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الصادق علیه السلام من المهد الی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981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18983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18985_373438147">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418987_373438147">
            <w:r>
              <w:rPr>
                <w:webHidden/>
                <w:rStyle w:val="IndexLink"/>
                <w:rtl w:val="true"/>
              </w:rPr>
              <w:t>صلاة و دعاء</w:t>
            </w:r>
            <w:r>
              <w:rPr>
                <w:rStyle w:val="IndexLink"/>
                <w:rtl w:val="true"/>
              </w:rPr>
              <w:tab/>
            </w:r>
            <w:r>
              <w:rPr>
                <w:rStyle w:val="IndexLink"/>
              </w:rPr>
              <w:t>14</w:t>
            </w:r>
          </w:hyperlink>
        </w:p>
        <w:p>
          <w:pPr>
            <w:pStyle w:val="Contents2"/>
            <w:tabs>
              <w:tab w:val="clear" w:pos="8743"/>
              <w:tab w:val="right" w:pos="9026" w:leader="dot"/>
            </w:tabs>
            <w:rPr/>
          </w:pPr>
          <w:hyperlink w:anchor="__RefHeading___Toc418989_373438147">
            <w:r>
              <w:rPr>
                <w:webHidden/>
                <w:rStyle w:val="IndexLink"/>
                <w:rtl w:val="true"/>
              </w:rPr>
              <w:t>ديباجه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418991_373438147">
            <w:r>
              <w:rPr>
                <w:webHidden/>
                <w:rStyle w:val="IndexLink"/>
                <w:rtl w:val="true"/>
              </w:rPr>
              <w:t>مقدمة التحقيق</w:t>
            </w:r>
            <w:r>
              <w:rPr>
                <w:rStyle w:val="IndexLink"/>
                <w:rtl w:val="true"/>
              </w:rPr>
              <w:tab/>
            </w:r>
            <w:r>
              <w:rPr>
                <w:rStyle w:val="IndexLink"/>
              </w:rPr>
              <w:t>17</w:t>
            </w:r>
          </w:hyperlink>
        </w:p>
        <w:p>
          <w:pPr>
            <w:pStyle w:val="Contents3"/>
            <w:tabs>
              <w:tab w:val="clear" w:pos="8459"/>
              <w:tab w:val="right" w:pos="9026" w:leader="dot"/>
            </w:tabs>
            <w:rPr/>
          </w:pPr>
          <w:hyperlink w:anchor="__RefHeading___Toc418993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18995_373438147">
            <w:r>
              <w:rPr>
                <w:webHidden/>
                <w:rStyle w:val="IndexLink"/>
                <w:rtl w:val="true"/>
              </w:rPr>
              <w:t>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418997_373438147">
            <w:r>
              <w:rPr>
                <w:webHidden/>
                <w:rStyle w:val="IndexLink"/>
                <w:rtl w:val="true"/>
              </w:rPr>
              <w:t>آية الانذار</w:t>
            </w:r>
            <w:r>
              <w:rPr>
                <w:rStyle w:val="IndexLink"/>
                <w:rtl w:val="true"/>
              </w:rPr>
              <w:tab/>
            </w:r>
            <w:r>
              <w:rPr>
                <w:rStyle w:val="IndexLink"/>
              </w:rPr>
              <w:t>26</w:t>
            </w:r>
          </w:hyperlink>
        </w:p>
        <w:p>
          <w:pPr>
            <w:pStyle w:val="Contents3"/>
            <w:tabs>
              <w:tab w:val="clear" w:pos="8459"/>
              <w:tab w:val="right" w:pos="9026" w:leader="dot"/>
            </w:tabs>
            <w:rPr/>
          </w:pPr>
          <w:hyperlink w:anchor="__RefHeading___Toc418999_373438147">
            <w:r>
              <w:rPr>
                <w:webHidden/>
                <w:rStyle w:val="IndexLink"/>
                <w:rtl w:val="true"/>
              </w:rPr>
              <w:t>النصوص علي خلفاء الرسول</w:t>
            </w:r>
            <w:r>
              <w:rPr>
                <w:rStyle w:val="IndexLink"/>
                <w:rtl w:val="true"/>
              </w:rPr>
              <w:tab/>
            </w:r>
            <w:r>
              <w:rPr>
                <w:rStyle w:val="IndexLink"/>
              </w:rPr>
              <w:t>27</w:t>
            </w:r>
          </w:hyperlink>
        </w:p>
        <w:p>
          <w:pPr>
            <w:pStyle w:val="Contents3"/>
            <w:tabs>
              <w:tab w:val="clear" w:pos="8459"/>
              <w:tab w:val="right" w:pos="9026" w:leader="dot"/>
            </w:tabs>
            <w:rPr/>
          </w:pPr>
          <w:hyperlink w:anchor="__RefHeading___Toc419001_373438147">
            <w:r>
              <w:rPr>
                <w:webHidden/>
                <w:rStyle w:val="IndexLink"/>
                <w:rtl w:val="true"/>
              </w:rPr>
              <w:t>الانقلاب علي الأعقاب</w:t>
            </w:r>
            <w:r>
              <w:rPr>
                <w:rStyle w:val="IndexLink"/>
                <w:rtl w:val="true"/>
              </w:rPr>
              <w:tab/>
            </w:r>
            <w:r>
              <w:rPr>
                <w:rStyle w:val="IndexLink"/>
              </w:rPr>
              <w:t>28</w:t>
            </w:r>
          </w:hyperlink>
        </w:p>
        <w:p>
          <w:pPr>
            <w:pStyle w:val="Contents3"/>
            <w:tabs>
              <w:tab w:val="clear" w:pos="8459"/>
              <w:tab w:val="right" w:pos="9026" w:leader="dot"/>
            </w:tabs>
            <w:rPr/>
          </w:pPr>
          <w:hyperlink w:anchor="__RefHeading___Toc419003_373438147">
            <w:r>
              <w:rPr>
                <w:webHidden/>
                <w:rStyle w:val="IndexLink"/>
                <w:rtl w:val="true"/>
              </w:rPr>
              <w:t>عودة السلطة الي صاحبها الشرعي</w:t>
            </w:r>
            <w:r>
              <w:rPr>
                <w:rStyle w:val="IndexLink"/>
                <w:rtl w:val="true"/>
              </w:rPr>
              <w:tab/>
            </w:r>
            <w:r>
              <w:rPr>
                <w:rStyle w:val="IndexLink"/>
              </w:rPr>
              <w:t>29</w:t>
            </w:r>
          </w:hyperlink>
        </w:p>
        <w:p>
          <w:pPr>
            <w:pStyle w:val="Contents3"/>
            <w:tabs>
              <w:tab w:val="clear" w:pos="8459"/>
              <w:tab w:val="right" w:pos="9026" w:leader="dot"/>
            </w:tabs>
            <w:rPr/>
          </w:pPr>
          <w:hyperlink w:anchor="__RefHeading___Toc419005_373438147">
            <w:r>
              <w:rPr>
                <w:webHidden/>
                <w:rStyle w:val="IndexLink"/>
                <w:rtl w:val="true"/>
              </w:rPr>
              <w:t>الناكثون و القاسطون و المارقون</w:t>
            </w:r>
            <w:r>
              <w:rPr>
                <w:rStyle w:val="IndexLink"/>
                <w:rtl w:val="true"/>
              </w:rPr>
              <w:tab/>
            </w:r>
            <w:r>
              <w:rPr>
                <w:rStyle w:val="IndexLink"/>
              </w:rPr>
              <w:t>30</w:t>
            </w:r>
          </w:hyperlink>
        </w:p>
        <w:p>
          <w:pPr>
            <w:pStyle w:val="Contents3"/>
            <w:tabs>
              <w:tab w:val="clear" w:pos="8459"/>
              <w:tab w:val="right" w:pos="9026" w:leader="dot"/>
            </w:tabs>
            <w:rPr/>
          </w:pPr>
          <w:hyperlink w:anchor="__RefHeading___Toc419007_373438147">
            <w:r>
              <w:rPr>
                <w:webHidden/>
                <w:rStyle w:val="IndexLink"/>
                <w:rtl w:val="true"/>
              </w:rPr>
              <w:t>مؤامرات الظالمين ضد الأئمة الطاهرين</w:t>
            </w:r>
            <w:r>
              <w:rPr>
                <w:rStyle w:val="IndexLink"/>
                <w:rtl w:val="true"/>
              </w:rPr>
              <w:tab/>
            </w:r>
            <w:r>
              <w:rPr>
                <w:rStyle w:val="IndexLink"/>
              </w:rPr>
              <w:t>31</w:t>
            </w:r>
          </w:hyperlink>
        </w:p>
        <w:p>
          <w:pPr>
            <w:pStyle w:val="Contents2"/>
            <w:tabs>
              <w:tab w:val="clear" w:pos="8743"/>
              <w:tab w:val="right" w:pos="9026" w:leader="dot"/>
            </w:tabs>
            <w:rPr/>
          </w:pPr>
          <w:hyperlink w:anchor="__RefHeading___Toc419009_373438147">
            <w:r>
              <w:rPr>
                <w:webHidden/>
                <w:rStyle w:val="IndexLink"/>
                <w:rtl w:val="true"/>
              </w:rPr>
              <w:t>الهدف من تأليف الكتاب</w:t>
            </w:r>
            <w:r>
              <w:rPr>
                <w:rStyle w:val="IndexLink"/>
                <w:rtl w:val="true"/>
              </w:rPr>
              <w:tab/>
            </w:r>
            <w:r>
              <w:rPr>
                <w:rStyle w:val="IndexLink"/>
              </w:rPr>
              <w:t>33</w:t>
            </w:r>
          </w:hyperlink>
        </w:p>
        <w:p>
          <w:pPr>
            <w:pStyle w:val="Contents2"/>
            <w:tabs>
              <w:tab w:val="clear" w:pos="8743"/>
              <w:tab w:val="right" w:pos="9026" w:leader="dot"/>
            </w:tabs>
            <w:rPr/>
          </w:pPr>
          <w:hyperlink w:anchor="__RefHeading___Toc419011_373438147">
            <w:r>
              <w:rPr>
                <w:webHidden/>
                <w:rStyle w:val="IndexLink"/>
                <w:rtl w:val="true"/>
              </w:rPr>
              <w:t>منهجنا في هذا الكتاب</w:t>
            </w:r>
            <w:r>
              <w:rPr>
                <w:rStyle w:val="IndexLink"/>
                <w:rtl w:val="true"/>
              </w:rPr>
              <w:tab/>
            </w:r>
            <w:r>
              <w:rPr>
                <w:rStyle w:val="IndexLink"/>
              </w:rPr>
              <w:t>41</w:t>
            </w:r>
          </w:hyperlink>
        </w:p>
        <w:p>
          <w:pPr>
            <w:pStyle w:val="Contents3"/>
            <w:tabs>
              <w:tab w:val="clear" w:pos="8459"/>
              <w:tab w:val="right" w:pos="9026" w:leader="dot"/>
            </w:tabs>
            <w:rPr/>
          </w:pPr>
          <w:hyperlink w:anchor="__RefHeading___Toc419013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19015_373438147">
            <w:r>
              <w:rPr>
                <w:webHidden/>
                <w:rStyle w:val="IndexLink"/>
                <w:rtl w:val="true"/>
              </w:rPr>
              <w:t>كلمة في البداية</w:t>
            </w:r>
            <w:r>
              <w:rPr>
                <w:rStyle w:val="IndexLink"/>
                <w:rtl w:val="true"/>
              </w:rPr>
              <w:tab/>
            </w:r>
            <w:r>
              <w:rPr>
                <w:rStyle w:val="IndexLink"/>
              </w:rPr>
              <w:t>42</w:t>
            </w:r>
          </w:hyperlink>
        </w:p>
        <w:p>
          <w:pPr>
            <w:pStyle w:val="Contents4"/>
            <w:tabs>
              <w:tab w:val="clear" w:pos="8176"/>
              <w:tab w:val="right" w:pos="9026" w:leader="dot"/>
            </w:tabs>
            <w:rPr/>
          </w:pPr>
          <w:hyperlink w:anchor="__RefHeading___Toc419017_37343814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19019_373438147">
            <w:r>
              <w:rPr>
                <w:webHidden/>
                <w:rStyle w:val="IndexLink"/>
                <w:rtl w:val="true"/>
              </w:rPr>
              <w:t>ما هي الرابطة بيننا و بين الامام الصادق</w:t>
            </w:r>
            <w:r>
              <w:rPr>
                <w:rStyle w:val="IndexLink"/>
                <w:rtl w:val="true"/>
              </w:rPr>
              <w:tab/>
            </w:r>
            <w:r>
              <w:rPr>
                <w:rStyle w:val="IndexLink"/>
              </w:rPr>
              <w:t>44</w:t>
            </w:r>
          </w:hyperlink>
        </w:p>
        <w:p>
          <w:pPr>
            <w:pStyle w:val="Contents3"/>
            <w:tabs>
              <w:tab w:val="clear" w:pos="8459"/>
              <w:tab w:val="right" w:pos="9026" w:leader="dot"/>
            </w:tabs>
            <w:rPr/>
          </w:pPr>
          <w:hyperlink w:anchor="__RefHeading___Toc419021_373438147">
            <w:r>
              <w:rPr>
                <w:webHidden/>
                <w:rStyle w:val="IndexLink"/>
                <w:rtl w:val="true"/>
              </w:rPr>
              <w:t>حديث الثقلين</w:t>
            </w:r>
            <w:r>
              <w:rPr>
                <w:rStyle w:val="IndexLink"/>
                <w:rtl w:val="true"/>
              </w:rPr>
              <w:tab/>
            </w:r>
            <w:r>
              <w:rPr>
                <w:rStyle w:val="IndexLink"/>
              </w:rPr>
              <w:t>49</w:t>
            </w:r>
          </w:hyperlink>
        </w:p>
        <w:p>
          <w:pPr>
            <w:pStyle w:val="Contents4"/>
            <w:tabs>
              <w:tab w:val="clear" w:pos="8176"/>
              <w:tab w:val="right" w:pos="9026" w:leader="dot"/>
            </w:tabs>
            <w:rPr/>
          </w:pPr>
          <w:hyperlink w:anchor="__RefHeading___Toc419023_37343814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19025_373438147">
            <w:r>
              <w:rPr>
                <w:webHidden/>
                <w:rStyle w:val="IndexLink"/>
                <w:rtl w:val="true"/>
              </w:rPr>
              <w:t>لماذا رواة حديث الثقلين قليلون؟</w:t>
            </w:r>
            <w:r>
              <w:rPr>
                <w:rStyle w:val="IndexLink"/>
                <w:rtl w:val="true"/>
              </w:rPr>
              <w:tab/>
            </w:r>
            <w:r>
              <w:rPr>
                <w:rStyle w:val="IndexLink"/>
              </w:rPr>
              <w:t>50</w:t>
            </w:r>
          </w:hyperlink>
        </w:p>
        <w:p>
          <w:pPr>
            <w:pStyle w:val="Contents3"/>
            <w:tabs>
              <w:tab w:val="clear" w:pos="8459"/>
              <w:tab w:val="right" w:pos="9026" w:leader="dot"/>
            </w:tabs>
            <w:rPr/>
          </w:pPr>
          <w:hyperlink w:anchor="__RefHeading___Toc419027_373438147">
            <w:r>
              <w:rPr>
                <w:webHidden/>
                <w:rStyle w:val="IndexLink"/>
                <w:rtl w:val="true"/>
              </w:rPr>
              <w:t>المنع من رواية الأحاديث النبوية</w:t>
            </w:r>
            <w:r>
              <w:rPr>
                <w:rStyle w:val="IndexLink"/>
                <w:rtl w:val="true"/>
              </w:rPr>
              <w:tab/>
            </w:r>
            <w:r>
              <w:rPr>
                <w:rStyle w:val="IndexLink"/>
              </w:rPr>
              <w:t>52</w:t>
            </w:r>
          </w:hyperlink>
        </w:p>
        <w:p>
          <w:pPr>
            <w:pStyle w:val="Contents3"/>
            <w:tabs>
              <w:tab w:val="clear" w:pos="8459"/>
              <w:tab w:val="right" w:pos="9026" w:leader="dot"/>
            </w:tabs>
            <w:rPr/>
          </w:pPr>
          <w:hyperlink w:anchor="__RefHeading___Toc419029_373438147">
            <w:r>
              <w:rPr>
                <w:webHidden/>
                <w:rStyle w:val="IndexLink"/>
                <w:rtl w:val="true"/>
              </w:rPr>
              <w:t>خلاصة البحث حول حديث الثقلين</w:t>
            </w:r>
            <w:r>
              <w:rPr>
                <w:rStyle w:val="IndexLink"/>
                <w:rtl w:val="true"/>
              </w:rPr>
              <w:tab/>
            </w:r>
            <w:r>
              <w:rPr>
                <w:rStyle w:val="IndexLink"/>
              </w:rPr>
              <w:t>56</w:t>
            </w:r>
          </w:hyperlink>
        </w:p>
        <w:p>
          <w:pPr>
            <w:pStyle w:val="Contents2"/>
            <w:tabs>
              <w:tab w:val="clear" w:pos="8743"/>
              <w:tab w:val="right" w:pos="9026" w:leader="dot"/>
            </w:tabs>
            <w:rPr/>
          </w:pPr>
          <w:hyperlink w:anchor="__RefHeading___Toc419031_373438147">
            <w:r>
              <w:rPr>
                <w:webHidden/>
                <w:rStyle w:val="IndexLink"/>
                <w:rtl w:val="true"/>
              </w:rPr>
              <w:t>كلمات عن شخصيته الكريمة</w:t>
            </w:r>
            <w:r>
              <w:rPr>
                <w:rStyle w:val="IndexLink"/>
                <w:rtl w:val="true"/>
              </w:rPr>
              <w:tab/>
            </w:r>
            <w:r>
              <w:rPr>
                <w:rStyle w:val="IndexLink"/>
              </w:rPr>
              <w:t>57</w:t>
            </w:r>
          </w:hyperlink>
        </w:p>
        <w:p>
          <w:pPr>
            <w:pStyle w:val="Contents3"/>
            <w:tabs>
              <w:tab w:val="clear" w:pos="8459"/>
              <w:tab w:val="right" w:pos="9026" w:leader="dot"/>
            </w:tabs>
            <w:rPr/>
          </w:pPr>
          <w:hyperlink w:anchor="__RefHeading___Toc419033_37343814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419035_373438147">
            <w:r>
              <w:rPr>
                <w:webHidden/>
                <w:rStyle w:val="IndexLink"/>
                <w:rtl w:val="true"/>
              </w:rPr>
              <w:t>النصوص العامة علي امامته</w:t>
            </w:r>
            <w:r>
              <w:rPr>
                <w:rStyle w:val="IndexLink"/>
                <w:rtl w:val="true"/>
              </w:rPr>
              <w:tab/>
            </w:r>
            <w:r>
              <w:rPr>
                <w:rStyle w:val="IndexLink"/>
              </w:rPr>
              <w:t>61</w:t>
            </w:r>
          </w:hyperlink>
        </w:p>
        <w:p>
          <w:pPr>
            <w:pStyle w:val="Contents4"/>
            <w:tabs>
              <w:tab w:val="clear" w:pos="8176"/>
              <w:tab w:val="right" w:pos="9026" w:leader="dot"/>
            </w:tabs>
            <w:rPr/>
          </w:pPr>
          <w:hyperlink w:anchor="__RefHeading___Toc419037_37343814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19039_373438147">
            <w:r>
              <w:rPr>
                <w:webHidden/>
                <w:rStyle w:val="IndexLink"/>
                <w:rtl w:val="true"/>
              </w:rPr>
              <w:t>حديث الأئمة اثنا عشر</w:t>
            </w:r>
            <w:r>
              <w:rPr>
                <w:rStyle w:val="IndexLink"/>
                <w:rtl w:val="true"/>
              </w:rPr>
              <w:tab/>
            </w:r>
            <w:r>
              <w:rPr>
                <w:rStyle w:val="IndexLink"/>
              </w:rPr>
              <w:t>62</w:t>
            </w:r>
          </w:hyperlink>
        </w:p>
        <w:p>
          <w:pPr>
            <w:pStyle w:val="Contents3"/>
            <w:tabs>
              <w:tab w:val="clear" w:pos="8459"/>
              <w:tab w:val="right" w:pos="9026" w:leader="dot"/>
            </w:tabs>
            <w:rPr/>
          </w:pPr>
          <w:hyperlink w:anchor="__RefHeading___Toc419041_373438147">
            <w:r>
              <w:rPr>
                <w:webHidden/>
                <w:rStyle w:val="IndexLink"/>
                <w:rtl w:val="true"/>
              </w:rPr>
              <w:t>اهمية منصب الامامة</w:t>
            </w:r>
            <w:r>
              <w:rPr>
                <w:rStyle w:val="IndexLink"/>
                <w:rtl w:val="true"/>
              </w:rPr>
              <w:tab/>
            </w:r>
            <w:r>
              <w:rPr>
                <w:rStyle w:val="IndexLink"/>
              </w:rPr>
              <w:t>64</w:t>
            </w:r>
          </w:hyperlink>
        </w:p>
        <w:p>
          <w:pPr>
            <w:pStyle w:val="Contents3"/>
            <w:tabs>
              <w:tab w:val="clear" w:pos="8459"/>
              <w:tab w:val="right" w:pos="9026" w:leader="dot"/>
            </w:tabs>
            <w:rPr/>
          </w:pPr>
          <w:hyperlink w:anchor="__RefHeading___Toc419043_373438147">
            <w:r>
              <w:rPr>
                <w:webHidden/>
                <w:rStyle w:val="IndexLink"/>
                <w:rtl w:val="true"/>
              </w:rPr>
              <w:t>لماذا لا يعترف علماء العامة بامامة الائمة الاثني عشر؟</w:t>
            </w:r>
            <w:r>
              <w:rPr>
                <w:rStyle w:val="IndexLink"/>
                <w:rtl w:val="true"/>
              </w:rPr>
              <w:tab/>
            </w:r>
            <w:r>
              <w:rPr>
                <w:rStyle w:val="IndexLink"/>
              </w:rPr>
              <w:t>64</w:t>
            </w:r>
          </w:hyperlink>
        </w:p>
        <w:p>
          <w:pPr>
            <w:pStyle w:val="Contents3"/>
            <w:tabs>
              <w:tab w:val="clear" w:pos="8459"/>
              <w:tab w:val="right" w:pos="9026" w:leader="dot"/>
            </w:tabs>
            <w:rPr/>
          </w:pPr>
          <w:hyperlink w:anchor="__RefHeading___Toc419045_373438147">
            <w:r>
              <w:rPr>
                <w:webHidden/>
                <w:rStyle w:val="IndexLink"/>
                <w:rtl w:val="true"/>
              </w:rPr>
              <w:t>التصريح النبوي بأسماء الائمة الاثني عشر</w:t>
            </w:r>
            <w:r>
              <w:rPr>
                <w:rStyle w:val="IndexLink"/>
                <w:rtl w:val="true"/>
              </w:rPr>
              <w:tab/>
            </w:r>
            <w:r>
              <w:rPr>
                <w:rStyle w:val="IndexLink"/>
              </w:rPr>
              <w:t>66</w:t>
            </w:r>
          </w:hyperlink>
        </w:p>
        <w:p>
          <w:pPr>
            <w:pStyle w:val="Contents2"/>
            <w:tabs>
              <w:tab w:val="clear" w:pos="8743"/>
              <w:tab w:val="right" w:pos="9026" w:leader="dot"/>
            </w:tabs>
            <w:rPr/>
          </w:pPr>
          <w:hyperlink w:anchor="__RefHeading___Toc419047_373438147">
            <w:r>
              <w:rPr>
                <w:webHidden/>
                <w:rStyle w:val="IndexLink"/>
                <w:rtl w:val="true"/>
              </w:rPr>
              <w:t>مواقف عدائية تجاه الامام الصادق</w:t>
            </w:r>
            <w:r>
              <w:rPr>
                <w:rStyle w:val="IndexLink"/>
                <w:rtl w:val="true"/>
              </w:rPr>
              <w:tab/>
            </w:r>
            <w:r>
              <w:rPr>
                <w:rStyle w:val="IndexLink"/>
              </w:rPr>
              <w:t>71</w:t>
            </w:r>
          </w:hyperlink>
        </w:p>
        <w:p>
          <w:pPr>
            <w:pStyle w:val="Contents2"/>
            <w:tabs>
              <w:tab w:val="clear" w:pos="8743"/>
              <w:tab w:val="right" w:pos="9026" w:leader="dot"/>
            </w:tabs>
            <w:rPr/>
          </w:pPr>
          <w:hyperlink w:anchor="__RefHeading___Toc419049_373438147">
            <w:r>
              <w:rPr>
                <w:webHidden/>
                <w:rStyle w:val="IndexLink"/>
                <w:rtl w:val="true"/>
              </w:rPr>
              <w:t>كلمة موجزة حول الامامة</w:t>
            </w:r>
            <w:r>
              <w:rPr>
                <w:rStyle w:val="IndexLink"/>
                <w:rtl w:val="true"/>
              </w:rPr>
              <w:tab/>
            </w:r>
            <w:r>
              <w:rPr>
                <w:rStyle w:val="IndexLink"/>
              </w:rPr>
              <w:t>76</w:t>
            </w:r>
          </w:hyperlink>
        </w:p>
        <w:p>
          <w:pPr>
            <w:pStyle w:val="Contents3"/>
            <w:tabs>
              <w:tab w:val="clear" w:pos="8459"/>
              <w:tab w:val="right" w:pos="9026" w:leader="dot"/>
            </w:tabs>
            <w:rPr/>
          </w:pPr>
          <w:hyperlink w:anchor="__RefHeading___Toc419051_37343814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19053_373438147">
            <w:r>
              <w:rPr>
                <w:webHidden/>
                <w:rStyle w:val="IndexLink"/>
                <w:rtl w:val="true"/>
              </w:rPr>
              <w:t>النصوص الخاصة علي امامة الامام الصادق</w:t>
            </w:r>
            <w:r>
              <w:rPr>
                <w:rStyle w:val="IndexLink"/>
                <w:rtl w:val="true"/>
              </w:rPr>
              <w:tab/>
            </w:r>
            <w:r>
              <w:rPr>
                <w:rStyle w:val="IndexLink"/>
              </w:rPr>
              <w:t>82</w:t>
            </w:r>
          </w:hyperlink>
        </w:p>
        <w:p>
          <w:pPr>
            <w:pStyle w:val="Contents3"/>
            <w:tabs>
              <w:tab w:val="clear" w:pos="8459"/>
              <w:tab w:val="right" w:pos="9026" w:leader="dot"/>
            </w:tabs>
            <w:rPr/>
          </w:pPr>
          <w:hyperlink w:anchor="__RefHeading___Toc419055_373438147">
            <w:r>
              <w:rPr>
                <w:webHidden/>
                <w:rStyle w:val="IndexLink"/>
                <w:rtl w:val="true"/>
              </w:rPr>
              <w:t>كلمة في البداية</w:t>
            </w:r>
            <w:r>
              <w:rPr>
                <w:rStyle w:val="IndexLink"/>
                <w:rtl w:val="true"/>
              </w:rPr>
              <w:tab/>
            </w:r>
            <w:r>
              <w:rPr>
                <w:rStyle w:val="IndexLink"/>
              </w:rPr>
              <w:t>82</w:t>
            </w:r>
          </w:hyperlink>
        </w:p>
        <w:p>
          <w:pPr>
            <w:pStyle w:val="Contents3"/>
            <w:tabs>
              <w:tab w:val="clear" w:pos="8459"/>
              <w:tab w:val="right" w:pos="9026" w:leader="dot"/>
            </w:tabs>
            <w:rPr/>
          </w:pPr>
          <w:hyperlink w:anchor="__RefHeading___Toc419057_373438147">
            <w:r>
              <w:rPr>
                <w:webHidden/>
                <w:rStyle w:val="IndexLink"/>
                <w:rtl w:val="true"/>
              </w:rPr>
              <w:t>النصوص الخاصة</w:t>
            </w:r>
            <w:r>
              <w:rPr>
                <w:rStyle w:val="IndexLink"/>
                <w:rtl w:val="true"/>
              </w:rPr>
              <w:tab/>
            </w:r>
            <w:r>
              <w:rPr>
                <w:rStyle w:val="IndexLink"/>
              </w:rPr>
              <w:t>86</w:t>
            </w:r>
          </w:hyperlink>
        </w:p>
        <w:p>
          <w:pPr>
            <w:pStyle w:val="Contents3"/>
            <w:tabs>
              <w:tab w:val="clear" w:pos="8459"/>
              <w:tab w:val="right" w:pos="9026" w:leader="dot"/>
            </w:tabs>
            <w:rPr/>
          </w:pPr>
          <w:hyperlink w:anchor="__RefHeading___Toc419059_373438147">
            <w:r>
              <w:rPr>
                <w:webHidden/>
                <w:rStyle w:val="IndexLink"/>
                <w:rtl w:val="true"/>
              </w:rPr>
              <w:t>نسبه الشريف</w:t>
            </w:r>
            <w:r>
              <w:rPr>
                <w:rStyle w:val="IndexLink"/>
                <w:rtl w:val="true"/>
              </w:rPr>
              <w:tab/>
            </w:r>
            <w:r>
              <w:rPr>
                <w:rStyle w:val="IndexLink"/>
              </w:rPr>
              <w:t>90</w:t>
            </w:r>
          </w:hyperlink>
        </w:p>
        <w:p>
          <w:pPr>
            <w:pStyle w:val="Contents4"/>
            <w:tabs>
              <w:tab w:val="clear" w:pos="8176"/>
              <w:tab w:val="right" w:pos="9026" w:leader="dot"/>
            </w:tabs>
            <w:rPr/>
          </w:pPr>
          <w:hyperlink w:anchor="__RefHeading___Toc419061_37343814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19063_373438147">
            <w:r>
              <w:rPr>
                <w:webHidden/>
                <w:rStyle w:val="IndexLink"/>
                <w:rtl w:val="true"/>
              </w:rPr>
              <w:t>والده</w:t>
            </w:r>
            <w:r>
              <w:rPr>
                <w:rStyle w:val="IndexLink"/>
                <w:rtl w:val="true"/>
              </w:rPr>
              <w:tab/>
            </w:r>
            <w:r>
              <w:rPr>
                <w:rStyle w:val="IndexLink"/>
              </w:rPr>
              <w:t>90</w:t>
            </w:r>
          </w:hyperlink>
        </w:p>
        <w:p>
          <w:pPr>
            <w:pStyle w:val="Contents3"/>
            <w:tabs>
              <w:tab w:val="clear" w:pos="8459"/>
              <w:tab w:val="right" w:pos="9026" w:leader="dot"/>
            </w:tabs>
            <w:rPr/>
          </w:pPr>
          <w:hyperlink w:anchor="__RefHeading___Toc419065_373438147">
            <w:r>
              <w:rPr>
                <w:webHidden/>
                <w:rStyle w:val="IndexLink"/>
                <w:rtl w:val="true"/>
              </w:rPr>
              <w:t>والدته</w:t>
            </w:r>
            <w:r>
              <w:rPr>
                <w:rStyle w:val="IndexLink"/>
                <w:rtl w:val="true"/>
              </w:rPr>
              <w:tab/>
            </w:r>
            <w:r>
              <w:rPr>
                <w:rStyle w:val="IndexLink"/>
              </w:rPr>
              <w:t>91</w:t>
            </w:r>
          </w:hyperlink>
        </w:p>
        <w:p>
          <w:pPr>
            <w:pStyle w:val="Contents2"/>
            <w:tabs>
              <w:tab w:val="clear" w:pos="8743"/>
              <w:tab w:val="right" w:pos="9026" w:leader="dot"/>
            </w:tabs>
            <w:rPr/>
          </w:pPr>
          <w:hyperlink w:anchor="__RefHeading___Toc419067_373438147">
            <w:r>
              <w:rPr>
                <w:webHidden/>
                <w:rStyle w:val="IndexLink"/>
                <w:rtl w:val="true"/>
              </w:rPr>
              <w:t>ميلاد الامام الصادق</w:t>
            </w:r>
            <w:r>
              <w:rPr>
                <w:rStyle w:val="IndexLink"/>
                <w:rtl w:val="true"/>
              </w:rPr>
              <w:tab/>
            </w:r>
            <w:r>
              <w:rPr>
                <w:rStyle w:val="IndexLink"/>
              </w:rPr>
              <w:t>92</w:t>
            </w:r>
          </w:hyperlink>
        </w:p>
        <w:p>
          <w:pPr>
            <w:pStyle w:val="Contents3"/>
            <w:tabs>
              <w:tab w:val="clear" w:pos="8459"/>
              <w:tab w:val="right" w:pos="9026" w:leader="dot"/>
            </w:tabs>
            <w:rPr/>
          </w:pPr>
          <w:hyperlink w:anchor="__RefHeading___Toc419069_373438147">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419071_373438147">
            <w:r>
              <w:rPr>
                <w:webHidden/>
                <w:rStyle w:val="IndexLink"/>
                <w:rtl w:val="true"/>
              </w:rPr>
              <w:t>اسمه و ألقابه و كناه</w:t>
            </w:r>
            <w:r>
              <w:rPr>
                <w:rStyle w:val="IndexLink"/>
                <w:rtl w:val="true"/>
              </w:rPr>
              <w:tab/>
            </w:r>
            <w:r>
              <w:rPr>
                <w:rStyle w:val="IndexLink"/>
              </w:rPr>
              <w:t>94</w:t>
            </w:r>
          </w:hyperlink>
        </w:p>
        <w:p>
          <w:pPr>
            <w:pStyle w:val="Contents4"/>
            <w:tabs>
              <w:tab w:val="clear" w:pos="8176"/>
              <w:tab w:val="right" w:pos="9026" w:leader="dot"/>
            </w:tabs>
            <w:rPr/>
          </w:pPr>
          <w:hyperlink w:anchor="__RefHeading___Toc419073_37343814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19075_373438147">
            <w:r>
              <w:rPr>
                <w:webHidden/>
                <w:rStyle w:val="IndexLink"/>
                <w:rtl w:val="true"/>
              </w:rPr>
              <w:t>كنيته</w:t>
            </w:r>
            <w:r>
              <w:rPr>
                <w:rStyle w:val="IndexLink"/>
                <w:rtl w:val="true"/>
              </w:rPr>
              <w:tab/>
            </w:r>
            <w:r>
              <w:rPr>
                <w:rStyle w:val="IndexLink"/>
              </w:rPr>
              <w:t>96</w:t>
            </w:r>
          </w:hyperlink>
        </w:p>
        <w:p>
          <w:pPr>
            <w:pStyle w:val="Contents3"/>
            <w:tabs>
              <w:tab w:val="clear" w:pos="8459"/>
              <w:tab w:val="right" w:pos="9026" w:leader="dot"/>
            </w:tabs>
            <w:rPr/>
          </w:pPr>
          <w:hyperlink w:anchor="__RefHeading___Toc419077_373438147">
            <w:r>
              <w:rPr>
                <w:webHidden/>
                <w:rStyle w:val="IndexLink"/>
                <w:rtl w:val="true"/>
              </w:rPr>
              <w:t>شمائله</w:t>
            </w:r>
            <w:r>
              <w:rPr>
                <w:rStyle w:val="IndexLink"/>
                <w:rtl w:val="true"/>
              </w:rPr>
              <w:tab/>
            </w:r>
            <w:r>
              <w:rPr>
                <w:rStyle w:val="IndexLink"/>
              </w:rPr>
              <w:t>96</w:t>
            </w:r>
          </w:hyperlink>
        </w:p>
        <w:p>
          <w:pPr>
            <w:pStyle w:val="Contents3"/>
            <w:tabs>
              <w:tab w:val="clear" w:pos="8459"/>
              <w:tab w:val="right" w:pos="9026" w:leader="dot"/>
            </w:tabs>
            <w:rPr/>
          </w:pPr>
          <w:hyperlink w:anchor="__RefHeading___Toc419079_373438147">
            <w:r>
              <w:rPr>
                <w:webHidden/>
                <w:rStyle w:val="IndexLink"/>
                <w:rtl w:val="true"/>
              </w:rPr>
              <w:t>نقش خاتمه</w:t>
            </w:r>
            <w:r>
              <w:rPr>
                <w:rStyle w:val="IndexLink"/>
                <w:rtl w:val="true"/>
              </w:rPr>
              <w:tab/>
            </w:r>
            <w:r>
              <w:rPr>
                <w:rStyle w:val="IndexLink"/>
              </w:rPr>
              <w:t>97</w:t>
            </w:r>
          </w:hyperlink>
        </w:p>
        <w:p>
          <w:pPr>
            <w:pStyle w:val="Contents3"/>
            <w:tabs>
              <w:tab w:val="clear" w:pos="8459"/>
              <w:tab w:val="right" w:pos="9026" w:leader="dot"/>
            </w:tabs>
            <w:rPr/>
          </w:pPr>
          <w:hyperlink w:anchor="__RefHeading___Toc419081_373438147">
            <w:r>
              <w:rPr>
                <w:webHidden/>
                <w:rStyle w:val="IndexLink"/>
                <w:rtl w:val="true"/>
              </w:rPr>
              <w:t>جوانب من حياة الامام الصادق</w:t>
            </w:r>
            <w:r>
              <w:rPr>
                <w:rStyle w:val="IndexLink"/>
                <w:rtl w:val="true"/>
              </w:rPr>
              <w:tab/>
            </w:r>
            <w:r>
              <w:rPr>
                <w:rStyle w:val="IndexLink"/>
              </w:rPr>
              <w:t>100</w:t>
            </w:r>
          </w:hyperlink>
        </w:p>
        <w:p>
          <w:pPr>
            <w:pStyle w:val="Contents4"/>
            <w:tabs>
              <w:tab w:val="clear" w:pos="8176"/>
              <w:tab w:val="right" w:pos="9026" w:leader="dot"/>
            </w:tabs>
            <w:rPr/>
          </w:pPr>
          <w:hyperlink w:anchor="__RefHeading___Toc419083_37343814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19085_373438147">
            <w:r>
              <w:rPr>
                <w:webHidden/>
                <w:rStyle w:val="IndexLink"/>
                <w:rtl w:val="true"/>
              </w:rPr>
              <w:t>ناحية النسب</w:t>
            </w:r>
            <w:r>
              <w:rPr>
                <w:rStyle w:val="IndexLink"/>
                <w:rtl w:val="true"/>
              </w:rPr>
              <w:tab/>
            </w:r>
            <w:r>
              <w:rPr>
                <w:rStyle w:val="IndexLink"/>
              </w:rPr>
              <w:t>101</w:t>
            </w:r>
          </w:hyperlink>
        </w:p>
        <w:p>
          <w:pPr>
            <w:pStyle w:val="Contents3"/>
            <w:tabs>
              <w:tab w:val="clear" w:pos="8459"/>
              <w:tab w:val="right" w:pos="9026" w:leader="dot"/>
            </w:tabs>
            <w:rPr/>
          </w:pPr>
          <w:hyperlink w:anchor="__RefHeading___Toc419087_373438147">
            <w:r>
              <w:rPr>
                <w:webHidden/>
                <w:rStyle w:val="IndexLink"/>
                <w:rtl w:val="true"/>
              </w:rPr>
              <w:t>البيت‌المقدس</w:t>
            </w:r>
            <w:r>
              <w:rPr>
                <w:rStyle w:val="IndexLink"/>
                <w:rtl w:val="true"/>
              </w:rPr>
              <w:tab/>
            </w:r>
            <w:r>
              <w:rPr>
                <w:rStyle w:val="IndexLink"/>
              </w:rPr>
              <w:t>102</w:t>
            </w:r>
          </w:hyperlink>
        </w:p>
        <w:p>
          <w:pPr>
            <w:pStyle w:val="Contents3"/>
            <w:tabs>
              <w:tab w:val="clear" w:pos="8459"/>
              <w:tab w:val="right" w:pos="9026" w:leader="dot"/>
            </w:tabs>
            <w:rPr/>
          </w:pPr>
          <w:hyperlink w:anchor="__RefHeading___Toc419089_373438147">
            <w:r>
              <w:rPr>
                <w:webHidden/>
                <w:rStyle w:val="IndexLink"/>
                <w:rtl w:val="true"/>
              </w:rPr>
              <w:t>ناحية التربية</w:t>
            </w:r>
            <w:r>
              <w:rPr>
                <w:rStyle w:val="IndexLink"/>
                <w:rtl w:val="true"/>
              </w:rPr>
              <w:tab/>
            </w:r>
            <w:r>
              <w:rPr>
                <w:rStyle w:val="IndexLink"/>
              </w:rPr>
              <w:t>103</w:t>
            </w:r>
          </w:hyperlink>
        </w:p>
        <w:p>
          <w:pPr>
            <w:pStyle w:val="Contents3"/>
            <w:tabs>
              <w:tab w:val="clear" w:pos="8459"/>
              <w:tab w:val="right" w:pos="9026" w:leader="dot"/>
            </w:tabs>
            <w:rPr/>
          </w:pPr>
          <w:hyperlink w:anchor="__RefHeading___Toc419091_373438147">
            <w:r>
              <w:rPr>
                <w:webHidden/>
                <w:rStyle w:val="IndexLink"/>
                <w:rtl w:val="true"/>
              </w:rPr>
              <w:t>حياة الامام الصادق العائلية</w:t>
            </w:r>
            <w:r>
              <w:rPr>
                <w:rStyle w:val="IndexLink"/>
                <w:rtl w:val="true"/>
              </w:rPr>
              <w:tab/>
            </w:r>
            <w:r>
              <w:rPr>
                <w:rStyle w:val="IndexLink"/>
              </w:rPr>
              <w:t>104</w:t>
            </w:r>
          </w:hyperlink>
        </w:p>
        <w:p>
          <w:pPr>
            <w:pStyle w:val="Contents3"/>
            <w:tabs>
              <w:tab w:val="clear" w:pos="8459"/>
              <w:tab w:val="right" w:pos="9026" w:leader="dot"/>
            </w:tabs>
            <w:rPr/>
          </w:pPr>
          <w:hyperlink w:anchor="__RefHeading___Toc419093_373438147">
            <w:r>
              <w:rPr>
                <w:webHidden/>
                <w:rStyle w:val="IndexLink"/>
                <w:rtl w:val="true"/>
              </w:rPr>
              <w:t>في عصر الامام زين‌العابدين</w:t>
            </w:r>
            <w:r>
              <w:rPr>
                <w:rStyle w:val="IndexLink"/>
                <w:rtl w:val="true"/>
              </w:rPr>
              <w:tab/>
            </w:r>
            <w:r>
              <w:rPr>
                <w:rStyle w:val="IndexLink"/>
              </w:rPr>
              <w:t>104</w:t>
            </w:r>
          </w:hyperlink>
        </w:p>
        <w:p>
          <w:pPr>
            <w:pStyle w:val="Contents3"/>
            <w:tabs>
              <w:tab w:val="clear" w:pos="8459"/>
              <w:tab w:val="right" w:pos="9026" w:leader="dot"/>
            </w:tabs>
            <w:rPr/>
          </w:pPr>
          <w:hyperlink w:anchor="__RefHeading___Toc419095_373438147">
            <w:r>
              <w:rPr>
                <w:webHidden/>
                <w:rStyle w:val="IndexLink"/>
                <w:rtl w:val="true"/>
              </w:rPr>
              <w:t>في عصر الامام محمد الباقر</w:t>
            </w:r>
            <w:r>
              <w:rPr>
                <w:rStyle w:val="IndexLink"/>
                <w:rtl w:val="true"/>
              </w:rPr>
              <w:tab/>
            </w:r>
            <w:r>
              <w:rPr>
                <w:rStyle w:val="IndexLink"/>
              </w:rPr>
              <w:t>105</w:t>
            </w:r>
          </w:hyperlink>
        </w:p>
        <w:p>
          <w:pPr>
            <w:pStyle w:val="Contents3"/>
            <w:tabs>
              <w:tab w:val="clear" w:pos="8459"/>
              <w:tab w:val="right" w:pos="9026" w:leader="dot"/>
            </w:tabs>
            <w:rPr/>
          </w:pPr>
          <w:hyperlink w:anchor="__RefHeading___Toc419097_373438147">
            <w:r>
              <w:rPr>
                <w:webHidden/>
                <w:rStyle w:val="IndexLink"/>
                <w:rtl w:val="true"/>
              </w:rPr>
              <w:t>حياة الامام الصادق التربوية</w:t>
            </w:r>
            <w:r>
              <w:rPr>
                <w:rStyle w:val="IndexLink"/>
                <w:rtl w:val="true"/>
              </w:rPr>
              <w:tab/>
            </w:r>
            <w:r>
              <w:rPr>
                <w:rStyle w:val="IndexLink"/>
              </w:rPr>
              <w:t>107</w:t>
            </w:r>
          </w:hyperlink>
        </w:p>
        <w:p>
          <w:pPr>
            <w:pStyle w:val="Contents4"/>
            <w:tabs>
              <w:tab w:val="clear" w:pos="8176"/>
              <w:tab w:val="right" w:pos="9026" w:leader="dot"/>
            </w:tabs>
            <w:rPr/>
          </w:pPr>
          <w:hyperlink w:anchor="__RefHeading___Toc419099_37343814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19101_373438147">
            <w:r>
              <w:rPr>
                <w:webHidden/>
                <w:rStyle w:val="IndexLink"/>
                <w:rtl w:val="true"/>
              </w:rPr>
              <w:t>هذا أدب جعفر</w:t>
            </w:r>
            <w:r>
              <w:rPr>
                <w:rStyle w:val="IndexLink"/>
                <w:rtl w:val="true"/>
              </w:rPr>
              <w:tab/>
            </w:r>
            <w:r>
              <w:rPr>
                <w:rStyle w:val="IndexLink"/>
              </w:rPr>
              <w:t>109</w:t>
            </w:r>
          </w:hyperlink>
        </w:p>
        <w:p>
          <w:pPr>
            <w:pStyle w:val="Contents3"/>
            <w:tabs>
              <w:tab w:val="clear" w:pos="8459"/>
              <w:tab w:val="right" w:pos="9026" w:leader="dot"/>
            </w:tabs>
            <w:rPr/>
          </w:pPr>
          <w:hyperlink w:anchor="__RefHeading___Toc419103_373438147">
            <w:r>
              <w:rPr>
                <w:webHidden/>
                <w:rStyle w:val="IndexLink"/>
                <w:rtl w:val="true"/>
              </w:rPr>
              <w:t>هكذا تكون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419105_373438147">
            <w:r>
              <w:rPr>
                <w:webHidden/>
                <w:rStyle w:val="IndexLink"/>
                <w:rtl w:val="true"/>
              </w:rPr>
              <w:t>لا</w:t>
            </w:r>
            <w:r>
              <w:rPr>
                <w:rStyle w:val="IndexLink"/>
                <w:rtl w:val="true"/>
              </w:rPr>
              <w:t xml:space="preserve">... </w:t>
            </w:r>
            <w:r>
              <w:rPr>
                <w:rStyle w:val="IndexLink"/>
                <w:rtl w:val="true"/>
              </w:rPr>
              <w:t>للبطالة</w:t>
            </w:r>
            <w:r>
              <w:rPr>
                <w:rStyle w:val="IndexLink"/>
                <w:rtl w:val="true"/>
              </w:rPr>
              <w:tab/>
            </w:r>
            <w:r>
              <w:rPr>
                <w:rStyle w:val="IndexLink"/>
              </w:rPr>
              <w:t>112</w:t>
            </w:r>
          </w:hyperlink>
        </w:p>
        <w:p>
          <w:pPr>
            <w:pStyle w:val="Contents3"/>
            <w:tabs>
              <w:tab w:val="clear" w:pos="8459"/>
              <w:tab w:val="right" w:pos="9026" w:leader="dot"/>
            </w:tabs>
            <w:rPr/>
          </w:pPr>
          <w:hyperlink w:anchor="__RefHeading___Toc419107_373438147">
            <w:r>
              <w:rPr>
                <w:webHidden/>
                <w:rStyle w:val="IndexLink"/>
                <w:rtl w:val="true"/>
              </w:rPr>
              <w:t>التقية في حكومة الظالمين</w:t>
            </w:r>
            <w:r>
              <w:rPr>
                <w:rStyle w:val="IndexLink"/>
                <w:rtl w:val="true"/>
              </w:rPr>
              <w:tab/>
            </w:r>
            <w:r>
              <w:rPr>
                <w:rStyle w:val="IndexLink"/>
              </w:rPr>
              <w:t>114</w:t>
            </w:r>
          </w:hyperlink>
        </w:p>
        <w:p>
          <w:pPr>
            <w:pStyle w:val="Contents3"/>
            <w:tabs>
              <w:tab w:val="clear" w:pos="8459"/>
              <w:tab w:val="right" w:pos="9026" w:leader="dot"/>
            </w:tabs>
            <w:rPr/>
          </w:pPr>
          <w:hyperlink w:anchor="__RefHeading___Toc419109_373438147">
            <w:r>
              <w:rPr>
                <w:webHidden/>
                <w:rStyle w:val="IndexLink"/>
                <w:rtl w:val="true"/>
              </w:rPr>
              <w:t>الدعاء لحل المشاكل</w:t>
            </w:r>
            <w:r>
              <w:rPr>
                <w:rStyle w:val="IndexLink"/>
                <w:rtl w:val="true"/>
              </w:rPr>
              <w:tab/>
            </w:r>
            <w:r>
              <w:rPr>
                <w:rStyle w:val="IndexLink"/>
              </w:rPr>
              <w:t>114</w:t>
            </w:r>
          </w:hyperlink>
        </w:p>
        <w:p>
          <w:pPr>
            <w:pStyle w:val="Contents3"/>
            <w:tabs>
              <w:tab w:val="clear" w:pos="8459"/>
              <w:tab w:val="right" w:pos="9026" w:leader="dot"/>
            </w:tabs>
            <w:rPr/>
          </w:pPr>
          <w:hyperlink w:anchor="__RefHeading___Toc419111_373438147">
            <w:r>
              <w:rPr>
                <w:webHidden/>
                <w:rStyle w:val="IndexLink"/>
                <w:rtl w:val="true"/>
              </w:rPr>
              <w:t>العفة الجنسية و الورع عن المحارم</w:t>
            </w:r>
            <w:r>
              <w:rPr>
                <w:rStyle w:val="IndexLink"/>
                <w:rtl w:val="true"/>
              </w:rPr>
              <w:tab/>
            </w:r>
            <w:r>
              <w:rPr>
                <w:rStyle w:val="IndexLink"/>
              </w:rPr>
              <w:t>115</w:t>
            </w:r>
          </w:hyperlink>
        </w:p>
        <w:p>
          <w:pPr>
            <w:pStyle w:val="Contents3"/>
            <w:tabs>
              <w:tab w:val="clear" w:pos="8459"/>
              <w:tab w:val="right" w:pos="9026" w:leader="dot"/>
            </w:tabs>
            <w:rPr/>
          </w:pPr>
          <w:hyperlink w:anchor="__RefHeading___Toc419113_373438147">
            <w:r>
              <w:rPr>
                <w:webHidden/>
                <w:rStyle w:val="IndexLink"/>
                <w:rtl w:val="true"/>
              </w:rPr>
              <w:t>قضاء حوائج المؤمنين</w:t>
            </w:r>
            <w:r>
              <w:rPr>
                <w:rStyle w:val="IndexLink"/>
                <w:rtl w:val="true"/>
              </w:rPr>
              <w:tab/>
            </w:r>
            <w:r>
              <w:rPr>
                <w:rStyle w:val="IndexLink"/>
              </w:rPr>
              <w:t>116</w:t>
            </w:r>
          </w:hyperlink>
        </w:p>
        <w:p>
          <w:pPr>
            <w:pStyle w:val="Contents3"/>
            <w:tabs>
              <w:tab w:val="clear" w:pos="8459"/>
              <w:tab w:val="right" w:pos="9026" w:leader="dot"/>
            </w:tabs>
            <w:rPr/>
          </w:pPr>
          <w:hyperlink w:anchor="__RefHeading___Toc419115_373438147">
            <w:r>
              <w:rPr>
                <w:webHidden/>
                <w:rStyle w:val="IndexLink"/>
                <w:rtl w:val="true"/>
              </w:rPr>
              <w:t>نعم</w:t>
            </w:r>
            <w:r>
              <w:rPr>
                <w:rStyle w:val="IndexLink"/>
                <w:rtl w:val="true"/>
              </w:rPr>
              <w:t xml:space="preserve">... </w:t>
            </w:r>
            <w:r>
              <w:rPr>
                <w:rStyle w:val="IndexLink"/>
                <w:rtl w:val="true"/>
              </w:rPr>
              <w:t>لطلب العلم لا</w:t>
            </w:r>
            <w:r>
              <w:rPr>
                <w:rStyle w:val="IndexLink"/>
                <w:rtl w:val="true"/>
              </w:rPr>
              <w:t xml:space="preserve">... </w:t>
            </w:r>
            <w:r>
              <w:rPr>
                <w:rStyle w:val="IndexLink"/>
                <w:rtl w:val="true"/>
              </w:rPr>
              <w:t>لهتك استار الناس</w:t>
            </w:r>
            <w:r>
              <w:rPr>
                <w:rStyle w:val="IndexLink"/>
                <w:rtl w:val="true"/>
              </w:rPr>
              <w:tab/>
            </w:r>
            <w:r>
              <w:rPr>
                <w:rStyle w:val="IndexLink"/>
              </w:rPr>
              <w:t>117</w:t>
            </w:r>
          </w:hyperlink>
        </w:p>
        <w:p>
          <w:pPr>
            <w:pStyle w:val="Contents3"/>
            <w:tabs>
              <w:tab w:val="clear" w:pos="8459"/>
              <w:tab w:val="right" w:pos="9026" w:leader="dot"/>
            </w:tabs>
            <w:rPr/>
          </w:pPr>
          <w:hyperlink w:anchor="__RefHeading___Toc419117_373438147">
            <w:r>
              <w:rPr>
                <w:webHidden/>
                <w:rStyle w:val="IndexLink"/>
                <w:rtl w:val="true"/>
              </w:rPr>
              <w:t>لا تظهر فقرك للناس فتهون عليهم</w:t>
            </w:r>
            <w:r>
              <w:rPr>
                <w:rStyle w:val="IndexLink"/>
                <w:rtl w:val="true"/>
              </w:rPr>
              <w:tab/>
            </w:r>
            <w:r>
              <w:rPr>
                <w:rStyle w:val="IndexLink"/>
              </w:rPr>
              <w:t>117</w:t>
            </w:r>
          </w:hyperlink>
        </w:p>
        <w:p>
          <w:pPr>
            <w:pStyle w:val="Contents3"/>
            <w:tabs>
              <w:tab w:val="clear" w:pos="8459"/>
              <w:tab w:val="right" w:pos="9026" w:leader="dot"/>
            </w:tabs>
            <w:rPr/>
          </w:pPr>
          <w:hyperlink w:anchor="__RefHeading___Toc419119_373438147">
            <w:r>
              <w:rPr>
                <w:webHidden/>
                <w:rStyle w:val="IndexLink"/>
                <w:rtl w:val="true"/>
              </w:rPr>
              <w:t>لا تكن حائكا</w:t>
            </w:r>
            <w:r>
              <w:rPr>
                <w:rStyle w:val="IndexLink"/>
                <w:rtl w:val="true"/>
              </w:rPr>
              <w:tab/>
            </w:r>
            <w:r>
              <w:rPr>
                <w:rStyle w:val="IndexLink"/>
              </w:rPr>
              <w:t>118</w:t>
            </w:r>
          </w:hyperlink>
        </w:p>
        <w:p>
          <w:pPr>
            <w:pStyle w:val="Contents3"/>
            <w:tabs>
              <w:tab w:val="clear" w:pos="8459"/>
              <w:tab w:val="right" w:pos="9026" w:leader="dot"/>
            </w:tabs>
            <w:rPr/>
          </w:pPr>
          <w:hyperlink w:anchor="__RefHeading___Toc419121_373438147">
            <w:r>
              <w:rPr>
                <w:webHidden/>
                <w:rStyle w:val="IndexLink"/>
                <w:rtl w:val="true"/>
              </w:rPr>
              <w:t>اتق الله</w:t>
            </w:r>
            <w:r>
              <w:rPr>
                <w:rStyle w:val="IndexLink"/>
                <w:rtl w:val="true"/>
              </w:rPr>
              <w:t xml:space="preserve">... </w:t>
            </w:r>
            <w:r>
              <w:rPr>
                <w:rStyle w:val="IndexLink"/>
                <w:rtl w:val="true"/>
              </w:rPr>
              <w:t>و لا تعجل</w:t>
            </w:r>
            <w:r>
              <w:rPr>
                <w:rStyle w:val="IndexLink"/>
                <w:rtl w:val="true"/>
              </w:rPr>
              <w:tab/>
            </w:r>
            <w:r>
              <w:rPr>
                <w:rStyle w:val="IndexLink"/>
              </w:rPr>
              <w:t>118</w:t>
            </w:r>
          </w:hyperlink>
        </w:p>
        <w:p>
          <w:pPr>
            <w:pStyle w:val="Contents3"/>
            <w:tabs>
              <w:tab w:val="clear" w:pos="8459"/>
              <w:tab w:val="right" w:pos="9026" w:leader="dot"/>
            </w:tabs>
            <w:rPr/>
          </w:pPr>
          <w:hyperlink w:anchor="__RefHeading___Toc419123_373438147">
            <w:r>
              <w:rPr>
                <w:webHidden/>
                <w:rStyle w:val="IndexLink"/>
                <w:rtl w:val="true"/>
              </w:rPr>
              <w:t>المال الحلال خير من المال الحرام</w:t>
            </w:r>
            <w:r>
              <w:rPr>
                <w:rStyle w:val="IndexLink"/>
                <w:rtl w:val="true"/>
              </w:rPr>
              <w:tab/>
            </w:r>
            <w:r>
              <w:rPr>
                <w:rStyle w:val="IndexLink"/>
              </w:rPr>
              <w:t>119</w:t>
            </w:r>
          </w:hyperlink>
        </w:p>
        <w:p>
          <w:pPr>
            <w:pStyle w:val="Contents3"/>
            <w:tabs>
              <w:tab w:val="clear" w:pos="8459"/>
              <w:tab w:val="right" w:pos="9026" w:leader="dot"/>
            </w:tabs>
            <w:rPr/>
          </w:pPr>
          <w:hyperlink w:anchor="__RefHeading___Toc419125_373438147">
            <w:r>
              <w:rPr>
                <w:webHidden/>
                <w:rStyle w:val="IndexLink"/>
                <w:rtl w:val="true"/>
              </w:rPr>
              <w:t>هذه الطريقة الموعظة</w:t>
            </w:r>
            <w:r>
              <w:rPr>
                <w:rStyle w:val="IndexLink"/>
                <w:rtl w:val="true"/>
              </w:rPr>
              <w:tab/>
            </w:r>
            <w:r>
              <w:rPr>
                <w:rStyle w:val="IndexLink"/>
              </w:rPr>
              <w:t>120</w:t>
            </w:r>
          </w:hyperlink>
        </w:p>
        <w:p>
          <w:pPr>
            <w:pStyle w:val="Contents3"/>
            <w:tabs>
              <w:tab w:val="clear" w:pos="8459"/>
              <w:tab w:val="right" w:pos="9026" w:leader="dot"/>
            </w:tabs>
            <w:rPr/>
          </w:pPr>
          <w:hyperlink w:anchor="__RefHeading___Toc419127_373438147">
            <w:r>
              <w:rPr>
                <w:webHidden/>
                <w:rStyle w:val="IndexLink"/>
                <w:rtl w:val="true"/>
              </w:rPr>
              <w:t>اياك أنت تكون فحاشا أو صياحا</w:t>
            </w:r>
            <w:r>
              <w:rPr>
                <w:rStyle w:val="IndexLink"/>
                <w:rtl w:val="true"/>
              </w:rPr>
              <w:tab/>
            </w:r>
            <w:r>
              <w:rPr>
                <w:rStyle w:val="IndexLink"/>
              </w:rPr>
              <w:t>120</w:t>
            </w:r>
          </w:hyperlink>
        </w:p>
        <w:p>
          <w:pPr>
            <w:pStyle w:val="Contents2"/>
            <w:tabs>
              <w:tab w:val="clear" w:pos="8743"/>
              <w:tab w:val="right" w:pos="9026" w:leader="dot"/>
            </w:tabs>
            <w:rPr/>
          </w:pPr>
          <w:hyperlink w:anchor="__RefHeading___Toc419129_373438147">
            <w:r>
              <w:rPr>
                <w:webHidden/>
                <w:rStyle w:val="IndexLink"/>
                <w:rtl w:val="true"/>
              </w:rPr>
              <w:t>حياة الامام الصادق الاقتصادية</w:t>
            </w:r>
            <w:r>
              <w:rPr>
                <w:rStyle w:val="IndexLink"/>
                <w:rtl w:val="true"/>
              </w:rPr>
              <w:tab/>
            </w:r>
            <w:r>
              <w:rPr>
                <w:rStyle w:val="IndexLink"/>
              </w:rPr>
              <w:t>121</w:t>
            </w:r>
          </w:hyperlink>
        </w:p>
        <w:p>
          <w:pPr>
            <w:pStyle w:val="Contents2"/>
            <w:tabs>
              <w:tab w:val="clear" w:pos="8743"/>
              <w:tab w:val="right" w:pos="9026" w:leader="dot"/>
            </w:tabs>
            <w:rPr/>
          </w:pPr>
          <w:hyperlink w:anchor="__RefHeading___Toc419131_373438147">
            <w:r>
              <w:rPr>
                <w:webHidden/>
                <w:rStyle w:val="IndexLink"/>
                <w:rtl w:val="true"/>
              </w:rPr>
              <w:t>حياة الامام الصادق العلمية</w:t>
            </w:r>
            <w:r>
              <w:rPr>
                <w:rStyle w:val="IndexLink"/>
                <w:rtl w:val="true"/>
              </w:rPr>
              <w:tab/>
            </w:r>
            <w:r>
              <w:rPr>
                <w:rStyle w:val="IndexLink"/>
              </w:rPr>
              <w:t>128</w:t>
            </w:r>
          </w:hyperlink>
        </w:p>
        <w:p>
          <w:pPr>
            <w:pStyle w:val="Contents2"/>
            <w:tabs>
              <w:tab w:val="clear" w:pos="8743"/>
              <w:tab w:val="right" w:pos="9026" w:leader="dot"/>
            </w:tabs>
            <w:rPr/>
          </w:pPr>
          <w:hyperlink w:anchor="__RefHeading___Toc419133_373438147">
            <w:r>
              <w:rPr>
                <w:webHidden/>
                <w:rStyle w:val="IndexLink"/>
                <w:rtl w:val="true"/>
              </w:rPr>
              <w:t>علم الامام</w:t>
            </w:r>
            <w:r>
              <w:rPr>
                <w:rStyle w:val="IndexLink"/>
                <w:rtl w:val="true"/>
              </w:rPr>
              <w:tab/>
            </w:r>
            <w:r>
              <w:rPr>
                <w:rStyle w:val="IndexLink"/>
              </w:rPr>
              <w:t>133</w:t>
            </w:r>
          </w:hyperlink>
        </w:p>
        <w:p>
          <w:pPr>
            <w:pStyle w:val="Contents2"/>
            <w:tabs>
              <w:tab w:val="clear" w:pos="8743"/>
              <w:tab w:val="right" w:pos="9026" w:leader="dot"/>
            </w:tabs>
            <w:rPr/>
          </w:pPr>
          <w:hyperlink w:anchor="__RefHeading___Toc419135_373438147">
            <w:r>
              <w:rPr>
                <w:webHidden/>
                <w:rStyle w:val="IndexLink"/>
                <w:rtl w:val="true"/>
              </w:rPr>
              <w:t>تنوع علوم الامام الصادق</w:t>
            </w:r>
            <w:r>
              <w:rPr>
                <w:rStyle w:val="IndexLink"/>
                <w:rtl w:val="true"/>
              </w:rPr>
              <w:tab/>
            </w:r>
            <w:r>
              <w:rPr>
                <w:rStyle w:val="IndexLink"/>
              </w:rPr>
              <w:t>144</w:t>
            </w:r>
          </w:hyperlink>
        </w:p>
        <w:p>
          <w:pPr>
            <w:pStyle w:val="Contents3"/>
            <w:tabs>
              <w:tab w:val="clear" w:pos="8459"/>
              <w:tab w:val="right" w:pos="9026" w:leader="dot"/>
            </w:tabs>
            <w:rPr/>
          </w:pPr>
          <w:hyperlink w:anchor="__RefHeading___Toc419137_373438147">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419139_373438147">
            <w:r>
              <w:rPr>
                <w:webHidden/>
                <w:rStyle w:val="IndexLink"/>
                <w:rtl w:val="true"/>
              </w:rPr>
              <w:t>الامام الصادق و العلم بالقرآن</w:t>
            </w:r>
            <w:r>
              <w:rPr>
                <w:rStyle w:val="IndexLink"/>
                <w:rtl w:val="true"/>
              </w:rPr>
              <w:tab/>
            </w:r>
            <w:r>
              <w:rPr>
                <w:rStyle w:val="IndexLink"/>
              </w:rPr>
              <w:t>147</w:t>
            </w:r>
          </w:hyperlink>
        </w:p>
        <w:p>
          <w:pPr>
            <w:pStyle w:val="Contents4"/>
            <w:tabs>
              <w:tab w:val="clear" w:pos="8176"/>
              <w:tab w:val="right" w:pos="9026" w:leader="dot"/>
            </w:tabs>
            <w:rPr/>
          </w:pPr>
          <w:hyperlink w:anchor="__RefHeading___Toc419141_373438147">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19143_373438147">
            <w:r>
              <w:rPr>
                <w:webHidden/>
                <w:rStyle w:val="IndexLink"/>
                <w:rtl w:val="true"/>
              </w:rPr>
              <w:t>الفهم الخاطئ للقرآن نتيجة الانحراف عن أهل البيت</w:t>
            </w:r>
            <w:r>
              <w:rPr>
                <w:rStyle w:val="IndexLink"/>
                <w:rtl w:val="true"/>
              </w:rPr>
              <w:tab/>
            </w:r>
            <w:r>
              <w:rPr>
                <w:rStyle w:val="IndexLink"/>
              </w:rPr>
              <w:t>150</w:t>
            </w:r>
          </w:hyperlink>
        </w:p>
        <w:p>
          <w:pPr>
            <w:pStyle w:val="Contents2"/>
            <w:tabs>
              <w:tab w:val="clear" w:pos="8743"/>
              <w:tab w:val="right" w:pos="9026" w:leader="dot"/>
            </w:tabs>
            <w:rPr/>
          </w:pPr>
          <w:hyperlink w:anchor="__RefHeading___Toc419145_373438147">
            <w:r>
              <w:rPr>
                <w:webHidden/>
                <w:rStyle w:val="IndexLink"/>
                <w:rtl w:val="true"/>
              </w:rPr>
              <w:t>الامام الصادق و علم الفقه</w:t>
            </w:r>
            <w:r>
              <w:rPr>
                <w:rStyle w:val="IndexLink"/>
                <w:rtl w:val="true"/>
              </w:rPr>
              <w:tab/>
            </w:r>
            <w:r>
              <w:rPr>
                <w:rStyle w:val="IndexLink"/>
              </w:rPr>
              <w:t>153</w:t>
            </w:r>
          </w:hyperlink>
        </w:p>
        <w:p>
          <w:pPr>
            <w:pStyle w:val="Contents3"/>
            <w:tabs>
              <w:tab w:val="clear" w:pos="8459"/>
              <w:tab w:val="right" w:pos="9026" w:leader="dot"/>
            </w:tabs>
            <w:rPr/>
          </w:pPr>
          <w:hyperlink w:anchor="__RefHeading___Toc419147_373438147">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19149_373438147">
            <w:r>
              <w:rPr>
                <w:webHidden/>
                <w:rStyle w:val="IndexLink"/>
                <w:rtl w:val="true"/>
              </w:rPr>
              <w:t>الامام الصادق و علم الغيب</w:t>
            </w:r>
            <w:r>
              <w:rPr>
                <w:rStyle w:val="IndexLink"/>
                <w:rtl w:val="true"/>
              </w:rPr>
              <w:tab/>
            </w:r>
            <w:r>
              <w:rPr>
                <w:rStyle w:val="IndexLink"/>
              </w:rPr>
              <w:t>161</w:t>
            </w:r>
          </w:hyperlink>
        </w:p>
        <w:p>
          <w:pPr>
            <w:pStyle w:val="Contents4"/>
            <w:tabs>
              <w:tab w:val="clear" w:pos="8176"/>
              <w:tab w:val="right" w:pos="9026" w:leader="dot"/>
            </w:tabs>
            <w:rPr/>
          </w:pPr>
          <w:hyperlink w:anchor="__RefHeading___Toc419151_373438147">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19153_373438147">
            <w:r>
              <w:rPr>
                <w:webHidden/>
                <w:rStyle w:val="IndexLink"/>
                <w:rtl w:val="true"/>
              </w:rPr>
              <w:t>الامام يجيب قبل السؤال</w:t>
            </w:r>
            <w:r>
              <w:rPr>
                <w:rStyle w:val="IndexLink"/>
                <w:rtl w:val="true"/>
              </w:rPr>
              <w:tab/>
            </w:r>
            <w:r>
              <w:rPr>
                <w:rStyle w:val="IndexLink"/>
              </w:rPr>
              <w:t>162</w:t>
            </w:r>
          </w:hyperlink>
        </w:p>
        <w:p>
          <w:pPr>
            <w:pStyle w:val="Contents3"/>
            <w:tabs>
              <w:tab w:val="clear" w:pos="8459"/>
              <w:tab w:val="right" w:pos="9026" w:leader="dot"/>
            </w:tabs>
            <w:rPr/>
          </w:pPr>
          <w:hyperlink w:anchor="__RefHeading___Toc419155_373438147">
            <w:r>
              <w:rPr>
                <w:webHidden/>
                <w:rStyle w:val="IndexLink"/>
                <w:rtl w:val="true"/>
              </w:rPr>
              <w:t>الامام يعاتب رجلا دخل عليه و هو جنب</w:t>
            </w:r>
            <w:r>
              <w:rPr>
                <w:rStyle w:val="IndexLink"/>
                <w:rtl w:val="true"/>
              </w:rPr>
              <w:tab/>
            </w:r>
            <w:r>
              <w:rPr>
                <w:rStyle w:val="IndexLink"/>
              </w:rPr>
              <w:t>168</w:t>
            </w:r>
          </w:hyperlink>
        </w:p>
        <w:p>
          <w:pPr>
            <w:pStyle w:val="Contents3"/>
            <w:tabs>
              <w:tab w:val="clear" w:pos="8459"/>
              <w:tab w:val="right" w:pos="9026" w:leader="dot"/>
            </w:tabs>
            <w:rPr/>
          </w:pPr>
          <w:hyperlink w:anchor="__RefHeading___Toc419157_373438147">
            <w:r>
              <w:rPr>
                <w:webHidden/>
                <w:rStyle w:val="IndexLink"/>
                <w:rtl w:val="true"/>
              </w:rPr>
              <w:t>الامام يخبر عن مقدار الأموال و أصحابها</w:t>
            </w:r>
            <w:r>
              <w:rPr>
                <w:rStyle w:val="IndexLink"/>
                <w:rtl w:val="true"/>
              </w:rPr>
              <w:tab/>
            </w:r>
            <w:r>
              <w:rPr>
                <w:rStyle w:val="IndexLink"/>
              </w:rPr>
              <w:t>170</w:t>
            </w:r>
          </w:hyperlink>
        </w:p>
        <w:p>
          <w:pPr>
            <w:pStyle w:val="Contents3"/>
            <w:tabs>
              <w:tab w:val="clear" w:pos="8459"/>
              <w:tab w:val="right" w:pos="9026" w:leader="dot"/>
            </w:tabs>
            <w:rPr/>
          </w:pPr>
          <w:hyperlink w:anchor="__RefHeading___Toc419159_373438147">
            <w:r>
              <w:rPr>
                <w:webHidden/>
                <w:rStyle w:val="IndexLink"/>
                <w:rtl w:val="true"/>
              </w:rPr>
              <w:t>الامام يخبر الرجل عما حدث له</w:t>
            </w:r>
            <w:r>
              <w:rPr>
                <w:rStyle w:val="IndexLink"/>
                <w:rtl w:val="true"/>
              </w:rPr>
              <w:tab/>
            </w:r>
            <w:r>
              <w:rPr>
                <w:rStyle w:val="IndexLink"/>
              </w:rPr>
              <w:t>171</w:t>
            </w:r>
          </w:hyperlink>
        </w:p>
        <w:p>
          <w:pPr>
            <w:pStyle w:val="Contents3"/>
            <w:tabs>
              <w:tab w:val="clear" w:pos="8459"/>
              <w:tab w:val="right" w:pos="9026" w:leader="dot"/>
            </w:tabs>
            <w:rPr/>
          </w:pPr>
          <w:hyperlink w:anchor="__RefHeading___Toc419161_373438147">
            <w:r>
              <w:rPr>
                <w:webHidden/>
                <w:rStyle w:val="IndexLink"/>
                <w:rtl w:val="true"/>
              </w:rPr>
              <w:t>الامام يخبر عن وقوع المعصية عند نهر بلخ</w:t>
            </w:r>
            <w:r>
              <w:rPr>
                <w:rStyle w:val="IndexLink"/>
                <w:rtl w:val="true"/>
              </w:rPr>
              <w:tab/>
            </w:r>
            <w:r>
              <w:rPr>
                <w:rStyle w:val="IndexLink"/>
              </w:rPr>
              <w:t>172</w:t>
            </w:r>
          </w:hyperlink>
        </w:p>
        <w:p>
          <w:pPr>
            <w:pStyle w:val="Contents3"/>
            <w:tabs>
              <w:tab w:val="clear" w:pos="8459"/>
              <w:tab w:val="right" w:pos="9026" w:leader="dot"/>
            </w:tabs>
            <w:rPr/>
          </w:pPr>
          <w:hyperlink w:anchor="__RefHeading___Toc419163_373438147">
            <w:r>
              <w:rPr>
                <w:webHidden/>
                <w:rStyle w:val="IndexLink"/>
                <w:rtl w:val="true"/>
              </w:rPr>
              <w:t>الامام يرفض قبول المال الذي اخذ من غير رضي صاحبه</w:t>
            </w:r>
            <w:r>
              <w:rPr>
                <w:rStyle w:val="IndexLink"/>
                <w:rtl w:val="true"/>
              </w:rPr>
              <w:tab/>
            </w:r>
            <w:r>
              <w:rPr>
                <w:rStyle w:val="IndexLink"/>
              </w:rPr>
              <w:t>175</w:t>
            </w:r>
          </w:hyperlink>
        </w:p>
        <w:p>
          <w:pPr>
            <w:pStyle w:val="Contents3"/>
            <w:tabs>
              <w:tab w:val="clear" w:pos="8459"/>
              <w:tab w:val="right" w:pos="9026" w:leader="dot"/>
            </w:tabs>
            <w:rPr/>
          </w:pPr>
          <w:hyperlink w:anchor="__RefHeading___Toc419165_373438147">
            <w:r>
              <w:rPr>
                <w:webHidden/>
                <w:rStyle w:val="IndexLink"/>
                <w:rtl w:val="true"/>
              </w:rPr>
              <w:t>الامام يلمح الي موت الرجل في شهر ربيع</w:t>
            </w:r>
            <w:r>
              <w:rPr>
                <w:rStyle w:val="IndexLink"/>
                <w:rtl w:val="true"/>
              </w:rPr>
              <w:tab/>
            </w:r>
            <w:r>
              <w:rPr>
                <w:rStyle w:val="IndexLink"/>
              </w:rPr>
              <w:t>176</w:t>
            </w:r>
          </w:hyperlink>
        </w:p>
        <w:p>
          <w:pPr>
            <w:pStyle w:val="Contents3"/>
            <w:tabs>
              <w:tab w:val="clear" w:pos="8459"/>
              <w:tab w:val="right" w:pos="9026" w:leader="dot"/>
            </w:tabs>
            <w:rPr/>
          </w:pPr>
          <w:hyperlink w:anchor="__RefHeading___Toc419167_373438147">
            <w:r>
              <w:rPr>
                <w:webHidden/>
                <w:rStyle w:val="IndexLink"/>
                <w:rtl w:val="true"/>
              </w:rPr>
              <w:t>الامام يرفض قبول الجارية المعتدي عليها</w:t>
            </w:r>
            <w:r>
              <w:rPr>
                <w:rStyle w:val="IndexLink"/>
                <w:rtl w:val="true"/>
              </w:rPr>
              <w:tab/>
            </w:r>
            <w:r>
              <w:rPr>
                <w:rStyle w:val="IndexLink"/>
              </w:rPr>
              <w:t>176</w:t>
            </w:r>
          </w:hyperlink>
        </w:p>
        <w:p>
          <w:pPr>
            <w:pStyle w:val="Contents3"/>
            <w:tabs>
              <w:tab w:val="clear" w:pos="8459"/>
              <w:tab w:val="right" w:pos="9026" w:leader="dot"/>
            </w:tabs>
            <w:rPr/>
          </w:pPr>
          <w:hyperlink w:anchor="__RefHeading___Toc419169_373438147">
            <w:r>
              <w:rPr>
                <w:webHidden/>
                <w:rStyle w:val="IndexLink"/>
                <w:rtl w:val="true"/>
              </w:rPr>
              <w:t>الامام يخبر رجلا عما خلفه من المال</w:t>
            </w:r>
            <w:r>
              <w:rPr>
                <w:rStyle w:val="IndexLink"/>
                <w:rtl w:val="true"/>
              </w:rPr>
              <w:tab/>
            </w:r>
            <w:r>
              <w:rPr>
                <w:rStyle w:val="IndexLink"/>
              </w:rPr>
              <w:t>177</w:t>
            </w:r>
          </w:hyperlink>
        </w:p>
        <w:p>
          <w:pPr>
            <w:pStyle w:val="Contents3"/>
            <w:tabs>
              <w:tab w:val="clear" w:pos="8459"/>
              <w:tab w:val="right" w:pos="9026" w:leader="dot"/>
            </w:tabs>
            <w:rPr/>
          </w:pPr>
          <w:hyperlink w:anchor="__RefHeading___Toc419171_373438147">
            <w:r>
              <w:rPr>
                <w:webHidden/>
                <w:rStyle w:val="IndexLink"/>
                <w:rtl w:val="true"/>
              </w:rPr>
              <w:t>الامام يخبر عن مذبحة فخ قبل وقوعها</w:t>
            </w:r>
            <w:r>
              <w:rPr>
                <w:rStyle w:val="IndexLink"/>
                <w:rtl w:val="true"/>
              </w:rPr>
              <w:tab/>
            </w:r>
            <w:r>
              <w:rPr>
                <w:rStyle w:val="IndexLink"/>
              </w:rPr>
              <w:t>177</w:t>
            </w:r>
          </w:hyperlink>
        </w:p>
        <w:p>
          <w:pPr>
            <w:pStyle w:val="Contents3"/>
            <w:tabs>
              <w:tab w:val="clear" w:pos="8459"/>
              <w:tab w:val="right" w:pos="9026" w:leader="dot"/>
            </w:tabs>
            <w:rPr/>
          </w:pPr>
          <w:hyperlink w:anchor="__RefHeading___Toc419173_373438147">
            <w:r>
              <w:rPr>
                <w:webHidden/>
                <w:rStyle w:val="IndexLink"/>
                <w:rtl w:val="true"/>
              </w:rPr>
              <w:t>الامام اعطي علم المنايا و البلايا</w:t>
            </w:r>
            <w:r>
              <w:rPr>
                <w:rStyle w:val="IndexLink"/>
                <w:rtl w:val="true"/>
              </w:rPr>
              <w:tab/>
            </w:r>
            <w:r>
              <w:rPr>
                <w:rStyle w:val="IndexLink"/>
              </w:rPr>
              <w:t>178</w:t>
            </w:r>
          </w:hyperlink>
        </w:p>
        <w:p>
          <w:pPr>
            <w:pStyle w:val="Contents3"/>
            <w:tabs>
              <w:tab w:val="clear" w:pos="8459"/>
              <w:tab w:val="right" w:pos="9026" w:leader="dot"/>
            </w:tabs>
            <w:rPr/>
          </w:pPr>
          <w:hyperlink w:anchor="__RefHeading___Toc419175_373438147">
            <w:r>
              <w:rPr>
                <w:webHidden/>
                <w:rStyle w:val="IndexLink"/>
                <w:rtl w:val="true"/>
              </w:rPr>
              <w:t>الامام يعاتب رجلا علي سوء خلقه مع والدته</w:t>
            </w:r>
            <w:r>
              <w:rPr>
                <w:rStyle w:val="IndexLink"/>
                <w:rtl w:val="true"/>
              </w:rPr>
              <w:tab/>
            </w:r>
            <w:r>
              <w:rPr>
                <w:rStyle w:val="IndexLink"/>
              </w:rPr>
              <w:t>178</w:t>
            </w:r>
          </w:hyperlink>
        </w:p>
        <w:p>
          <w:pPr>
            <w:pStyle w:val="Contents3"/>
            <w:tabs>
              <w:tab w:val="clear" w:pos="8459"/>
              <w:tab w:val="right" w:pos="9026" w:leader="dot"/>
            </w:tabs>
            <w:rPr/>
          </w:pPr>
          <w:hyperlink w:anchor="__RefHeading___Toc419177_373438147">
            <w:r>
              <w:rPr>
                <w:webHidden/>
                <w:rStyle w:val="IndexLink"/>
                <w:rtl w:val="true"/>
              </w:rPr>
              <w:t>الامام ينهي رجلا عن مجالسة السفلة</w:t>
            </w:r>
            <w:r>
              <w:rPr>
                <w:rStyle w:val="IndexLink"/>
                <w:rtl w:val="true"/>
              </w:rPr>
              <w:tab/>
            </w:r>
            <w:r>
              <w:rPr>
                <w:rStyle w:val="IndexLink"/>
              </w:rPr>
              <w:t>179</w:t>
            </w:r>
          </w:hyperlink>
        </w:p>
        <w:p>
          <w:pPr>
            <w:pStyle w:val="Contents3"/>
            <w:tabs>
              <w:tab w:val="clear" w:pos="8459"/>
              <w:tab w:val="right" w:pos="9026" w:leader="dot"/>
            </w:tabs>
            <w:rPr/>
          </w:pPr>
          <w:hyperlink w:anchor="__RefHeading___Toc419179_373438147">
            <w:r>
              <w:rPr>
                <w:webHidden/>
                <w:rStyle w:val="IndexLink"/>
                <w:rtl w:val="true"/>
              </w:rPr>
              <w:t>الامام يحدث رجلا عما صنع به الوالي</w:t>
            </w:r>
            <w:r>
              <w:rPr>
                <w:rStyle w:val="IndexLink"/>
                <w:rtl w:val="true"/>
              </w:rPr>
              <w:tab/>
            </w:r>
            <w:r>
              <w:rPr>
                <w:rStyle w:val="IndexLink"/>
              </w:rPr>
              <w:t>179</w:t>
            </w:r>
          </w:hyperlink>
        </w:p>
        <w:p>
          <w:pPr>
            <w:pStyle w:val="Contents3"/>
            <w:tabs>
              <w:tab w:val="clear" w:pos="8459"/>
              <w:tab w:val="right" w:pos="9026" w:leader="dot"/>
            </w:tabs>
            <w:rPr/>
          </w:pPr>
          <w:hyperlink w:anchor="__RefHeading___Toc419181_373438147">
            <w:r>
              <w:rPr>
                <w:webHidden/>
                <w:rStyle w:val="IndexLink"/>
                <w:rtl w:val="true"/>
              </w:rPr>
              <w:t>الامام يخبر عن مدفنهم قبل موتهم</w:t>
            </w:r>
            <w:r>
              <w:rPr>
                <w:rStyle w:val="IndexLink"/>
                <w:rtl w:val="true"/>
              </w:rPr>
              <w:tab/>
            </w:r>
            <w:r>
              <w:rPr>
                <w:rStyle w:val="IndexLink"/>
              </w:rPr>
              <w:t>180</w:t>
            </w:r>
          </w:hyperlink>
        </w:p>
        <w:p>
          <w:pPr>
            <w:pStyle w:val="Contents3"/>
            <w:tabs>
              <w:tab w:val="clear" w:pos="8459"/>
              <w:tab w:val="right" w:pos="9026" w:leader="dot"/>
            </w:tabs>
            <w:rPr/>
          </w:pPr>
          <w:hyperlink w:anchor="__RefHeading___Toc419183_373438147">
            <w:r>
              <w:rPr>
                <w:webHidden/>
                <w:rStyle w:val="IndexLink"/>
                <w:rtl w:val="true"/>
              </w:rPr>
              <w:t>الامام يخبر أن الزوجة المعتدية تموت بعد ثلاثة أيام</w:t>
            </w:r>
            <w:r>
              <w:rPr>
                <w:rStyle w:val="IndexLink"/>
                <w:rtl w:val="true"/>
              </w:rPr>
              <w:tab/>
            </w:r>
            <w:r>
              <w:rPr>
                <w:rStyle w:val="IndexLink"/>
              </w:rPr>
              <w:t>181</w:t>
            </w:r>
          </w:hyperlink>
        </w:p>
        <w:p>
          <w:pPr>
            <w:pStyle w:val="Contents3"/>
            <w:tabs>
              <w:tab w:val="clear" w:pos="8459"/>
              <w:tab w:val="right" w:pos="9026" w:leader="dot"/>
            </w:tabs>
            <w:rPr/>
          </w:pPr>
          <w:hyperlink w:anchor="__RefHeading___Toc419185_373438147">
            <w:r>
              <w:rPr>
                <w:webHidden/>
                <w:rStyle w:val="IndexLink"/>
                <w:rtl w:val="true"/>
              </w:rPr>
              <w:t>الامام يخبر رجلا عما حدث به نفسه</w:t>
            </w:r>
            <w:r>
              <w:rPr>
                <w:rStyle w:val="IndexLink"/>
                <w:rtl w:val="true"/>
              </w:rPr>
              <w:tab/>
            </w:r>
            <w:r>
              <w:rPr>
                <w:rStyle w:val="IndexLink"/>
              </w:rPr>
              <w:t>182</w:t>
            </w:r>
          </w:hyperlink>
        </w:p>
        <w:p>
          <w:pPr>
            <w:pStyle w:val="Contents2"/>
            <w:tabs>
              <w:tab w:val="clear" w:pos="8743"/>
              <w:tab w:val="right" w:pos="9026" w:leader="dot"/>
            </w:tabs>
            <w:rPr/>
          </w:pPr>
          <w:hyperlink w:anchor="__RefHeading___Toc419187_373438147">
            <w:r>
              <w:rPr>
                <w:webHidden/>
                <w:rStyle w:val="IndexLink"/>
                <w:rtl w:val="true"/>
              </w:rPr>
              <w:t>الامام الصادق و علم الطب و التشريح</w:t>
            </w:r>
            <w:r>
              <w:rPr>
                <w:rStyle w:val="IndexLink"/>
                <w:rtl w:val="true"/>
              </w:rPr>
              <w:tab/>
            </w:r>
            <w:r>
              <w:rPr>
                <w:rStyle w:val="IndexLink"/>
              </w:rPr>
              <w:t>184</w:t>
            </w:r>
          </w:hyperlink>
        </w:p>
        <w:p>
          <w:pPr>
            <w:pStyle w:val="Contents2"/>
            <w:tabs>
              <w:tab w:val="clear" w:pos="8743"/>
              <w:tab w:val="right" w:pos="9026" w:leader="dot"/>
            </w:tabs>
            <w:rPr/>
          </w:pPr>
          <w:hyperlink w:anchor="__RefHeading___Toc419189_373438147">
            <w:r>
              <w:rPr>
                <w:webHidden/>
                <w:rStyle w:val="IndexLink"/>
                <w:rtl w:val="true"/>
              </w:rPr>
              <w:t>الامام الصادق و علم النجوم</w:t>
            </w:r>
            <w:r>
              <w:rPr>
                <w:rStyle w:val="IndexLink"/>
                <w:rtl w:val="true"/>
              </w:rPr>
              <w:tab/>
            </w:r>
            <w:r>
              <w:rPr>
                <w:rStyle w:val="IndexLink"/>
              </w:rPr>
              <w:t>194</w:t>
            </w:r>
          </w:hyperlink>
        </w:p>
        <w:p>
          <w:pPr>
            <w:pStyle w:val="Contents2"/>
            <w:tabs>
              <w:tab w:val="clear" w:pos="8743"/>
              <w:tab w:val="right" w:pos="9026" w:leader="dot"/>
            </w:tabs>
            <w:rPr/>
          </w:pPr>
          <w:hyperlink w:anchor="__RefHeading___Toc419191_373438147">
            <w:r>
              <w:rPr>
                <w:webHidden/>
                <w:rStyle w:val="IndexLink"/>
                <w:rtl w:val="true"/>
              </w:rPr>
              <w:t>الامام الصادق و علم الحيوان</w:t>
            </w:r>
            <w:r>
              <w:rPr>
                <w:rStyle w:val="IndexLink"/>
                <w:rtl w:val="true"/>
              </w:rPr>
              <w:tab/>
            </w:r>
            <w:r>
              <w:rPr>
                <w:rStyle w:val="IndexLink"/>
              </w:rPr>
              <w:t>198</w:t>
            </w:r>
          </w:hyperlink>
        </w:p>
        <w:p>
          <w:pPr>
            <w:pStyle w:val="Contents2"/>
            <w:tabs>
              <w:tab w:val="clear" w:pos="8743"/>
              <w:tab w:val="right" w:pos="9026" w:leader="dot"/>
            </w:tabs>
            <w:rPr/>
          </w:pPr>
          <w:hyperlink w:anchor="__RefHeading___Toc419193_373438147">
            <w:r>
              <w:rPr>
                <w:webHidden/>
                <w:rStyle w:val="IndexLink"/>
                <w:rtl w:val="true"/>
              </w:rPr>
              <w:t>الامام الصادق و منطق الحيوانات</w:t>
            </w:r>
            <w:r>
              <w:rPr>
                <w:rStyle w:val="IndexLink"/>
                <w:rtl w:val="true"/>
              </w:rPr>
              <w:tab/>
            </w:r>
            <w:r>
              <w:rPr>
                <w:rStyle w:val="IndexLink"/>
              </w:rPr>
              <w:t>201</w:t>
            </w:r>
          </w:hyperlink>
        </w:p>
        <w:p>
          <w:pPr>
            <w:pStyle w:val="Contents2"/>
            <w:tabs>
              <w:tab w:val="clear" w:pos="8743"/>
              <w:tab w:val="right" w:pos="9026" w:leader="dot"/>
            </w:tabs>
            <w:rPr/>
          </w:pPr>
          <w:hyperlink w:anchor="__RefHeading___Toc419195_373438147">
            <w:r>
              <w:rPr>
                <w:webHidden/>
                <w:rStyle w:val="IndexLink"/>
                <w:rtl w:val="true"/>
              </w:rPr>
              <w:t>الامام الصادق و معرفته باللغات</w:t>
            </w:r>
            <w:r>
              <w:rPr>
                <w:rStyle w:val="IndexLink"/>
                <w:rtl w:val="true"/>
              </w:rPr>
              <w:tab/>
            </w:r>
            <w:r>
              <w:rPr>
                <w:rStyle w:val="IndexLink"/>
              </w:rPr>
              <w:t>208</w:t>
            </w:r>
          </w:hyperlink>
        </w:p>
        <w:p>
          <w:pPr>
            <w:pStyle w:val="Contents2"/>
            <w:tabs>
              <w:tab w:val="clear" w:pos="8743"/>
              <w:tab w:val="right" w:pos="9026" w:leader="dot"/>
            </w:tabs>
            <w:rPr/>
          </w:pPr>
          <w:hyperlink w:anchor="__RefHeading___Toc419197_373438147">
            <w:r>
              <w:rPr>
                <w:webHidden/>
                <w:rStyle w:val="IndexLink"/>
                <w:rtl w:val="true"/>
              </w:rPr>
              <w:t>الامام الصادق و تعبير الأحلام</w:t>
            </w:r>
            <w:r>
              <w:rPr>
                <w:rStyle w:val="IndexLink"/>
                <w:rtl w:val="true"/>
              </w:rPr>
              <w:tab/>
            </w:r>
            <w:r>
              <w:rPr>
                <w:rStyle w:val="IndexLink"/>
              </w:rPr>
              <w:t>213</w:t>
            </w:r>
          </w:hyperlink>
        </w:p>
        <w:p>
          <w:pPr>
            <w:pStyle w:val="Contents2"/>
            <w:tabs>
              <w:tab w:val="clear" w:pos="8743"/>
              <w:tab w:val="right" w:pos="9026" w:leader="dot"/>
            </w:tabs>
            <w:rPr/>
          </w:pPr>
          <w:hyperlink w:anchor="__RefHeading___Toc419199_373438147">
            <w:r>
              <w:rPr>
                <w:webHidden/>
                <w:rStyle w:val="IndexLink"/>
                <w:rtl w:val="true"/>
              </w:rPr>
              <w:t>الامام الصادق تعرض عليه الأعمال</w:t>
            </w:r>
            <w:r>
              <w:rPr>
                <w:rStyle w:val="IndexLink"/>
                <w:rtl w:val="true"/>
              </w:rPr>
              <w:tab/>
            </w:r>
            <w:r>
              <w:rPr>
                <w:rStyle w:val="IndexLink"/>
              </w:rPr>
              <w:t>215</w:t>
            </w:r>
          </w:hyperlink>
        </w:p>
        <w:p>
          <w:pPr>
            <w:pStyle w:val="Contents2"/>
            <w:tabs>
              <w:tab w:val="clear" w:pos="8743"/>
              <w:tab w:val="right" w:pos="9026" w:leader="dot"/>
            </w:tabs>
            <w:rPr/>
          </w:pPr>
          <w:hyperlink w:anchor="__RefHeading___Toc419201_373438147">
            <w:r>
              <w:rPr>
                <w:webHidden/>
                <w:rStyle w:val="IndexLink"/>
                <w:rtl w:val="true"/>
              </w:rPr>
              <w:t>السيرة و السريرة</w:t>
            </w:r>
            <w:r>
              <w:rPr>
                <w:rStyle w:val="IndexLink"/>
                <w:rtl w:val="true"/>
              </w:rPr>
              <w:tab/>
            </w:r>
            <w:r>
              <w:rPr>
                <w:rStyle w:val="IndexLink"/>
              </w:rPr>
              <w:t>218</w:t>
            </w:r>
          </w:hyperlink>
        </w:p>
        <w:p>
          <w:pPr>
            <w:pStyle w:val="Contents2"/>
            <w:tabs>
              <w:tab w:val="clear" w:pos="8743"/>
              <w:tab w:val="right" w:pos="9026" w:leader="dot"/>
            </w:tabs>
            <w:rPr/>
          </w:pPr>
          <w:hyperlink w:anchor="__RefHeading___Toc419203_373438147">
            <w:r>
              <w:rPr>
                <w:webHidden/>
                <w:rStyle w:val="IndexLink"/>
                <w:rtl w:val="true"/>
              </w:rPr>
              <w:t>اخلاق الامام الصادق و سلوكه</w:t>
            </w:r>
            <w:r>
              <w:rPr>
                <w:rStyle w:val="IndexLink"/>
                <w:rtl w:val="true"/>
              </w:rPr>
              <w:tab/>
            </w:r>
            <w:r>
              <w:rPr>
                <w:rStyle w:val="IndexLink"/>
              </w:rPr>
              <w:t>220</w:t>
            </w:r>
          </w:hyperlink>
        </w:p>
        <w:p>
          <w:pPr>
            <w:pStyle w:val="Contents2"/>
            <w:tabs>
              <w:tab w:val="clear" w:pos="8743"/>
              <w:tab w:val="right" w:pos="9026" w:leader="dot"/>
            </w:tabs>
            <w:rPr/>
          </w:pPr>
          <w:hyperlink w:anchor="__RefHeading___Toc419205_373438147">
            <w:r>
              <w:rPr>
                <w:webHidden/>
                <w:rStyle w:val="IndexLink"/>
                <w:rtl w:val="true"/>
              </w:rPr>
              <w:t>الامام الصادق و الاحسان الي الفقراء</w:t>
            </w:r>
            <w:r>
              <w:rPr>
                <w:rStyle w:val="IndexLink"/>
                <w:rtl w:val="true"/>
              </w:rPr>
              <w:tab/>
            </w:r>
            <w:r>
              <w:rPr>
                <w:rStyle w:val="IndexLink"/>
              </w:rPr>
              <w:t>224</w:t>
            </w:r>
          </w:hyperlink>
        </w:p>
        <w:p>
          <w:pPr>
            <w:pStyle w:val="Contents2"/>
            <w:tabs>
              <w:tab w:val="clear" w:pos="8743"/>
              <w:tab w:val="right" w:pos="9026" w:leader="dot"/>
            </w:tabs>
            <w:rPr/>
          </w:pPr>
          <w:hyperlink w:anchor="__RefHeading___Toc419207_373438147">
            <w:r>
              <w:rPr>
                <w:webHidden/>
                <w:rStyle w:val="IndexLink"/>
                <w:rtl w:val="true"/>
              </w:rPr>
              <w:t>الامام الصادق و الكرم</w:t>
            </w:r>
            <w:r>
              <w:rPr>
                <w:rStyle w:val="IndexLink"/>
                <w:rtl w:val="true"/>
              </w:rPr>
              <w:tab/>
            </w:r>
            <w:r>
              <w:rPr>
                <w:rStyle w:val="IndexLink"/>
              </w:rPr>
              <w:t>229</w:t>
            </w:r>
          </w:hyperlink>
        </w:p>
        <w:p>
          <w:pPr>
            <w:pStyle w:val="Contents2"/>
            <w:tabs>
              <w:tab w:val="clear" w:pos="8743"/>
              <w:tab w:val="right" w:pos="9026" w:leader="dot"/>
            </w:tabs>
            <w:rPr/>
          </w:pPr>
          <w:hyperlink w:anchor="__RefHeading___Toc419209_373438147">
            <w:r>
              <w:rPr>
                <w:webHidden/>
                <w:rStyle w:val="IndexLink"/>
                <w:rtl w:val="true"/>
              </w:rPr>
              <w:t>الامام الصادق و التواضع</w:t>
            </w:r>
            <w:r>
              <w:rPr>
                <w:rStyle w:val="IndexLink"/>
                <w:rtl w:val="true"/>
              </w:rPr>
              <w:tab/>
            </w:r>
            <w:r>
              <w:rPr>
                <w:rStyle w:val="IndexLink"/>
              </w:rPr>
              <w:t>231</w:t>
            </w:r>
          </w:hyperlink>
        </w:p>
        <w:p>
          <w:pPr>
            <w:pStyle w:val="Contents2"/>
            <w:tabs>
              <w:tab w:val="clear" w:pos="8743"/>
              <w:tab w:val="right" w:pos="9026" w:leader="dot"/>
            </w:tabs>
            <w:rPr/>
          </w:pPr>
          <w:hyperlink w:anchor="__RefHeading___Toc419211_373438147">
            <w:r>
              <w:rPr>
                <w:webHidden/>
                <w:rStyle w:val="IndexLink"/>
                <w:rtl w:val="true"/>
              </w:rPr>
              <w:t>الامام الصادق و الاصلاح بين الناس</w:t>
            </w:r>
            <w:r>
              <w:rPr>
                <w:rStyle w:val="IndexLink"/>
                <w:rtl w:val="true"/>
              </w:rPr>
              <w:tab/>
            </w:r>
            <w:r>
              <w:rPr>
                <w:rStyle w:val="IndexLink"/>
              </w:rPr>
              <w:t>237</w:t>
            </w:r>
          </w:hyperlink>
        </w:p>
        <w:p>
          <w:pPr>
            <w:pStyle w:val="Contents2"/>
            <w:tabs>
              <w:tab w:val="clear" w:pos="8743"/>
              <w:tab w:val="right" w:pos="9026" w:leader="dot"/>
            </w:tabs>
            <w:rPr/>
          </w:pPr>
          <w:hyperlink w:anchor="__RefHeading___Toc419213_373438147">
            <w:r>
              <w:rPr>
                <w:webHidden/>
                <w:rStyle w:val="IndexLink"/>
                <w:rtl w:val="true"/>
              </w:rPr>
              <w:t>الامام الصادق و الحلم و الصفح</w:t>
            </w:r>
            <w:r>
              <w:rPr>
                <w:rStyle w:val="IndexLink"/>
                <w:rtl w:val="true"/>
              </w:rPr>
              <w:tab/>
            </w:r>
            <w:r>
              <w:rPr>
                <w:rStyle w:val="IndexLink"/>
              </w:rPr>
              <w:t>238</w:t>
            </w:r>
          </w:hyperlink>
        </w:p>
        <w:p>
          <w:pPr>
            <w:pStyle w:val="Contents2"/>
            <w:tabs>
              <w:tab w:val="clear" w:pos="8743"/>
              <w:tab w:val="right" w:pos="9026" w:leader="dot"/>
            </w:tabs>
            <w:rPr/>
          </w:pPr>
          <w:hyperlink w:anchor="__RefHeading___Toc419215_373438147">
            <w:r>
              <w:rPr>
                <w:webHidden/>
                <w:rStyle w:val="IndexLink"/>
                <w:rtl w:val="true"/>
              </w:rPr>
              <w:t>الامام الصادق و العفو</w:t>
            </w:r>
            <w:r>
              <w:rPr>
                <w:rStyle w:val="IndexLink"/>
                <w:rtl w:val="true"/>
              </w:rPr>
              <w:tab/>
            </w:r>
            <w:r>
              <w:rPr>
                <w:rStyle w:val="IndexLink"/>
              </w:rPr>
              <w:t>242</w:t>
            </w:r>
          </w:hyperlink>
        </w:p>
        <w:p>
          <w:pPr>
            <w:pStyle w:val="Contents2"/>
            <w:tabs>
              <w:tab w:val="clear" w:pos="8743"/>
              <w:tab w:val="right" w:pos="9026" w:leader="dot"/>
            </w:tabs>
            <w:rPr/>
          </w:pPr>
          <w:hyperlink w:anchor="__RefHeading___Toc419217_373438147">
            <w:r>
              <w:rPr>
                <w:webHidden/>
                <w:rStyle w:val="IndexLink"/>
                <w:rtl w:val="true"/>
              </w:rPr>
              <w:t>الامام الصادق و الصبر</w:t>
            </w:r>
            <w:r>
              <w:rPr>
                <w:rStyle w:val="IndexLink"/>
                <w:rtl w:val="true"/>
              </w:rPr>
              <w:tab/>
            </w:r>
            <w:r>
              <w:rPr>
                <w:rStyle w:val="IndexLink"/>
              </w:rPr>
              <w:t>244</w:t>
            </w:r>
          </w:hyperlink>
        </w:p>
        <w:p>
          <w:pPr>
            <w:pStyle w:val="Contents2"/>
            <w:tabs>
              <w:tab w:val="clear" w:pos="8743"/>
              <w:tab w:val="right" w:pos="9026" w:leader="dot"/>
            </w:tabs>
            <w:rPr/>
          </w:pPr>
          <w:hyperlink w:anchor="__RefHeading___Toc419219_373438147">
            <w:r>
              <w:rPr>
                <w:webHidden/>
                <w:rStyle w:val="IndexLink"/>
                <w:rtl w:val="true"/>
              </w:rPr>
              <w:t>الامام الصادق و الزهد</w:t>
            </w:r>
            <w:r>
              <w:rPr>
                <w:rStyle w:val="IndexLink"/>
                <w:rtl w:val="true"/>
              </w:rPr>
              <w:tab/>
            </w:r>
            <w:r>
              <w:rPr>
                <w:rStyle w:val="IndexLink"/>
              </w:rPr>
              <w:t>247</w:t>
            </w:r>
          </w:hyperlink>
        </w:p>
        <w:p>
          <w:pPr>
            <w:pStyle w:val="Contents2"/>
            <w:tabs>
              <w:tab w:val="clear" w:pos="8743"/>
              <w:tab w:val="right" w:pos="9026" w:leader="dot"/>
            </w:tabs>
            <w:rPr/>
          </w:pPr>
          <w:hyperlink w:anchor="__RefHeading___Toc419221_373438147">
            <w:r>
              <w:rPr>
                <w:webHidden/>
                <w:rStyle w:val="IndexLink"/>
                <w:rtl w:val="true"/>
              </w:rPr>
              <w:t>الامام الصادق و البساطة في الملبس</w:t>
            </w:r>
            <w:r>
              <w:rPr>
                <w:rStyle w:val="IndexLink"/>
                <w:rtl w:val="true"/>
              </w:rPr>
              <w:tab/>
            </w:r>
            <w:r>
              <w:rPr>
                <w:rStyle w:val="IndexLink"/>
              </w:rPr>
              <w:t>249</w:t>
            </w:r>
          </w:hyperlink>
        </w:p>
        <w:p>
          <w:pPr>
            <w:pStyle w:val="Contents2"/>
            <w:tabs>
              <w:tab w:val="clear" w:pos="8743"/>
              <w:tab w:val="right" w:pos="9026" w:leader="dot"/>
            </w:tabs>
            <w:rPr/>
          </w:pPr>
          <w:hyperlink w:anchor="__RefHeading___Toc419223_373438147">
            <w:r>
              <w:rPr>
                <w:webHidden/>
                <w:rStyle w:val="IndexLink"/>
                <w:rtl w:val="true"/>
              </w:rPr>
              <w:t>الامام الصادق و العبادة</w:t>
            </w:r>
            <w:r>
              <w:rPr>
                <w:rStyle w:val="IndexLink"/>
                <w:rtl w:val="true"/>
              </w:rPr>
              <w:tab/>
            </w:r>
            <w:r>
              <w:rPr>
                <w:rStyle w:val="IndexLink"/>
              </w:rPr>
              <w:t>253</w:t>
            </w:r>
          </w:hyperlink>
        </w:p>
        <w:p>
          <w:pPr>
            <w:pStyle w:val="Contents2"/>
            <w:tabs>
              <w:tab w:val="clear" w:pos="8743"/>
              <w:tab w:val="right" w:pos="9026" w:leader="dot"/>
            </w:tabs>
            <w:rPr/>
          </w:pPr>
          <w:hyperlink w:anchor="__RefHeading___Toc419225_373438147">
            <w:r>
              <w:rPr>
                <w:webHidden/>
                <w:rStyle w:val="IndexLink"/>
                <w:rtl w:val="true"/>
              </w:rPr>
              <w:t>الامام الصادق و المواساة و الايثار</w:t>
            </w:r>
            <w:r>
              <w:rPr>
                <w:rStyle w:val="IndexLink"/>
                <w:rtl w:val="true"/>
              </w:rPr>
              <w:tab/>
            </w:r>
            <w:r>
              <w:rPr>
                <w:rStyle w:val="IndexLink"/>
              </w:rPr>
              <w:t>257</w:t>
            </w:r>
          </w:hyperlink>
        </w:p>
        <w:p>
          <w:pPr>
            <w:pStyle w:val="Contents2"/>
            <w:tabs>
              <w:tab w:val="clear" w:pos="8743"/>
              <w:tab w:val="right" w:pos="9026" w:leader="dot"/>
            </w:tabs>
            <w:rPr/>
          </w:pPr>
          <w:hyperlink w:anchor="__RefHeading___Toc419227_373438147">
            <w:r>
              <w:rPr>
                <w:webHidden/>
                <w:rStyle w:val="IndexLink"/>
                <w:rtl w:val="true"/>
              </w:rPr>
              <w:t>الامام الصادق و حقوق الانسان</w:t>
            </w:r>
            <w:r>
              <w:rPr>
                <w:rStyle w:val="IndexLink"/>
                <w:rtl w:val="true"/>
              </w:rPr>
              <w:tab/>
            </w:r>
            <w:r>
              <w:rPr>
                <w:rStyle w:val="IndexLink"/>
              </w:rPr>
              <w:t>262</w:t>
            </w:r>
          </w:hyperlink>
        </w:p>
        <w:p>
          <w:pPr>
            <w:pStyle w:val="Contents2"/>
            <w:tabs>
              <w:tab w:val="clear" w:pos="8743"/>
              <w:tab w:val="right" w:pos="9026" w:leader="dot"/>
            </w:tabs>
            <w:rPr/>
          </w:pPr>
          <w:hyperlink w:anchor="__RefHeading___Toc419229_373438147">
            <w:r>
              <w:rPr>
                <w:webHidden/>
                <w:rStyle w:val="IndexLink"/>
                <w:rtl w:val="true"/>
              </w:rPr>
              <w:t>الامام الصادق و تربية الأفراد</w:t>
            </w:r>
            <w:r>
              <w:rPr>
                <w:rStyle w:val="IndexLink"/>
                <w:rtl w:val="true"/>
              </w:rPr>
              <w:tab/>
            </w:r>
            <w:r>
              <w:rPr>
                <w:rStyle w:val="IndexLink"/>
              </w:rPr>
              <w:t>265</w:t>
            </w:r>
          </w:hyperlink>
        </w:p>
        <w:p>
          <w:pPr>
            <w:pStyle w:val="Contents2"/>
            <w:tabs>
              <w:tab w:val="clear" w:pos="8743"/>
              <w:tab w:val="right" w:pos="9026" w:leader="dot"/>
            </w:tabs>
            <w:rPr/>
          </w:pPr>
          <w:hyperlink w:anchor="__RefHeading___Toc419231_373438147">
            <w:r>
              <w:rPr>
                <w:webHidden/>
                <w:rStyle w:val="IndexLink"/>
                <w:rtl w:val="true"/>
              </w:rPr>
              <w:t>الامام الصادق و الفصاحة و البلاغة</w:t>
            </w:r>
            <w:r>
              <w:rPr>
                <w:rStyle w:val="IndexLink"/>
                <w:rtl w:val="true"/>
              </w:rPr>
              <w:tab/>
            </w:r>
            <w:r>
              <w:rPr>
                <w:rStyle w:val="IndexLink"/>
              </w:rPr>
              <w:t>266</w:t>
            </w:r>
          </w:hyperlink>
        </w:p>
        <w:p>
          <w:pPr>
            <w:pStyle w:val="Contents2"/>
            <w:tabs>
              <w:tab w:val="clear" w:pos="8743"/>
              <w:tab w:val="right" w:pos="9026" w:leader="dot"/>
            </w:tabs>
            <w:rPr/>
          </w:pPr>
          <w:hyperlink w:anchor="__RefHeading___Toc419233_373438147">
            <w:r>
              <w:rPr>
                <w:webHidden/>
                <w:rStyle w:val="IndexLink"/>
                <w:rtl w:val="true"/>
              </w:rPr>
              <w:t>الامام الصادق و قوة الشخصية و الصلابة</w:t>
            </w:r>
            <w:r>
              <w:rPr>
                <w:rStyle w:val="IndexLink"/>
                <w:rtl w:val="true"/>
              </w:rPr>
              <w:tab/>
            </w:r>
            <w:r>
              <w:rPr>
                <w:rStyle w:val="IndexLink"/>
              </w:rPr>
              <w:t>268</w:t>
            </w:r>
          </w:hyperlink>
        </w:p>
        <w:p>
          <w:pPr>
            <w:pStyle w:val="Contents2"/>
            <w:tabs>
              <w:tab w:val="clear" w:pos="8743"/>
              <w:tab w:val="right" w:pos="9026" w:leader="dot"/>
            </w:tabs>
            <w:rPr/>
          </w:pPr>
          <w:hyperlink w:anchor="__RefHeading___Toc419235_373438147">
            <w:r>
              <w:rPr>
                <w:webHidden/>
                <w:rStyle w:val="IndexLink"/>
                <w:rtl w:val="true"/>
              </w:rPr>
              <w:t>الامام الصادق يرفض الجلوس علي مائدة فيها الخمر</w:t>
            </w:r>
            <w:r>
              <w:rPr>
                <w:rStyle w:val="IndexLink"/>
                <w:rtl w:val="true"/>
              </w:rPr>
              <w:tab/>
            </w:r>
            <w:r>
              <w:rPr>
                <w:rStyle w:val="IndexLink"/>
              </w:rPr>
              <w:t>270</w:t>
            </w:r>
          </w:hyperlink>
        </w:p>
        <w:p>
          <w:pPr>
            <w:pStyle w:val="Contents2"/>
            <w:tabs>
              <w:tab w:val="clear" w:pos="8743"/>
              <w:tab w:val="right" w:pos="9026" w:leader="dot"/>
            </w:tabs>
            <w:rPr/>
          </w:pPr>
          <w:hyperlink w:anchor="__RefHeading___Toc419237_373438147">
            <w:r>
              <w:rPr>
                <w:webHidden/>
                <w:rStyle w:val="IndexLink"/>
                <w:rtl w:val="true"/>
              </w:rPr>
              <w:t>الامام الصادق في مواجهة الظالمين</w:t>
            </w:r>
            <w:r>
              <w:rPr>
                <w:rStyle w:val="IndexLink"/>
                <w:rtl w:val="true"/>
              </w:rPr>
              <w:tab/>
            </w:r>
            <w:r>
              <w:rPr>
                <w:rStyle w:val="IndexLink"/>
              </w:rPr>
              <w:t>271</w:t>
            </w:r>
          </w:hyperlink>
        </w:p>
        <w:p>
          <w:pPr>
            <w:pStyle w:val="Contents3"/>
            <w:tabs>
              <w:tab w:val="clear" w:pos="8459"/>
              <w:tab w:val="right" w:pos="9026" w:leader="dot"/>
            </w:tabs>
            <w:rPr/>
          </w:pPr>
          <w:hyperlink w:anchor="__RefHeading___Toc419239_373438147">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419241_373438147">
            <w:r>
              <w:rPr>
                <w:webHidden/>
                <w:rStyle w:val="IndexLink"/>
                <w:rtl w:val="true"/>
              </w:rPr>
              <w:t>الامام الصادق و الشعر و الشعراء</w:t>
            </w:r>
            <w:r>
              <w:rPr>
                <w:rStyle w:val="IndexLink"/>
                <w:rtl w:val="true"/>
              </w:rPr>
              <w:tab/>
            </w:r>
            <w:r>
              <w:rPr>
                <w:rStyle w:val="IndexLink"/>
              </w:rPr>
              <w:t>273</w:t>
            </w:r>
          </w:hyperlink>
        </w:p>
        <w:p>
          <w:pPr>
            <w:pStyle w:val="Contents4"/>
            <w:tabs>
              <w:tab w:val="clear" w:pos="8176"/>
              <w:tab w:val="right" w:pos="9026" w:leader="dot"/>
            </w:tabs>
            <w:rPr/>
          </w:pPr>
          <w:hyperlink w:anchor="__RefHeading___Toc419243_373438147">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419245_373438147">
            <w:r>
              <w:rPr>
                <w:webHidden/>
                <w:rStyle w:val="IndexLink"/>
                <w:rtl w:val="true"/>
              </w:rPr>
              <w:t>موقف الامام الصادق من الشعر و الشعراء</w:t>
            </w:r>
            <w:r>
              <w:rPr>
                <w:rStyle w:val="IndexLink"/>
                <w:rtl w:val="true"/>
              </w:rPr>
              <w:tab/>
            </w:r>
            <w:r>
              <w:rPr>
                <w:rStyle w:val="IndexLink"/>
              </w:rPr>
              <w:t>275</w:t>
            </w:r>
          </w:hyperlink>
        </w:p>
        <w:p>
          <w:pPr>
            <w:pStyle w:val="Contents2"/>
            <w:tabs>
              <w:tab w:val="clear" w:pos="8743"/>
              <w:tab w:val="right" w:pos="9026" w:leader="dot"/>
            </w:tabs>
            <w:rPr/>
          </w:pPr>
          <w:hyperlink w:anchor="__RefHeading___Toc419247_373438147">
            <w:r>
              <w:rPr>
                <w:webHidden/>
                <w:rStyle w:val="IndexLink"/>
                <w:rtl w:val="true"/>
              </w:rPr>
              <w:t>ملامح من السيرة الشخصية للامام الصادق</w:t>
            </w:r>
            <w:r>
              <w:rPr>
                <w:rStyle w:val="IndexLink"/>
                <w:rtl w:val="true"/>
              </w:rPr>
              <w:tab/>
            </w:r>
            <w:r>
              <w:rPr>
                <w:rStyle w:val="IndexLink"/>
              </w:rPr>
              <w:t>279</w:t>
            </w:r>
          </w:hyperlink>
        </w:p>
        <w:p>
          <w:pPr>
            <w:pStyle w:val="Contents2"/>
            <w:tabs>
              <w:tab w:val="clear" w:pos="8743"/>
              <w:tab w:val="right" w:pos="9026" w:leader="dot"/>
            </w:tabs>
            <w:rPr/>
          </w:pPr>
          <w:hyperlink w:anchor="__RefHeading___Toc419249_373438147">
            <w:r>
              <w:rPr>
                <w:webHidden/>
                <w:rStyle w:val="IndexLink"/>
                <w:rtl w:val="true"/>
              </w:rPr>
              <w:t>الامام الصادق و الحكمة في التصرف</w:t>
            </w:r>
            <w:r>
              <w:rPr>
                <w:rStyle w:val="IndexLink"/>
                <w:rtl w:val="true"/>
              </w:rPr>
              <w:tab/>
            </w:r>
            <w:r>
              <w:rPr>
                <w:rStyle w:val="IndexLink"/>
              </w:rPr>
              <w:t>281</w:t>
            </w:r>
          </w:hyperlink>
        </w:p>
        <w:p>
          <w:pPr>
            <w:pStyle w:val="Contents2"/>
            <w:tabs>
              <w:tab w:val="clear" w:pos="8743"/>
              <w:tab w:val="right" w:pos="9026" w:leader="dot"/>
            </w:tabs>
            <w:rPr/>
          </w:pPr>
          <w:hyperlink w:anchor="__RefHeading___Toc419251_373438147">
            <w:r>
              <w:rPr>
                <w:webHidden/>
                <w:rStyle w:val="IndexLink"/>
                <w:rtl w:val="true"/>
              </w:rPr>
              <w:t>الامام الصادق في أرض الغدير</w:t>
            </w:r>
            <w:r>
              <w:rPr>
                <w:rStyle w:val="IndexLink"/>
                <w:rtl w:val="true"/>
              </w:rPr>
              <w:tab/>
            </w:r>
            <w:r>
              <w:rPr>
                <w:rStyle w:val="IndexLink"/>
              </w:rPr>
              <w:t>284</w:t>
            </w:r>
          </w:hyperlink>
        </w:p>
        <w:p>
          <w:pPr>
            <w:pStyle w:val="Contents2"/>
            <w:tabs>
              <w:tab w:val="clear" w:pos="8743"/>
              <w:tab w:val="right" w:pos="9026" w:leader="dot"/>
            </w:tabs>
            <w:rPr/>
          </w:pPr>
          <w:hyperlink w:anchor="__RefHeading___Toc419253_373438147">
            <w:r>
              <w:rPr>
                <w:webHidden/>
                <w:rStyle w:val="IndexLink"/>
                <w:rtl w:val="true"/>
              </w:rPr>
              <w:t>الامام الصادق في أرض عرفات</w:t>
            </w:r>
            <w:r>
              <w:rPr>
                <w:rStyle w:val="IndexLink"/>
                <w:rtl w:val="true"/>
              </w:rPr>
              <w:tab/>
            </w:r>
            <w:r>
              <w:rPr>
                <w:rStyle w:val="IndexLink"/>
              </w:rPr>
              <w:t>285</w:t>
            </w:r>
          </w:hyperlink>
        </w:p>
        <w:p>
          <w:pPr>
            <w:pStyle w:val="Contents2"/>
            <w:tabs>
              <w:tab w:val="clear" w:pos="8743"/>
              <w:tab w:val="right" w:pos="9026" w:leader="dot"/>
            </w:tabs>
            <w:rPr/>
          </w:pPr>
          <w:hyperlink w:anchor="__RefHeading___Toc419255_373438147">
            <w:r>
              <w:rPr>
                <w:webHidden/>
                <w:rStyle w:val="IndexLink"/>
                <w:rtl w:val="true"/>
              </w:rPr>
              <w:t>هيبة الدولة و هيبة الدين</w:t>
            </w:r>
            <w:r>
              <w:rPr>
                <w:rStyle w:val="IndexLink"/>
                <w:rtl w:val="true"/>
              </w:rPr>
              <w:tab/>
            </w:r>
            <w:r>
              <w:rPr>
                <w:rStyle w:val="IndexLink"/>
              </w:rPr>
              <w:t>286</w:t>
            </w:r>
          </w:hyperlink>
        </w:p>
        <w:p>
          <w:pPr>
            <w:pStyle w:val="Contents2"/>
            <w:tabs>
              <w:tab w:val="clear" w:pos="8743"/>
              <w:tab w:val="right" w:pos="9026" w:leader="dot"/>
            </w:tabs>
            <w:rPr/>
          </w:pPr>
          <w:hyperlink w:anchor="__RefHeading___Toc419257_373438147">
            <w:r>
              <w:rPr>
                <w:webHidden/>
                <w:rStyle w:val="IndexLink"/>
                <w:rtl w:val="true"/>
              </w:rPr>
              <w:t>الامام الصادق ينصح أحد القضاة</w:t>
            </w:r>
            <w:r>
              <w:rPr>
                <w:rStyle w:val="IndexLink"/>
                <w:rtl w:val="true"/>
              </w:rPr>
              <w:tab/>
            </w:r>
            <w:r>
              <w:rPr>
                <w:rStyle w:val="IndexLink"/>
              </w:rPr>
              <w:t>288</w:t>
            </w:r>
          </w:hyperlink>
        </w:p>
        <w:p>
          <w:pPr>
            <w:pStyle w:val="Contents2"/>
            <w:tabs>
              <w:tab w:val="clear" w:pos="8743"/>
              <w:tab w:val="right" w:pos="9026" w:leader="dot"/>
            </w:tabs>
            <w:rPr/>
          </w:pPr>
          <w:hyperlink w:anchor="__RefHeading___Toc419259_373438147">
            <w:r>
              <w:rPr>
                <w:webHidden/>
                <w:rStyle w:val="IndexLink"/>
                <w:rtl w:val="true"/>
              </w:rPr>
              <w:t>ابوحنيفة بين يدي الامام الصادق</w:t>
            </w:r>
            <w:r>
              <w:rPr>
                <w:rStyle w:val="IndexLink"/>
                <w:rtl w:val="true"/>
              </w:rPr>
              <w:tab/>
            </w:r>
            <w:r>
              <w:rPr>
                <w:rStyle w:val="IndexLink"/>
              </w:rPr>
              <w:t>291</w:t>
            </w:r>
          </w:hyperlink>
        </w:p>
        <w:p>
          <w:pPr>
            <w:pStyle w:val="Contents2"/>
            <w:tabs>
              <w:tab w:val="clear" w:pos="8743"/>
              <w:tab w:val="right" w:pos="9026" w:leader="dot"/>
            </w:tabs>
            <w:rPr/>
          </w:pPr>
          <w:hyperlink w:anchor="__RefHeading___Toc419261_373438147">
            <w:r>
              <w:rPr>
                <w:webHidden/>
                <w:rStyle w:val="IndexLink"/>
                <w:rtl w:val="true"/>
              </w:rPr>
              <w:t>مالك بن أنس بين يدي الامام الصادق</w:t>
            </w:r>
            <w:r>
              <w:rPr>
                <w:rStyle w:val="IndexLink"/>
                <w:rtl w:val="true"/>
              </w:rPr>
              <w:tab/>
            </w:r>
            <w:r>
              <w:rPr>
                <w:rStyle w:val="IndexLink"/>
              </w:rPr>
              <w:t>304</w:t>
            </w:r>
          </w:hyperlink>
        </w:p>
        <w:p>
          <w:pPr>
            <w:pStyle w:val="Contents2"/>
            <w:tabs>
              <w:tab w:val="clear" w:pos="8743"/>
              <w:tab w:val="right" w:pos="9026" w:leader="dot"/>
            </w:tabs>
            <w:rPr/>
          </w:pPr>
          <w:hyperlink w:anchor="__RefHeading___Toc419263_373438147">
            <w:r>
              <w:rPr>
                <w:webHidden/>
                <w:rStyle w:val="IndexLink"/>
                <w:rtl w:val="true"/>
              </w:rPr>
              <w:t>من مناظرات أصحاب الامام الصادق حول الامامة</w:t>
            </w:r>
            <w:r>
              <w:rPr>
                <w:rStyle w:val="IndexLink"/>
                <w:rtl w:val="true"/>
              </w:rPr>
              <w:tab/>
            </w:r>
            <w:r>
              <w:rPr>
                <w:rStyle w:val="IndexLink"/>
              </w:rPr>
              <w:t>306</w:t>
            </w:r>
          </w:hyperlink>
        </w:p>
        <w:p>
          <w:pPr>
            <w:pStyle w:val="Contents3"/>
            <w:tabs>
              <w:tab w:val="clear" w:pos="8459"/>
              <w:tab w:val="right" w:pos="9026" w:leader="dot"/>
            </w:tabs>
            <w:rPr/>
          </w:pPr>
          <w:hyperlink w:anchor="__RefHeading___Toc419265_373438147">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419267_373438147">
            <w:r>
              <w:rPr>
                <w:webHidden/>
                <w:rStyle w:val="IndexLink"/>
                <w:rtl w:val="true"/>
              </w:rPr>
              <w:t>استجابة دعاء الامام الصادق</w:t>
            </w:r>
            <w:r>
              <w:rPr>
                <w:rStyle w:val="IndexLink"/>
                <w:rtl w:val="true"/>
              </w:rPr>
              <w:tab/>
            </w:r>
            <w:r>
              <w:rPr>
                <w:rStyle w:val="IndexLink"/>
              </w:rPr>
              <w:t>314</w:t>
            </w:r>
          </w:hyperlink>
        </w:p>
        <w:p>
          <w:pPr>
            <w:pStyle w:val="Contents4"/>
            <w:tabs>
              <w:tab w:val="clear" w:pos="8176"/>
              <w:tab w:val="right" w:pos="9026" w:leader="dot"/>
            </w:tabs>
            <w:rPr/>
          </w:pPr>
          <w:hyperlink w:anchor="__RefHeading___Toc419269_373438147">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419271_373438147">
            <w:r>
              <w:rPr>
                <w:webHidden/>
                <w:rStyle w:val="IndexLink"/>
                <w:rtl w:val="true"/>
              </w:rPr>
              <w:t>التوسل بالامام الصادق للشفاء</w:t>
            </w:r>
            <w:r>
              <w:rPr>
                <w:rStyle w:val="IndexLink"/>
                <w:rtl w:val="true"/>
              </w:rPr>
              <w:tab/>
            </w:r>
            <w:r>
              <w:rPr>
                <w:rStyle w:val="IndexLink"/>
              </w:rPr>
              <w:t>315</w:t>
            </w:r>
          </w:hyperlink>
        </w:p>
        <w:p>
          <w:pPr>
            <w:pStyle w:val="Contents3"/>
            <w:tabs>
              <w:tab w:val="clear" w:pos="8459"/>
              <w:tab w:val="right" w:pos="9026" w:leader="dot"/>
            </w:tabs>
            <w:rPr/>
          </w:pPr>
          <w:hyperlink w:anchor="__RefHeading___Toc419273_373438147">
            <w:r>
              <w:rPr>
                <w:webHidden/>
                <w:rStyle w:val="IndexLink"/>
                <w:rtl w:val="true"/>
              </w:rPr>
              <w:t>التوسل بالامام الصادق لرفع البلاء</w:t>
            </w:r>
            <w:r>
              <w:rPr>
                <w:rStyle w:val="IndexLink"/>
                <w:rtl w:val="true"/>
              </w:rPr>
              <w:tab/>
            </w:r>
            <w:r>
              <w:rPr>
                <w:rStyle w:val="IndexLink"/>
              </w:rPr>
              <w:t>319</w:t>
            </w:r>
          </w:hyperlink>
        </w:p>
        <w:p>
          <w:pPr>
            <w:pStyle w:val="Contents3"/>
            <w:tabs>
              <w:tab w:val="clear" w:pos="8459"/>
              <w:tab w:val="right" w:pos="9026" w:leader="dot"/>
            </w:tabs>
            <w:rPr/>
          </w:pPr>
          <w:hyperlink w:anchor="__RefHeading___Toc419275_373438147">
            <w:r>
              <w:rPr>
                <w:webHidden/>
                <w:rStyle w:val="IndexLink"/>
                <w:rtl w:val="true"/>
              </w:rPr>
              <w:t>الامام الصادق يدعو علي الناصبي بالهلاك</w:t>
            </w:r>
            <w:r>
              <w:rPr>
                <w:rStyle w:val="IndexLink"/>
                <w:rtl w:val="true"/>
              </w:rPr>
              <w:tab/>
            </w:r>
            <w:r>
              <w:rPr>
                <w:rStyle w:val="IndexLink"/>
              </w:rPr>
              <w:t>320</w:t>
            </w:r>
          </w:hyperlink>
        </w:p>
        <w:p>
          <w:pPr>
            <w:pStyle w:val="Contents3"/>
            <w:tabs>
              <w:tab w:val="clear" w:pos="8459"/>
              <w:tab w:val="right" w:pos="9026" w:leader="dot"/>
            </w:tabs>
            <w:rPr/>
          </w:pPr>
          <w:hyperlink w:anchor="__RefHeading___Toc419277_373438147">
            <w:r>
              <w:rPr>
                <w:webHidden/>
                <w:rStyle w:val="IndexLink"/>
                <w:rtl w:val="true"/>
              </w:rPr>
              <w:t>الامام الصادق يدعو علي الوالي بالهلاك</w:t>
            </w:r>
            <w:r>
              <w:rPr>
                <w:rStyle w:val="IndexLink"/>
                <w:rtl w:val="true"/>
              </w:rPr>
              <w:tab/>
            </w:r>
            <w:r>
              <w:rPr>
                <w:rStyle w:val="IndexLink"/>
              </w:rPr>
              <w:t>321</w:t>
            </w:r>
          </w:hyperlink>
        </w:p>
        <w:p>
          <w:pPr>
            <w:pStyle w:val="Contents3"/>
            <w:tabs>
              <w:tab w:val="clear" w:pos="8459"/>
              <w:tab w:val="right" w:pos="9026" w:leader="dot"/>
            </w:tabs>
            <w:rPr/>
          </w:pPr>
          <w:hyperlink w:anchor="__RefHeading___Toc419279_373438147">
            <w:r>
              <w:rPr>
                <w:webHidden/>
                <w:rStyle w:val="IndexLink"/>
                <w:rtl w:val="true"/>
              </w:rPr>
              <w:t>الامام الصادق يسأل الله طعاما و لباسا</w:t>
            </w:r>
            <w:r>
              <w:rPr>
                <w:rStyle w:val="IndexLink"/>
                <w:rtl w:val="true"/>
              </w:rPr>
              <w:tab/>
            </w:r>
            <w:r>
              <w:rPr>
                <w:rStyle w:val="IndexLink"/>
              </w:rPr>
              <w:t>322</w:t>
            </w:r>
          </w:hyperlink>
        </w:p>
        <w:p>
          <w:pPr>
            <w:pStyle w:val="Contents3"/>
            <w:tabs>
              <w:tab w:val="clear" w:pos="8459"/>
              <w:tab w:val="right" w:pos="9026" w:leader="dot"/>
            </w:tabs>
            <w:rPr/>
          </w:pPr>
          <w:hyperlink w:anchor="__RefHeading___Toc419281_373438147">
            <w:r>
              <w:rPr>
                <w:webHidden/>
                <w:rStyle w:val="IndexLink"/>
                <w:rtl w:val="true"/>
              </w:rPr>
              <w:t>التوسل بالامام الصادق لحوائج متعددة</w:t>
            </w:r>
            <w:r>
              <w:rPr>
                <w:rStyle w:val="IndexLink"/>
                <w:rtl w:val="true"/>
              </w:rPr>
              <w:tab/>
            </w:r>
            <w:r>
              <w:rPr>
                <w:rStyle w:val="IndexLink"/>
              </w:rPr>
              <w:t>324</w:t>
            </w:r>
          </w:hyperlink>
        </w:p>
        <w:p>
          <w:pPr>
            <w:pStyle w:val="Contents3"/>
            <w:tabs>
              <w:tab w:val="clear" w:pos="8459"/>
              <w:tab w:val="right" w:pos="9026" w:leader="dot"/>
            </w:tabs>
            <w:rPr/>
          </w:pPr>
          <w:hyperlink w:anchor="__RefHeading___Toc419283_373438147">
            <w:r>
              <w:rPr>
                <w:webHidden/>
                <w:rStyle w:val="IndexLink"/>
                <w:rtl w:val="true"/>
              </w:rPr>
              <w:t>دعاء الامام الصادق لخلاص بعض اصحابه من السجن</w:t>
            </w:r>
            <w:r>
              <w:rPr>
                <w:rStyle w:val="IndexLink"/>
                <w:rtl w:val="true"/>
              </w:rPr>
              <w:tab/>
            </w:r>
            <w:r>
              <w:rPr>
                <w:rStyle w:val="IndexLink"/>
              </w:rPr>
              <w:t>325</w:t>
            </w:r>
          </w:hyperlink>
        </w:p>
        <w:p>
          <w:pPr>
            <w:pStyle w:val="Contents3"/>
            <w:tabs>
              <w:tab w:val="clear" w:pos="8459"/>
              <w:tab w:val="right" w:pos="9026" w:leader="dot"/>
            </w:tabs>
            <w:rPr/>
          </w:pPr>
          <w:hyperlink w:anchor="__RefHeading___Toc419285_373438147">
            <w:r>
              <w:rPr>
                <w:webHidden/>
                <w:rStyle w:val="IndexLink"/>
                <w:rtl w:val="true"/>
              </w:rPr>
              <w:t>دعاء الامام الصادق لخلاص المرأة المؤمنة من السجن</w:t>
            </w:r>
            <w:r>
              <w:rPr>
                <w:rStyle w:val="IndexLink"/>
                <w:rtl w:val="true"/>
              </w:rPr>
              <w:tab/>
            </w:r>
            <w:r>
              <w:rPr>
                <w:rStyle w:val="IndexLink"/>
              </w:rPr>
              <w:t>327</w:t>
            </w:r>
          </w:hyperlink>
        </w:p>
        <w:p>
          <w:pPr>
            <w:pStyle w:val="Contents3"/>
            <w:tabs>
              <w:tab w:val="clear" w:pos="8459"/>
              <w:tab w:val="right" w:pos="9026" w:leader="dot"/>
            </w:tabs>
            <w:rPr/>
          </w:pPr>
          <w:hyperlink w:anchor="__RefHeading___Toc419287_373438147">
            <w:r>
              <w:rPr>
                <w:webHidden/>
                <w:rStyle w:val="IndexLink"/>
                <w:rtl w:val="true"/>
              </w:rPr>
              <w:t>دعاء الامام الصادق لأحد أصحابه بكثرة المال و الولد</w:t>
            </w:r>
            <w:r>
              <w:rPr>
                <w:rStyle w:val="IndexLink"/>
                <w:rtl w:val="true"/>
              </w:rPr>
              <w:tab/>
            </w:r>
            <w:r>
              <w:rPr>
                <w:rStyle w:val="IndexLink"/>
              </w:rPr>
              <w:t>331</w:t>
            </w:r>
          </w:hyperlink>
        </w:p>
        <w:p>
          <w:pPr>
            <w:pStyle w:val="Contents2"/>
            <w:tabs>
              <w:tab w:val="clear" w:pos="8743"/>
              <w:tab w:val="right" w:pos="9026" w:leader="dot"/>
            </w:tabs>
            <w:rPr/>
          </w:pPr>
          <w:hyperlink w:anchor="__RefHeading___Toc419289_373438147">
            <w:r>
              <w:rPr>
                <w:webHidden/>
                <w:rStyle w:val="IndexLink"/>
                <w:rtl w:val="true"/>
              </w:rPr>
              <w:t>الامام الصادق و ضمان الجنة</w:t>
            </w:r>
            <w:r>
              <w:rPr>
                <w:rStyle w:val="IndexLink"/>
                <w:rtl w:val="true"/>
              </w:rPr>
              <w:tab/>
            </w:r>
            <w:r>
              <w:rPr>
                <w:rStyle w:val="IndexLink"/>
              </w:rPr>
              <w:t>333</w:t>
            </w:r>
          </w:hyperlink>
        </w:p>
        <w:p>
          <w:pPr>
            <w:pStyle w:val="Contents2"/>
            <w:tabs>
              <w:tab w:val="clear" w:pos="8743"/>
              <w:tab w:val="right" w:pos="9026" w:leader="dot"/>
            </w:tabs>
            <w:rPr/>
          </w:pPr>
          <w:hyperlink w:anchor="__RefHeading___Toc419291_373438147">
            <w:r>
              <w:rPr>
                <w:webHidden/>
                <w:rStyle w:val="IndexLink"/>
                <w:rtl w:val="true"/>
              </w:rPr>
              <w:t>الامام الصادق و مواريث الأنبياء</w:t>
            </w:r>
            <w:r>
              <w:rPr>
                <w:rStyle w:val="IndexLink"/>
                <w:rtl w:val="true"/>
              </w:rPr>
              <w:tab/>
            </w:r>
            <w:r>
              <w:rPr>
                <w:rStyle w:val="IndexLink"/>
              </w:rPr>
              <w:t>336</w:t>
            </w:r>
          </w:hyperlink>
        </w:p>
        <w:p>
          <w:pPr>
            <w:pStyle w:val="Contents2"/>
            <w:tabs>
              <w:tab w:val="clear" w:pos="8743"/>
              <w:tab w:val="right" w:pos="9026" w:leader="dot"/>
            </w:tabs>
            <w:rPr/>
          </w:pPr>
          <w:hyperlink w:anchor="__RefHeading___Toc419293_373438147">
            <w:r>
              <w:rPr>
                <w:webHidden/>
                <w:rStyle w:val="IndexLink"/>
                <w:rtl w:val="true"/>
              </w:rPr>
              <w:t>الامام الصادق و الجن</w:t>
            </w:r>
            <w:r>
              <w:rPr>
                <w:rStyle w:val="IndexLink"/>
                <w:rtl w:val="true"/>
              </w:rPr>
              <w:tab/>
            </w:r>
            <w:r>
              <w:rPr>
                <w:rStyle w:val="IndexLink"/>
              </w:rPr>
              <w:t>339</w:t>
            </w:r>
          </w:hyperlink>
        </w:p>
        <w:p>
          <w:pPr>
            <w:pStyle w:val="Contents2"/>
            <w:tabs>
              <w:tab w:val="clear" w:pos="8743"/>
              <w:tab w:val="right" w:pos="9026" w:leader="dot"/>
            </w:tabs>
            <w:rPr/>
          </w:pPr>
          <w:hyperlink w:anchor="__RefHeading___Toc419295_373438147">
            <w:r>
              <w:rPr>
                <w:webHidden/>
                <w:rStyle w:val="IndexLink"/>
                <w:rtl w:val="true"/>
              </w:rPr>
              <w:t>الملائكة في خدمة الامام الصادق</w:t>
            </w:r>
            <w:r>
              <w:rPr>
                <w:rStyle w:val="IndexLink"/>
                <w:rtl w:val="true"/>
              </w:rPr>
              <w:tab/>
            </w:r>
            <w:r>
              <w:rPr>
                <w:rStyle w:val="IndexLink"/>
              </w:rPr>
              <w:t>343</w:t>
            </w:r>
          </w:hyperlink>
        </w:p>
        <w:p>
          <w:pPr>
            <w:pStyle w:val="Contents3"/>
            <w:tabs>
              <w:tab w:val="clear" w:pos="8459"/>
              <w:tab w:val="right" w:pos="9026" w:leader="dot"/>
            </w:tabs>
            <w:rPr/>
          </w:pPr>
          <w:hyperlink w:anchor="__RefHeading___Toc419297_373438147">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419299_373438147">
            <w:r>
              <w:rPr>
                <w:webHidden/>
                <w:rStyle w:val="IndexLink"/>
                <w:rtl w:val="true"/>
              </w:rPr>
              <w:t>قانون المعجزات</w:t>
            </w:r>
            <w:r>
              <w:rPr>
                <w:rStyle w:val="IndexLink"/>
                <w:rtl w:val="true"/>
              </w:rPr>
              <w:tab/>
            </w:r>
            <w:r>
              <w:rPr>
                <w:rStyle w:val="IndexLink"/>
              </w:rPr>
              <w:t>345</w:t>
            </w:r>
          </w:hyperlink>
        </w:p>
        <w:p>
          <w:pPr>
            <w:pStyle w:val="Contents4"/>
            <w:tabs>
              <w:tab w:val="clear" w:pos="8176"/>
              <w:tab w:val="right" w:pos="9026" w:leader="dot"/>
            </w:tabs>
            <w:rPr/>
          </w:pPr>
          <w:hyperlink w:anchor="__RefHeading___Toc419301_373438147">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19303_373438147">
            <w:r>
              <w:rPr>
                <w:webHidden/>
                <w:rStyle w:val="IndexLink"/>
                <w:rtl w:val="true"/>
              </w:rPr>
              <w:t>ما هي المعجزة؟</w:t>
            </w:r>
            <w:r>
              <w:rPr>
                <w:rStyle w:val="IndexLink"/>
                <w:rtl w:val="true"/>
              </w:rPr>
              <w:tab/>
            </w:r>
            <w:r>
              <w:rPr>
                <w:rStyle w:val="IndexLink"/>
              </w:rPr>
              <w:t>346</w:t>
            </w:r>
          </w:hyperlink>
        </w:p>
        <w:p>
          <w:pPr>
            <w:pStyle w:val="Contents3"/>
            <w:tabs>
              <w:tab w:val="clear" w:pos="8459"/>
              <w:tab w:val="right" w:pos="9026" w:leader="dot"/>
            </w:tabs>
            <w:rPr/>
          </w:pPr>
          <w:hyperlink w:anchor="__RefHeading___Toc419305_373438147">
            <w:r>
              <w:rPr>
                <w:webHidden/>
                <w:rStyle w:val="IndexLink"/>
                <w:rtl w:val="true"/>
              </w:rPr>
              <w:t>المعجزة في القرآن</w:t>
            </w:r>
            <w:r>
              <w:rPr>
                <w:rStyle w:val="IndexLink"/>
                <w:rtl w:val="true"/>
              </w:rPr>
              <w:tab/>
            </w:r>
            <w:r>
              <w:rPr>
                <w:rStyle w:val="IndexLink"/>
              </w:rPr>
              <w:t>346</w:t>
            </w:r>
          </w:hyperlink>
        </w:p>
        <w:p>
          <w:pPr>
            <w:pStyle w:val="Contents3"/>
            <w:tabs>
              <w:tab w:val="clear" w:pos="8459"/>
              <w:tab w:val="right" w:pos="9026" w:leader="dot"/>
            </w:tabs>
            <w:rPr/>
          </w:pPr>
          <w:hyperlink w:anchor="__RefHeading___Toc419307_373438147">
            <w:r>
              <w:rPr>
                <w:webHidden/>
                <w:rStyle w:val="IndexLink"/>
                <w:rtl w:val="true"/>
              </w:rPr>
              <w:t>العقل و المعجزة</w:t>
            </w:r>
            <w:r>
              <w:rPr>
                <w:rStyle w:val="IndexLink"/>
                <w:rtl w:val="true"/>
              </w:rPr>
              <w:tab/>
            </w:r>
            <w:r>
              <w:rPr>
                <w:rStyle w:val="IndexLink"/>
              </w:rPr>
              <w:t>352</w:t>
            </w:r>
          </w:hyperlink>
        </w:p>
        <w:p>
          <w:pPr>
            <w:pStyle w:val="Contents3"/>
            <w:tabs>
              <w:tab w:val="clear" w:pos="8459"/>
              <w:tab w:val="right" w:pos="9026" w:leader="dot"/>
            </w:tabs>
            <w:rPr/>
          </w:pPr>
          <w:hyperlink w:anchor="__RefHeading___Toc419309_373438147">
            <w:r>
              <w:rPr>
                <w:webHidden/>
                <w:rStyle w:val="IndexLink"/>
                <w:rtl w:val="true"/>
              </w:rPr>
              <w:t>موقف الأنبياء من المستهزئين</w:t>
            </w:r>
            <w:r>
              <w:rPr>
                <w:rStyle w:val="IndexLink"/>
                <w:rtl w:val="true"/>
              </w:rPr>
              <w:tab/>
            </w:r>
            <w:r>
              <w:rPr>
                <w:rStyle w:val="IndexLink"/>
              </w:rPr>
              <w:t>352</w:t>
            </w:r>
          </w:hyperlink>
        </w:p>
        <w:p>
          <w:pPr>
            <w:pStyle w:val="Contents3"/>
            <w:tabs>
              <w:tab w:val="clear" w:pos="8459"/>
              <w:tab w:val="right" w:pos="9026" w:leader="dot"/>
            </w:tabs>
            <w:rPr/>
          </w:pPr>
          <w:hyperlink w:anchor="__RefHeading___Toc419311_373438147">
            <w:r>
              <w:rPr>
                <w:webHidden/>
                <w:rStyle w:val="IndexLink"/>
                <w:rtl w:val="true"/>
              </w:rPr>
              <w:t>المعجزات تصدر باذن الله تعالي</w:t>
            </w:r>
            <w:r>
              <w:rPr>
                <w:rStyle w:val="IndexLink"/>
                <w:rtl w:val="true"/>
              </w:rPr>
              <w:tab/>
            </w:r>
            <w:r>
              <w:rPr>
                <w:rStyle w:val="IndexLink"/>
              </w:rPr>
              <w:t>353</w:t>
            </w:r>
          </w:hyperlink>
        </w:p>
        <w:p>
          <w:pPr>
            <w:pStyle w:val="Contents3"/>
            <w:tabs>
              <w:tab w:val="clear" w:pos="8459"/>
              <w:tab w:val="right" w:pos="9026" w:leader="dot"/>
            </w:tabs>
            <w:rPr/>
          </w:pPr>
          <w:hyperlink w:anchor="__RefHeading___Toc419313_373438147">
            <w:r>
              <w:rPr>
                <w:webHidden/>
                <w:rStyle w:val="IndexLink"/>
                <w:rtl w:val="true"/>
              </w:rPr>
              <w:t>الأوصياء امتداد للأنبياء</w:t>
            </w:r>
            <w:r>
              <w:rPr>
                <w:rStyle w:val="IndexLink"/>
                <w:rtl w:val="true"/>
              </w:rPr>
              <w:tab/>
            </w:r>
            <w:r>
              <w:rPr>
                <w:rStyle w:val="IndexLink"/>
              </w:rPr>
              <w:t>354</w:t>
            </w:r>
          </w:hyperlink>
        </w:p>
        <w:p>
          <w:pPr>
            <w:pStyle w:val="Contents3"/>
            <w:tabs>
              <w:tab w:val="clear" w:pos="8459"/>
              <w:tab w:val="right" w:pos="9026" w:leader="dot"/>
            </w:tabs>
            <w:rPr/>
          </w:pPr>
          <w:hyperlink w:anchor="__RefHeading___Toc419315_373438147">
            <w:r>
              <w:rPr>
                <w:webHidden/>
                <w:rStyle w:val="IndexLink"/>
                <w:rtl w:val="true"/>
              </w:rPr>
              <w:t>الامام الصادق و المعجزات</w:t>
            </w:r>
            <w:r>
              <w:rPr>
                <w:rStyle w:val="IndexLink"/>
                <w:rtl w:val="true"/>
              </w:rPr>
              <w:tab/>
            </w:r>
            <w:r>
              <w:rPr>
                <w:rStyle w:val="IndexLink"/>
              </w:rPr>
              <w:t>357</w:t>
            </w:r>
          </w:hyperlink>
        </w:p>
        <w:p>
          <w:pPr>
            <w:pStyle w:val="Contents4"/>
            <w:tabs>
              <w:tab w:val="clear" w:pos="8176"/>
              <w:tab w:val="right" w:pos="9026" w:leader="dot"/>
            </w:tabs>
            <w:rPr/>
          </w:pPr>
          <w:hyperlink w:anchor="__RefHeading___Toc419317_373438147">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419319_373438147">
            <w:r>
              <w:rPr>
                <w:webHidden/>
                <w:rStyle w:val="IndexLink"/>
                <w:rtl w:val="true"/>
              </w:rPr>
              <w:t>يتكلم بالعربية و الحاضرون يسمعونه بلغاتهم</w:t>
            </w:r>
            <w:r>
              <w:rPr>
                <w:rStyle w:val="IndexLink"/>
                <w:rtl w:val="true"/>
              </w:rPr>
              <w:tab/>
            </w:r>
            <w:r>
              <w:rPr>
                <w:rStyle w:val="IndexLink"/>
              </w:rPr>
              <w:t>357</w:t>
            </w:r>
          </w:hyperlink>
        </w:p>
        <w:p>
          <w:pPr>
            <w:pStyle w:val="Contents3"/>
            <w:tabs>
              <w:tab w:val="clear" w:pos="8459"/>
              <w:tab w:val="right" w:pos="9026" w:leader="dot"/>
            </w:tabs>
            <w:rPr/>
          </w:pPr>
          <w:hyperlink w:anchor="__RefHeading___Toc419321_373438147">
            <w:r>
              <w:rPr>
                <w:webHidden/>
                <w:rStyle w:val="IndexLink"/>
                <w:rtl w:val="true"/>
              </w:rPr>
              <w:t>يعلم رجلا كيف ينجو من السبع</w:t>
            </w:r>
            <w:r>
              <w:rPr>
                <w:rStyle w:val="IndexLink"/>
                <w:rtl w:val="true"/>
              </w:rPr>
              <w:tab/>
            </w:r>
            <w:r>
              <w:rPr>
                <w:rStyle w:val="IndexLink"/>
              </w:rPr>
              <w:t>359</w:t>
            </w:r>
          </w:hyperlink>
        </w:p>
        <w:p>
          <w:pPr>
            <w:pStyle w:val="Contents3"/>
            <w:tabs>
              <w:tab w:val="clear" w:pos="8459"/>
              <w:tab w:val="right" w:pos="9026" w:leader="dot"/>
            </w:tabs>
            <w:rPr/>
          </w:pPr>
          <w:hyperlink w:anchor="__RefHeading___Toc419323_373438147">
            <w:r>
              <w:rPr>
                <w:webHidden/>
                <w:rStyle w:val="IndexLink"/>
                <w:rtl w:val="true"/>
              </w:rPr>
              <w:t>الفاكهة في غير أوانها</w:t>
            </w:r>
            <w:r>
              <w:rPr>
                <w:rStyle w:val="IndexLink"/>
                <w:rtl w:val="true"/>
              </w:rPr>
              <w:tab/>
            </w:r>
            <w:r>
              <w:rPr>
                <w:rStyle w:val="IndexLink"/>
              </w:rPr>
              <w:t>360</w:t>
            </w:r>
          </w:hyperlink>
        </w:p>
        <w:p>
          <w:pPr>
            <w:pStyle w:val="Contents3"/>
            <w:tabs>
              <w:tab w:val="clear" w:pos="8459"/>
              <w:tab w:val="right" w:pos="9026" w:leader="dot"/>
            </w:tabs>
            <w:rPr/>
          </w:pPr>
          <w:hyperlink w:anchor="__RefHeading___Toc419325_373438147">
            <w:r>
              <w:rPr>
                <w:webHidden/>
                <w:rStyle w:val="IndexLink"/>
                <w:rtl w:val="true"/>
              </w:rPr>
              <w:t>تمييز الدراهم الخالصة من المغشوشة</w:t>
            </w:r>
            <w:r>
              <w:rPr>
                <w:rStyle w:val="IndexLink"/>
                <w:rtl w:val="true"/>
              </w:rPr>
              <w:tab/>
            </w:r>
            <w:r>
              <w:rPr>
                <w:rStyle w:val="IndexLink"/>
              </w:rPr>
              <w:t>361</w:t>
            </w:r>
          </w:hyperlink>
        </w:p>
        <w:p>
          <w:pPr>
            <w:pStyle w:val="Contents3"/>
            <w:tabs>
              <w:tab w:val="clear" w:pos="8459"/>
              <w:tab w:val="right" w:pos="9026" w:leader="dot"/>
            </w:tabs>
            <w:rPr/>
          </w:pPr>
          <w:hyperlink w:anchor="__RefHeading___Toc419327_373438147">
            <w:r>
              <w:rPr>
                <w:webHidden/>
                <w:rStyle w:val="IndexLink"/>
                <w:rtl w:val="true"/>
              </w:rPr>
              <w:t>احياء الطيور الأربعة</w:t>
            </w:r>
            <w:r>
              <w:rPr>
                <w:rStyle w:val="IndexLink"/>
                <w:rtl w:val="true"/>
              </w:rPr>
              <w:tab/>
            </w:r>
            <w:r>
              <w:rPr>
                <w:rStyle w:val="IndexLink"/>
              </w:rPr>
              <w:t>361</w:t>
            </w:r>
          </w:hyperlink>
        </w:p>
        <w:p>
          <w:pPr>
            <w:pStyle w:val="Contents3"/>
            <w:tabs>
              <w:tab w:val="clear" w:pos="8459"/>
              <w:tab w:val="right" w:pos="9026" w:leader="dot"/>
            </w:tabs>
            <w:rPr/>
          </w:pPr>
          <w:hyperlink w:anchor="__RefHeading___Toc419329_373438147">
            <w:r>
              <w:rPr>
                <w:webHidden/>
                <w:rStyle w:val="IndexLink"/>
                <w:rtl w:val="true"/>
              </w:rPr>
              <w:t>احياء الأخ الميت</w:t>
            </w:r>
            <w:r>
              <w:rPr>
                <w:rStyle w:val="IndexLink"/>
                <w:rtl w:val="true"/>
              </w:rPr>
              <w:tab/>
            </w:r>
            <w:r>
              <w:rPr>
                <w:rStyle w:val="IndexLink"/>
              </w:rPr>
              <w:t>362</w:t>
            </w:r>
          </w:hyperlink>
        </w:p>
        <w:p>
          <w:pPr>
            <w:pStyle w:val="Contents3"/>
            <w:tabs>
              <w:tab w:val="clear" w:pos="8459"/>
              <w:tab w:val="right" w:pos="9026" w:leader="dot"/>
            </w:tabs>
            <w:rPr/>
          </w:pPr>
          <w:hyperlink w:anchor="__RefHeading___Toc419331_373438147">
            <w:r>
              <w:rPr>
                <w:webHidden/>
                <w:rStyle w:val="IndexLink"/>
                <w:rtl w:val="true"/>
              </w:rPr>
              <w:t>اعادة البردة المسروقة</w:t>
            </w:r>
            <w:r>
              <w:rPr>
                <w:rStyle w:val="IndexLink"/>
                <w:rtl w:val="true"/>
              </w:rPr>
              <w:tab/>
            </w:r>
            <w:r>
              <w:rPr>
                <w:rStyle w:val="IndexLink"/>
              </w:rPr>
              <w:t>363</w:t>
            </w:r>
          </w:hyperlink>
        </w:p>
        <w:p>
          <w:pPr>
            <w:pStyle w:val="Contents3"/>
            <w:tabs>
              <w:tab w:val="clear" w:pos="8459"/>
              <w:tab w:val="right" w:pos="9026" w:leader="dot"/>
            </w:tabs>
            <w:rPr/>
          </w:pPr>
          <w:hyperlink w:anchor="__RefHeading___Toc419333_373438147">
            <w:r>
              <w:rPr>
                <w:webHidden/>
                <w:rStyle w:val="IndexLink"/>
                <w:rtl w:val="true"/>
              </w:rPr>
              <w:t>الاخبار عن حال الميت في القبر</w:t>
            </w:r>
            <w:r>
              <w:rPr>
                <w:rStyle w:val="IndexLink"/>
                <w:rtl w:val="true"/>
              </w:rPr>
              <w:tab/>
            </w:r>
            <w:r>
              <w:rPr>
                <w:rStyle w:val="IndexLink"/>
              </w:rPr>
              <w:t>364</w:t>
            </w:r>
          </w:hyperlink>
        </w:p>
        <w:p>
          <w:pPr>
            <w:pStyle w:val="Contents3"/>
            <w:tabs>
              <w:tab w:val="clear" w:pos="8459"/>
              <w:tab w:val="right" w:pos="9026" w:leader="dot"/>
            </w:tabs>
            <w:rPr/>
          </w:pPr>
          <w:hyperlink w:anchor="__RefHeading___Toc419335_373438147">
            <w:r>
              <w:rPr>
                <w:webHidden/>
                <w:rStyle w:val="IndexLink"/>
                <w:rtl w:val="true"/>
              </w:rPr>
              <w:t>الاخبار عن عدم موت الام و عن قرب موتها</w:t>
            </w:r>
            <w:r>
              <w:rPr>
                <w:rStyle w:val="IndexLink"/>
                <w:rtl w:val="true"/>
              </w:rPr>
              <w:tab/>
            </w:r>
            <w:r>
              <w:rPr>
                <w:rStyle w:val="IndexLink"/>
              </w:rPr>
              <w:t>364</w:t>
            </w:r>
          </w:hyperlink>
        </w:p>
        <w:p>
          <w:pPr>
            <w:pStyle w:val="Contents3"/>
            <w:tabs>
              <w:tab w:val="clear" w:pos="8459"/>
              <w:tab w:val="right" w:pos="9026" w:leader="dot"/>
            </w:tabs>
            <w:rPr/>
          </w:pPr>
          <w:hyperlink w:anchor="__RefHeading___Toc419337_373438147">
            <w:r>
              <w:rPr>
                <w:webHidden/>
                <w:rStyle w:val="IndexLink"/>
                <w:rtl w:val="true"/>
              </w:rPr>
              <w:t>يسجد و الناس لا يرونه</w:t>
            </w:r>
            <w:r>
              <w:rPr>
                <w:rStyle w:val="IndexLink"/>
                <w:rtl w:val="true"/>
              </w:rPr>
              <w:tab/>
            </w:r>
            <w:r>
              <w:rPr>
                <w:rStyle w:val="IndexLink"/>
              </w:rPr>
              <w:t>365</w:t>
            </w:r>
          </w:hyperlink>
        </w:p>
        <w:p>
          <w:pPr>
            <w:pStyle w:val="Contents3"/>
            <w:tabs>
              <w:tab w:val="clear" w:pos="8459"/>
              <w:tab w:val="right" w:pos="9026" w:leader="dot"/>
            </w:tabs>
            <w:rPr/>
          </w:pPr>
          <w:hyperlink w:anchor="__RefHeading___Toc419339_373438147">
            <w:r>
              <w:rPr>
                <w:webHidden/>
                <w:rStyle w:val="IndexLink"/>
                <w:rtl w:val="true"/>
              </w:rPr>
              <w:t>تمييز دنانير الهدية من دنانير الزكاة</w:t>
            </w:r>
            <w:r>
              <w:rPr>
                <w:rStyle w:val="IndexLink"/>
                <w:rtl w:val="true"/>
              </w:rPr>
              <w:tab/>
            </w:r>
            <w:r>
              <w:rPr>
                <w:rStyle w:val="IndexLink"/>
              </w:rPr>
              <w:t>365</w:t>
            </w:r>
          </w:hyperlink>
        </w:p>
        <w:p>
          <w:pPr>
            <w:pStyle w:val="Contents3"/>
            <w:tabs>
              <w:tab w:val="clear" w:pos="8459"/>
              <w:tab w:val="right" w:pos="9026" w:leader="dot"/>
            </w:tabs>
            <w:rPr/>
          </w:pPr>
          <w:hyperlink w:anchor="__RefHeading___Toc419341_373438147">
            <w:r>
              <w:rPr>
                <w:webHidden/>
                <w:rStyle w:val="IndexLink"/>
                <w:rtl w:val="true"/>
              </w:rPr>
              <w:t>النخلة الخاوية تثمر الرطب فورا</w:t>
            </w:r>
            <w:r>
              <w:rPr>
                <w:rStyle w:val="IndexLink"/>
                <w:rtl w:val="true"/>
              </w:rPr>
              <w:tab/>
            </w:r>
            <w:r>
              <w:rPr>
                <w:rStyle w:val="IndexLink"/>
              </w:rPr>
              <w:t>366</w:t>
            </w:r>
          </w:hyperlink>
        </w:p>
        <w:p>
          <w:pPr>
            <w:pStyle w:val="Contents3"/>
            <w:tabs>
              <w:tab w:val="clear" w:pos="8459"/>
              <w:tab w:val="right" w:pos="9026" w:leader="dot"/>
            </w:tabs>
            <w:rPr/>
          </w:pPr>
          <w:hyperlink w:anchor="__RefHeading___Toc419343_373438147">
            <w:r>
              <w:rPr>
                <w:webHidden/>
                <w:rStyle w:val="IndexLink"/>
                <w:rtl w:val="true"/>
              </w:rPr>
              <w:t>نبع الماء العذب من البئر</w:t>
            </w:r>
            <w:r>
              <w:rPr>
                <w:rStyle w:val="IndexLink"/>
                <w:rtl w:val="true"/>
              </w:rPr>
              <w:tab/>
            </w:r>
            <w:r>
              <w:rPr>
                <w:rStyle w:val="IndexLink"/>
              </w:rPr>
              <w:t>366</w:t>
            </w:r>
          </w:hyperlink>
        </w:p>
        <w:p>
          <w:pPr>
            <w:pStyle w:val="Contents3"/>
            <w:tabs>
              <w:tab w:val="clear" w:pos="8459"/>
              <w:tab w:val="right" w:pos="9026" w:leader="dot"/>
            </w:tabs>
            <w:rPr/>
          </w:pPr>
          <w:hyperlink w:anchor="__RefHeading___Toc419345_373438147">
            <w:r>
              <w:rPr>
                <w:webHidden/>
                <w:rStyle w:val="IndexLink"/>
                <w:rtl w:val="true"/>
              </w:rPr>
              <w:t>اخراج الورقة من التمرة</w:t>
            </w:r>
            <w:r>
              <w:rPr>
                <w:rStyle w:val="IndexLink"/>
                <w:rtl w:val="true"/>
              </w:rPr>
              <w:tab/>
            </w:r>
            <w:r>
              <w:rPr>
                <w:rStyle w:val="IndexLink"/>
              </w:rPr>
              <w:t>367</w:t>
            </w:r>
          </w:hyperlink>
        </w:p>
        <w:p>
          <w:pPr>
            <w:pStyle w:val="Contents3"/>
            <w:tabs>
              <w:tab w:val="clear" w:pos="8459"/>
              <w:tab w:val="right" w:pos="9026" w:leader="dot"/>
            </w:tabs>
            <w:rPr/>
          </w:pPr>
          <w:hyperlink w:anchor="__RefHeading___Toc419347_373438147">
            <w:r>
              <w:rPr>
                <w:webHidden/>
                <w:rStyle w:val="IndexLink"/>
                <w:rtl w:val="true"/>
              </w:rPr>
              <w:t>الدنانير تنحد من الطلشت</w:t>
            </w:r>
            <w:r>
              <w:rPr>
                <w:rStyle w:val="IndexLink"/>
                <w:rtl w:val="true"/>
              </w:rPr>
              <w:tab/>
            </w:r>
            <w:r>
              <w:rPr>
                <w:rStyle w:val="IndexLink"/>
              </w:rPr>
              <w:t>367</w:t>
            </w:r>
          </w:hyperlink>
        </w:p>
        <w:p>
          <w:pPr>
            <w:pStyle w:val="Contents3"/>
            <w:tabs>
              <w:tab w:val="clear" w:pos="8459"/>
              <w:tab w:val="right" w:pos="9026" w:leader="dot"/>
            </w:tabs>
            <w:rPr/>
          </w:pPr>
          <w:hyperlink w:anchor="__RefHeading___Toc419349_373438147">
            <w:r>
              <w:rPr>
                <w:webHidden/>
                <w:rStyle w:val="IndexLink"/>
                <w:rtl w:val="true"/>
              </w:rPr>
              <w:t>احياء البقرة الميتة</w:t>
            </w:r>
            <w:r>
              <w:rPr>
                <w:rStyle w:val="IndexLink"/>
                <w:rtl w:val="true"/>
              </w:rPr>
              <w:tab/>
            </w:r>
            <w:r>
              <w:rPr>
                <w:rStyle w:val="IndexLink"/>
              </w:rPr>
              <w:t>368</w:t>
            </w:r>
          </w:hyperlink>
        </w:p>
        <w:p>
          <w:pPr>
            <w:pStyle w:val="Contents3"/>
            <w:tabs>
              <w:tab w:val="clear" w:pos="8459"/>
              <w:tab w:val="right" w:pos="9026" w:leader="dot"/>
            </w:tabs>
            <w:rPr/>
          </w:pPr>
          <w:hyperlink w:anchor="__RefHeading___Toc419351_373438147">
            <w:r>
              <w:rPr>
                <w:webHidden/>
                <w:rStyle w:val="IndexLink"/>
                <w:rtl w:val="true"/>
              </w:rPr>
              <w:t>تحرك الجبل من مكانه</w:t>
            </w:r>
            <w:r>
              <w:rPr>
                <w:rStyle w:val="IndexLink"/>
                <w:rtl w:val="true"/>
              </w:rPr>
              <w:tab/>
            </w:r>
            <w:r>
              <w:rPr>
                <w:rStyle w:val="IndexLink"/>
              </w:rPr>
              <w:t>369</w:t>
            </w:r>
          </w:hyperlink>
        </w:p>
        <w:p>
          <w:pPr>
            <w:pStyle w:val="Contents3"/>
            <w:tabs>
              <w:tab w:val="clear" w:pos="8459"/>
              <w:tab w:val="right" w:pos="9026" w:leader="dot"/>
            </w:tabs>
            <w:rPr/>
          </w:pPr>
          <w:hyperlink w:anchor="__RefHeading___Toc419353_373438147">
            <w:r>
              <w:rPr>
                <w:webHidden/>
                <w:rStyle w:val="IndexLink"/>
                <w:rtl w:val="true"/>
              </w:rPr>
              <w:t>الأخذ باذن الأسد</w:t>
            </w:r>
            <w:r>
              <w:rPr>
                <w:rStyle w:val="IndexLink"/>
                <w:rtl w:val="true"/>
              </w:rPr>
              <w:tab/>
            </w:r>
            <w:r>
              <w:rPr>
                <w:rStyle w:val="IndexLink"/>
              </w:rPr>
              <w:t>369</w:t>
            </w:r>
          </w:hyperlink>
        </w:p>
        <w:p>
          <w:pPr>
            <w:pStyle w:val="Contents3"/>
            <w:tabs>
              <w:tab w:val="clear" w:pos="8459"/>
              <w:tab w:val="right" w:pos="9026" w:leader="dot"/>
            </w:tabs>
            <w:rPr/>
          </w:pPr>
          <w:hyperlink w:anchor="__RefHeading___Toc419355_373438147">
            <w:r>
              <w:rPr>
                <w:webHidden/>
                <w:rStyle w:val="IndexLink"/>
                <w:rtl w:val="true"/>
              </w:rPr>
              <w:t>النار في التنور لا تحرق الرجل</w:t>
            </w:r>
            <w:r>
              <w:rPr>
                <w:rStyle w:val="IndexLink"/>
                <w:rtl w:val="true"/>
              </w:rPr>
              <w:tab/>
            </w:r>
            <w:r>
              <w:rPr>
                <w:rStyle w:val="IndexLink"/>
              </w:rPr>
              <w:t>370</w:t>
            </w:r>
          </w:hyperlink>
        </w:p>
        <w:p>
          <w:pPr>
            <w:pStyle w:val="Contents3"/>
            <w:tabs>
              <w:tab w:val="clear" w:pos="8459"/>
              <w:tab w:val="right" w:pos="9026" w:leader="dot"/>
            </w:tabs>
            <w:rPr/>
          </w:pPr>
          <w:hyperlink w:anchor="__RefHeading___Toc419357_373438147">
            <w:r>
              <w:rPr>
                <w:webHidden/>
                <w:rStyle w:val="IndexLink"/>
                <w:rtl w:val="true"/>
              </w:rPr>
              <w:t>الاخبار عن حملة الجراد</w:t>
            </w:r>
            <w:r>
              <w:rPr>
                <w:rStyle w:val="IndexLink"/>
                <w:rtl w:val="true"/>
              </w:rPr>
              <w:tab/>
            </w:r>
            <w:r>
              <w:rPr>
                <w:rStyle w:val="IndexLink"/>
              </w:rPr>
              <w:t>371</w:t>
            </w:r>
          </w:hyperlink>
        </w:p>
        <w:p>
          <w:pPr>
            <w:pStyle w:val="Contents3"/>
            <w:tabs>
              <w:tab w:val="clear" w:pos="8459"/>
              <w:tab w:val="right" w:pos="9026" w:leader="dot"/>
            </w:tabs>
            <w:rPr/>
          </w:pPr>
          <w:hyperlink w:anchor="__RefHeading___Toc419359_373438147">
            <w:r>
              <w:rPr>
                <w:webHidden/>
                <w:rStyle w:val="IndexLink"/>
                <w:rtl w:val="true"/>
              </w:rPr>
              <w:t>ارسال الخضر لانقاذ العطشان في الصحراء</w:t>
            </w:r>
            <w:r>
              <w:rPr>
                <w:rStyle w:val="IndexLink"/>
                <w:rtl w:val="true"/>
              </w:rPr>
              <w:tab/>
            </w:r>
            <w:r>
              <w:rPr>
                <w:rStyle w:val="IndexLink"/>
              </w:rPr>
              <w:t>371</w:t>
            </w:r>
          </w:hyperlink>
        </w:p>
        <w:p>
          <w:pPr>
            <w:pStyle w:val="Contents3"/>
            <w:tabs>
              <w:tab w:val="clear" w:pos="8459"/>
              <w:tab w:val="right" w:pos="9026" w:leader="dot"/>
            </w:tabs>
            <w:rPr/>
          </w:pPr>
          <w:hyperlink w:anchor="__RefHeading___Toc419361_373438147">
            <w:r>
              <w:rPr>
                <w:webHidden/>
                <w:rStyle w:val="IndexLink"/>
                <w:rtl w:val="true"/>
              </w:rPr>
              <w:t>الامام لا يأكل اللحم الحرام</w:t>
            </w:r>
            <w:r>
              <w:rPr>
                <w:rStyle w:val="IndexLink"/>
                <w:rtl w:val="true"/>
              </w:rPr>
              <w:tab/>
            </w:r>
            <w:r>
              <w:rPr>
                <w:rStyle w:val="IndexLink"/>
              </w:rPr>
              <w:t>373</w:t>
            </w:r>
          </w:hyperlink>
        </w:p>
        <w:p>
          <w:pPr>
            <w:pStyle w:val="Contents3"/>
            <w:tabs>
              <w:tab w:val="clear" w:pos="8459"/>
              <w:tab w:val="right" w:pos="9026" w:leader="dot"/>
            </w:tabs>
            <w:rPr/>
          </w:pPr>
          <w:hyperlink w:anchor="__RefHeading___Toc419363_373438147">
            <w:r>
              <w:rPr>
                <w:webHidden/>
                <w:rStyle w:val="IndexLink"/>
                <w:rtl w:val="true"/>
              </w:rPr>
              <w:t>مسخ الأعرابي ثم اعادته الي حالته الاولي</w:t>
            </w:r>
            <w:r>
              <w:rPr>
                <w:rStyle w:val="IndexLink"/>
                <w:rtl w:val="true"/>
              </w:rPr>
              <w:tab/>
            </w:r>
            <w:r>
              <w:rPr>
                <w:rStyle w:val="IndexLink"/>
              </w:rPr>
              <w:t>374</w:t>
            </w:r>
          </w:hyperlink>
        </w:p>
        <w:p>
          <w:pPr>
            <w:pStyle w:val="Contents3"/>
            <w:tabs>
              <w:tab w:val="clear" w:pos="8459"/>
              <w:tab w:val="right" w:pos="9026" w:leader="dot"/>
            </w:tabs>
            <w:rPr/>
          </w:pPr>
          <w:hyperlink w:anchor="__RefHeading___Toc419365_373438147">
            <w:r>
              <w:rPr>
                <w:webHidden/>
                <w:rStyle w:val="IndexLink"/>
                <w:rtl w:val="true"/>
              </w:rPr>
              <w:t>استخراج سبائك الذهب من الأرض</w:t>
            </w:r>
            <w:r>
              <w:rPr>
                <w:rStyle w:val="IndexLink"/>
                <w:rtl w:val="true"/>
              </w:rPr>
              <w:tab/>
            </w:r>
            <w:r>
              <w:rPr>
                <w:rStyle w:val="IndexLink"/>
              </w:rPr>
              <w:t>375</w:t>
            </w:r>
          </w:hyperlink>
        </w:p>
        <w:p>
          <w:pPr>
            <w:pStyle w:val="Contents3"/>
            <w:tabs>
              <w:tab w:val="clear" w:pos="8459"/>
              <w:tab w:val="right" w:pos="9026" w:leader="dot"/>
            </w:tabs>
            <w:rPr/>
          </w:pPr>
          <w:hyperlink w:anchor="__RefHeading___Toc419367_373438147">
            <w:r>
              <w:rPr>
                <w:webHidden/>
                <w:rStyle w:val="IndexLink"/>
                <w:rtl w:val="true"/>
              </w:rPr>
              <w:t>الأعمي ينقلب بصيرا</w:t>
            </w:r>
            <w:r>
              <w:rPr>
                <w:rStyle w:val="IndexLink"/>
                <w:rtl w:val="true"/>
              </w:rPr>
              <w:tab/>
            </w:r>
            <w:r>
              <w:rPr>
                <w:rStyle w:val="IndexLink"/>
              </w:rPr>
              <w:t>375</w:t>
            </w:r>
          </w:hyperlink>
        </w:p>
        <w:p>
          <w:pPr>
            <w:pStyle w:val="Contents3"/>
            <w:tabs>
              <w:tab w:val="clear" w:pos="8459"/>
              <w:tab w:val="right" w:pos="9026" w:leader="dot"/>
            </w:tabs>
            <w:rPr/>
          </w:pPr>
          <w:hyperlink w:anchor="__RefHeading___Toc419369_373438147">
            <w:r>
              <w:rPr>
                <w:webHidden/>
                <w:rStyle w:val="IndexLink"/>
                <w:rtl w:val="true"/>
              </w:rPr>
              <w:t>تعلم القرآن في ليلة</w:t>
            </w:r>
            <w:r>
              <w:rPr>
                <w:rStyle w:val="IndexLink"/>
                <w:rtl w:val="true"/>
              </w:rPr>
              <w:tab/>
            </w:r>
            <w:r>
              <w:rPr>
                <w:rStyle w:val="IndexLink"/>
              </w:rPr>
              <w:t>376</w:t>
            </w:r>
          </w:hyperlink>
        </w:p>
        <w:p>
          <w:pPr>
            <w:pStyle w:val="Contents3"/>
            <w:tabs>
              <w:tab w:val="clear" w:pos="8459"/>
              <w:tab w:val="right" w:pos="9026" w:leader="dot"/>
            </w:tabs>
            <w:rPr/>
          </w:pPr>
          <w:hyperlink w:anchor="__RefHeading___Toc419371_373438147">
            <w:r>
              <w:rPr>
                <w:webHidden/>
                <w:rStyle w:val="IndexLink"/>
                <w:rtl w:val="true"/>
              </w:rPr>
              <w:t>الرمل يباع بقيمة الذهب</w:t>
            </w:r>
            <w:r>
              <w:rPr>
                <w:rStyle w:val="IndexLink"/>
                <w:rtl w:val="true"/>
              </w:rPr>
              <w:tab/>
            </w:r>
            <w:r>
              <w:rPr>
                <w:rStyle w:val="IndexLink"/>
              </w:rPr>
              <w:t>376</w:t>
            </w:r>
          </w:hyperlink>
        </w:p>
        <w:p>
          <w:pPr>
            <w:pStyle w:val="Contents3"/>
            <w:tabs>
              <w:tab w:val="clear" w:pos="8459"/>
              <w:tab w:val="right" w:pos="9026" w:leader="dot"/>
            </w:tabs>
            <w:rPr/>
          </w:pPr>
          <w:hyperlink w:anchor="__RefHeading___Toc419373_373438147">
            <w:r>
              <w:rPr>
                <w:webHidden/>
                <w:rStyle w:val="IndexLink"/>
                <w:rtl w:val="true"/>
              </w:rPr>
              <w:t>احياء المرأة الميتة</w:t>
            </w:r>
            <w:r>
              <w:rPr>
                <w:rStyle w:val="IndexLink"/>
                <w:rtl w:val="true"/>
              </w:rPr>
              <w:tab/>
            </w:r>
            <w:r>
              <w:rPr>
                <w:rStyle w:val="IndexLink"/>
              </w:rPr>
              <w:t>377</w:t>
            </w:r>
          </w:hyperlink>
        </w:p>
        <w:p>
          <w:pPr>
            <w:pStyle w:val="Contents3"/>
            <w:tabs>
              <w:tab w:val="clear" w:pos="8459"/>
              <w:tab w:val="right" w:pos="9026" w:leader="dot"/>
            </w:tabs>
            <w:rPr/>
          </w:pPr>
          <w:hyperlink w:anchor="__RefHeading___Toc419375_373438147">
            <w:r>
              <w:rPr>
                <w:webHidden/>
                <w:rStyle w:val="IndexLink"/>
                <w:rtl w:val="true"/>
              </w:rPr>
              <w:t>الاخبار عن الخيانة المالية</w:t>
            </w:r>
            <w:r>
              <w:rPr>
                <w:rStyle w:val="IndexLink"/>
                <w:rtl w:val="true"/>
              </w:rPr>
              <w:tab/>
            </w:r>
            <w:r>
              <w:rPr>
                <w:rStyle w:val="IndexLink"/>
              </w:rPr>
              <w:t>381</w:t>
            </w:r>
          </w:hyperlink>
        </w:p>
        <w:p>
          <w:pPr>
            <w:pStyle w:val="Contents3"/>
            <w:tabs>
              <w:tab w:val="clear" w:pos="8459"/>
              <w:tab w:val="right" w:pos="9026" w:leader="dot"/>
            </w:tabs>
            <w:rPr/>
          </w:pPr>
          <w:hyperlink w:anchor="__RefHeading___Toc419377_373438147">
            <w:r>
              <w:rPr>
                <w:webHidden/>
                <w:rStyle w:val="IndexLink"/>
                <w:rtl w:val="true"/>
              </w:rPr>
              <w:t>مدرسة الامام الصادق</w:t>
            </w:r>
            <w:r>
              <w:rPr>
                <w:rStyle w:val="IndexLink"/>
                <w:rtl w:val="true"/>
              </w:rPr>
              <w:tab/>
            </w:r>
            <w:r>
              <w:rPr>
                <w:rStyle w:val="IndexLink"/>
              </w:rPr>
              <w:t>382</w:t>
            </w:r>
          </w:hyperlink>
        </w:p>
        <w:p>
          <w:pPr>
            <w:pStyle w:val="Contents4"/>
            <w:tabs>
              <w:tab w:val="clear" w:pos="8176"/>
              <w:tab w:val="right" w:pos="9026" w:leader="dot"/>
            </w:tabs>
            <w:rPr/>
          </w:pPr>
          <w:hyperlink w:anchor="__RefHeading___Toc419379_373438147">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19381_373438147">
            <w:r>
              <w:rPr>
                <w:webHidden/>
                <w:rStyle w:val="IndexLink"/>
                <w:rtl w:val="true"/>
              </w:rPr>
              <w:t>اصحاب الامام الصادق</w:t>
            </w:r>
            <w:r>
              <w:rPr>
                <w:rStyle w:val="IndexLink"/>
                <w:rtl w:val="true"/>
              </w:rPr>
              <w:tab/>
            </w:r>
            <w:r>
              <w:rPr>
                <w:rStyle w:val="IndexLink"/>
              </w:rPr>
              <w:t>384</w:t>
            </w:r>
          </w:hyperlink>
        </w:p>
        <w:p>
          <w:pPr>
            <w:pStyle w:val="Contents3"/>
            <w:tabs>
              <w:tab w:val="clear" w:pos="8459"/>
              <w:tab w:val="right" w:pos="9026" w:leader="dot"/>
            </w:tabs>
            <w:rPr/>
          </w:pPr>
          <w:hyperlink w:anchor="__RefHeading___Toc419383_373438147">
            <w:r>
              <w:rPr>
                <w:webHidden/>
                <w:rStyle w:val="IndexLink"/>
                <w:rtl w:val="true"/>
              </w:rPr>
              <w:t>مزايا مدرسة الامام الصادق</w:t>
            </w:r>
            <w:r>
              <w:rPr>
                <w:rStyle w:val="IndexLink"/>
                <w:rtl w:val="true"/>
              </w:rPr>
              <w:tab/>
            </w:r>
            <w:r>
              <w:rPr>
                <w:rStyle w:val="IndexLink"/>
              </w:rPr>
              <w:t>385</w:t>
            </w:r>
          </w:hyperlink>
        </w:p>
        <w:p>
          <w:pPr>
            <w:pStyle w:val="Contents3"/>
            <w:tabs>
              <w:tab w:val="clear" w:pos="8459"/>
              <w:tab w:val="right" w:pos="9026" w:leader="dot"/>
            </w:tabs>
            <w:rPr/>
          </w:pPr>
          <w:hyperlink w:anchor="__RefHeading___Toc419385_373438147">
            <w:r>
              <w:rPr>
                <w:webHidden/>
                <w:rStyle w:val="IndexLink"/>
                <w:rtl w:val="true"/>
              </w:rPr>
              <w:t>التخصص في مدرسة الامام الصادق</w:t>
            </w:r>
            <w:r>
              <w:rPr>
                <w:rStyle w:val="IndexLink"/>
                <w:rtl w:val="true"/>
              </w:rPr>
              <w:tab/>
            </w:r>
            <w:r>
              <w:rPr>
                <w:rStyle w:val="IndexLink"/>
              </w:rPr>
              <w:t>387</w:t>
            </w:r>
          </w:hyperlink>
        </w:p>
        <w:p>
          <w:pPr>
            <w:pStyle w:val="Contents4"/>
            <w:tabs>
              <w:tab w:val="clear" w:pos="8176"/>
              <w:tab w:val="right" w:pos="9026" w:leader="dot"/>
            </w:tabs>
            <w:rPr/>
          </w:pPr>
          <w:hyperlink w:anchor="__RefHeading___Toc419387_37343814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419389_373438147">
            <w:r>
              <w:rPr>
                <w:webHidden/>
                <w:rStyle w:val="IndexLink"/>
                <w:rtl w:val="true"/>
              </w:rPr>
              <w:t>جابر بن حيان</w:t>
            </w:r>
            <w:r>
              <w:rPr>
                <w:rStyle w:val="IndexLink"/>
                <w:rtl w:val="true"/>
              </w:rPr>
              <w:tab/>
            </w:r>
            <w:r>
              <w:rPr>
                <w:rStyle w:val="IndexLink"/>
              </w:rPr>
              <w:t>387</w:t>
            </w:r>
          </w:hyperlink>
        </w:p>
        <w:p>
          <w:pPr>
            <w:pStyle w:val="Contents3"/>
            <w:tabs>
              <w:tab w:val="clear" w:pos="8459"/>
              <w:tab w:val="right" w:pos="9026" w:leader="dot"/>
            </w:tabs>
            <w:rPr/>
          </w:pPr>
          <w:hyperlink w:anchor="__RefHeading___Toc419391_373438147">
            <w:r>
              <w:rPr>
                <w:webHidden/>
                <w:rStyle w:val="IndexLink"/>
                <w:rtl w:val="true"/>
              </w:rPr>
              <w:t>هشام بن الحكم</w:t>
            </w:r>
            <w:r>
              <w:rPr>
                <w:rStyle w:val="IndexLink"/>
                <w:rtl w:val="true"/>
              </w:rPr>
              <w:tab/>
            </w:r>
            <w:r>
              <w:rPr>
                <w:rStyle w:val="IndexLink"/>
              </w:rPr>
              <w:t>388</w:t>
            </w:r>
          </w:hyperlink>
        </w:p>
        <w:p>
          <w:pPr>
            <w:pStyle w:val="Contents3"/>
            <w:tabs>
              <w:tab w:val="clear" w:pos="8459"/>
              <w:tab w:val="right" w:pos="9026" w:leader="dot"/>
            </w:tabs>
            <w:rPr/>
          </w:pPr>
          <w:hyperlink w:anchor="__RefHeading___Toc419393_373438147">
            <w:r>
              <w:rPr>
                <w:webHidden/>
                <w:rStyle w:val="IndexLink"/>
                <w:rtl w:val="true"/>
              </w:rPr>
              <w:t>محمد بن مسلم</w:t>
            </w:r>
            <w:r>
              <w:rPr>
                <w:rStyle w:val="IndexLink"/>
                <w:rtl w:val="true"/>
              </w:rPr>
              <w:tab/>
            </w:r>
            <w:r>
              <w:rPr>
                <w:rStyle w:val="IndexLink"/>
              </w:rPr>
              <w:t>389</w:t>
            </w:r>
          </w:hyperlink>
        </w:p>
        <w:p>
          <w:pPr>
            <w:pStyle w:val="Contents2"/>
            <w:tabs>
              <w:tab w:val="clear" w:pos="8743"/>
              <w:tab w:val="right" w:pos="9026" w:leader="dot"/>
            </w:tabs>
            <w:rPr/>
          </w:pPr>
          <w:hyperlink w:anchor="__RefHeading___Toc419395_373438147">
            <w:r>
              <w:rPr>
                <w:webHidden/>
                <w:rStyle w:val="IndexLink"/>
                <w:rtl w:val="true"/>
              </w:rPr>
              <w:t>من مزايا عصر الامام الصادق</w:t>
            </w:r>
            <w:r>
              <w:rPr>
                <w:rStyle w:val="IndexLink"/>
                <w:rtl w:val="true"/>
              </w:rPr>
              <w:tab/>
            </w:r>
            <w:r>
              <w:rPr>
                <w:rStyle w:val="IndexLink"/>
              </w:rPr>
              <w:t>390</w:t>
            </w:r>
          </w:hyperlink>
        </w:p>
        <w:p>
          <w:pPr>
            <w:pStyle w:val="Contents2"/>
            <w:tabs>
              <w:tab w:val="clear" w:pos="8743"/>
              <w:tab w:val="right" w:pos="9026" w:leader="dot"/>
            </w:tabs>
            <w:rPr/>
          </w:pPr>
          <w:hyperlink w:anchor="__RefHeading___Toc419397_373438147">
            <w:r>
              <w:rPr>
                <w:webHidden/>
                <w:rStyle w:val="IndexLink"/>
                <w:rtl w:val="true"/>
              </w:rPr>
              <w:t>المذهب الجعفري</w:t>
            </w:r>
            <w:r>
              <w:rPr>
                <w:rStyle w:val="IndexLink"/>
                <w:rtl w:val="true"/>
              </w:rPr>
              <w:tab/>
            </w:r>
            <w:r>
              <w:rPr>
                <w:rStyle w:val="IndexLink"/>
              </w:rPr>
              <w:t>392</w:t>
            </w:r>
          </w:hyperlink>
        </w:p>
        <w:p>
          <w:pPr>
            <w:pStyle w:val="Contents2"/>
            <w:tabs>
              <w:tab w:val="clear" w:pos="8743"/>
              <w:tab w:val="right" w:pos="9026" w:leader="dot"/>
            </w:tabs>
            <w:rPr/>
          </w:pPr>
          <w:hyperlink w:anchor="__RefHeading___Toc419399_373438147">
            <w:r>
              <w:rPr>
                <w:webHidden/>
                <w:rStyle w:val="IndexLink"/>
                <w:rtl w:val="true"/>
              </w:rPr>
              <w:t>حرية الكلام عند الامام الصادق</w:t>
            </w:r>
            <w:r>
              <w:rPr>
                <w:rStyle w:val="IndexLink"/>
                <w:rtl w:val="true"/>
              </w:rPr>
              <w:tab/>
            </w:r>
            <w:r>
              <w:rPr>
                <w:rStyle w:val="IndexLink"/>
              </w:rPr>
              <w:t>397</w:t>
            </w:r>
          </w:hyperlink>
        </w:p>
        <w:p>
          <w:pPr>
            <w:pStyle w:val="Contents2"/>
            <w:tabs>
              <w:tab w:val="clear" w:pos="8743"/>
              <w:tab w:val="right" w:pos="9026" w:leader="dot"/>
            </w:tabs>
            <w:rPr/>
          </w:pPr>
          <w:hyperlink w:anchor="__RefHeading___Toc419401_373438147">
            <w:r>
              <w:rPr>
                <w:webHidden/>
                <w:rStyle w:val="IndexLink"/>
                <w:rtl w:val="true"/>
              </w:rPr>
              <w:t>لمحة خاطفة عن المذهب الشيعي و المذاهب الأربعة</w:t>
            </w:r>
            <w:r>
              <w:rPr>
                <w:rStyle w:val="IndexLink"/>
                <w:rtl w:val="true"/>
              </w:rPr>
              <w:tab/>
            </w:r>
            <w:r>
              <w:rPr>
                <w:rStyle w:val="IndexLink"/>
              </w:rPr>
              <w:t>399</w:t>
            </w:r>
          </w:hyperlink>
        </w:p>
        <w:p>
          <w:pPr>
            <w:pStyle w:val="Contents3"/>
            <w:tabs>
              <w:tab w:val="clear" w:pos="8459"/>
              <w:tab w:val="right" w:pos="9026" w:leader="dot"/>
            </w:tabs>
            <w:rPr/>
          </w:pPr>
          <w:hyperlink w:anchor="__RefHeading___Toc419403_37343814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419405_373438147">
            <w:r>
              <w:rPr>
                <w:webHidden/>
                <w:rStyle w:val="IndexLink"/>
                <w:rtl w:val="true"/>
              </w:rPr>
              <w:t>الامام الصادق و المذاهب المعاصرة له</w:t>
            </w:r>
            <w:r>
              <w:rPr>
                <w:rStyle w:val="IndexLink"/>
                <w:rtl w:val="true"/>
              </w:rPr>
              <w:tab/>
            </w:r>
            <w:r>
              <w:rPr>
                <w:rStyle w:val="IndexLink"/>
              </w:rPr>
              <w:t>405</w:t>
            </w:r>
          </w:hyperlink>
        </w:p>
        <w:p>
          <w:pPr>
            <w:pStyle w:val="Contents3"/>
            <w:tabs>
              <w:tab w:val="clear" w:pos="8459"/>
              <w:tab w:val="right" w:pos="9026" w:leader="dot"/>
            </w:tabs>
            <w:rPr/>
          </w:pPr>
          <w:hyperlink w:anchor="__RefHeading___Toc419407_373438147">
            <w:r>
              <w:rPr>
                <w:webHidden/>
                <w:rStyle w:val="IndexLink"/>
                <w:rtl w:val="true"/>
              </w:rPr>
              <w:t>كلمة في البداية</w:t>
            </w:r>
            <w:r>
              <w:rPr>
                <w:rStyle w:val="IndexLink"/>
                <w:rtl w:val="true"/>
              </w:rPr>
              <w:tab/>
            </w:r>
            <w:r>
              <w:rPr>
                <w:rStyle w:val="IndexLink"/>
              </w:rPr>
              <w:t>405</w:t>
            </w:r>
          </w:hyperlink>
        </w:p>
        <w:p>
          <w:pPr>
            <w:pStyle w:val="Contents4"/>
            <w:tabs>
              <w:tab w:val="clear" w:pos="8176"/>
              <w:tab w:val="right" w:pos="9026" w:leader="dot"/>
            </w:tabs>
            <w:rPr/>
          </w:pPr>
          <w:hyperlink w:anchor="__RefHeading___Toc419409_37343814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419411_373438147">
            <w:r>
              <w:rPr>
                <w:webHidden/>
                <w:rStyle w:val="IndexLink"/>
                <w:rtl w:val="true"/>
              </w:rPr>
              <w:t>و أما المذاهب المعاصرة</w:t>
            </w:r>
            <w:r>
              <w:rPr>
                <w:rStyle w:val="IndexLink"/>
                <w:rtl w:val="true"/>
              </w:rPr>
              <w:tab/>
            </w:r>
            <w:r>
              <w:rPr>
                <w:rStyle w:val="IndexLink"/>
              </w:rPr>
              <w:t>409</w:t>
            </w:r>
          </w:hyperlink>
        </w:p>
        <w:p>
          <w:pPr>
            <w:pStyle w:val="Contents5"/>
            <w:tabs>
              <w:tab w:val="clear" w:pos="7892"/>
              <w:tab w:val="right" w:pos="9026" w:leader="dot"/>
            </w:tabs>
            <w:rPr/>
          </w:pPr>
          <w:hyperlink w:anchor="__RefHeading___Toc419413_373438147">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419415_373438147">
            <w:r>
              <w:rPr>
                <w:webHidden/>
                <w:rStyle w:val="IndexLink"/>
                <w:rtl w:val="true"/>
              </w:rPr>
              <w:t>المجبرة</w:t>
            </w:r>
            <w:r>
              <w:rPr>
                <w:rStyle w:val="IndexLink"/>
                <w:rtl w:val="true"/>
              </w:rPr>
              <w:tab/>
            </w:r>
            <w:r>
              <w:rPr>
                <w:rStyle w:val="IndexLink"/>
              </w:rPr>
              <w:t>409</w:t>
            </w:r>
          </w:hyperlink>
        </w:p>
        <w:p>
          <w:pPr>
            <w:pStyle w:val="Contents4"/>
            <w:tabs>
              <w:tab w:val="clear" w:pos="8176"/>
              <w:tab w:val="right" w:pos="9026" w:leader="dot"/>
            </w:tabs>
            <w:rPr/>
          </w:pPr>
          <w:hyperlink w:anchor="__RefHeading___Toc419417_373438147">
            <w:r>
              <w:rPr>
                <w:webHidden/>
                <w:rStyle w:val="IndexLink"/>
                <w:rtl w:val="true"/>
              </w:rPr>
              <w:t>الجارودية</w:t>
            </w:r>
            <w:r>
              <w:rPr>
                <w:rStyle w:val="IndexLink"/>
                <w:rtl w:val="true"/>
              </w:rPr>
              <w:tab/>
            </w:r>
            <w:r>
              <w:rPr>
                <w:rStyle w:val="IndexLink"/>
              </w:rPr>
              <w:t>410</w:t>
            </w:r>
          </w:hyperlink>
        </w:p>
        <w:p>
          <w:pPr>
            <w:pStyle w:val="Contents4"/>
            <w:tabs>
              <w:tab w:val="clear" w:pos="8176"/>
              <w:tab w:val="right" w:pos="9026" w:leader="dot"/>
            </w:tabs>
            <w:rPr/>
          </w:pPr>
          <w:hyperlink w:anchor="__RefHeading___Toc419419_373438147">
            <w:r>
              <w:rPr>
                <w:webHidden/>
                <w:rStyle w:val="IndexLink"/>
                <w:rtl w:val="true"/>
              </w:rPr>
              <w:t xml:space="preserve">الحرورية </w:t>
            </w:r>
            <w:r>
              <w:rPr>
                <w:rStyle w:val="IndexLink"/>
                <w:rtl w:val="true"/>
              </w:rPr>
              <w:t xml:space="preserve">- </w:t>
            </w:r>
            <w:r>
              <w:rPr>
                <w:rStyle w:val="IndexLink"/>
                <w:rtl w:val="true"/>
              </w:rPr>
              <w:t>الخوارج</w:t>
            </w:r>
            <w:r>
              <w:rPr>
                <w:rStyle w:val="IndexLink"/>
                <w:rtl w:val="true"/>
              </w:rPr>
              <w:tab/>
            </w:r>
            <w:r>
              <w:rPr>
                <w:rStyle w:val="IndexLink"/>
              </w:rPr>
              <w:t>410</w:t>
            </w:r>
          </w:hyperlink>
        </w:p>
        <w:p>
          <w:pPr>
            <w:pStyle w:val="Contents4"/>
            <w:tabs>
              <w:tab w:val="clear" w:pos="8176"/>
              <w:tab w:val="right" w:pos="9026" w:leader="dot"/>
            </w:tabs>
            <w:rPr/>
          </w:pPr>
          <w:hyperlink w:anchor="__RefHeading___Toc419421_373438147">
            <w:r>
              <w:rPr>
                <w:webHidden/>
                <w:rStyle w:val="IndexLink"/>
                <w:rtl w:val="true"/>
              </w:rPr>
              <w:t>الكيسانية</w:t>
            </w:r>
            <w:r>
              <w:rPr>
                <w:rStyle w:val="IndexLink"/>
                <w:rtl w:val="true"/>
              </w:rPr>
              <w:tab/>
            </w:r>
            <w:r>
              <w:rPr>
                <w:rStyle w:val="IndexLink"/>
              </w:rPr>
              <w:t>411</w:t>
            </w:r>
          </w:hyperlink>
        </w:p>
        <w:p>
          <w:pPr>
            <w:pStyle w:val="Contents4"/>
            <w:tabs>
              <w:tab w:val="clear" w:pos="8176"/>
              <w:tab w:val="right" w:pos="9026" w:leader="dot"/>
            </w:tabs>
            <w:rPr/>
          </w:pPr>
          <w:hyperlink w:anchor="__RefHeading___Toc419423_373438147">
            <w:r>
              <w:rPr>
                <w:webHidden/>
                <w:rStyle w:val="IndexLink"/>
                <w:rtl w:val="true"/>
              </w:rPr>
              <w:t>الحيانية</w:t>
            </w:r>
            <w:r>
              <w:rPr>
                <w:rStyle w:val="IndexLink"/>
                <w:rtl w:val="true"/>
              </w:rPr>
              <w:tab/>
            </w:r>
            <w:r>
              <w:rPr>
                <w:rStyle w:val="IndexLink"/>
              </w:rPr>
              <w:t>412</w:t>
            </w:r>
          </w:hyperlink>
        </w:p>
        <w:p>
          <w:pPr>
            <w:pStyle w:val="Contents4"/>
            <w:tabs>
              <w:tab w:val="clear" w:pos="8176"/>
              <w:tab w:val="right" w:pos="9026" w:leader="dot"/>
            </w:tabs>
            <w:rPr/>
          </w:pPr>
          <w:hyperlink w:anchor="__RefHeading___Toc419425_373438147">
            <w:r>
              <w:rPr>
                <w:webHidden/>
                <w:rStyle w:val="IndexLink"/>
                <w:rtl w:val="true"/>
              </w:rPr>
              <w:t>الرزامية</w:t>
            </w:r>
            <w:r>
              <w:rPr>
                <w:rStyle w:val="IndexLink"/>
                <w:rtl w:val="true"/>
              </w:rPr>
              <w:tab/>
            </w:r>
            <w:r>
              <w:rPr>
                <w:rStyle w:val="IndexLink"/>
              </w:rPr>
              <w:t>412</w:t>
            </w:r>
          </w:hyperlink>
        </w:p>
        <w:p>
          <w:pPr>
            <w:pStyle w:val="Contents4"/>
            <w:tabs>
              <w:tab w:val="clear" w:pos="8176"/>
              <w:tab w:val="right" w:pos="9026" w:leader="dot"/>
            </w:tabs>
            <w:rPr/>
          </w:pPr>
          <w:hyperlink w:anchor="__RefHeading___Toc419427_373438147">
            <w:r>
              <w:rPr>
                <w:webHidden/>
                <w:rStyle w:val="IndexLink"/>
                <w:rtl w:val="true"/>
              </w:rPr>
              <w:t>المرجئة</w:t>
            </w:r>
            <w:r>
              <w:rPr>
                <w:rStyle w:val="IndexLink"/>
                <w:rtl w:val="true"/>
              </w:rPr>
              <w:tab/>
            </w:r>
            <w:r>
              <w:rPr>
                <w:rStyle w:val="IndexLink"/>
              </w:rPr>
              <w:t>412</w:t>
            </w:r>
          </w:hyperlink>
        </w:p>
        <w:p>
          <w:pPr>
            <w:pStyle w:val="Contents4"/>
            <w:tabs>
              <w:tab w:val="clear" w:pos="8176"/>
              <w:tab w:val="right" w:pos="9026" w:leader="dot"/>
            </w:tabs>
            <w:rPr/>
          </w:pPr>
          <w:hyperlink w:anchor="__RefHeading___Toc419429_373438147">
            <w:r>
              <w:rPr>
                <w:webHidden/>
                <w:rStyle w:val="IndexLink"/>
                <w:rtl w:val="true"/>
              </w:rPr>
              <w:t>المفوضة</w:t>
            </w:r>
            <w:r>
              <w:rPr>
                <w:rStyle w:val="IndexLink"/>
                <w:rtl w:val="true"/>
              </w:rPr>
              <w:tab/>
            </w:r>
            <w:r>
              <w:rPr>
                <w:rStyle w:val="IndexLink"/>
              </w:rPr>
              <w:t>413</w:t>
            </w:r>
          </w:hyperlink>
        </w:p>
        <w:p>
          <w:pPr>
            <w:pStyle w:val="Contents4"/>
            <w:tabs>
              <w:tab w:val="clear" w:pos="8176"/>
              <w:tab w:val="right" w:pos="9026" w:leader="dot"/>
            </w:tabs>
            <w:rPr/>
          </w:pPr>
          <w:hyperlink w:anchor="__RefHeading___Toc419431_373438147">
            <w:r>
              <w:rPr>
                <w:webHidden/>
                <w:rStyle w:val="IndexLink"/>
                <w:rtl w:val="true"/>
              </w:rPr>
              <w:t>الخطابية</w:t>
            </w:r>
            <w:r>
              <w:rPr>
                <w:rStyle w:val="IndexLink"/>
                <w:rtl w:val="true"/>
              </w:rPr>
              <w:tab/>
            </w:r>
            <w:r>
              <w:rPr>
                <w:rStyle w:val="IndexLink"/>
              </w:rPr>
              <w:t>414</w:t>
            </w:r>
          </w:hyperlink>
        </w:p>
        <w:p>
          <w:pPr>
            <w:pStyle w:val="Contents4"/>
            <w:tabs>
              <w:tab w:val="clear" w:pos="8176"/>
              <w:tab w:val="right" w:pos="9026" w:leader="dot"/>
            </w:tabs>
            <w:rPr/>
          </w:pPr>
          <w:hyperlink w:anchor="__RefHeading___Toc419433_373438147">
            <w:r>
              <w:rPr>
                <w:webHidden/>
                <w:rStyle w:val="IndexLink"/>
                <w:rtl w:val="true"/>
              </w:rPr>
              <w:t>المغيرية</w:t>
            </w:r>
            <w:r>
              <w:rPr>
                <w:rStyle w:val="IndexLink"/>
                <w:rtl w:val="true"/>
              </w:rPr>
              <w:tab/>
            </w:r>
            <w:r>
              <w:rPr>
                <w:rStyle w:val="IndexLink"/>
              </w:rPr>
              <w:t>417</w:t>
            </w:r>
          </w:hyperlink>
        </w:p>
        <w:p>
          <w:pPr>
            <w:pStyle w:val="Contents2"/>
            <w:tabs>
              <w:tab w:val="clear" w:pos="8743"/>
              <w:tab w:val="right" w:pos="9026" w:leader="dot"/>
            </w:tabs>
            <w:rPr/>
          </w:pPr>
          <w:hyperlink w:anchor="__RefHeading___Toc419435_373438147">
            <w:r>
              <w:rPr>
                <w:webHidden/>
                <w:rStyle w:val="IndexLink"/>
                <w:rtl w:val="true"/>
              </w:rPr>
              <w:t>الامام الصادق في مواجهة الالحاد و الزندقة</w:t>
            </w:r>
            <w:r>
              <w:rPr>
                <w:rStyle w:val="IndexLink"/>
                <w:rtl w:val="true"/>
              </w:rPr>
              <w:tab/>
            </w:r>
            <w:r>
              <w:rPr>
                <w:rStyle w:val="IndexLink"/>
              </w:rPr>
              <w:t>421</w:t>
            </w:r>
          </w:hyperlink>
        </w:p>
        <w:p>
          <w:pPr>
            <w:pStyle w:val="Contents3"/>
            <w:tabs>
              <w:tab w:val="clear" w:pos="8459"/>
              <w:tab w:val="right" w:pos="9026" w:leader="dot"/>
            </w:tabs>
            <w:rPr/>
          </w:pPr>
          <w:hyperlink w:anchor="__RefHeading___Toc419437_37343814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419439_373438147">
            <w:r>
              <w:rPr>
                <w:webHidden/>
                <w:rStyle w:val="IndexLink"/>
                <w:rtl w:val="true"/>
              </w:rPr>
              <w:t>الامام الصادق في مواجهة فكرة الغلو و الغلاة</w:t>
            </w:r>
            <w:r>
              <w:rPr>
                <w:rStyle w:val="IndexLink"/>
                <w:rtl w:val="true"/>
              </w:rPr>
              <w:tab/>
            </w:r>
            <w:r>
              <w:rPr>
                <w:rStyle w:val="IndexLink"/>
              </w:rPr>
              <w:t>426</w:t>
            </w:r>
          </w:hyperlink>
        </w:p>
        <w:p>
          <w:pPr>
            <w:pStyle w:val="Contents4"/>
            <w:tabs>
              <w:tab w:val="clear" w:pos="8176"/>
              <w:tab w:val="right" w:pos="9026" w:leader="dot"/>
            </w:tabs>
            <w:rPr/>
          </w:pPr>
          <w:hyperlink w:anchor="__RefHeading___Toc419441_373438147">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419443_373438147">
            <w:r>
              <w:rPr>
                <w:webHidden/>
                <w:rStyle w:val="IndexLink"/>
                <w:rtl w:val="true"/>
              </w:rPr>
              <w:t>اختلاف نوعية الغلو</w:t>
            </w:r>
            <w:r>
              <w:rPr>
                <w:rStyle w:val="IndexLink"/>
                <w:rtl w:val="true"/>
              </w:rPr>
              <w:tab/>
            </w:r>
            <w:r>
              <w:rPr>
                <w:rStyle w:val="IndexLink"/>
              </w:rPr>
              <w:t>428</w:t>
            </w:r>
          </w:hyperlink>
        </w:p>
        <w:p>
          <w:pPr>
            <w:pStyle w:val="Contents3"/>
            <w:tabs>
              <w:tab w:val="clear" w:pos="8459"/>
              <w:tab w:val="right" w:pos="9026" w:leader="dot"/>
            </w:tabs>
            <w:rPr/>
          </w:pPr>
          <w:hyperlink w:anchor="__RefHeading___Toc419445_373438147">
            <w:r>
              <w:rPr>
                <w:webHidden/>
                <w:rStyle w:val="IndexLink"/>
                <w:rtl w:val="true"/>
              </w:rPr>
              <w:t>اسباب انتشار فكرة الغلو</w:t>
            </w:r>
            <w:r>
              <w:rPr>
                <w:rStyle w:val="IndexLink"/>
                <w:rtl w:val="true"/>
              </w:rPr>
              <w:tab/>
            </w:r>
            <w:r>
              <w:rPr>
                <w:rStyle w:val="IndexLink"/>
              </w:rPr>
              <w:t>429</w:t>
            </w:r>
          </w:hyperlink>
        </w:p>
        <w:p>
          <w:pPr>
            <w:pStyle w:val="Contents3"/>
            <w:tabs>
              <w:tab w:val="clear" w:pos="8459"/>
              <w:tab w:val="right" w:pos="9026" w:leader="dot"/>
            </w:tabs>
            <w:rPr/>
          </w:pPr>
          <w:hyperlink w:anchor="__RefHeading___Toc419447_373438147">
            <w:r>
              <w:rPr>
                <w:webHidden/>
                <w:rStyle w:val="IndexLink"/>
                <w:rtl w:val="true"/>
              </w:rPr>
              <w:t>موقف الامام الصادق من الغلاة</w:t>
            </w:r>
            <w:r>
              <w:rPr>
                <w:rStyle w:val="IndexLink"/>
                <w:rtl w:val="true"/>
              </w:rPr>
              <w:tab/>
            </w:r>
            <w:r>
              <w:rPr>
                <w:rStyle w:val="IndexLink"/>
              </w:rPr>
              <w:t>431</w:t>
            </w:r>
          </w:hyperlink>
        </w:p>
        <w:p>
          <w:pPr>
            <w:pStyle w:val="Contents2"/>
            <w:tabs>
              <w:tab w:val="clear" w:pos="8743"/>
              <w:tab w:val="right" w:pos="9026" w:leader="dot"/>
            </w:tabs>
            <w:rPr/>
          </w:pPr>
          <w:hyperlink w:anchor="__RefHeading___Toc419449_373438147">
            <w:r>
              <w:rPr>
                <w:webHidden/>
                <w:rStyle w:val="IndexLink"/>
                <w:rtl w:val="true"/>
              </w:rPr>
              <w:t>كذبوا علي أهل البيت</w:t>
            </w:r>
            <w:r>
              <w:rPr>
                <w:rStyle w:val="IndexLink"/>
                <w:rtl w:val="true"/>
              </w:rPr>
              <w:tab/>
            </w:r>
            <w:r>
              <w:rPr>
                <w:rStyle w:val="IndexLink"/>
              </w:rPr>
              <w:t>437</w:t>
            </w:r>
          </w:hyperlink>
        </w:p>
        <w:p>
          <w:pPr>
            <w:pStyle w:val="Contents2"/>
            <w:tabs>
              <w:tab w:val="clear" w:pos="8743"/>
              <w:tab w:val="right" w:pos="9026" w:leader="dot"/>
            </w:tabs>
            <w:rPr/>
          </w:pPr>
          <w:hyperlink w:anchor="__RefHeading___Toc419451_373438147">
            <w:r>
              <w:rPr>
                <w:webHidden/>
                <w:rStyle w:val="IndexLink"/>
                <w:rtl w:val="true"/>
              </w:rPr>
              <w:t>الحياة السياسية للامام الصادق</w:t>
            </w:r>
            <w:r>
              <w:rPr>
                <w:rStyle w:val="IndexLink"/>
                <w:rtl w:val="true"/>
              </w:rPr>
              <w:tab/>
            </w:r>
            <w:r>
              <w:rPr>
                <w:rStyle w:val="IndexLink"/>
              </w:rPr>
              <w:t>445</w:t>
            </w:r>
          </w:hyperlink>
        </w:p>
        <w:p>
          <w:pPr>
            <w:pStyle w:val="Contents2"/>
            <w:tabs>
              <w:tab w:val="clear" w:pos="8743"/>
              <w:tab w:val="right" w:pos="9026" w:leader="dot"/>
            </w:tabs>
            <w:rPr/>
          </w:pPr>
          <w:hyperlink w:anchor="__RefHeading___Toc419453_373438147">
            <w:r>
              <w:rPr>
                <w:webHidden/>
                <w:rStyle w:val="IndexLink"/>
                <w:rtl w:val="true"/>
              </w:rPr>
              <w:t>الحكومات المعاصرة للامام الصادق</w:t>
            </w:r>
            <w:r>
              <w:rPr>
                <w:rStyle w:val="IndexLink"/>
                <w:rtl w:val="true"/>
              </w:rPr>
              <w:tab/>
            </w:r>
            <w:r>
              <w:rPr>
                <w:rStyle w:val="IndexLink"/>
              </w:rPr>
              <w:t>453</w:t>
            </w:r>
          </w:hyperlink>
        </w:p>
        <w:p>
          <w:pPr>
            <w:pStyle w:val="Contents2"/>
            <w:tabs>
              <w:tab w:val="clear" w:pos="8743"/>
              <w:tab w:val="right" w:pos="9026" w:leader="dot"/>
            </w:tabs>
            <w:rPr/>
          </w:pPr>
          <w:hyperlink w:anchor="__RefHeading___Toc419455_373438147">
            <w:r>
              <w:rPr>
                <w:webHidden/>
                <w:rStyle w:val="IndexLink"/>
                <w:rtl w:val="true"/>
              </w:rPr>
              <w:t>موقف الامام من الحكومتين</w:t>
            </w:r>
            <w:r>
              <w:rPr>
                <w:rStyle w:val="IndexLink"/>
                <w:rtl w:val="true"/>
              </w:rPr>
              <w:tab/>
            </w:r>
            <w:r>
              <w:rPr>
                <w:rStyle w:val="IndexLink"/>
              </w:rPr>
              <w:t>455</w:t>
            </w:r>
          </w:hyperlink>
        </w:p>
        <w:p>
          <w:pPr>
            <w:pStyle w:val="Contents3"/>
            <w:tabs>
              <w:tab w:val="clear" w:pos="8459"/>
              <w:tab w:val="right" w:pos="9026" w:leader="dot"/>
            </w:tabs>
            <w:rPr/>
          </w:pPr>
          <w:hyperlink w:anchor="__RefHeading___Toc419457_373438147">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419459_373438147">
            <w:r>
              <w:rPr>
                <w:webHidden/>
                <w:rStyle w:val="IndexLink"/>
                <w:rtl w:val="true"/>
              </w:rPr>
              <w:t>الأئمة الطاهرون و مناوؤهم</w:t>
            </w:r>
            <w:r>
              <w:rPr>
                <w:rStyle w:val="IndexLink"/>
                <w:rtl w:val="true"/>
              </w:rPr>
              <w:tab/>
            </w:r>
            <w:r>
              <w:rPr>
                <w:rStyle w:val="IndexLink"/>
              </w:rPr>
              <w:t>456</w:t>
            </w:r>
          </w:hyperlink>
        </w:p>
        <w:p>
          <w:pPr>
            <w:pStyle w:val="Contents4"/>
            <w:tabs>
              <w:tab w:val="clear" w:pos="8176"/>
              <w:tab w:val="right" w:pos="9026" w:leader="dot"/>
            </w:tabs>
            <w:rPr/>
          </w:pPr>
          <w:hyperlink w:anchor="__RefHeading___Toc419461_373438147">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419463_373438147">
            <w:r>
              <w:rPr>
                <w:webHidden/>
                <w:rStyle w:val="IndexLink"/>
                <w:rtl w:val="true"/>
              </w:rPr>
              <w:t>كتاب المعتضد العباسي</w:t>
            </w:r>
            <w:r>
              <w:rPr>
                <w:rStyle w:val="IndexLink"/>
                <w:rtl w:val="true"/>
              </w:rPr>
              <w:tab/>
            </w:r>
            <w:r>
              <w:rPr>
                <w:rStyle w:val="IndexLink"/>
              </w:rPr>
              <w:t>457</w:t>
            </w:r>
          </w:hyperlink>
        </w:p>
        <w:p>
          <w:pPr>
            <w:pStyle w:val="Contents3"/>
            <w:tabs>
              <w:tab w:val="clear" w:pos="8459"/>
              <w:tab w:val="right" w:pos="9026" w:leader="dot"/>
            </w:tabs>
            <w:rPr/>
          </w:pPr>
          <w:hyperlink w:anchor="__RefHeading___Toc419465_373438147">
            <w:r>
              <w:rPr>
                <w:webHidden/>
                <w:rStyle w:val="IndexLink"/>
                <w:rtl w:val="true"/>
              </w:rPr>
              <w:t>الامام الصادق و التقية</w:t>
            </w:r>
            <w:r>
              <w:rPr>
                <w:rStyle w:val="IndexLink"/>
                <w:rtl w:val="true"/>
              </w:rPr>
              <w:tab/>
            </w:r>
            <w:r>
              <w:rPr>
                <w:rStyle w:val="IndexLink"/>
              </w:rPr>
              <w:t>465</w:t>
            </w:r>
          </w:hyperlink>
        </w:p>
        <w:p>
          <w:pPr>
            <w:pStyle w:val="Contents4"/>
            <w:tabs>
              <w:tab w:val="clear" w:pos="8176"/>
              <w:tab w:val="right" w:pos="9026" w:leader="dot"/>
            </w:tabs>
            <w:rPr/>
          </w:pPr>
          <w:hyperlink w:anchor="__RefHeading___Toc419467_373438147">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419469_373438147">
            <w:r>
              <w:rPr>
                <w:webHidden/>
                <w:rStyle w:val="IndexLink"/>
                <w:rtl w:val="true"/>
              </w:rPr>
              <w:t>ما هي التقية؟</w:t>
            </w:r>
            <w:r>
              <w:rPr>
                <w:rStyle w:val="IndexLink"/>
                <w:rtl w:val="true"/>
              </w:rPr>
              <w:tab/>
            </w:r>
            <w:r>
              <w:rPr>
                <w:rStyle w:val="IndexLink"/>
              </w:rPr>
              <w:t>465</w:t>
            </w:r>
          </w:hyperlink>
        </w:p>
        <w:p>
          <w:pPr>
            <w:pStyle w:val="Contents3"/>
            <w:tabs>
              <w:tab w:val="clear" w:pos="8459"/>
              <w:tab w:val="right" w:pos="9026" w:leader="dot"/>
            </w:tabs>
            <w:rPr/>
          </w:pPr>
          <w:hyperlink w:anchor="__RefHeading___Toc419471_373438147">
            <w:r>
              <w:rPr>
                <w:webHidden/>
                <w:rStyle w:val="IndexLink"/>
                <w:rtl w:val="true"/>
              </w:rPr>
              <w:t>التقية</w:t>
            </w:r>
            <w:r>
              <w:rPr>
                <w:rStyle w:val="IndexLink"/>
                <w:rtl w:val="true"/>
              </w:rPr>
              <w:t xml:space="preserve">... </w:t>
            </w:r>
            <w:r>
              <w:rPr>
                <w:rStyle w:val="IndexLink"/>
                <w:rtl w:val="true"/>
              </w:rPr>
              <w:t>عقلا و شرعا</w:t>
            </w:r>
            <w:r>
              <w:rPr>
                <w:rStyle w:val="IndexLink"/>
                <w:rtl w:val="true"/>
              </w:rPr>
              <w:tab/>
            </w:r>
            <w:r>
              <w:rPr>
                <w:rStyle w:val="IndexLink"/>
              </w:rPr>
              <w:t>466</w:t>
            </w:r>
          </w:hyperlink>
        </w:p>
        <w:p>
          <w:pPr>
            <w:pStyle w:val="Contents3"/>
            <w:tabs>
              <w:tab w:val="clear" w:pos="8459"/>
              <w:tab w:val="right" w:pos="9026" w:leader="dot"/>
            </w:tabs>
            <w:rPr/>
          </w:pPr>
          <w:hyperlink w:anchor="__RefHeading___Toc419473_373438147">
            <w:r>
              <w:rPr>
                <w:webHidden/>
                <w:rStyle w:val="IndexLink"/>
                <w:rtl w:val="true"/>
              </w:rPr>
              <w:t>الشيعة و التقية</w:t>
            </w:r>
            <w:r>
              <w:rPr>
                <w:rStyle w:val="IndexLink"/>
                <w:rtl w:val="true"/>
              </w:rPr>
              <w:tab/>
            </w:r>
            <w:r>
              <w:rPr>
                <w:rStyle w:val="IndexLink"/>
              </w:rPr>
              <w:t>468</w:t>
            </w:r>
          </w:hyperlink>
        </w:p>
        <w:p>
          <w:pPr>
            <w:pStyle w:val="Contents3"/>
            <w:tabs>
              <w:tab w:val="clear" w:pos="8459"/>
              <w:tab w:val="right" w:pos="9026" w:leader="dot"/>
            </w:tabs>
            <w:rPr/>
          </w:pPr>
          <w:hyperlink w:anchor="__RefHeading___Toc419475_373438147">
            <w:r>
              <w:rPr>
                <w:webHidden/>
                <w:rStyle w:val="IndexLink"/>
                <w:rtl w:val="true"/>
              </w:rPr>
              <w:t>ائمة أهل البيت و التقية</w:t>
            </w:r>
            <w:r>
              <w:rPr>
                <w:rStyle w:val="IndexLink"/>
                <w:rtl w:val="true"/>
              </w:rPr>
              <w:tab/>
            </w:r>
            <w:r>
              <w:rPr>
                <w:rStyle w:val="IndexLink"/>
              </w:rPr>
              <w:t>469</w:t>
            </w:r>
          </w:hyperlink>
        </w:p>
        <w:p>
          <w:pPr>
            <w:pStyle w:val="Contents3"/>
            <w:tabs>
              <w:tab w:val="clear" w:pos="8459"/>
              <w:tab w:val="right" w:pos="9026" w:leader="dot"/>
            </w:tabs>
            <w:rPr/>
          </w:pPr>
          <w:hyperlink w:anchor="__RefHeading___Toc419477_373438147">
            <w:r>
              <w:rPr>
                <w:webHidden/>
                <w:rStyle w:val="IndexLink"/>
                <w:rtl w:val="true"/>
              </w:rPr>
              <w:t>الامام الصادق و التقية</w:t>
            </w:r>
            <w:r>
              <w:rPr>
                <w:rStyle w:val="IndexLink"/>
                <w:rtl w:val="true"/>
              </w:rPr>
              <w:tab/>
            </w:r>
            <w:r>
              <w:rPr>
                <w:rStyle w:val="IndexLink"/>
              </w:rPr>
              <w:t>470</w:t>
            </w:r>
          </w:hyperlink>
        </w:p>
        <w:p>
          <w:pPr>
            <w:pStyle w:val="Contents2"/>
            <w:tabs>
              <w:tab w:val="clear" w:pos="8743"/>
              <w:tab w:val="right" w:pos="9026" w:leader="dot"/>
            </w:tabs>
            <w:rPr/>
          </w:pPr>
          <w:hyperlink w:anchor="__RefHeading___Toc419479_373438147">
            <w:r>
              <w:rPr>
                <w:webHidden/>
                <w:rStyle w:val="IndexLink"/>
                <w:rtl w:val="true"/>
              </w:rPr>
              <w:t>لقب أميرالمؤمنين</w:t>
            </w:r>
            <w:r>
              <w:rPr>
                <w:rStyle w:val="IndexLink"/>
                <w:rtl w:val="true"/>
              </w:rPr>
              <w:tab/>
            </w:r>
            <w:r>
              <w:rPr>
                <w:rStyle w:val="IndexLink"/>
              </w:rPr>
              <w:t>478</w:t>
            </w:r>
          </w:hyperlink>
        </w:p>
        <w:p>
          <w:pPr>
            <w:pStyle w:val="Contents3"/>
            <w:tabs>
              <w:tab w:val="clear" w:pos="8459"/>
              <w:tab w:val="right" w:pos="9026" w:leader="dot"/>
            </w:tabs>
            <w:rPr/>
          </w:pPr>
          <w:hyperlink w:anchor="__RefHeading___Toc419481_373438147">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419483_373438147">
            <w:r>
              <w:rPr>
                <w:webHidden/>
                <w:rStyle w:val="IndexLink"/>
                <w:rtl w:val="true"/>
              </w:rPr>
              <w:t>موقف الامام الصادق تجاه الحكومة الأموية</w:t>
            </w:r>
            <w:r>
              <w:rPr>
                <w:rStyle w:val="IndexLink"/>
                <w:rtl w:val="true"/>
              </w:rPr>
              <w:tab/>
            </w:r>
            <w:r>
              <w:rPr>
                <w:rStyle w:val="IndexLink"/>
              </w:rPr>
              <w:t>482</w:t>
            </w:r>
          </w:hyperlink>
        </w:p>
        <w:p>
          <w:pPr>
            <w:pStyle w:val="Contents4"/>
            <w:tabs>
              <w:tab w:val="clear" w:pos="8176"/>
              <w:tab w:val="right" w:pos="9026" w:leader="dot"/>
            </w:tabs>
            <w:rPr/>
          </w:pPr>
          <w:hyperlink w:anchor="__RefHeading___Toc419485_373438147">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419487_373438147">
            <w:r>
              <w:rPr>
                <w:webHidden/>
                <w:rStyle w:val="IndexLink"/>
                <w:rtl w:val="true"/>
              </w:rPr>
              <w:t>قصة الرجل التائب</w:t>
            </w:r>
            <w:r>
              <w:rPr>
                <w:rStyle w:val="IndexLink"/>
                <w:rtl w:val="true"/>
              </w:rPr>
              <w:tab/>
            </w:r>
            <w:r>
              <w:rPr>
                <w:rStyle w:val="IndexLink"/>
              </w:rPr>
              <w:t>484</w:t>
            </w:r>
          </w:hyperlink>
        </w:p>
        <w:p>
          <w:pPr>
            <w:pStyle w:val="Contents3"/>
            <w:tabs>
              <w:tab w:val="clear" w:pos="8459"/>
              <w:tab w:val="right" w:pos="9026" w:leader="dot"/>
            </w:tabs>
            <w:rPr/>
          </w:pPr>
          <w:hyperlink w:anchor="__RefHeading___Toc419489_373438147">
            <w:r>
              <w:rPr>
                <w:webHidden/>
                <w:rStyle w:val="IndexLink"/>
                <w:rtl w:val="true"/>
              </w:rPr>
              <w:t>التوبة من التعاون مع الظالمين</w:t>
            </w:r>
            <w:r>
              <w:rPr>
                <w:rStyle w:val="IndexLink"/>
                <w:rtl w:val="true"/>
              </w:rPr>
              <w:tab/>
            </w:r>
            <w:r>
              <w:rPr>
                <w:rStyle w:val="IndexLink"/>
              </w:rPr>
              <w:t>486</w:t>
            </w:r>
          </w:hyperlink>
        </w:p>
        <w:p>
          <w:pPr>
            <w:pStyle w:val="Contents3"/>
            <w:tabs>
              <w:tab w:val="clear" w:pos="8459"/>
              <w:tab w:val="right" w:pos="9026" w:leader="dot"/>
            </w:tabs>
            <w:rPr/>
          </w:pPr>
          <w:hyperlink w:anchor="__RefHeading___Toc419491_373438147">
            <w:r>
              <w:rPr>
                <w:webHidden/>
                <w:rStyle w:val="IndexLink"/>
                <w:rtl w:val="true"/>
              </w:rPr>
              <w:t>حرمة التعاون مع الظالمين</w:t>
            </w:r>
            <w:r>
              <w:rPr>
                <w:rStyle w:val="IndexLink"/>
                <w:rtl w:val="true"/>
              </w:rPr>
              <w:tab/>
            </w:r>
            <w:r>
              <w:rPr>
                <w:rStyle w:val="IndexLink"/>
              </w:rPr>
              <w:t>488</w:t>
            </w:r>
          </w:hyperlink>
        </w:p>
        <w:p>
          <w:pPr>
            <w:pStyle w:val="Contents3"/>
            <w:tabs>
              <w:tab w:val="clear" w:pos="8459"/>
              <w:tab w:val="right" w:pos="9026" w:leader="dot"/>
            </w:tabs>
            <w:rPr/>
          </w:pPr>
          <w:hyperlink w:anchor="__RefHeading___Toc419493_373438147">
            <w:r>
              <w:rPr>
                <w:webHidden/>
                <w:rStyle w:val="IndexLink"/>
                <w:rtl w:val="true"/>
              </w:rPr>
              <w:t>الحكام الامويون المعاصرون للامام الصادق</w:t>
            </w:r>
            <w:r>
              <w:rPr>
                <w:rStyle w:val="IndexLink"/>
                <w:rtl w:val="true"/>
              </w:rPr>
              <w:tab/>
            </w:r>
            <w:r>
              <w:rPr>
                <w:rStyle w:val="IndexLink"/>
              </w:rPr>
              <w:t>490</w:t>
            </w:r>
          </w:hyperlink>
        </w:p>
        <w:p>
          <w:pPr>
            <w:pStyle w:val="Contents4"/>
            <w:tabs>
              <w:tab w:val="clear" w:pos="8176"/>
              <w:tab w:val="right" w:pos="9026" w:leader="dot"/>
            </w:tabs>
            <w:rPr/>
          </w:pPr>
          <w:hyperlink w:anchor="__RefHeading___Toc419495_373438147">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419497_373438147">
            <w:r>
              <w:rPr>
                <w:webHidden/>
                <w:rStyle w:val="IndexLink"/>
                <w:rtl w:val="true"/>
              </w:rPr>
              <w:t>عبدالملك بن مروان</w:t>
            </w:r>
            <w:r>
              <w:rPr>
                <w:rStyle w:val="IndexLink"/>
                <w:rtl w:val="true"/>
              </w:rPr>
              <w:tab/>
            </w:r>
            <w:r>
              <w:rPr>
                <w:rStyle w:val="IndexLink"/>
              </w:rPr>
              <w:t>491</w:t>
            </w:r>
          </w:hyperlink>
        </w:p>
        <w:p>
          <w:pPr>
            <w:pStyle w:val="Contents4"/>
            <w:tabs>
              <w:tab w:val="clear" w:pos="8176"/>
              <w:tab w:val="right" w:pos="9026" w:leader="dot"/>
            </w:tabs>
            <w:rPr/>
          </w:pPr>
          <w:hyperlink w:anchor="__RefHeading___Toc419499_37343814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419501_373438147">
            <w:r>
              <w:rPr>
                <w:webHidden/>
                <w:rStyle w:val="IndexLink"/>
                <w:rtl w:val="true"/>
              </w:rPr>
              <w:t>الوليد بن عبدالملك</w:t>
            </w:r>
            <w:r>
              <w:rPr>
                <w:rStyle w:val="IndexLink"/>
                <w:rtl w:val="true"/>
              </w:rPr>
              <w:tab/>
            </w:r>
            <w:r>
              <w:rPr>
                <w:rStyle w:val="IndexLink"/>
              </w:rPr>
              <w:t>495</w:t>
            </w:r>
          </w:hyperlink>
        </w:p>
        <w:p>
          <w:pPr>
            <w:pStyle w:val="Contents5"/>
            <w:tabs>
              <w:tab w:val="clear" w:pos="7892"/>
              <w:tab w:val="right" w:pos="9026" w:leader="dot"/>
            </w:tabs>
            <w:rPr/>
          </w:pPr>
          <w:hyperlink w:anchor="__RefHeading___Toc419503_373438147">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419505_373438147">
            <w:r>
              <w:rPr>
                <w:webHidden/>
                <w:rStyle w:val="IndexLink"/>
                <w:rtl w:val="true"/>
              </w:rPr>
              <w:t>استشهاد الامام زين‌العابدين</w:t>
            </w:r>
            <w:r>
              <w:rPr>
                <w:rStyle w:val="IndexLink"/>
                <w:rtl w:val="true"/>
              </w:rPr>
              <w:tab/>
            </w:r>
            <w:r>
              <w:rPr>
                <w:rStyle w:val="IndexLink"/>
              </w:rPr>
              <w:t>496</w:t>
            </w:r>
          </w:hyperlink>
        </w:p>
        <w:p>
          <w:pPr>
            <w:pStyle w:val="Contents4"/>
            <w:tabs>
              <w:tab w:val="clear" w:pos="8176"/>
              <w:tab w:val="right" w:pos="9026" w:leader="dot"/>
            </w:tabs>
            <w:rPr/>
          </w:pPr>
          <w:hyperlink w:anchor="__RefHeading___Toc419507_373438147">
            <w:r>
              <w:rPr>
                <w:webHidden/>
                <w:rStyle w:val="IndexLink"/>
                <w:rtl w:val="true"/>
              </w:rPr>
              <w:t>الامام الصادق يرفض التعاون مع المخالفين</w:t>
            </w:r>
            <w:r>
              <w:rPr>
                <w:rStyle w:val="IndexLink"/>
                <w:rtl w:val="true"/>
              </w:rPr>
              <w:tab/>
            </w:r>
            <w:r>
              <w:rPr>
                <w:rStyle w:val="IndexLink"/>
              </w:rPr>
              <w:t>496</w:t>
            </w:r>
          </w:hyperlink>
        </w:p>
        <w:p>
          <w:pPr>
            <w:pStyle w:val="Contents3"/>
            <w:tabs>
              <w:tab w:val="clear" w:pos="8459"/>
              <w:tab w:val="right" w:pos="9026" w:leader="dot"/>
            </w:tabs>
            <w:rPr/>
          </w:pPr>
          <w:hyperlink w:anchor="__RefHeading___Toc419509_373438147">
            <w:r>
              <w:rPr>
                <w:webHidden/>
                <w:rStyle w:val="IndexLink"/>
                <w:rtl w:val="true"/>
              </w:rPr>
              <w:t>سليمان بن عبدالملك</w:t>
            </w:r>
            <w:r>
              <w:rPr>
                <w:rStyle w:val="IndexLink"/>
                <w:rtl w:val="true"/>
              </w:rPr>
              <w:tab/>
            </w:r>
            <w:r>
              <w:rPr>
                <w:rStyle w:val="IndexLink"/>
              </w:rPr>
              <w:t>502</w:t>
            </w:r>
          </w:hyperlink>
        </w:p>
        <w:p>
          <w:pPr>
            <w:pStyle w:val="Contents3"/>
            <w:tabs>
              <w:tab w:val="clear" w:pos="8459"/>
              <w:tab w:val="right" w:pos="9026" w:leader="dot"/>
            </w:tabs>
            <w:rPr/>
          </w:pPr>
          <w:hyperlink w:anchor="__RefHeading___Toc419511_373438147">
            <w:r>
              <w:rPr>
                <w:webHidden/>
                <w:rStyle w:val="IndexLink"/>
                <w:rtl w:val="true"/>
              </w:rPr>
              <w:t>عمر بن عبدالعزيز</w:t>
            </w:r>
            <w:r>
              <w:rPr>
                <w:rStyle w:val="IndexLink"/>
                <w:rtl w:val="true"/>
              </w:rPr>
              <w:tab/>
            </w:r>
            <w:r>
              <w:rPr>
                <w:rStyle w:val="IndexLink"/>
              </w:rPr>
              <w:t>506</w:t>
            </w:r>
          </w:hyperlink>
        </w:p>
        <w:p>
          <w:pPr>
            <w:pStyle w:val="Contents3"/>
            <w:tabs>
              <w:tab w:val="clear" w:pos="8459"/>
              <w:tab w:val="right" w:pos="9026" w:leader="dot"/>
            </w:tabs>
            <w:rPr/>
          </w:pPr>
          <w:hyperlink w:anchor="__RefHeading___Toc419513_373438147">
            <w:r>
              <w:rPr>
                <w:webHidden/>
                <w:rStyle w:val="IndexLink"/>
                <w:rtl w:val="true"/>
              </w:rPr>
              <w:t>يزيد بن عبدالملك</w:t>
            </w:r>
            <w:r>
              <w:rPr>
                <w:rStyle w:val="IndexLink"/>
                <w:rtl w:val="true"/>
              </w:rPr>
              <w:tab/>
            </w:r>
            <w:r>
              <w:rPr>
                <w:rStyle w:val="IndexLink"/>
              </w:rPr>
              <w:t>508</w:t>
            </w:r>
          </w:hyperlink>
        </w:p>
        <w:p>
          <w:pPr>
            <w:pStyle w:val="Contents4"/>
            <w:tabs>
              <w:tab w:val="clear" w:pos="8176"/>
              <w:tab w:val="right" w:pos="9026" w:leader="dot"/>
            </w:tabs>
            <w:rPr/>
          </w:pPr>
          <w:hyperlink w:anchor="__RefHeading___Toc419515_37343814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419517_373438147">
            <w:r>
              <w:rPr>
                <w:webHidden/>
                <w:rStyle w:val="IndexLink"/>
                <w:rtl w:val="true"/>
              </w:rPr>
              <w:t>هشام بن عبدالملك</w:t>
            </w:r>
            <w:r>
              <w:rPr>
                <w:rStyle w:val="IndexLink"/>
                <w:rtl w:val="true"/>
              </w:rPr>
              <w:tab/>
            </w:r>
            <w:r>
              <w:rPr>
                <w:rStyle w:val="IndexLink"/>
              </w:rPr>
              <w:t>508</w:t>
            </w:r>
          </w:hyperlink>
        </w:p>
        <w:p>
          <w:pPr>
            <w:pStyle w:val="Contents5"/>
            <w:tabs>
              <w:tab w:val="clear" w:pos="7892"/>
              <w:tab w:val="right" w:pos="9026" w:leader="dot"/>
            </w:tabs>
            <w:rPr/>
          </w:pPr>
          <w:hyperlink w:anchor="__RefHeading___Toc419519_373438147">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419521_373438147">
            <w:r>
              <w:rPr>
                <w:webHidden/>
                <w:rStyle w:val="IndexLink"/>
                <w:rtl w:val="true"/>
              </w:rPr>
              <w:t>بين هشام و الفرزدق الشاعر</w:t>
            </w:r>
            <w:r>
              <w:rPr>
                <w:rStyle w:val="IndexLink"/>
                <w:rtl w:val="true"/>
              </w:rPr>
              <w:tab/>
            </w:r>
            <w:r>
              <w:rPr>
                <w:rStyle w:val="IndexLink"/>
              </w:rPr>
              <w:t>509</w:t>
            </w:r>
          </w:hyperlink>
        </w:p>
        <w:p>
          <w:pPr>
            <w:pStyle w:val="Contents4"/>
            <w:tabs>
              <w:tab w:val="clear" w:pos="8176"/>
              <w:tab w:val="right" w:pos="9026" w:leader="dot"/>
            </w:tabs>
            <w:rPr/>
          </w:pPr>
          <w:hyperlink w:anchor="__RefHeading___Toc419523_373438147">
            <w:r>
              <w:rPr>
                <w:webHidden/>
                <w:rStyle w:val="IndexLink"/>
                <w:rtl w:val="true"/>
              </w:rPr>
              <w:t>بين هشام و زيد بن علي</w:t>
            </w:r>
            <w:r>
              <w:rPr>
                <w:rStyle w:val="IndexLink"/>
                <w:rtl w:val="true"/>
              </w:rPr>
              <w:tab/>
            </w:r>
            <w:r>
              <w:rPr>
                <w:rStyle w:val="IndexLink"/>
              </w:rPr>
              <w:t>510</w:t>
            </w:r>
          </w:hyperlink>
        </w:p>
        <w:p>
          <w:pPr>
            <w:pStyle w:val="Contents4"/>
            <w:tabs>
              <w:tab w:val="clear" w:pos="8176"/>
              <w:tab w:val="right" w:pos="9026" w:leader="dot"/>
            </w:tabs>
            <w:rPr/>
          </w:pPr>
          <w:hyperlink w:anchor="__RefHeading___Toc419525_373438147">
            <w:r>
              <w:rPr>
                <w:webHidden/>
                <w:rStyle w:val="IndexLink"/>
                <w:rtl w:val="true"/>
              </w:rPr>
              <w:t>بين هشام و الامام الباقر</w:t>
            </w:r>
            <w:r>
              <w:rPr>
                <w:rStyle w:val="IndexLink"/>
                <w:rtl w:val="true"/>
              </w:rPr>
              <w:tab/>
            </w:r>
            <w:r>
              <w:rPr>
                <w:rStyle w:val="IndexLink"/>
              </w:rPr>
              <w:t>510</w:t>
            </w:r>
          </w:hyperlink>
        </w:p>
        <w:p>
          <w:pPr>
            <w:pStyle w:val="Contents4"/>
            <w:tabs>
              <w:tab w:val="clear" w:pos="8176"/>
              <w:tab w:val="right" w:pos="9026" w:leader="dot"/>
            </w:tabs>
            <w:rPr/>
          </w:pPr>
          <w:hyperlink w:anchor="__RefHeading___Toc419527_373438147">
            <w:r>
              <w:rPr>
                <w:webHidden/>
                <w:rStyle w:val="IndexLink"/>
                <w:rtl w:val="true"/>
              </w:rPr>
              <w:t>اهل البيت هم الأفضل</w:t>
            </w:r>
            <w:r>
              <w:rPr>
                <w:rStyle w:val="IndexLink"/>
                <w:rtl w:val="true"/>
              </w:rPr>
              <w:tab/>
            </w:r>
            <w:r>
              <w:rPr>
                <w:rStyle w:val="IndexLink"/>
              </w:rPr>
              <w:t>513</w:t>
            </w:r>
          </w:hyperlink>
        </w:p>
        <w:p>
          <w:pPr>
            <w:pStyle w:val="Contents4"/>
            <w:tabs>
              <w:tab w:val="clear" w:pos="8176"/>
              <w:tab w:val="right" w:pos="9026" w:leader="dot"/>
            </w:tabs>
            <w:rPr/>
          </w:pPr>
          <w:hyperlink w:anchor="__RefHeading___Toc419529_373438147">
            <w:r>
              <w:rPr>
                <w:webHidden/>
                <w:rStyle w:val="IndexLink"/>
                <w:rtl w:val="true"/>
              </w:rPr>
              <w:t>بين الامام الباقر و عالم النصاري</w:t>
            </w:r>
            <w:r>
              <w:rPr>
                <w:rStyle w:val="IndexLink"/>
                <w:rtl w:val="true"/>
              </w:rPr>
              <w:tab/>
            </w:r>
            <w:r>
              <w:rPr>
                <w:rStyle w:val="IndexLink"/>
              </w:rPr>
              <w:t>515</w:t>
            </w:r>
          </w:hyperlink>
        </w:p>
        <w:p>
          <w:pPr>
            <w:pStyle w:val="Contents4"/>
            <w:tabs>
              <w:tab w:val="clear" w:pos="8176"/>
              <w:tab w:val="right" w:pos="9026" w:leader="dot"/>
            </w:tabs>
            <w:rPr/>
          </w:pPr>
          <w:hyperlink w:anchor="__RefHeading___Toc419531_373438147">
            <w:r>
              <w:rPr>
                <w:webHidden/>
                <w:rStyle w:val="IndexLink"/>
                <w:rtl w:val="true"/>
              </w:rPr>
              <w:t>محاولة يائسة من هشام الاموي ضد الامام الباقر و الامام الصادق</w:t>
            </w:r>
            <w:r>
              <w:rPr>
                <w:rStyle w:val="IndexLink"/>
                <w:rtl w:val="true"/>
              </w:rPr>
              <w:tab/>
            </w:r>
            <w:r>
              <w:rPr>
                <w:rStyle w:val="IndexLink"/>
              </w:rPr>
              <w:t>518</w:t>
            </w:r>
          </w:hyperlink>
        </w:p>
        <w:p>
          <w:pPr>
            <w:pStyle w:val="Contents5"/>
            <w:tabs>
              <w:tab w:val="clear" w:pos="7892"/>
              <w:tab w:val="right" w:pos="9026" w:leader="dot"/>
            </w:tabs>
            <w:rPr/>
          </w:pPr>
          <w:hyperlink w:anchor="__RefHeading___Toc419533_37343814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19535_373438147">
            <w:r>
              <w:rPr>
                <w:webHidden/>
                <w:rStyle w:val="IndexLink"/>
                <w:rtl w:val="true"/>
              </w:rPr>
              <w:t>لامام الباقر يهدد بنزول العذاب</w:t>
            </w:r>
            <w:r>
              <w:rPr>
                <w:rStyle w:val="IndexLink"/>
                <w:rtl w:val="true"/>
              </w:rPr>
              <w:tab/>
            </w:r>
            <w:r>
              <w:rPr>
                <w:rStyle w:val="IndexLink"/>
              </w:rPr>
              <w:t>519</w:t>
            </w:r>
          </w:hyperlink>
        </w:p>
        <w:p>
          <w:pPr>
            <w:pStyle w:val="Contents6"/>
            <w:tabs>
              <w:tab w:val="clear" w:pos="7609"/>
              <w:tab w:val="right" w:pos="9026" w:leader="dot"/>
            </w:tabs>
            <w:rPr/>
          </w:pPr>
          <w:hyperlink w:anchor="__RefHeading___Toc419537_373438147">
            <w:r>
              <w:rPr>
                <w:webHidden/>
                <w:rStyle w:val="IndexLink"/>
                <w:rtl w:val="true"/>
              </w:rPr>
              <w:t>اشاره</w:t>
            </w:r>
            <w:r>
              <w:rPr>
                <w:rStyle w:val="IndexLink"/>
                <w:rtl w:val="true"/>
              </w:rPr>
              <w:tab/>
            </w:r>
            <w:r>
              <w:rPr>
                <w:rStyle w:val="IndexLink"/>
              </w:rPr>
              <w:t>519</w:t>
            </w:r>
          </w:hyperlink>
        </w:p>
        <w:p>
          <w:pPr>
            <w:pStyle w:val="Contents6"/>
            <w:tabs>
              <w:tab w:val="clear" w:pos="7609"/>
              <w:tab w:val="right" w:pos="9026" w:leader="dot"/>
            </w:tabs>
            <w:rPr/>
          </w:pPr>
          <w:hyperlink w:anchor="__RefHeading___Toc419539_373438147">
            <w:r>
              <w:rPr>
                <w:webHidden/>
                <w:rStyle w:val="IndexLink"/>
                <w:rtl w:val="true"/>
              </w:rPr>
              <w:t>زيد الشهيد</w:t>
            </w:r>
            <w:r>
              <w:rPr>
                <w:rStyle w:val="IndexLink"/>
                <w:rtl w:val="true"/>
              </w:rPr>
              <w:tab/>
            </w:r>
            <w:r>
              <w:rPr>
                <w:rStyle w:val="IndexLink"/>
              </w:rPr>
              <w:t>520</w:t>
            </w:r>
          </w:hyperlink>
        </w:p>
        <w:p>
          <w:pPr>
            <w:pStyle w:val="Contents6"/>
            <w:tabs>
              <w:tab w:val="clear" w:pos="7609"/>
              <w:tab w:val="right" w:pos="9026" w:leader="dot"/>
            </w:tabs>
            <w:rPr/>
          </w:pPr>
          <w:hyperlink w:anchor="__RefHeading___Toc419541_373438147">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419543_373438147">
            <w:r>
              <w:rPr>
                <w:webHidden/>
                <w:rStyle w:val="IndexLink"/>
                <w:rtl w:val="true"/>
              </w:rPr>
              <w:t>قصة خروج زيد و شهادته</w:t>
            </w:r>
            <w:r>
              <w:rPr>
                <w:rStyle w:val="IndexLink"/>
                <w:rtl w:val="true"/>
              </w:rPr>
              <w:tab/>
            </w:r>
            <w:r>
              <w:rPr>
                <w:rStyle w:val="IndexLink"/>
              </w:rPr>
              <w:t>525</w:t>
            </w:r>
          </w:hyperlink>
        </w:p>
        <w:p>
          <w:pPr>
            <w:pStyle w:val="Contents6"/>
            <w:tabs>
              <w:tab w:val="clear" w:pos="7609"/>
              <w:tab w:val="right" w:pos="9026" w:leader="dot"/>
            </w:tabs>
            <w:rPr/>
          </w:pPr>
          <w:hyperlink w:anchor="__RefHeading___Toc419545_373438147">
            <w:r>
              <w:rPr>
                <w:webHidden/>
                <w:rStyle w:val="IndexLink"/>
                <w:rtl w:val="true"/>
              </w:rPr>
              <w:t>بكاء الامام الصادق علي زيد الشهيد</w:t>
            </w:r>
            <w:r>
              <w:rPr>
                <w:rStyle w:val="IndexLink"/>
                <w:rtl w:val="true"/>
              </w:rPr>
              <w:tab/>
            </w:r>
            <w:r>
              <w:rPr>
                <w:rStyle w:val="IndexLink"/>
              </w:rPr>
              <w:t>531</w:t>
            </w:r>
          </w:hyperlink>
        </w:p>
        <w:p>
          <w:pPr>
            <w:pStyle w:val="Contents6"/>
            <w:tabs>
              <w:tab w:val="clear" w:pos="7609"/>
              <w:tab w:val="right" w:pos="9026" w:leader="dot"/>
            </w:tabs>
            <w:rPr/>
          </w:pPr>
          <w:hyperlink w:anchor="__RefHeading___Toc419547_373438147">
            <w:r>
              <w:rPr>
                <w:webHidden/>
                <w:rStyle w:val="IndexLink"/>
                <w:rtl w:val="true"/>
              </w:rPr>
              <w:t>خلاصة البحث</w:t>
            </w:r>
            <w:r>
              <w:rPr>
                <w:rStyle w:val="IndexLink"/>
                <w:rtl w:val="true"/>
              </w:rPr>
              <w:tab/>
            </w:r>
            <w:r>
              <w:rPr>
                <w:rStyle w:val="IndexLink"/>
              </w:rPr>
              <w:t>536</w:t>
            </w:r>
          </w:hyperlink>
        </w:p>
        <w:p>
          <w:pPr>
            <w:pStyle w:val="Contents6"/>
            <w:tabs>
              <w:tab w:val="clear" w:pos="7609"/>
              <w:tab w:val="right" w:pos="9026" w:leader="dot"/>
            </w:tabs>
            <w:rPr/>
          </w:pPr>
          <w:hyperlink w:anchor="__RefHeading___Toc419549_373438147">
            <w:r>
              <w:rPr>
                <w:webHidden/>
                <w:rStyle w:val="IndexLink"/>
                <w:rtl w:val="true"/>
              </w:rPr>
              <w:t>كلمة لابد منها</w:t>
            </w:r>
            <w:r>
              <w:rPr>
                <w:rStyle w:val="IndexLink"/>
                <w:rtl w:val="true"/>
              </w:rPr>
              <w:tab/>
            </w:r>
            <w:r>
              <w:rPr>
                <w:rStyle w:val="IndexLink"/>
              </w:rPr>
              <w:t>538</w:t>
            </w:r>
          </w:hyperlink>
        </w:p>
        <w:p>
          <w:pPr>
            <w:pStyle w:val="Contents3"/>
            <w:tabs>
              <w:tab w:val="clear" w:pos="8459"/>
              <w:tab w:val="right" w:pos="9026" w:leader="dot"/>
            </w:tabs>
            <w:rPr/>
          </w:pPr>
          <w:hyperlink w:anchor="__RefHeading___Toc419551_373438147">
            <w:r>
              <w:rPr>
                <w:webHidden/>
                <w:rStyle w:val="IndexLink"/>
                <w:rtl w:val="true"/>
              </w:rPr>
              <w:t>الوليد بن يزيد بن عبدالملك بن مروان</w:t>
            </w:r>
            <w:r>
              <w:rPr>
                <w:rStyle w:val="IndexLink"/>
                <w:rtl w:val="true"/>
              </w:rPr>
              <w:tab/>
            </w:r>
            <w:r>
              <w:rPr>
                <w:rStyle w:val="IndexLink"/>
              </w:rPr>
              <w:t>540</w:t>
            </w:r>
          </w:hyperlink>
        </w:p>
        <w:p>
          <w:pPr>
            <w:pStyle w:val="Contents3"/>
            <w:tabs>
              <w:tab w:val="clear" w:pos="8459"/>
              <w:tab w:val="right" w:pos="9026" w:leader="dot"/>
            </w:tabs>
            <w:rPr/>
          </w:pPr>
          <w:hyperlink w:anchor="__RefHeading___Toc419553_373438147">
            <w:r>
              <w:rPr>
                <w:webHidden/>
                <w:rStyle w:val="IndexLink"/>
                <w:rtl w:val="true"/>
              </w:rPr>
              <w:t>يزيد الناقص</w:t>
            </w:r>
            <w:r>
              <w:rPr>
                <w:rStyle w:val="IndexLink"/>
                <w:rtl w:val="true"/>
              </w:rPr>
              <w:tab/>
            </w:r>
            <w:r>
              <w:rPr>
                <w:rStyle w:val="IndexLink"/>
              </w:rPr>
              <w:t>541</w:t>
            </w:r>
          </w:hyperlink>
        </w:p>
        <w:p>
          <w:pPr>
            <w:pStyle w:val="Contents3"/>
            <w:tabs>
              <w:tab w:val="clear" w:pos="8459"/>
              <w:tab w:val="right" w:pos="9026" w:leader="dot"/>
            </w:tabs>
            <w:rPr/>
          </w:pPr>
          <w:hyperlink w:anchor="__RefHeading___Toc419555_373438147">
            <w:r>
              <w:rPr>
                <w:webHidden/>
                <w:rStyle w:val="IndexLink"/>
                <w:rtl w:val="true"/>
              </w:rPr>
              <w:t>ابراهيم بن الوليد بن عبدالملك</w:t>
            </w:r>
            <w:r>
              <w:rPr>
                <w:rStyle w:val="IndexLink"/>
                <w:rtl w:val="true"/>
              </w:rPr>
              <w:tab/>
            </w:r>
            <w:r>
              <w:rPr>
                <w:rStyle w:val="IndexLink"/>
              </w:rPr>
              <w:t>542</w:t>
            </w:r>
          </w:hyperlink>
        </w:p>
        <w:p>
          <w:pPr>
            <w:pStyle w:val="Contents3"/>
            <w:tabs>
              <w:tab w:val="clear" w:pos="8459"/>
              <w:tab w:val="right" w:pos="9026" w:leader="dot"/>
            </w:tabs>
            <w:rPr/>
          </w:pPr>
          <w:hyperlink w:anchor="__RefHeading___Toc419557_373438147">
            <w:r>
              <w:rPr>
                <w:webHidden/>
                <w:rStyle w:val="IndexLink"/>
                <w:rtl w:val="true"/>
              </w:rPr>
              <w:t>مروان الحمار</w:t>
            </w:r>
            <w:r>
              <w:rPr>
                <w:rStyle w:val="IndexLink"/>
                <w:rtl w:val="true"/>
              </w:rPr>
              <w:tab/>
            </w:r>
            <w:r>
              <w:rPr>
                <w:rStyle w:val="IndexLink"/>
              </w:rPr>
              <w:t>542</w:t>
            </w:r>
          </w:hyperlink>
        </w:p>
        <w:p>
          <w:pPr>
            <w:pStyle w:val="Contents2"/>
            <w:tabs>
              <w:tab w:val="clear" w:pos="8743"/>
              <w:tab w:val="right" w:pos="9026" w:leader="dot"/>
            </w:tabs>
            <w:rPr/>
          </w:pPr>
          <w:hyperlink w:anchor="__RefHeading___Toc419559_373438147">
            <w:r>
              <w:rPr>
                <w:webHidden/>
                <w:rStyle w:val="IndexLink"/>
                <w:rtl w:val="true"/>
              </w:rPr>
              <w:t>من هو المهدي الموعود؟</w:t>
            </w:r>
            <w:r>
              <w:rPr>
                <w:rStyle w:val="IndexLink"/>
                <w:rtl w:val="true"/>
              </w:rPr>
              <w:tab/>
            </w:r>
            <w:r>
              <w:rPr>
                <w:rStyle w:val="IndexLink"/>
              </w:rPr>
              <w:t>544</w:t>
            </w:r>
          </w:hyperlink>
        </w:p>
        <w:p>
          <w:pPr>
            <w:pStyle w:val="Contents2"/>
            <w:tabs>
              <w:tab w:val="clear" w:pos="8743"/>
              <w:tab w:val="right" w:pos="9026" w:leader="dot"/>
            </w:tabs>
            <w:rPr/>
          </w:pPr>
          <w:hyperlink w:anchor="__RefHeading___Toc419561_373438147">
            <w:r>
              <w:rPr>
                <w:webHidden/>
                <w:rStyle w:val="IndexLink"/>
                <w:rtl w:val="true"/>
              </w:rPr>
              <w:t>مؤتمر الأبواء</w:t>
            </w:r>
            <w:r>
              <w:rPr>
                <w:rStyle w:val="IndexLink"/>
                <w:rtl w:val="true"/>
              </w:rPr>
              <w:tab/>
            </w:r>
            <w:r>
              <w:rPr>
                <w:rStyle w:val="IndexLink"/>
              </w:rPr>
              <w:t>546</w:t>
            </w:r>
          </w:hyperlink>
        </w:p>
        <w:p>
          <w:pPr>
            <w:pStyle w:val="Contents3"/>
            <w:tabs>
              <w:tab w:val="clear" w:pos="8459"/>
              <w:tab w:val="right" w:pos="9026" w:leader="dot"/>
            </w:tabs>
            <w:rPr/>
          </w:pPr>
          <w:hyperlink w:anchor="__RefHeading___Toc419563_373438147">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419565_373438147">
            <w:r>
              <w:rPr>
                <w:webHidden/>
                <w:rStyle w:val="IndexLink"/>
                <w:rtl w:val="true"/>
              </w:rPr>
              <w:t>الامام الصادق و العباسيون</w:t>
            </w:r>
            <w:r>
              <w:rPr>
                <w:rStyle w:val="IndexLink"/>
                <w:rtl w:val="true"/>
              </w:rPr>
              <w:tab/>
            </w:r>
            <w:r>
              <w:rPr>
                <w:rStyle w:val="IndexLink"/>
              </w:rPr>
              <w:t>551</w:t>
            </w:r>
          </w:hyperlink>
        </w:p>
        <w:p>
          <w:pPr>
            <w:pStyle w:val="Contents4"/>
            <w:tabs>
              <w:tab w:val="clear" w:pos="8176"/>
              <w:tab w:val="right" w:pos="9026" w:leader="dot"/>
            </w:tabs>
            <w:rPr/>
          </w:pPr>
          <w:hyperlink w:anchor="__RefHeading___Toc419567_373438147">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419569_373438147">
            <w:r>
              <w:rPr>
                <w:webHidden/>
                <w:rStyle w:val="IndexLink"/>
                <w:rtl w:val="true"/>
              </w:rPr>
              <w:t>ابوسلمة الخلال</w:t>
            </w:r>
            <w:r>
              <w:rPr>
                <w:rStyle w:val="IndexLink"/>
                <w:rtl w:val="true"/>
              </w:rPr>
              <w:tab/>
            </w:r>
            <w:r>
              <w:rPr>
                <w:rStyle w:val="IndexLink"/>
              </w:rPr>
              <w:t>552</w:t>
            </w:r>
          </w:hyperlink>
        </w:p>
        <w:p>
          <w:pPr>
            <w:pStyle w:val="Contents3"/>
            <w:tabs>
              <w:tab w:val="clear" w:pos="8459"/>
              <w:tab w:val="right" w:pos="9026" w:leader="dot"/>
            </w:tabs>
            <w:rPr/>
          </w:pPr>
          <w:hyperlink w:anchor="__RefHeading___Toc419571_373438147">
            <w:r>
              <w:rPr>
                <w:webHidden/>
                <w:rStyle w:val="IndexLink"/>
                <w:rtl w:val="true"/>
              </w:rPr>
              <w:t>ابومسلم الخراساني</w:t>
            </w:r>
            <w:r>
              <w:rPr>
                <w:rStyle w:val="IndexLink"/>
                <w:rtl w:val="true"/>
              </w:rPr>
              <w:tab/>
            </w:r>
            <w:r>
              <w:rPr>
                <w:rStyle w:val="IndexLink"/>
              </w:rPr>
              <w:t>558</w:t>
            </w:r>
          </w:hyperlink>
        </w:p>
        <w:p>
          <w:pPr>
            <w:pStyle w:val="Contents3"/>
            <w:tabs>
              <w:tab w:val="clear" w:pos="8459"/>
              <w:tab w:val="right" w:pos="9026" w:leader="dot"/>
            </w:tabs>
            <w:rPr/>
          </w:pPr>
          <w:hyperlink w:anchor="__RefHeading___Toc419573_373438147">
            <w:r>
              <w:rPr>
                <w:webHidden/>
                <w:rStyle w:val="IndexLink"/>
                <w:rtl w:val="true"/>
              </w:rPr>
              <w:t>ابوالعباس السفاح</w:t>
            </w:r>
            <w:r>
              <w:rPr>
                <w:rStyle w:val="IndexLink"/>
                <w:rtl w:val="true"/>
              </w:rPr>
              <w:tab/>
            </w:r>
            <w:r>
              <w:rPr>
                <w:rStyle w:val="IndexLink"/>
              </w:rPr>
              <w:t>563</w:t>
            </w:r>
          </w:hyperlink>
        </w:p>
        <w:p>
          <w:pPr>
            <w:pStyle w:val="Contents2"/>
            <w:tabs>
              <w:tab w:val="clear" w:pos="8743"/>
              <w:tab w:val="right" w:pos="9026" w:leader="dot"/>
            </w:tabs>
            <w:rPr/>
          </w:pPr>
          <w:hyperlink w:anchor="__RefHeading___Toc419575_373438147">
            <w:r>
              <w:rPr>
                <w:webHidden/>
                <w:rStyle w:val="IndexLink"/>
                <w:rtl w:val="true"/>
              </w:rPr>
              <w:t>الامام الصادق في العراق</w:t>
            </w:r>
            <w:r>
              <w:rPr>
                <w:rStyle w:val="IndexLink"/>
                <w:rtl w:val="true"/>
              </w:rPr>
              <w:tab/>
            </w:r>
            <w:r>
              <w:rPr>
                <w:rStyle w:val="IndexLink"/>
              </w:rPr>
              <w:t>567</w:t>
            </w:r>
          </w:hyperlink>
        </w:p>
        <w:p>
          <w:pPr>
            <w:pStyle w:val="Contents2"/>
            <w:tabs>
              <w:tab w:val="clear" w:pos="8743"/>
              <w:tab w:val="right" w:pos="9026" w:leader="dot"/>
            </w:tabs>
            <w:rPr/>
          </w:pPr>
          <w:hyperlink w:anchor="__RefHeading___Toc419577_373438147">
            <w:r>
              <w:rPr>
                <w:webHidden/>
                <w:rStyle w:val="IndexLink"/>
                <w:rtl w:val="true"/>
              </w:rPr>
              <w:t>الامام الصادق و المنصور الدوانيقي</w:t>
            </w:r>
            <w:r>
              <w:rPr>
                <w:rStyle w:val="IndexLink"/>
                <w:rtl w:val="true"/>
              </w:rPr>
              <w:tab/>
            </w:r>
            <w:r>
              <w:rPr>
                <w:rStyle w:val="IndexLink"/>
              </w:rPr>
              <w:t>575</w:t>
            </w:r>
          </w:hyperlink>
        </w:p>
        <w:p>
          <w:pPr>
            <w:pStyle w:val="Contents2"/>
            <w:tabs>
              <w:tab w:val="clear" w:pos="8743"/>
              <w:tab w:val="right" w:pos="9026" w:leader="dot"/>
            </w:tabs>
            <w:rPr/>
          </w:pPr>
          <w:hyperlink w:anchor="__RefHeading___Toc419579_373438147">
            <w:r>
              <w:rPr>
                <w:webHidden/>
                <w:rStyle w:val="IndexLink"/>
                <w:rtl w:val="true"/>
              </w:rPr>
              <w:t>المنصور الدوانيقي يقتل ذرية رسول‌الله</w:t>
            </w:r>
            <w:r>
              <w:rPr>
                <w:rStyle w:val="IndexLink"/>
                <w:rtl w:val="true"/>
              </w:rPr>
              <w:tab/>
            </w:r>
            <w:r>
              <w:rPr>
                <w:rStyle w:val="IndexLink"/>
              </w:rPr>
              <w:t>611</w:t>
            </w:r>
          </w:hyperlink>
        </w:p>
        <w:p>
          <w:pPr>
            <w:pStyle w:val="Contents2"/>
            <w:tabs>
              <w:tab w:val="clear" w:pos="8743"/>
              <w:tab w:val="right" w:pos="9026" w:leader="dot"/>
            </w:tabs>
            <w:rPr/>
          </w:pPr>
          <w:hyperlink w:anchor="__RefHeading___Toc419581_373438147">
            <w:r>
              <w:rPr>
                <w:webHidden/>
                <w:rStyle w:val="IndexLink"/>
                <w:rtl w:val="true"/>
              </w:rPr>
              <w:t>المنصور يأمر باحراق دار الامام الصادق</w:t>
            </w:r>
            <w:r>
              <w:rPr>
                <w:rStyle w:val="IndexLink"/>
                <w:rtl w:val="true"/>
              </w:rPr>
              <w:tab/>
            </w:r>
            <w:r>
              <w:rPr>
                <w:rStyle w:val="IndexLink"/>
              </w:rPr>
              <w:t>614</w:t>
            </w:r>
          </w:hyperlink>
        </w:p>
        <w:p>
          <w:pPr>
            <w:pStyle w:val="Contents2"/>
            <w:tabs>
              <w:tab w:val="clear" w:pos="8743"/>
              <w:tab w:val="right" w:pos="9026" w:leader="dot"/>
            </w:tabs>
            <w:rPr/>
          </w:pPr>
          <w:hyperlink w:anchor="__RefHeading___Toc419583_373438147">
            <w:r>
              <w:rPr>
                <w:webHidden/>
                <w:rStyle w:val="IndexLink"/>
                <w:rtl w:val="true"/>
              </w:rPr>
              <w:t>جاسوس المنصور في المدينة</w:t>
            </w:r>
            <w:r>
              <w:rPr>
                <w:rStyle w:val="IndexLink"/>
                <w:rtl w:val="true"/>
              </w:rPr>
              <w:tab/>
            </w:r>
            <w:r>
              <w:rPr>
                <w:rStyle w:val="IndexLink"/>
              </w:rPr>
              <w:t>616</w:t>
            </w:r>
          </w:hyperlink>
        </w:p>
        <w:p>
          <w:pPr>
            <w:pStyle w:val="Contents2"/>
            <w:tabs>
              <w:tab w:val="clear" w:pos="8743"/>
              <w:tab w:val="right" w:pos="9026" w:leader="dot"/>
            </w:tabs>
            <w:rPr/>
          </w:pPr>
          <w:hyperlink w:anchor="__RefHeading___Toc419585_373438147">
            <w:r>
              <w:rPr>
                <w:webHidden/>
                <w:rStyle w:val="IndexLink"/>
                <w:rtl w:val="true"/>
              </w:rPr>
              <w:t>محاولة اغتيال الامام الصادق</w:t>
            </w:r>
            <w:r>
              <w:rPr>
                <w:rStyle w:val="IndexLink"/>
                <w:rtl w:val="true"/>
              </w:rPr>
              <w:tab/>
            </w:r>
            <w:r>
              <w:rPr>
                <w:rStyle w:val="IndexLink"/>
              </w:rPr>
              <w:t>619</w:t>
            </w:r>
          </w:hyperlink>
        </w:p>
        <w:p>
          <w:pPr>
            <w:pStyle w:val="Contents2"/>
            <w:tabs>
              <w:tab w:val="clear" w:pos="8743"/>
              <w:tab w:val="right" w:pos="9026" w:leader="dot"/>
            </w:tabs>
            <w:rPr/>
          </w:pPr>
          <w:hyperlink w:anchor="__RefHeading___Toc419587_373438147">
            <w:r>
              <w:rPr>
                <w:webHidden/>
                <w:rStyle w:val="IndexLink"/>
                <w:rtl w:val="true"/>
              </w:rPr>
              <w:t>الامام الصادق يفحم المنصور</w:t>
            </w:r>
            <w:r>
              <w:rPr>
                <w:rStyle w:val="IndexLink"/>
                <w:rtl w:val="true"/>
              </w:rPr>
              <w:tab/>
            </w:r>
            <w:r>
              <w:rPr>
                <w:rStyle w:val="IndexLink"/>
              </w:rPr>
              <w:t>622</w:t>
            </w:r>
          </w:hyperlink>
        </w:p>
        <w:p>
          <w:pPr>
            <w:pStyle w:val="Contents2"/>
            <w:tabs>
              <w:tab w:val="clear" w:pos="8743"/>
              <w:tab w:val="right" w:pos="9026" w:leader="dot"/>
            </w:tabs>
            <w:rPr/>
          </w:pPr>
          <w:hyperlink w:anchor="__RefHeading___Toc419589_373438147">
            <w:r>
              <w:rPr>
                <w:webHidden/>
                <w:rStyle w:val="IndexLink"/>
                <w:rtl w:val="true"/>
              </w:rPr>
              <w:t>موقف المنصور من آل الحسن</w:t>
            </w:r>
            <w:r>
              <w:rPr>
                <w:rStyle w:val="IndexLink"/>
                <w:rtl w:val="true"/>
              </w:rPr>
              <w:tab/>
            </w:r>
            <w:r>
              <w:rPr>
                <w:rStyle w:val="IndexLink"/>
              </w:rPr>
              <w:t>627</w:t>
            </w:r>
          </w:hyperlink>
        </w:p>
        <w:p>
          <w:pPr>
            <w:pStyle w:val="Contents2"/>
            <w:tabs>
              <w:tab w:val="clear" w:pos="8743"/>
              <w:tab w:val="right" w:pos="9026" w:leader="dot"/>
            </w:tabs>
            <w:rPr/>
          </w:pPr>
          <w:hyperlink w:anchor="__RefHeading___Toc419591_373438147">
            <w:r>
              <w:rPr>
                <w:webHidden/>
                <w:rStyle w:val="IndexLink"/>
                <w:rtl w:val="true"/>
              </w:rPr>
              <w:t>الامام الصادق يبكي لما جري علي آل الحسن</w:t>
            </w:r>
            <w:r>
              <w:rPr>
                <w:rStyle w:val="IndexLink"/>
                <w:rtl w:val="true"/>
              </w:rPr>
              <w:tab/>
            </w:r>
            <w:r>
              <w:rPr>
                <w:rStyle w:val="IndexLink"/>
              </w:rPr>
              <w:t>634</w:t>
            </w:r>
          </w:hyperlink>
        </w:p>
        <w:p>
          <w:pPr>
            <w:pStyle w:val="Contents2"/>
            <w:tabs>
              <w:tab w:val="clear" w:pos="8743"/>
              <w:tab w:val="right" w:pos="9026" w:leader="dot"/>
            </w:tabs>
            <w:rPr/>
          </w:pPr>
          <w:hyperlink w:anchor="__RefHeading___Toc419593_373438147">
            <w:r>
              <w:rPr>
                <w:webHidden/>
                <w:rStyle w:val="IndexLink"/>
                <w:rtl w:val="true"/>
              </w:rPr>
              <w:t>رسالة مواساة من الامام الصادق الي عبدالله بن الحسن</w:t>
            </w:r>
            <w:r>
              <w:rPr>
                <w:rStyle w:val="IndexLink"/>
                <w:rtl w:val="true"/>
              </w:rPr>
              <w:tab/>
            </w:r>
            <w:r>
              <w:rPr>
                <w:rStyle w:val="IndexLink"/>
              </w:rPr>
              <w:t>636</w:t>
            </w:r>
          </w:hyperlink>
        </w:p>
        <w:p>
          <w:pPr>
            <w:pStyle w:val="Contents3"/>
            <w:tabs>
              <w:tab w:val="clear" w:pos="8459"/>
              <w:tab w:val="right" w:pos="9026" w:leader="dot"/>
            </w:tabs>
            <w:rPr/>
          </w:pPr>
          <w:hyperlink w:anchor="__RefHeading___Toc419595_373438147">
            <w:r>
              <w:rPr>
                <w:webHidden/>
                <w:rStyle w:val="IndexLink"/>
                <w:rtl w:val="true"/>
              </w:rPr>
              <w:t>اشارة</w:t>
            </w:r>
            <w:r>
              <w:rPr>
                <w:rStyle w:val="IndexLink"/>
                <w:rtl w:val="true"/>
              </w:rPr>
              <w:tab/>
            </w:r>
            <w:r>
              <w:rPr>
                <w:rStyle w:val="IndexLink"/>
              </w:rPr>
              <w:t>636</w:t>
            </w:r>
          </w:hyperlink>
        </w:p>
        <w:p>
          <w:pPr>
            <w:pStyle w:val="Contents3"/>
            <w:tabs>
              <w:tab w:val="clear" w:pos="8459"/>
              <w:tab w:val="right" w:pos="9026" w:leader="dot"/>
            </w:tabs>
            <w:rPr/>
          </w:pPr>
          <w:hyperlink w:anchor="__RefHeading___Toc419597_373438147">
            <w:r>
              <w:rPr>
                <w:webHidden/>
                <w:rStyle w:val="IndexLink"/>
                <w:rtl w:val="true"/>
              </w:rPr>
              <w:t>ثورة النفس الزكية</w:t>
            </w:r>
            <w:r>
              <w:rPr>
                <w:rStyle w:val="IndexLink"/>
                <w:rtl w:val="true"/>
              </w:rPr>
              <w:tab/>
            </w:r>
            <w:r>
              <w:rPr>
                <w:rStyle w:val="IndexLink"/>
              </w:rPr>
              <w:t>641</w:t>
            </w:r>
          </w:hyperlink>
        </w:p>
        <w:p>
          <w:pPr>
            <w:pStyle w:val="Contents4"/>
            <w:tabs>
              <w:tab w:val="clear" w:pos="8176"/>
              <w:tab w:val="right" w:pos="9026" w:leader="dot"/>
            </w:tabs>
            <w:rPr/>
          </w:pPr>
          <w:hyperlink w:anchor="__RefHeading___Toc419599_373438147">
            <w:r>
              <w:rPr>
                <w:webHidden/>
                <w:rStyle w:val="IndexLink"/>
                <w:rtl w:val="true"/>
              </w:rPr>
              <w:t>اشاره</w:t>
            </w:r>
            <w:r>
              <w:rPr>
                <w:rStyle w:val="IndexLink"/>
                <w:rtl w:val="true"/>
              </w:rPr>
              <w:tab/>
            </w:r>
            <w:r>
              <w:rPr>
                <w:rStyle w:val="IndexLink"/>
              </w:rPr>
              <w:t>641</w:t>
            </w:r>
          </w:hyperlink>
        </w:p>
        <w:p>
          <w:pPr>
            <w:pStyle w:val="Contents3"/>
            <w:tabs>
              <w:tab w:val="clear" w:pos="8459"/>
              <w:tab w:val="right" w:pos="9026" w:leader="dot"/>
            </w:tabs>
            <w:rPr/>
          </w:pPr>
          <w:hyperlink w:anchor="__RefHeading___Toc419601_373438147">
            <w:r>
              <w:rPr>
                <w:webHidden/>
                <w:rStyle w:val="IndexLink"/>
                <w:rtl w:val="true"/>
              </w:rPr>
              <w:t>موقف الامام الصادق من الثورة</w:t>
            </w:r>
            <w:r>
              <w:rPr>
                <w:rStyle w:val="IndexLink"/>
                <w:rtl w:val="true"/>
              </w:rPr>
              <w:tab/>
            </w:r>
            <w:r>
              <w:rPr>
                <w:rStyle w:val="IndexLink"/>
              </w:rPr>
              <w:t>642</w:t>
            </w:r>
          </w:hyperlink>
        </w:p>
        <w:p>
          <w:pPr>
            <w:pStyle w:val="Contents3"/>
            <w:tabs>
              <w:tab w:val="clear" w:pos="8459"/>
              <w:tab w:val="right" w:pos="9026" w:leader="dot"/>
            </w:tabs>
            <w:rPr/>
          </w:pPr>
          <w:hyperlink w:anchor="__RefHeading___Toc419603_373438147">
            <w:r>
              <w:rPr>
                <w:webHidden/>
                <w:rStyle w:val="IndexLink"/>
                <w:rtl w:val="true"/>
              </w:rPr>
              <w:t>خاتمة</w:t>
            </w:r>
            <w:r>
              <w:rPr>
                <w:rStyle w:val="IndexLink"/>
                <w:rtl w:val="true"/>
              </w:rPr>
              <w:tab/>
            </w:r>
            <w:r>
              <w:rPr>
                <w:rStyle w:val="IndexLink"/>
              </w:rPr>
              <w:t>646</w:t>
            </w:r>
          </w:hyperlink>
        </w:p>
        <w:p>
          <w:pPr>
            <w:pStyle w:val="Contents2"/>
            <w:tabs>
              <w:tab w:val="clear" w:pos="8743"/>
              <w:tab w:val="right" w:pos="9026" w:leader="dot"/>
            </w:tabs>
            <w:rPr/>
          </w:pPr>
          <w:hyperlink w:anchor="__RefHeading___Toc419605_373438147">
            <w:r>
              <w:rPr>
                <w:webHidden/>
                <w:rStyle w:val="IndexLink"/>
                <w:rtl w:val="true"/>
              </w:rPr>
              <w:t>الامام الصادق ينعي نفسه</w:t>
            </w:r>
            <w:r>
              <w:rPr>
                <w:rStyle w:val="IndexLink"/>
                <w:rtl w:val="true"/>
              </w:rPr>
              <w:tab/>
            </w:r>
            <w:r>
              <w:rPr>
                <w:rStyle w:val="IndexLink"/>
              </w:rPr>
              <w:t>649</w:t>
            </w:r>
          </w:hyperlink>
        </w:p>
        <w:p>
          <w:pPr>
            <w:pStyle w:val="Contents2"/>
            <w:tabs>
              <w:tab w:val="clear" w:pos="8743"/>
              <w:tab w:val="right" w:pos="9026" w:leader="dot"/>
            </w:tabs>
            <w:rPr/>
          </w:pPr>
          <w:hyperlink w:anchor="__RefHeading___Toc419607_373438147">
            <w:r>
              <w:rPr>
                <w:webHidden/>
                <w:rStyle w:val="IndexLink"/>
                <w:rtl w:val="true"/>
              </w:rPr>
              <w:t>الامام الصادق طريح الفراش</w:t>
            </w:r>
            <w:r>
              <w:rPr>
                <w:rStyle w:val="IndexLink"/>
                <w:rtl w:val="true"/>
              </w:rPr>
              <w:tab/>
            </w:r>
            <w:r>
              <w:rPr>
                <w:rStyle w:val="IndexLink"/>
              </w:rPr>
              <w:t>651</w:t>
            </w:r>
          </w:hyperlink>
        </w:p>
        <w:p>
          <w:pPr>
            <w:pStyle w:val="Contents3"/>
            <w:tabs>
              <w:tab w:val="clear" w:pos="8459"/>
              <w:tab w:val="right" w:pos="9026" w:leader="dot"/>
            </w:tabs>
            <w:rPr/>
          </w:pPr>
          <w:hyperlink w:anchor="__RefHeading___Toc419609_373438147">
            <w:r>
              <w:rPr>
                <w:webHidden/>
                <w:rStyle w:val="IndexLink"/>
                <w:rtl w:val="true"/>
              </w:rPr>
              <w:t>اشارة</w:t>
            </w:r>
            <w:r>
              <w:rPr>
                <w:rStyle w:val="IndexLink"/>
                <w:rtl w:val="true"/>
              </w:rPr>
              <w:tab/>
            </w:r>
            <w:r>
              <w:rPr>
                <w:rStyle w:val="IndexLink"/>
              </w:rPr>
              <w:t>651</w:t>
            </w:r>
          </w:hyperlink>
        </w:p>
        <w:p>
          <w:pPr>
            <w:pStyle w:val="Contents3"/>
            <w:tabs>
              <w:tab w:val="clear" w:pos="8459"/>
              <w:tab w:val="right" w:pos="9026" w:leader="dot"/>
            </w:tabs>
            <w:rPr/>
          </w:pPr>
          <w:hyperlink w:anchor="__RefHeading___Toc419611_373438147">
            <w:r>
              <w:rPr>
                <w:webHidden/>
                <w:rStyle w:val="IndexLink"/>
                <w:rtl w:val="true"/>
              </w:rPr>
              <w:t>الامام الصادق يوصي وصاياه</w:t>
            </w:r>
            <w:r>
              <w:rPr>
                <w:rStyle w:val="IndexLink"/>
                <w:rtl w:val="true"/>
              </w:rPr>
              <w:tab/>
            </w:r>
            <w:r>
              <w:rPr>
                <w:rStyle w:val="IndexLink"/>
              </w:rPr>
              <w:t>653</w:t>
            </w:r>
          </w:hyperlink>
        </w:p>
        <w:p>
          <w:pPr>
            <w:pStyle w:val="Contents3"/>
            <w:tabs>
              <w:tab w:val="clear" w:pos="8459"/>
              <w:tab w:val="right" w:pos="9026" w:leader="dot"/>
            </w:tabs>
            <w:rPr/>
          </w:pPr>
          <w:hyperlink w:anchor="__RefHeading___Toc419613_373438147">
            <w:r>
              <w:rPr>
                <w:webHidden/>
                <w:rStyle w:val="IndexLink"/>
                <w:rtl w:val="true"/>
              </w:rPr>
              <w:t>وصيته في النياحة عليه</w:t>
            </w:r>
            <w:r>
              <w:rPr>
                <w:rStyle w:val="IndexLink"/>
                <w:rtl w:val="true"/>
              </w:rPr>
              <w:tab/>
            </w:r>
            <w:r>
              <w:rPr>
                <w:rStyle w:val="IndexLink"/>
              </w:rPr>
              <w:t>653</w:t>
            </w:r>
          </w:hyperlink>
        </w:p>
        <w:p>
          <w:pPr>
            <w:pStyle w:val="Contents3"/>
            <w:tabs>
              <w:tab w:val="clear" w:pos="8459"/>
              <w:tab w:val="right" w:pos="9026" w:leader="dot"/>
            </w:tabs>
            <w:rPr/>
          </w:pPr>
          <w:hyperlink w:anchor="__RefHeading___Toc419615_373438147">
            <w:r>
              <w:rPr>
                <w:webHidden/>
                <w:rStyle w:val="IndexLink"/>
                <w:rtl w:val="true"/>
              </w:rPr>
              <w:t>وصيته في تغسيله</w:t>
            </w:r>
            <w:r>
              <w:rPr>
                <w:rStyle w:val="IndexLink"/>
                <w:rtl w:val="true"/>
              </w:rPr>
              <w:tab/>
            </w:r>
            <w:r>
              <w:rPr>
                <w:rStyle w:val="IndexLink"/>
              </w:rPr>
              <w:t>657</w:t>
            </w:r>
          </w:hyperlink>
        </w:p>
        <w:p>
          <w:pPr>
            <w:pStyle w:val="Contents3"/>
            <w:tabs>
              <w:tab w:val="clear" w:pos="8459"/>
              <w:tab w:val="right" w:pos="9026" w:leader="dot"/>
            </w:tabs>
            <w:rPr/>
          </w:pPr>
          <w:hyperlink w:anchor="__RefHeading___Toc419617_373438147">
            <w:r>
              <w:rPr>
                <w:webHidden/>
                <w:rStyle w:val="IndexLink"/>
                <w:rtl w:val="true"/>
              </w:rPr>
              <w:t>وصيته علي الامام من بعده</w:t>
            </w:r>
            <w:r>
              <w:rPr>
                <w:rStyle w:val="IndexLink"/>
                <w:rtl w:val="true"/>
              </w:rPr>
              <w:tab/>
            </w:r>
            <w:r>
              <w:rPr>
                <w:rStyle w:val="IndexLink"/>
              </w:rPr>
              <w:t>658</w:t>
            </w:r>
          </w:hyperlink>
        </w:p>
        <w:p>
          <w:pPr>
            <w:pStyle w:val="Contents3"/>
            <w:tabs>
              <w:tab w:val="clear" w:pos="8459"/>
              <w:tab w:val="right" w:pos="9026" w:leader="dot"/>
            </w:tabs>
            <w:rPr/>
          </w:pPr>
          <w:hyperlink w:anchor="__RefHeading___Toc419619_373438147">
            <w:r>
              <w:rPr>
                <w:webHidden/>
                <w:rStyle w:val="IndexLink"/>
                <w:rtl w:val="true"/>
              </w:rPr>
              <w:t>وصيته الاخلاقية لابنه موسي</w:t>
            </w:r>
            <w:r>
              <w:rPr>
                <w:rStyle w:val="IndexLink"/>
                <w:rtl w:val="true"/>
              </w:rPr>
              <w:tab/>
            </w:r>
            <w:r>
              <w:rPr>
                <w:rStyle w:val="IndexLink"/>
              </w:rPr>
              <w:t>663</w:t>
            </w:r>
          </w:hyperlink>
        </w:p>
        <w:p>
          <w:pPr>
            <w:pStyle w:val="Contents2"/>
            <w:tabs>
              <w:tab w:val="clear" w:pos="8743"/>
              <w:tab w:val="right" w:pos="9026" w:leader="dot"/>
            </w:tabs>
            <w:rPr/>
          </w:pPr>
          <w:hyperlink w:anchor="__RefHeading___Toc419621_373438147">
            <w:r>
              <w:rPr>
                <w:webHidden/>
                <w:rStyle w:val="IndexLink"/>
                <w:rtl w:val="true"/>
              </w:rPr>
              <w:t>الامام الصادق ساعة الاحتضار</w:t>
            </w:r>
            <w:r>
              <w:rPr>
                <w:rStyle w:val="IndexLink"/>
                <w:rtl w:val="true"/>
              </w:rPr>
              <w:tab/>
            </w:r>
            <w:r>
              <w:rPr>
                <w:rStyle w:val="IndexLink"/>
              </w:rPr>
              <w:t>665</w:t>
            </w:r>
          </w:hyperlink>
        </w:p>
        <w:p>
          <w:pPr>
            <w:pStyle w:val="Contents2"/>
            <w:tabs>
              <w:tab w:val="clear" w:pos="8743"/>
              <w:tab w:val="right" w:pos="9026" w:leader="dot"/>
            </w:tabs>
            <w:rPr/>
          </w:pPr>
          <w:hyperlink w:anchor="__RefHeading___Toc419623_373438147">
            <w:r>
              <w:rPr>
                <w:webHidden/>
                <w:rStyle w:val="IndexLink"/>
                <w:rtl w:val="true"/>
              </w:rPr>
              <w:t>الامام الصادق يفارق الحياة</w:t>
            </w:r>
            <w:r>
              <w:rPr>
                <w:rStyle w:val="IndexLink"/>
                <w:rtl w:val="true"/>
              </w:rPr>
              <w:tab/>
            </w:r>
            <w:r>
              <w:rPr>
                <w:rStyle w:val="IndexLink"/>
              </w:rPr>
              <w:t>667</w:t>
            </w:r>
          </w:hyperlink>
        </w:p>
        <w:p>
          <w:pPr>
            <w:pStyle w:val="Contents2"/>
            <w:tabs>
              <w:tab w:val="clear" w:pos="8743"/>
              <w:tab w:val="right" w:pos="9026" w:leader="dot"/>
            </w:tabs>
            <w:rPr/>
          </w:pPr>
          <w:hyperlink w:anchor="__RefHeading___Toc419625_373438147">
            <w:r>
              <w:rPr>
                <w:webHidden/>
                <w:rStyle w:val="IndexLink"/>
                <w:rtl w:val="true"/>
              </w:rPr>
              <w:t>كيفية شهادته</w:t>
            </w:r>
            <w:r>
              <w:rPr>
                <w:rStyle w:val="IndexLink"/>
                <w:rtl w:val="true"/>
              </w:rPr>
              <w:tab/>
            </w:r>
            <w:r>
              <w:rPr>
                <w:rStyle w:val="IndexLink"/>
              </w:rPr>
              <w:t>670</w:t>
            </w:r>
          </w:hyperlink>
        </w:p>
        <w:p>
          <w:pPr>
            <w:pStyle w:val="Contents2"/>
            <w:tabs>
              <w:tab w:val="clear" w:pos="8743"/>
              <w:tab w:val="right" w:pos="9026" w:leader="dot"/>
            </w:tabs>
            <w:rPr/>
          </w:pPr>
          <w:hyperlink w:anchor="__RefHeading___Toc419627_373438147">
            <w:r>
              <w:rPr>
                <w:webHidden/>
                <w:rStyle w:val="IndexLink"/>
                <w:rtl w:val="true"/>
              </w:rPr>
              <w:t>ما بعد الشهادة</w:t>
            </w:r>
            <w:r>
              <w:rPr>
                <w:rStyle w:val="IndexLink"/>
                <w:rtl w:val="true"/>
              </w:rPr>
              <w:tab/>
            </w:r>
            <w:r>
              <w:rPr>
                <w:rStyle w:val="IndexLink"/>
              </w:rPr>
              <w:t>673</w:t>
            </w:r>
          </w:hyperlink>
        </w:p>
        <w:p>
          <w:pPr>
            <w:pStyle w:val="Contents2"/>
            <w:tabs>
              <w:tab w:val="clear" w:pos="8743"/>
              <w:tab w:val="right" w:pos="9026" w:leader="dot"/>
            </w:tabs>
            <w:rPr/>
          </w:pPr>
          <w:hyperlink w:anchor="__RefHeading___Toc419629_373438147">
            <w:r>
              <w:rPr>
                <w:webHidden/>
                <w:rStyle w:val="IndexLink"/>
                <w:rtl w:val="true"/>
              </w:rPr>
              <w:t>مراسم التغسيل و التكفين</w:t>
            </w:r>
            <w:r>
              <w:rPr>
                <w:rStyle w:val="IndexLink"/>
                <w:rtl w:val="true"/>
              </w:rPr>
              <w:tab/>
            </w:r>
            <w:r>
              <w:rPr>
                <w:rStyle w:val="IndexLink"/>
              </w:rPr>
              <w:t>675</w:t>
            </w:r>
          </w:hyperlink>
        </w:p>
        <w:p>
          <w:pPr>
            <w:pStyle w:val="Contents2"/>
            <w:tabs>
              <w:tab w:val="clear" w:pos="8743"/>
              <w:tab w:val="right" w:pos="9026" w:leader="dot"/>
            </w:tabs>
            <w:rPr/>
          </w:pPr>
          <w:hyperlink w:anchor="__RefHeading___Toc419631_373438147">
            <w:r>
              <w:rPr>
                <w:webHidden/>
                <w:rStyle w:val="IndexLink"/>
                <w:rtl w:val="true"/>
              </w:rPr>
              <w:t>موكب التشييع</w:t>
            </w:r>
            <w:r>
              <w:rPr>
                <w:rStyle w:val="IndexLink"/>
                <w:rtl w:val="true"/>
              </w:rPr>
              <w:tab/>
            </w:r>
            <w:r>
              <w:rPr>
                <w:rStyle w:val="IndexLink"/>
              </w:rPr>
              <w:t>677</w:t>
            </w:r>
          </w:hyperlink>
        </w:p>
        <w:p>
          <w:pPr>
            <w:pStyle w:val="Contents2"/>
            <w:tabs>
              <w:tab w:val="clear" w:pos="8743"/>
              <w:tab w:val="right" w:pos="9026" w:leader="dot"/>
            </w:tabs>
            <w:rPr/>
          </w:pPr>
          <w:hyperlink w:anchor="__RefHeading___Toc419633_373438147">
            <w:r>
              <w:rPr>
                <w:webHidden/>
                <w:rStyle w:val="IndexLink"/>
                <w:rtl w:val="true"/>
              </w:rPr>
              <w:t>المثوي الأخير</w:t>
            </w:r>
            <w:r>
              <w:rPr>
                <w:rStyle w:val="IndexLink"/>
                <w:rtl w:val="true"/>
              </w:rPr>
              <w:tab/>
            </w:r>
            <w:r>
              <w:rPr>
                <w:rStyle w:val="IndexLink"/>
              </w:rPr>
              <w:t>679</w:t>
            </w:r>
          </w:hyperlink>
        </w:p>
        <w:p>
          <w:pPr>
            <w:pStyle w:val="Contents2"/>
            <w:tabs>
              <w:tab w:val="clear" w:pos="8743"/>
              <w:tab w:val="right" w:pos="9026" w:leader="dot"/>
            </w:tabs>
            <w:rPr/>
          </w:pPr>
          <w:hyperlink w:anchor="__RefHeading___Toc419635_373438147">
            <w:r>
              <w:rPr>
                <w:webHidden/>
                <w:rStyle w:val="IndexLink"/>
                <w:rtl w:val="true"/>
              </w:rPr>
              <w:t>ما بعد الدفن</w:t>
            </w:r>
            <w:r>
              <w:rPr>
                <w:rStyle w:val="IndexLink"/>
                <w:rtl w:val="true"/>
              </w:rPr>
              <w:tab/>
            </w:r>
            <w:r>
              <w:rPr>
                <w:rStyle w:val="IndexLink"/>
              </w:rPr>
              <w:t>682</w:t>
            </w:r>
          </w:hyperlink>
        </w:p>
        <w:p>
          <w:pPr>
            <w:pStyle w:val="Contents3"/>
            <w:tabs>
              <w:tab w:val="clear" w:pos="8459"/>
              <w:tab w:val="right" w:pos="9026" w:leader="dot"/>
            </w:tabs>
            <w:rPr/>
          </w:pPr>
          <w:hyperlink w:anchor="__RefHeading___Toc419637_373438147">
            <w:r>
              <w:rPr>
                <w:webHidden/>
                <w:rStyle w:val="IndexLink"/>
                <w:rtl w:val="true"/>
              </w:rPr>
              <w:t>اشارة</w:t>
            </w:r>
            <w:r>
              <w:rPr>
                <w:rStyle w:val="IndexLink"/>
                <w:rtl w:val="true"/>
              </w:rPr>
              <w:tab/>
            </w:r>
            <w:r>
              <w:rPr>
                <w:rStyle w:val="IndexLink"/>
              </w:rPr>
              <w:t>682</w:t>
            </w:r>
          </w:hyperlink>
        </w:p>
        <w:p>
          <w:pPr>
            <w:pStyle w:val="Contents3"/>
            <w:tabs>
              <w:tab w:val="clear" w:pos="8459"/>
              <w:tab w:val="right" w:pos="9026" w:leader="dot"/>
            </w:tabs>
            <w:rPr/>
          </w:pPr>
          <w:hyperlink w:anchor="__RefHeading___Toc419639_373438147">
            <w:r>
              <w:rPr>
                <w:webHidden/>
                <w:rStyle w:val="IndexLink"/>
                <w:rtl w:val="true"/>
              </w:rPr>
              <w:t>اصداء الشهادة</w:t>
            </w:r>
            <w:r>
              <w:rPr>
                <w:rStyle w:val="IndexLink"/>
                <w:rtl w:val="true"/>
              </w:rPr>
              <w:tab/>
            </w:r>
            <w:r>
              <w:rPr>
                <w:rStyle w:val="IndexLink"/>
              </w:rPr>
              <w:t>684</w:t>
            </w:r>
          </w:hyperlink>
        </w:p>
        <w:p>
          <w:pPr>
            <w:pStyle w:val="Contents4"/>
            <w:tabs>
              <w:tab w:val="clear" w:pos="8176"/>
              <w:tab w:val="right" w:pos="9026" w:leader="dot"/>
            </w:tabs>
            <w:rPr/>
          </w:pPr>
          <w:hyperlink w:anchor="__RefHeading___Toc419641_373438147">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419643_373438147">
            <w:r>
              <w:rPr>
                <w:webHidden/>
                <w:rStyle w:val="IndexLink"/>
                <w:rtl w:val="true"/>
              </w:rPr>
              <w:t>موقف الدوانيقي من استشهاد الامام</w:t>
            </w:r>
            <w:r>
              <w:rPr>
                <w:rStyle w:val="IndexLink"/>
                <w:rtl w:val="true"/>
              </w:rPr>
              <w:tab/>
            </w:r>
            <w:r>
              <w:rPr>
                <w:rStyle w:val="IndexLink"/>
              </w:rPr>
              <w:t>685</w:t>
            </w:r>
          </w:hyperlink>
        </w:p>
        <w:p>
          <w:pPr>
            <w:pStyle w:val="Contents2"/>
            <w:tabs>
              <w:tab w:val="clear" w:pos="8743"/>
              <w:tab w:val="right" w:pos="9026" w:leader="dot"/>
            </w:tabs>
            <w:rPr/>
          </w:pPr>
          <w:hyperlink w:anchor="__RefHeading___Toc419645_373438147">
            <w:r>
              <w:rPr>
                <w:webHidden/>
                <w:rStyle w:val="IndexLink"/>
                <w:rtl w:val="true"/>
              </w:rPr>
              <w:t>تاريخ شهادته</w:t>
            </w:r>
            <w:r>
              <w:rPr>
                <w:rStyle w:val="IndexLink"/>
                <w:rtl w:val="true"/>
              </w:rPr>
              <w:tab/>
            </w:r>
            <w:r>
              <w:rPr>
                <w:rStyle w:val="IndexLink"/>
              </w:rPr>
              <w:t>687</w:t>
            </w:r>
          </w:hyperlink>
        </w:p>
        <w:p>
          <w:pPr>
            <w:pStyle w:val="Contents2"/>
            <w:tabs>
              <w:tab w:val="clear" w:pos="8743"/>
              <w:tab w:val="right" w:pos="9026" w:leader="dot"/>
            </w:tabs>
            <w:rPr/>
          </w:pPr>
          <w:hyperlink w:anchor="__RefHeading___Toc419647_373438147">
            <w:r>
              <w:rPr>
                <w:webHidden/>
                <w:rStyle w:val="IndexLink"/>
                <w:rtl w:val="true"/>
              </w:rPr>
              <w:t>زيارة الامام الصادق</w:t>
            </w:r>
            <w:r>
              <w:rPr>
                <w:rStyle w:val="IndexLink"/>
                <w:rtl w:val="true"/>
              </w:rPr>
              <w:tab/>
            </w:r>
            <w:r>
              <w:rPr>
                <w:rStyle w:val="IndexLink"/>
              </w:rPr>
              <w:t>689</w:t>
            </w:r>
          </w:hyperlink>
        </w:p>
        <w:p>
          <w:pPr>
            <w:pStyle w:val="Contents2"/>
            <w:tabs>
              <w:tab w:val="clear" w:pos="8743"/>
              <w:tab w:val="right" w:pos="9026" w:leader="dot"/>
            </w:tabs>
            <w:rPr/>
          </w:pPr>
          <w:hyperlink w:anchor="__RefHeading___Toc419649_373438147">
            <w:r>
              <w:rPr>
                <w:webHidden/>
                <w:rStyle w:val="IndexLink"/>
                <w:rtl w:val="true"/>
              </w:rPr>
              <w:t>القبر المهدوم</w:t>
            </w:r>
            <w:r>
              <w:rPr>
                <w:rStyle w:val="IndexLink"/>
                <w:rtl w:val="true"/>
              </w:rPr>
              <w:tab/>
            </w:r>
            <w:r>
              <w:rPr>
                <w:rStyle w:val="IndexLink"/>
              </w:rPr>
              <w:t>692</w:t>
            </w:r>
          </w:hyperlink>
        </w:p>
        <w:p>
          <w:pPr>
            <w:pStyle w:val="Contents2"/>
            <w:tabs>
              <w:tab w:val="clear" w:pos="8743"/>
              <w:tab w:val="right" w:pos="9026" w:leader="dot"/>
            </w:tabs>
            <w:rPr/>
          </w:pPr>
          <w:hyperlink w:anchor="__RefHeading___Toc419651_373438147">
            <w:r>
              <w:rPr>
                <w:webHidden/>
                <w:rStyle w:val="IndexLink"/>
                <w:rtl w:val="true"/>
              </w:rPr>
              <w:t>بعض ما قيل في رثائه</w:t>
            </w:r>
            <w:r>
              <w:rPr>
                <w:rStyle w:val="IndexLink"/>
                <w:rtl w:val="true"/>
              </w:rPr>
              <w:tab/>
            </w:r>
            <w:r>
              <w:rPr>
                <w:rStyle w:val="IndexLink"/>
              </w:rPr>
              <w:t>697</w:t>
            </w:r>
          </w:hyperlink>
        </w:p>
        <w:p>
          <w:pPr>
            <w:pStyle w:val="Contents3"/>
            <w:tabs>
              <w:tab w:val="clear" w:pos="8459"/>
              <w:tab w:val="right" w:pos="9026" w:leader="dot"/>
            </w:tabs>
            <w:rPr/>
          </w:pPr>
          <w:hyperlink w:anchor="__RefHeading___Toc419653_373438147">
            <w:r>
              <w:rPr>
                <w:webHidden/>
                <w:rStyle w:val="IndexLink"/>
                <w:rtl w:val="true"/>
              </w:rPr>
              <w:t>اشارة</w:t>
            </w:r>
            <w:r>
              <w:rPr>
                <w:rStyle w:val="IndexLink"/>
                <w:rtl w:val="true"/>
              </w:rPr>
              <w:tab/>
            </w:r>
            <w:r>
              <w:rPr>
                <w:rStyle w:val="IndexLink"/>
              </w:rPr>
              <w:t>697</w:t>
            </w:r>
          </w:hyperlink>
        </w:p>
        <w:p>
          <w:pPr>
            <w:pStyle w:val="Contents3"/>
            <w:tabs>
              <w:tab w:val="clear" w:pos="8459"/>
              <w:tab w:val="right" w:pos="9026" w:leader="dot"/>
            </w:tabs>
            <w:rPr/>
          </w:pPr>
          <w:hyperlink w:anchor="__RefHeading___Toc419655_373438147">
            <w:r>
              <w:rPr>
                <w:webHidden/>
                <w:rStyle w:val="IndexLink"/>
                <w:rtl w:val="true"/>
              </w:rPr>
              <w:t>زوجات الامام الصادق</w:t>
            </w:r>
            <w:r>
              <w:rPr>
                <w:rStyle w:val="IndexLink"/>
                <w:rtl w:val="true"/>
              </w:rPr>
              <w:tab/>
            </w:r>
            <w:r>
              <w:rPr>
                <w:rStyle w:val="IndexLink"/>
              </w:rPr>
              <w:t>700</w:t>
            </w:r>
          </w:hyperlink>
        </w:p>
        <w:p>
          <w:pPr>
            <w:pStyle w:val="Contents4"/>
            <w:tabs>
              <w:tab w:val="clear" w:pos="8176"/>
              <w:tab w:val="right" w:pos="9026" w:leader="dot"/>
            </w:tabs>
            <w:rPr/>
          </w:pPr>
          <w:hyperlink w:anchor="__RefHeading___Toc419657_373438147">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419659_373438147">
            <w:r>
              <w:rPr>
                <w:webHidden/>
                <w:rStyle w:val="IndexLink"/>
                <w:rtl w:val="true"/>
              </w:rPr>
              <w:t>حميدة المصفاة البربرية</w:t>
            </w:r>
            <w:r>
              <w:rPr>
                <w:rStyle w:val="IndexLink"/>
                <w:rtl w:val="true"/>
              </w:rPr>
              <w:tab/>
            </w:r>
            <w:r>
              <w:rPr>
                <w:rStyle w:val="IndexLink"/>
              </w:rPr>
              <w:t>701</w:t>
            </w:r>
          </w:hyperlink>
        </w:p>
        <w:p>
          <w:pPr>
            <w:pStyle w:val="Contents3"/>
            <w:tabs>
              <w:tab w:val="clear" w:pos="8459"/>
              <w:tab w:val="right" w:pos="9026" w:leader="dot"/>
            </w:tabs>
            <w:rPr/>
          </w:pPr>
          <w:hyperlink w:anchor="__RefHeading___Toc419661_373438147">
            <w:r>
              <w:rPr>
                <w:webHidden/>
                <w:rStyle w:val="IndexLink"/>
                <w:rtl w:val="true"/>
              </w:rPr>
              <w:t>اولاده و بناته</w:t>
            </w:r>
            <w:r>
              <w:rPr>
                <w:rStyle w:val="IndexLink"/>
                <w:rtl w:val="true"/>
              </w:rPr>
              <w:tab/>
            </w:r>
            <w:r>
              <w:rPr>
                <w:rStyle w:val="IndexLink"/>
              </w:rPr>
              <w:t>704</w:t>
            </w:r>
          </w:hyperlink>
        </w:p>
        <w:p>
          <w:pPr>
            <w:pStyle w:val="Contents4"/>
            <w:tabs>
              <w:tab w:val="clear" w:pos="8176"/>
              <w:tab w:val="right" w:pos="9026" w:leader="dot"/>
            </w:tabs>
            <w:rPr/>
          </w:pPr>
          <w:hyperlink w:anchor="__RefHeading___Toc419663_373438147">
            <w:r>
              <w:rPr>
                <w:webHidden/>
                <w:rStyle w:val="IndexLink"/>
                <w:rtl w:val="true"/>
              </w:rPr>
              <w:t>اشاره</w:t>
            </w:r>
            <w:r>
              <w:rPr>
                <w:rStyle w:val="IndexLink"/>
                <w:rtl w:val="true"/>
              </w:rPr>
              <w:tab/>
            </w:r>
            <w:r>
              <w:rPr>
                <w:rStyle w:val="IndexLink"/>
              </w:rPr>
              <w:t>704</w:t>
            </w:r>
          </w:hyperlink>
        </w:p>
        <w:p>
          <w:pPr>
            <w:pStyle w:val="Contents4"/>
            <w:tabs>
              <w:tab w:val="clear" w:pos="8176"/>
              <w:tab w:val="right" w:pos="9026" w:leader="dot"/>
            </w:tabs>
            <w:rPr/>
          </w:pPr>
          <w:hyperlink w:anchor="__RefHeading___Toc419665_373438147">
            <w:r>
              <w:rPr>
                <w:webHidden/>
                <w:rStyle w:val="IndexLink"/>
                <w:rtl w:val="true"/>
              </w:rPr>
              <w:t>اسماعيل بن الامام الصادق</w:t>
            </w:r>
            <w:r>
              <w:rPr>
                <w:rStyle w:val="IndexLink"/>
                <w:rtl w:val="true"/>
              </w:rPr>
              <w:tab/>
            </w:r>
            <w:r>
              <w:rPr>
                <w:rStyle w:val="IndexLink"/>
              </w:rPr>
              <w:t>705</w:t>
            </w:r>
          </w:hyperlink>
        </w:p>
        <w:p>
          <w:pPr>
            <w:pStyle w:val="Contents5"/>
            <w:tabs>
              <w:tab w:val="clear" w:pos="7892"/>
              <w:tab w:val="right" w:pos="9026" w:leader="dot"/>
            </w:tabs>
            <w:rPr/>
          </w:pPr>
          <w:hyperlink w:anchor="__RefHeading___Toc419667_373438147">
            <w:r>
              <w:rPr>
                <w:webHidden/>
                <w:rStyle w:val="IndexLink"/>
                <w:rtl w:val="true"/>
              </w:rPr>
              <w:t>اشاره</w:t>
            </w:r>
            <w:r>
              <w:rPr>
                <w:rStyle w:val="IndexLink"/>
                <w:rtl w:val="true"/>
              </w:rPr>
              <w:tab/>
            </w:r>
            <w:r>
              <w:rPr>
                <w:rStyle w:val="IndexLink"/>
              </w:rPr>
              <w:t>705</w:t>
            </w:r>
          </w:hyperlink>
        </w:p>
        <w:p>
          <w:pPr>
            <w:pStyle w:val="Contents4"/>
            <w:tabs>
              <w:tab w:val="clear" w:pos="8176"/>
              <w:tab w:val="right" w:pos="9026" w:leader="dot"/>
            </w:tabs>
            <w:rPr/>
          </w:pPr>
          <w:hyperlink w:anchor="__RefHeading___Toc419669_373438147">
            <w:r>
              <w:rPr>
                <w:webHidden/>
                <w:rStyle w:val="IndexLink"/>
                <w:rtl w:val="true"/>
              </w:rPr>
              <w:t>وفاة اسماعيل</w:t>
            </w:r>
            <w:r>
              <w:rPr>
                <w:rStyle w:val="IndexLink"/>
                <w:rtl w:val="true"/>
              </w:rPr>
              <w:tab/>
            </w:r>
            <w:r>
              <w:rPr>
                <w:rStyle w:val="IndexLink"/>
              </w:rPr>
              <w:t>707</w:t>
            </w:r>
          </w:hyperlink>
        </w:p>
        <w:p>
          <w:pPr>
            <w:pStyle w:val="Contents4"/>
            <w:tabs>
              <w:tab w:val="clear" w:pos="8176"/>
              <w:tab w:val="right" w:pos="9026" w:leader="dot"/>
            </w:tabs>
            <w:rPr/>
          </w:pPr>
          <w:hyperlink w:anchor="__RefHeading___Toc419671_373438147">
            <w:r>
              <w:rPr>
                <w:webHidden/>
                <w:rStyle w:val="IndexLink"/>
                <w:rtl w:val="true"/>
              </w:rPr>
              <w:t>الفتنة العقائدية</w:t>
            </w:r>
            <w:r>
              <w:rPr>
                <w:rStyle w:val="IndexLink"/>
                <w:rtl w:val="true"/>
              </w:rPr>
              <w:tab/>
            </w:r>
            <w:r>
              <w:rPr>
                <w:rStyle w:val="IndexLink"/>
              </w:rPr>
              <w:t>711</w:t>
            </w:r>
          </w:hyperlink>
        </w:p>
        <w:p>
          <w:pPr>
            <w:pStyle w:val="Contents3"/>
            <w:tabs>
              <w:tab w:val="clear" w:pos="8459"/>
              <w:tab w:val="right" w:pos="9026" w:leader="dot"/>
            </w:tabs>
            <w:rPr/>
          </w:pPr>
          <w:hyperlink w:anchor="__RefHeading___Toc419673_373438147">
            <w:r>
              <w:rPr>
                <w:webHidden/>
                <w:rStyle w:val="IndexLink"/>
                <w:rtl w:val="true"/>
              </w:rPr>
              <w:t>عبدالله بن الامام الصادق</w:t>
            </w:r>
            <w:r>
              <w:rPr>
                <w:rStyle w:val="IndexLink"/>
                <w:rtl w:val="true"/>
              </w:rPr>
              <w:tab/>
            </w:r>
            <w:r>
              <w:rPr>
                <w:rStyle w:val="IndexLink"/>
              </w:rPr>
              <w:t>711</w:t>
            </w:r>
          </w:hyperlink>
        </w:p>
        <w:p>
          <w:pPr>
            <w:pStyle w:val="Contents4"/>
            <w:tabs>
              <w:tab w:val="clear" w:pos="8176"/>
              <w:tab w:val="right" w:pos="9026" w:leader="dot"/>
            </w:tabs>
            <w:rPr/>
          </w:pPr>
          <w:hyperlink w:anchor="__RefHeading___Toc419675_373438147">
            <w:r>
              <w:rPr>
                <w:webHidden/>
                <w:rStyle w:val="IndexLink"/>
                <w:rtl w:val="true"/>
              </w:rPr>
              <w:t>اشارة</w:t>
            </w:r>
            <w:r>
              <w:rPr>
                <w:rStyle w:val="IndexLink"/>
                <w:rtl w:val="true"/>
              </w:rPr>
              <w:tab/>
            </w:r>
            <w:r>
              <w:rPr>
                <w:rStyle w:val="IndexLink"/>
              </w:rPr>
              <w:t>711</w:t>
            </w:r>
          </w:hyperlink>
        </w:p>
        <w:p>
          <w:pPr>
            <w:pStyle w:val="Contents4"/>
            <w:tabs>
              <w:tab w:val="clear" w:pos="8176"/>
              <w:tab w:val="right" w:pos="9026" w:leader="dot"/>
            </w:tabs>
            <w:rPr/>
          </w:pPr>
          <w:hyperlink w:anchor="__RefHeading___Toc419677_373438147">
            <w:r>
              <w:rPr>
                <w:webHidden/>
                <w:rStyle w:val="IndexLink"/>
                <w:rtl w:val="true"/>
              </w:rPr>
              <w:t>الامام موسي بن جعفر</w:t>
            </w:r>
            <w:r>
              <w:rPr>
                <w:rStyle w:val="IndexLink"/>
                <w:rtl w:val="true"/>
              </w:rPr>
              <w:tab/>
            </w:r>
            <w:r>
              <w:rPr>
                <w:rStyle w:val="IndexLink"/>
              </w:rPr>
              <w:t>714</w:t>
            </w:r>
          </w:hyperlink>
        </w:p>
        <w:p>
          <w:pPr>
            <w:pStyle w:val="Contents5"/>
            <w:tabs>
              <w:tab w:val="clear" w:pos="7892"/>
              <w:tab w:val="right" w:pos="9026" w:leader="dot"/>
            </w:tabs>
            <w:rPr/>
          </w:pPr>
          <w:hyperlink w:anchor="__RefHeading___Toc419679_373438147">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419681_373438147">
            <w:r>
              <w:rPr>
                <w:webHidden/>
                <w:rStyle w:val="IndexLink"/>
                <w:rtl w:val="true"/>
              </w:rPr>
              <w:t>ولادته</w:t>
            </w:r>
            <w:r>
              <w:rPr>
                <w:rStyle w:val="IndexLink"/>
                <w:rtl w:val="true"/>
              </w:rPr>
              <w:tab/>
            </w:r>
            <w:r>
              <w:rPr>
                <w:rStyle w:val="IndexLink"/>
              </w:rPr>
              <w:t>714</w:t>
            </w:r>
          </w:hyperlink>
        </w:p>
        <w:p>
          <w:pPr>
            <w:pStyle w:val="Contents4"/>
            <w:tabs>
              <w:tab w:val="clear" w:pos="8176"/>
              <w:tab w:val="right" w:pos="9026" w:leader="dot"/>
            </w:tabs>
            <w:rPr/>
          </w:pPr>
          <w:hyperlink w:anchor="__RefHeading___Toc419683_373438147">
            <w:r>
              <w:rPr>
                <w:webHidden/>
                <w:rStyle w:val="IndexLink"/>
                <w:rtl w:val="true"/>
              </w:rPr>
              <w:t>والدته</w:t>
            </w:r>
            <w:r>
              <w:rPr>
                <w:rStyle w:val="IndexLink"/>
                <w:rtl w:val="true"/>
              </w:rPr>
              <w:tab/>
            </w:r>
            <w:r>
              <w:rPr>
                <w:rStyle w:val="IndexLink"/>
              </w:rPr>
              <w:t>717</w:t>
            </w:r>
          </w:hyperlink>
        </w:p>
        <w:p>
          <w:pPr>
            <w:pStyle w:val="Contents4"/>
            <w:tabs>
              <w:tab w:val="clear" w:pos="8176"/>
              <w:tab w:val="right" w:pos="9026" w:leader="dot"/>
            </w:tabs>
            <w:rPr/>
          </w:pPr>
          <w:hyperlink w:anchor="__RefHeading___Toc419685_373438147">
            <w:r>
              <w:rPr>
                <w:webHidden/>
                <w:rStyle w:val="IndexLink"/>
                <w:rtl w:val="true"/>
              </w:rPr>
              <w:t>النص علي امامته</w:t>
            </w:r>
            <w:r>
              <w:rPr>
                <w:rStyle w:val="IndexLink"/>
                <w:rtl w:val="true"/>
              </w:rPr>
              <w:tab/>
            </w:r>
            <w:r>
              <w:rPr>
                <w:rStyle w:val="IndexLink"/>
              </w:rPr>
              <w:t>719</w:t>
            </w:r>
          </w:hyperlink>
        </w:p>
        <w:p>
          <w:pPr>
            <w:pStyle w:val="Contents4"/>
            <w:tabs>
              <w:tab w:val="clear" w:pos="8176"/>
              <w:tab w:val="right" w:pos="9026" w:leader="dot"/>
            </w:tabs>
            <w:rPr/>
          </w:pPr>
          <w:hyperlink w:anchor="__RefHeading___Toc419687_373438147">
            <w:r>
              <w:rPr>
                <w:webHidden/>
                <w:rStyle w:val="IndexLink"/>
                <w:rtl w:val="true"/>
              </w:rPr>
              <w:t>فتنة الواقفية</w:t>
            </w:r>
            <w:r>
              <w:rPr>
                <w:rStyle w:val="IndexLink"/>
                <w:rtl w:val="true"/>
              </w:rPr>
              <w:tab/>
            </w:r>
            <w:r>
              <w:rPr>
                <w:rStyle w:val="IndexLink"/>
              </w:rPr>
              <w:t>721</w:t>
            </w:r>
          </w:hyperlink>
        </w:p>
        <w:p>
          <w:pPr>
            <w:pStyle w:val="Contents3"/>
            <w:tabs>
              <w:tab w:val="clear" w:pos="8459"/>
              <w:tab w:val="right" w:pos="9026" w:leader="dot"/>
            </w:tabs>
            <w:rPr/>
          </w:pPr>
          <w:hyperlink w:anchor="__RefHeading___Toc419689_373438147">
            <w:r>
              <w:rPr>
                <w:webHidden/>
                <w:rStyle w:val="IndexLink"/>
                <w:rtl w:val="true"/>
              </w:rPr>
              <w:t>اسحاق بن الامام الصادق</w:t>
            </w:r>
            <w:r>
              <w:rPr>
                <w:rStyle w:val="IndexLink"/>
                <w:rtl w:val="true"/>
              </w:rPr>
              <w:tab/>
            </w:r>
            <w:r>
              <w:rPr>
                <w:rStyle w:val="IndexLink"/>
              </w:rPr>
              <w:t>722</w:t>
            </w:r>
          </w:hyperlink>
        </w:p>
        <w:p>
          <w:pPr>
            <w:pStyle w:val="Contents3"/>
            <w:tabs>
              <w:tab w:val="clear" w:pos="8459"/>
              <w:tab w:val="right" w:pos="9026" w:leader="dot"/>
            </w:tabs>
            <w:rPr/>
          </w:pPr>
          <w:hyperlink w:anchor="__RefHeading___Toc419691_373438147">
            <w:r>
              <w:rPr>
                <w:webHidden/>
                <w:rStyle w:val="IndexLink"/>
                <w:rtl w:val="true"/>
              </w:rPr>
              <w:t>محمد الديباج بن الامام الصادق</w:t>
            </w:r>
            <w:r>
              <w:rPr>
                <w:rStyle w:val="IndexLink"/>
                <w:rtl w:val="true"/>
              </w:rPr>
              <w:tab/>
            </w:r>
            <w:r>
              <w:rPr>
                <w:rStyle w:val="IndexLink"/>
              </w:rPr>
              <w:t>723</w:t>
            </w:r>
          </w:hyperlink>
        </w:p>
        <w:p>
          <w:pPr>
            <w:pStyle w:val="Contents3"/>
            <w:tabs>
              <w:tab w:val="clear" w:pos="8459"/>
              <w:tab w:val="right" w:pos="9026" w:leader="dot"/>
            </w:tabs>
            <w:rPr/>
          </w:pPr>
          <w:hyperlink w:anchor="__RefHeading___Toc419693_373438147">
            <w:r>
              <w:rPr>
                <w:webHidden/>
                <w:rStyle w:val="IndexLink"/>
                <w:rtl w:val="true"/>
              </w:rPr>
              <w:t>العباس بن الامام الصادق</w:t>
            </w:r>
            <w:r>
              <w:rPr>
                <w:rStyle w:val="IndexLink"/>
                <w:rtl w:val="true"/>
              </w:rPr>
              <w:tab/>
            </w:r>
            <w:r>
              <w:rPr>
                <w:rStyle w:val="IndexLink"/>
              </w:rPr>
              <w:t>726</w:t>
            </w:r>
          </w:hyperlink>
        </w:p>
        <w:p>
          <w:pPr>
            <w:pStyle w:val="Contents3"/>
            <w:tabs>
              <w:tab w:val="clear" w:pos="8459"/>
              <w:tab w:val="right" w:pos="9026" w:leader="dot"/>
            </w:tabs>
            <w:rPr/>
          </w:pPr>
          <w:hyperlink w:anchor="__RefHeading___Toc419695_373438147">
            <w:r>
              <w:rPr>
                <w:webHidden/>
                <w:rStyle w:val="IndexLink"/>
                <w:rtl w:val="true"/>
              </w:rPr>
              <w:t>علي العريضي بن الامام الصادق</w:t>
            </w:r>
            <w:r>
              <w:rPr>
                <w:rStyle w:val="IndexLink"/>
                <w:rtl w:val="true"/>
              </w:rPr>
              <w:tab/>
            </w:r>
            <w:r>
              <w:rPr>
                <w:rStyle w:val="IndexLink"/>
              </w:rPr>
              <w:t>726</w:t>
            </w:r>
          </w:hyperlink>
        </w:p>
        <w:p>
          <w:pPr>
            <w:pStyle w:val="Contents2"/>
            <w:tabs>
              <w:tab w:val="clear" w:pos="8743"/>
              <w:tab w:val="right" w:pos="9026" w:leader="dot"/>
            </w:tabs>
            <w:rPr/>
          </w:pPr>
          <w:hyperlink w:anchor="__RefHeading___Toc419697_373438147">
            <w:r>
              <w:rPr>
                <w:webHidden/>
                <w:rStyle w:val="IndexLink"/>
                <w:rtl w:val="true"/>
              </w:rPr>
              <w:t>كلمة الختام</w:t>
            </w:r>
            <w:r>
              <w:rPr>
                <w:rStyle w:val="IndexLink"/>
                <w:rtl w:val="true"/>
              </w:rPr>
              <w:tab/>
            </w:r>
            <w:r>
              <w:rPr>
                <w:rStyle w:val="IndexLink"/>
              </w:rPr>
              <w:t>729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_9478"/>
      <w:bookmarkStart w:id="1" w:name="pg916_9478"/>
      <w:bookmarkEnd w:id="1"/>
    </w:p>
    <w:p>
      <w:pPr>
        <w:pStyle w:val="Heading2"/>
        <w:numPr>
          <w:ilvl w:val="1"/>
          <w:numId w:val="1"/>
        </w:numPr>
        <w:rPr/>
      </w:pPr>
      <w:bookmarkStart w:id="2" w:name="pg916_9478"/>
      <w:bookmarkStart w:id="3" w:name="__RefHeading___Toc41898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عليه السلام من المهد الي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القزويني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دارالانصار،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1668243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983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الامام الصادق عليه السلام من المهد الي اللحد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القزويني </w:t>
      </w:r>
      <w:bookmarkStart w:id="7" w:name="pg916_9480"/>
    </w:p>
    <w:p>
      <w:pPr>
        <w:pStyle w:val="Heading2"/>
        <w:numPr>
          <w:ilvl w:val="1"/>
          <w:numId w:val="1"/>
        </w:numPr>
        <w:rPr/>
      </w:pPr>
      <w:bookmarkStart w:id="8" w:name="__RefHeading___Toc418985_373438147"/>
      <w:bookmarkStart w:id="9" w:name="_Toc3"/>
      <w:bookmarkEnd w:id="7"/>
      <w:bookmarkEnd w:id="8"/>
      <w:r>
        <w:rPr>
          <w:rtl w:val="true"/>
        </w:rPr>
        <w:t>الاهداء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الي سيدنا و مولانا و امامنا الحجة ابن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هذا الكتاب الذي هو جهد المقل، و بضاعة مزجاة، و كلي أمل و رجاء ان تقع هذه الخدمة الضئيلة موقع الرضا و القبول من الله تعالي و من أوليائه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نبراسا يزداد به المهتدون هدي، و مشعلا وهاجا ينير الدرب لرواد الحق و الحقيقة، و يكشف لهم الغطاء عن الأبصار كي يلتحقوا بركب السعداء، و قوافل المتقين، ان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القزويني </w:t>
      </w:r>
      <w:bookmarkStart w:id="10" w:name="pg916_9481"/>
    </w:p>
    <w:p>
      <w:pPr>
        <w:pStyle w:val="Heading2"/>
        <w:numPr>
          <w:ilvl w:val="1"/>
          <w:numId w:val="1"/>
        </w:numPr>
        <w:rPr/>
      </w:pPr>
      <w:bookmarkStart w:id="11" w:name="__RefHeading___Toc418987_373438147"/>
      <w:bookmarkStart w:id="12" w:name="_Toc4"/>
      <w:bookmarkEnd w:id="10"/>
      <w:bookmarkEnd w:id="11"/>
      <w:r>
        <w:rPr>
          <w:rtl w:val="true"/>
        </w:rPr>
        <w:t>صلاة و دعاء</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جعفر بن محمد الصادق، خازن العلم، الداعي اليك بالحق،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كما جعلته معدن كلامك و وحيك، و خازن علمك، و لسان توحيدك، و ولي امرك، و مستحفظ دينك، فصل عليه أفضل ما صليت علي أحد من أصفيائك و حججك، انك حميد مجيد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13" w:name="pg916_9482"/>
    </w:p>
    <w:p>
      <w:pPr>
        <w:pStyle w:val="Heading2"/>
        <w:numPr>
          <w:ilvl w:val="1"/>
          <w:numId w:val="1"/>
        </w:numPr>
        <w:rPr/>
      </w:pPr>
      <w:bookmarkStart w:id="14" w:name="__RefHeading___Toc418989_373438147"/>
      <w:bookmarkStart w:id="15" w:name="_Toc5"/>
      <w:bookmarkEnd w:id="13"/>
      <w:bookmarkEnd w:id="14"/>
      <w:r>
        <w:rPr>
          <w:rtl w:val="true"/>
        </w:rPr>
        <w:t>ديباجه الكتاب</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علي عباده الذين اصطفي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قد جاءكم الحق من ربكم فمن اهتدي فانما يهتدي لنفسه و من ضل فانما يضل عليها و ما أنا عليكم بوكيل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الي الحق أحق أن يتبع أمن لا يهدي الا أن يهدي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16_9484"/>
      <w:bookmarkStart w:id="17" w:name="pg916_9484"/>
      <w:bookmarkEnd w:id="17"/>
    </w:p>
    <w:p>
      <w:pPr>
        <w:pStyle w:val="Heading2"/>
        <w:numPr>
          <w:ilvl w:val="1"/>
          <w:numId w:val="1"/>
        </w:numPr>
        <w:rPr/>
      </w:pPr>
      <w:bookmarkStart w:id="18" w:name="pg916_9484"/>
      <w:bookmarkStart w:id="19" w:name="__RefHeading___Toc418991_373438147"/>
      <w:bookmarkStart w:id="20" w:name="_Toc6"/>
      <w:bookmarkEnd w:id="18"/>
      <w:bookmarkEnd w:id="19"/>
      <w:r>
        <w:rPr>
          <w:rtl w:val="true"/>
        </w:rPr>
        <w:t>مقدمة التحقيق</w:t>
      </w:r>
      <w:bookmarkEnd w:id="20"/>
    </w:p>
    <w:p>
      <w:pPr>
        <w:pStyle w:val="Heading3"/>
        <w:numPr>
          <w:ilvl w:val="2"/>
          <w:numId w:val="1"/>
        </w:numPr>
        <w:rPr/>
      </w:pPr>
      <w:bookmarkStart w:id="21" w:name="__RefHeading___Toc418993_373438147"/>
      <w:bookmarkStart w:id="22" w:name="_Toc7"/>
      <w:bookmarkEnd w:id="21"/>
      <w:r>
        <w:rPr>
          <w:rtl w:val="true"/>
        </w:rPr>
        <w:t>اشارة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حمدا يفوق حمد الحامدين، و الصلاة علي سيد الانبياء و المرسلين محمد و آله الطيبين الطاهرين، و لعنة الله علي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المرحوم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في الكتابة عن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حالفه التوفيق الالهي فكتب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الي اللحد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الي اللحد و بدأ بالكتابة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فترة رأي في المنام 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 الائمة الأربعة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الرؤيد، حيث شملته عناية الامام الرضا من خلال الأمر بالكتابة عن الأئمة الأربعة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 لأهمية موضوع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بالكتابة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عن الأئمة الثلاثة الذين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صدرت الكتب الأربعة كالتالي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فكر في تأليف موسوعة واسعة حول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يجمع فيها ما يتعلق بحياة الامام و أصحابه و أحاديثه و انجازاته و ما يدور في هذا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العمل و قضي السنوات السبع الأخيرة من حياته المباركة في تأليف هذه الموسوعة و اعدادها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جانبها كتب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واسعة جدا، و يقدر أن تبلغ ستين مجلدا، و قد صدرت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الثلاثين مجلدا، و سوف تصدر المجلدات الأخري تباعا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هو خلاصة منتخبة من الأجزاء الثلاثة الاولي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تنقيحات و اضافات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ما يتعلق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يطبع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يتحدث هذا الكتاب عن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سيرته الطيبة و مكارم اخلاقه و معجزاته و علومه و امامته و ظروفه و حكام زمانه و الظروف الصعبة التي 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الطغاة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الامور التي لا يستغني عنها كل من أراد التعرف علي هذا الامام العظيم و حياته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هذا الكتاب ليسد الفراغ المتعلق بالامام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الله تعالي أن يتغمد السيد الوالد المؤلف برحمته الواسعة و أن يتفضل عليه بالمزيد من الدرجات ببركة مؤلفاته النافعة و كتبه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محمدابراهيم الموحد القزويني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3" w:name="pg916_9486"/>
    </w:p>
    <w:p>
      <w:pPr>
        <w:pStyle w:val="Heading3"/>
        <w:numPr>
          <w:ilvl w:val="2"/>
          <w:numId w:val="1"/>
        </w:numPr>
        <w:rPr/>
      </w:pPr>
      <w:bookmarkStart w:id="24" w:name="__RefHeading___Toc418995_373438147"/>
      <w:bookmarkStart w:id="25" w:name="_Toc8"/>
      <w:bookmarkEnd w:id="23"/>
      <w:bookmarkEnd w:id="24"/>
      <w:r>
        <w:rPr>
          <w:rtl w:val="true"/>
        </w:rPr>
        <w:t>المقدمة</w:t>
      </w:r>
      <w:bookmarkEnd w:id="25"/>
    </w:p>
    <w:p>
      <w:pPr>
        <w:pStyle w:val="BookText"/>
        <w:rPr/>
      </w:pPr>
      <w:r>
        <w:rPr>
          <w:rFonts w:ascii="Amiri" w:hAnsi="Amiri" w:eastAsia="Amiri" w:cs="Amiri"/>
          <w:color w:val="111111"/>
          <w:sz w:val="28"/>
          <w:sz w:val="28"/>
          <w:szCs w:val="28"/>
          <w:rtl w:val="true"/>
          <w:lang w:bidi="ar-SA"/>
        </w:rPr>
        <w:t xml:space="preserve">كان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متاهات الجهل و البؤس، و الانحراف و الشذوذ الفكري و العقائدي، و التجرد عن العاطفة البشرية و اصول الانسانية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نعمة الله عليكم اذ كنتم أعداء فألف بين قلوبكم فأصبحتم بنعمته اخوانا و كنتم علي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الناحية الأخلاقية قال تعالي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بشر أحدهم بالأنثي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يتواري من القوم من سوء ما بشر به أيمسكه علي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اذ أنتم قليل مستضعفون في الأرض تخافون أنت يتخطفكم الناس</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متفرقة و أهواء منتشرة، و طرائق متشتتة، بين مشبه لله في خلقه، أو ملحد في اسمه، أو مشير الي غيره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علي حين فترة من الرسل </w:t>
      </w:r>
      <w:r>
        <w:rPr>
          <w:rStyle w:val="FootnoteAnchor"/>
          <w:rtl w:val="true"/>
        </w:rPr>
        <w:footnoteReference w:id="15"/>
      </w:r>
      <w:r>
        <w:rPr>
          <w:rFonts w:ascii="Amiri" w:hAnsi="Amiri" w:eastAsia="Amiri" w:cs="Amiri"/>
          <w:color w:val="111111"/>
          <w:sz w:val="28"/>
          <w:sz w:val="28"/>
          <w:szCs w:val="28"/>
          <w:rtl w:val="true"/>
          <w:lang w:bidi="ar-SA"/>
        </w:rPr>
        <w:t xml:space="preserve">، و طول هجعة من الأمم، و اعتزام من الفتن و انتشار من الامور، و تلفظ من الحروب </w:t>
      </w:r>
      <w:r>
        <w:rPr>
          <w:rStyle w:val="FootnoteAnchor"/>
          <w:rtl w:val="true"/>
        </w:rPr>
        <w:footnoteReference w:id="16"/>
      </w:r>
      <w:r>
        <w:rPr>
          <w:rFonts w:ascii="Amiri" w:hAnsi="Amiri" w:eastAsia="Amiri" w:cs="Amiri"/>
          <w:color w:val="111111"/>
          <w:sz w:val="28"/>
          <w:sz w:val="28"/>
          <w:szCs w:val="28"/>
          <w:rtl w:val="true"/>
          <w:lang w:bidi="ar-SA"/>
        </w:rPr>
        <w:t xml:space="preserve">، و الدنيا كاسفة النور، ظاهرة الغرور، علي حين اصفرار من ورقها، و اياس من ثمرها، و غوار من مائها </w:t>
      </w:r>
      <w:r>
        <w:rPr>
          <w:rStyle w:val="FootnoteAnchor"/>
          <w:rtl w:val="true"/>
        </w:rPr>
        <w:footnoteReference w:id="17"/>
      </w:r>
      <w:r>
        <w:rPr>
          <w:rFonts w:ascii="Amiri" w:hAnsi="Amiri" w:eastAsia="Amiri" w:cs="Amiri"/>
          <w:color w:val="111111"/>
          <w:sz w:val="28"/>
          <w:sz w:val="28"/>
          <w:szCs w:val="28"/>
          <w:rtl w:val="true"/>
          <w:lang w:bidi="ar-SA"/>
        </w:rPr>
        <w:t xml:space="preserve">، قد درست منار الهدي </w:t>
      </w:r>
      <w:r>
        <w:rPr>
          <w:rStyle w:val="FootnoteAnchor"/>
          <w:rtl w:val="true"/>
        </w:rPr>
        <w:footnoteReference w:id="18"/>
      </w:r>
      <w:r>
        <w:rPr>
          <w:rFonts w:ascii="Amiri" w:hAnsi="Amiri" w:eastAsia="Amiri" w:cs="Amiri"/>
          <w:color w:val="111111"/>
          <w:sz w:val="28"/>
          <w:sz w:val="28"/>
          <w:szCs w:val="28"/>
          <w:rtl w:val="true"/>
          <w:lang w:bidi="ar-SA"/>
        </w:rPr>
        <w:t xml:space="preserve">، و ظهرت أعلام الردي، فهي متجهمة لأهلها </w:t>
      </w:r>
      <w:r>
        <w:rPr>
          <w:rStyle w:val="FootnoteAnchor"/>
          <w:rtl w:val="true"/>
        </w:rPr>
        <w:footnoteReference w:id="19"/>
      </w:r>
      <w:r>
        <w:rPr>
          <w:rFonts w:ascii="Amiri" w:hAnsi="Amiri" w:eastAsia="Amiri" w:cs="Amiri"/>
          <w:color w:val="111111"/>
          <w:sz w:val="28"/>
          <w:sz w:val="28"/>
          <w:szCs w:val="28"/>
          <w:rtl w:val="true"/>
          <w:lang w:bidi="ar-SA"/>
        </w:rPr>
        <w:t xml:space="preserve">، عابسة في وجه طالبها، ثمرها الفتنة </w:t>
      </w:r>
      <w:r>
        <w:rPr>
          <w:rStyle w:val="FootnoteAnchor"/>
          <w:rtl w:val="true"/>
        </w:rPr>
        <w:footnoteReference w:id="20"/>
      </w:r>
      <w:r>
        <w:rPr>
          <w:rFonts w:ascii="Amiri" w:hAnsi="Amiri" w:eastAsia="Amiri" w:cs="Amiri"/>
          <w:color w:val="111111"/>
          <w:sz w:val="28"/>
          <w:sz w:val="28"/>
          <w:szCs w:val="28"/>
          <w:rtl w:val="true"/>
          <w:lang w:bidi="ar-SA"/>
        </w:rPr>
        <w:t xml:space="preserve">و طعامها الجيفة </w:t>
      </w:r>
      <w:r>
        <w:rPr>
          <w:rStyle w:val="FootnoteAnchor"/>
          <w:rtl w:val="true"/>
        </w:rPr>
        <w:footnoteReference w:id="21"/>
      </w:r>
      <w:r>
        <w:rPr>
          <w:rFonts w:ascii="IRNazanin" w:hAnsi="IRNazanin" w:eastAsia="IRNazanin"/>
          <w:color w:val="111111"/>
          <w:sz w:val="28"/>
          <w:sz w:val="28"/>
          <w:szCs w:val="28"/>
          <w:rtl w:val="true"/>
          <w:lang w:bidi="fa-IR"/>
        </w:rPr>
        <w:t xml:space="preserve">و شعارها الخوف </w:t>
      </w:r>
      <w:r>
        <w:rPr>
          <w:rStyle w:val="FootnoteAnchor"/>
          <w:rtl w:val="true"/>
        </w:rPr>
        <w:footnoteReference w:id="22"/>
      </w:r>
      <w:r>
        <w:rPr>
          <w:rFonts w:ascii="Amiri" w:hAnsi="Amiri" w:eastAsia="Amiri" w:cs="Amiri"/>
          <w:color w:val="111111"/>
          <w:sz w:val="28"/>
          <w:sz w:val="28"/>
          <w:szCs w:val="28"/>
          <w:rtl w:val="true"/>
          <w:lang w:bidi="ar-SA"/>
        </w:rPr>
        <w:t xml:space="preserve">، و دثارها السيف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 أمينا علي التنزيل،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شر دين،و في شر دار، منيخون </w:t>
      </w:r>
      <w:r>
        <w:rPr>
          <w:rStyle w:val="FootnoteAnchor"/>
          <w:rtl w:val="true"/>
        </w:rPr>
        <w:footnoteReference w:id="25"/>
      </w:r>
      <w:r>
        <w:rPr>
          <w:rFonts w:ascii="Amiri" w:hAnsi="Amiri" w:eastAsia="Amiri" w:cs="Amiri"/>
          <w:color w:val="111111"/>
          <w:sz w:val="28"/>
          <w:sz w:val="28"/>
          <w:szCs w:val="28"/>
          <w:rtl w:val="true"/>
          <w:lang w:bidi="ar-SA"/>
        </w:rPr>
        <w:t xml:space="preserve">بين حجارة خشن و حيات صم </w:t>
      </w:r>
      <w:r>
        <w:rPr>
          <w:rStyle w:val="FootnoteAnchor"/>
          <w:rtl w:val="true"/>
        </w:rPr>
        <w:footnoteReference w:id="26"/>
      </w:r>
      <w:r>
        <w:rPr>
          <w:rFonts w:ascii="Amiri" w:hAnsi="Amiri" w:eastAsia="Amiri" w:cs="Amiri"/>
          <w:color w:val="111111"/>
          <w:sz w:val="28"/>
          <w:sz w:val="28"/>
          <w:szCs w:val="28"/>
          <w:rtl w:val="true"/>
          <w:lang w:bidi="ar-SA"/>
        </w:rPr>
        <w:t xml:space="preserve">، تشربون الكدر، و تأكلون الجشب </w:t>
      </w:r>
      <w:r>
        <w:rPr>
          <w:rStyle w:val="FootnoteAnchor"/>
          <w:rtl w:val="true"/>
        </w:rPr>
        <w:footnoteReference w:id="27"/>
      </w:r>
      <w:r>
        <w:rPr>
          <w:rFonts w:ascii="Amiri" w:hAnsi="Amiri" w:eastAsia="Amiri" w:cs="Amiri"/>
          <w:color w:val="111111"/>
          <w:sz w:val="28"/>
          <w:sz w:val="28"/>
          <w:szCs w:val="28"/>
          <w:rtl w:val="true"/>
          <w:lang w:bidi="ar-SA"/>
        </w:rPr>
        <w:t xml:space="preserve">، و تسفكون دماءكم، و تقطعون ارحامكم، الأصنام فيكم منصوبة،و الآثام بكم معصوبة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خطبتها و حديثها عن العهد الجاهلي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فرقا في أديانها، عكفا علي نيرانها، عابدة لأوثانها،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علي شفا حفرة من النار، مذقة الشارب، و نهزة الطامع، و قبسة العجلان و موطي‌ء الأقدام، تشربون الطرق، و تقتاتون القد و الورق، أذلة خاسئين تخافون أن يتخطفكم الناس من حولكم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بعث الله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الناس الي الله كان جزاؤه من ذلك المجتمع أن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كهن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انما أنت مفتر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تتبعون الا رجلا مسحورا</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الا بشر مثلكم أفتأتون السحر و انتم تبصرون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 بل افتراه بل هو شاعر</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أءنا لتاركوا آلهتنا لشاعر مجنون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يقولون شاعر نتربص به ريب المنون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هذا الا افك مفتري و قال الذين كفروا للحق لما جاءهم ان هذا الا سحر مبين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الكافرون هذا ساحر كذاب</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ءالقي عليه الذكر من بيننا بل هو كذاب أشر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انك لمجنون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علنية يوم كان في مكة، و رموه بالحجارة، و كتبوا الصحيفة القاطعة ضد بني‌هاشم، و اضطر سيدنا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ينقل عائلته مع النبي و عائلته الي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أرض في طريق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قضوا هناك ثلاث سنين في جو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الارهاب و أزمة المواد الغذائية، يتوقعون هجوم العدو عليهم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ثلاث عشرة سنة آمن به من أهل مكة عدد لا يتجاوز مائة و خمسين انسانا، و كانوا يعانون من الضرب و انواع التعذيب الوحشي من المشركين حتي مات بعضهم تحت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اتفقت كلمة المشركين و أجمعوا علي قتل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مكة الي الغار بعد أن أبات خليفته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فراشه، و منه هاجر الي المدينة، و عاش في المدينة المنورة عشر سنوات، تتخللها حروب و غزوات، من غزوة بدر الي احد، الي الأحزاب الي حنين الي خيبر، الي مؤتة، الي تبوك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الضحايا و الأرامل و الأيتام، و الآهات و الدموع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ثلاث و عشرين سنة انتشر الاسلام، فأسلم من أسلم، و آمن من آمن، حتي وصل الأمر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خلال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المبعث الي الهجرة، الي الوفاة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مشاكل و مآسي، 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الآيات تخبر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 الأمور بعده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ميت و انهم ميتون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 أفان مات أو قتل انقلبتم علي أعقابكم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مستقبل أمته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ستفترق أمتي من بعدي علي ثلاث و سبعين فرقة، فرقة في الجنة و الباقون في النار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 عن موقف بعض أصحابه في يوم القيامة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فلا نبي بعده الي يوم القيامة، و شريعته آخر الشرائع فلا شريعة بعدها، و القرآن آخر الكتب السماوية، فلا كتاب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فلابد و أن تكون شريعته مكملة لجميع الشرائع، و أن يبين الرسول لامته كل ما يحتاجون اليه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و المحرمات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 لهم كل ما أشكل عليهم من المسائل العقائدية سواء في التوحيد أم النبوة أم المعاد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ساعدته الظروف علي ذلك؟ و هل أمهله الأجل لأداء هذا الواجب الالهي كما ينبغي؟ ان كتب الحديث تشهد أن كثيرا من الصحابة كانوا يجهلون الأحكام الشرعية التي يكثر الابتلاء بها و الحاجة اليها، فهل أهمل النبي بيان تلك الأحكام؟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بينها لأمته فنسوها؟ في الاجابة علي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 يقصر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الأحكام الاسلامية طرفة عين، و لكن الأحكام الاسلامية لم تكن آحادا أو عشرات أو مئات أو الوفا، بل أكثر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نجد أن الشريعة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تنحصر في العقائد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الي عشرات الآلاف من الأحاديث، لكثرة أبواب الفقه، و تعدد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تلك المدة القصيرة من هجرته الي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 هذه التعاليم و الأحكام في مجتمع تغلب عليه الأمية، و نسبة الذين يعرفون الكتابة فيهم ضئيلة جدا؟ فهل كان من الممكن لهم ضبط تلك الأحاديث و الأحكام؟ و هل يمكن الاعتماد علي القوة الحافظة و الذاكرة في هذه الأمور العظيمة مع احتمال السهو و النسيان، و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أعقل أهل العالم، و أكثرهم حكمة و 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بلا وال و لا راع و لا امام، و بلا خليفة يقوم مقامه، و قائد يليق بالقيادة قد توفرت فيه جميع المؤهلات، و لوازم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الشرع و العقل و التاريخ يعاتب النبي الأقدس لو لم يعين من بعده من يقوم بأمور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الاجابة علي هذه الأسئلة تتطلب تأليف مجلدات عديدة من الكتب لاستيعاب البحث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خلال القرون الماضية الي </w:t>
      </w:r>
      <w:bookmarkStart w:id="26" w:name="pg916_9493"/>
    </w:p>
    <w:p>
      <w:pPr>
        <w:pStyle w:val="BookText"/>
        <w:rPr/>
      </w:pPr>
      <w:bookmarkEnd w:id="26"/>
      <w:r>
        <w:rPr>
          <w:rFonts w:ascii="Amiri" w:hAnsi="Amiri" w:eastAsia="Amiri" w:cs="Amiri"/>
          <w:color w:val="111111"/>
          <w:sz w:val="28"/>
          <w:sz w:val="28"/>
          <w:szCs w:val="28"/>
          <w:rtl w:val="true"/>
          <w:lang w:bidi="ar-SA"/>
        </w:rPr>
        <w:t xml:space="preserve">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هذه المسؤولية، و ألفوا تآليف كثيرة قيمة بشتي اللغات، و مختلف المستويات، و بذلوا جهودا عظيمة في استقراء المصادر التاريخية، و جمع المواد، و تنظيم الأدلة و الشواهد، بحيث ما ترك الأول للآخر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رعاية للاختصار نشير الي بعض تلك الأدلة و البراهين بصورة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8997_373438147"/>
      <w:bookmarkStart w:id="28" w:name="_Toc9"/>
      <w:bookmarkEnd w:id="27"/>
      <w:r>
        <w:rPr>
          <w:rtl w:val="true"/>
        </w:rPr>
        <w:t>آية الانذار</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يصعب استيعاب أقوال المفسرين و المحدثين و المؤرخين الذين ذكروا هذه الواقعة لكثرة أسانيدها، و تواتر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 عشيرتك الاقربين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في مبدأ الدعوة الاسلامية، و قبل انتشار الاسلام في مكة،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الي دار عمه أبي‌طالب، و هم يومئذ أربعون رجلا، يزيدون رجلا أو ينقصون، و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و حمزة، و العباس، و أبولهب، و في آخر ذلك الاجتماع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شابا في العرب، جاء قومه بأفضل مما جئتكم به، جئتكم بخير الدنيا و الآخرة؛ و قد أمرني الله أن أدعوكم اليه، فأيكم يؤازرني علي أمري هذا؟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أحدثهم 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وزيرك </w:t>
      </w:r>
      <w:bookmarkStart w:id="29" w:name="pg916_9494"/>
    </w:p>
    <w:p>
      <w:pPr>
        <w:pStyle w:val="BookText"/>
        <w:rPr/>
      </w:pPr>
      <w:bookmarkEnd w:id="29"/>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رسول‌الله برقبة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أخي، و وصيي، و خليفتي فيكم،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القول يضحكون، و 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 تطيع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18999_373438147"/>
      <w:bookmarkStart w:id="31" w:name="_Toc10"/>
      <w:bookmarkEnd w:id="30"/>
      <w:r>
        <w:rPr>
          <w:rtl w:val="true"/>
        </w:rPr>
        <w:t>النصوص علي خلفاء الرسول</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الهجرة الي المدينة كان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ينتهز كل فرصة لينص علي خلفائه من بعده، و خاصة 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عن الرسول حول الخلافة قد تجاوزت حدود التواتر، هذا عدا ما ضيعته السياسات الحاكمة، أو حرفته الأيدي الأثيمة، أو فسرته القلوب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النصوص بعضها مجلمة، و بعضها مفصلة، و بعضها خاصة، و بعضها عامة، و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اثناعشر كلهم من قريش</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اثناعشر خليفة كلهم من بني‌هاشم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32" w:name="pg916_9495"/>
    </w:p>
    <w:p>
      <w:pPr>
        <w:pStyle w:val="BookText"/>
        <w:rPr/>
      </w:pPr>
      <w:bookmarkEnd w:id="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 أن تكون مني بمنزلة هارون من موسي الا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وصيي 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 بعده 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تتلوه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مضي الحسين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فاذا مضي علي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فاذا مضي محمد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فاذا مضي جعفر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فاذا مضي موسي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فاذا مضي علي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فاذا مضي محمد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فاذا مضي علي 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فاذا مضي الحسن فبعده ابنه الحجة بن الحسن بن علي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عليا اماما و خليفة و وصيا و وليا للمؤمنين من بعده، و نص علي امامة الأئمة الأحد عشر من ولده، و خلافتهم و وصايتهم و ولايتهم، كما و قد نص كل واحد منهم علي الذي بعده، أو علي كل من يأتي بعده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19001_373438147"/>
      <w:bookmarkStart w:id="34" w:name="_Toc11"/>
      <w:bookmarkEnd w:id="33"/>
      <w:r>
        <w:rPr>
          <w:rtl w:val="true"/>
        </w:rPr>
        <w:t>الانقلاب علي الأعقاب</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تسأل عما جري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 الامور، فان الامام عليا كان مشغولا بتغسيل رسول‌الله، و اذا بجماعة يجتمعون في مكان في 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سقيفة بني‌ساعدة، و بعد محاورات </w:t>
      </w:r>
      <w:bookmarkStart w:id="35" w:name="pg916_9496"/>
    </w:p>
    <w:p>
      <w:pPr>
        <w:pStyle w:val="BookText"/>
        <w:rPr/>
      </w:pPr>
      <w:bookmarkEnd w:id="35"/>
      <w:r>
        <w:rPr>
          <w:rFonts w:ascii="Amiri" w:hAnsi="Amiri" w:eastAsia="Amiri" w:cs="Amiri"/>
          <w:color w:val="111111"/>
          <w:sz w:val="28"/>
          <w:sz w:val="28"/>
          <w:szCs w:val="28"/>
          <w:rtl w:val="true"/>
          <w:lang w:bidi="ar-SA"/>
        </w:rPr>
        <w:t xml:space="preserve">و محاولات مريبة نصبوا أبابكر خليفة و بايعوه، و كانت بيعته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عمر بن الخطاب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 دامت حكومته سنتين و شهورا، و عقد ابوبكر الخلافة من بعده لعمر بن الخطاب، و كانت أيام حكمه عشر سنوات و شهورا ثم جعلها عمر شوري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التفاصيل المذكورة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عثمان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معه بنو أبيه يخضمون مال الله خضم الابل نبتة الربيع، و صدرت منه أعمال منافية لصميم الاسلام، من التلاعب بأموال المسلمين، و تسفير أجلاء الصحابة، و ضربهم و شتمهم و تسليط الفساق علي رقاب المسلمين، و الاستهانة بالمقدسات الاسلامية،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المسلمون ضد عثمان، و سخطوا عليه، و كانت عائشة و طلحة و غيرهما في طليعة المحرضين علي قتل عثمان، و كانت عائشة تشبه عثمان برجل يهودي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قتل عثمان، و كانت ايام حكومته اثني‌عشرة سنة و 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خلال خمسة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أيام حكومة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خليفة رسول‌الله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الامكانيات، ممنوعا من التصرف في شؤون الاسلام و المسلمين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19003_373438147"/>
      <w:bookmarkStart w:id="37" w:name="_Toc12"/>
      <w:bookmarkEnd w:id="36"/>
      <w:r>
        <w:rPr>
          <w:rtl w:val="true"/>
        </w:rPr>
        <w:t>عودة السلطة الي صاحبها الشرعي</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المسلمون و الحوا و اصروا علي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للموافقة علي تولي السلطة و استلام زمام المسلمين، </w:t>
      </w:r>
      <w:bookmarkStart w:id="38" w:name="pg916_9497"/>
    </w:p>
    <w:p>
      <w:pPr>
        <w:pStyle w:val="BookText"/>
        <w:rPr/>
      </w:pPr>
      <w:bookmarkEnd w:id="38"/>
      <w:r>
        <w:rPr>
          <w:rFonts w:ascii="Amiri" w:hAnsi="Amiri" w:eastAsia="Amiri" w:cs="Amiri"/>
          <w:color w:val="111111"/>
          <w:sz w:val="28"/>
          <w:sz w:val="28"/>
          <w:szCs w:val="28"/>
          <w:rtl w:val="true"/>
          <w:lang w:bidi="ar-SA"/>
        </w:rPr>
        <w:t>و لكن الامام كان يعلم ان وراء هذه البيعة ماوراءها، من الفتن و المحن و المآسي و المشاكل، بسبب تصرفات من سبقه من الحكام، و لهذا رفض السلطة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المسلمين ازدحموا عليه و وضعوه أمام المسؤولية الشرعية، فوافق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قبول السلطة و تسلم مهام القيادة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الذي فلق الحبة و برأ النسمة لولا حضور الحاضر و قيام الحجة بوجود الناصر و ما اخذ الله علي العلماء ان لا يقاروا علي كظة ظالم و لا سغب مظلوم لألقيت حبلها علي غاربها و لسقيت آخرها بكأس أولها، و لألفيتم دنياكم هذه ازهد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المسلمون في جو من الحرية و الديمقراطية الكاملة، دون عنف أو اكراه أو اجبار، أو تهديد بالاحراق بالنار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19005_373438147"/>
      <w:bookmarkStart w:id="40" w:name="_Toc13"/>
      <w:bookmarkEnd w:id="39"/>
      <w:r>
        <w:rPr>
          <w:rtl w:val="true"/>
        </w:rPr>
        <w:t>الناكثون و القاسطون و المارقون</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يمض شهر من البيعة حتي ثارث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طلحة و الزبير و عبدالله بن الزبير، و نظراؤهم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الامام، و ذهبوا الي البصرة يطالبون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عثمان قتل في المدينة لا في البصرة، و بينهما مسافة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نكثوا البيعة و خرجوا من طاعة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الامام من المدينة المنورة الي البصرة ليمنعهم من الفساد و الافساد، و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و جهودا كثيرة كي لا تقع الحرب، </w:t>
      </w:r>
      <w:bookmarkStart w:id="41" w:name="pg916_9498"/>
    </w:p>
    <w:p>
      <w:pPr>
        <w:pStyle w:val="BookText"/>
        <w:rPr/>
      </w:pPr>
      <w:bookmarkEnd w:id="41"/>
      <w:r>
        <w:rPr>
          <w:rFonts w:ascii="Amiri" w:hAnsi="Amiri" w:eastAsia="Amiri" w:cs="Amiri"/>
          <w:color w:val="111111"/>
          <w:sz w:val="28"/>
          <w:sz w:val="28"/>
          <w:szCs w:val="28"/>
          <w:rtl w:val="true"/>
          <w:lang w:bidi="ar-SA"/>
        </w:rPr>
        <w:t>و لكن العصابة كانت مصرة علي القتال، فاشتعلت نار الحرب أول الظهر، و خمدت قبل المغرب بانتصار الامام و علي الأرض خمسة و عشرون ألف قتيل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انقضت فترة قصيرة، و قامت الفئة الباغية و علي رأسها معاوية بن آكلة الأكباد ضد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اقامت المجزرة الكبري في منطقة صفين و كانت ضحاياها تسعين ألف قتيل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أعقبتها واقعة النهروان، و قتل فيها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قتلوا الامام عليه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 مسجد الكوفة و هو في حال الصلاة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19007_373438147"/>
      <w:bookmarkStart w:id="43" w:name="_Toc14"/>
      <w:bookmarkEnd w:id="42"/>
      <w:r>
        <w:rPr>
          <w:rtl w:val="true"/>
        </w:rPr>
        <w:t>مؤامرات الظالمين ضد الأئمة الطاهرين</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تقدم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امامة 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و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حارب الامام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الامام الحسن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تخاذل بعض أصحاب الامام الحسن عنه، فاضطر الي ايقاف القتال و الموافقة علي الهدنة حقنا لدماء من بقي من أصحابه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من الاضطهاد و الضغط حتي دس معاوية اليه السم، و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أخيه 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البقية من سنوات حكم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مات معاوية و استولي ابنه يزيد علي منصة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استنكف المسلمون أن يدخلوا تحت قيادة رجل متجاهر بالفجور،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يعترفوا بخلافة رجل قضي حياته بين كؤوس الخمور، و اللعب بالقمار و الكلاب و القردة، و من كان يحمل عقيدة الالحاد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أهل الكوفة من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الي العراق لينقذهم من ذلك النظام الفاسد، و وعدوه بأن ينصروه، فلما لبي طلبهم، و قصد بلادهم انقلبوا ضده، و كانت تلك الفاجعة العظمي المروعة التي لا تبرد حرارتها الي يوم يبعثون و حرقتها لا تفارق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الحكومة الأموية في تلك السنوات في أوج قدرتها، و قمة شموخها، و لم يستطع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يمارسوا أعمالهم القيادية في تلك العصور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علي بن الحسين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الامام الرابع المنصوص عليه بالامامة من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يستطع أن يعلن خلافته و امامته، خوفا من تكرار فاجعة كربلاء، و لم يؤمن بامامته الا عدد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 الامام زين‌العابدين الحياة، و قام ابنه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بأعباء الامامة، و استطاع أن ينشر شيئا من الأحكام الشرعية في مجتمعة، لأن الظروف كانت قد تبدلت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 نهض ابنه الامام الجعفر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بمسؤولية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يدور حول هذه الشخصية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تعالي أن يتفضل علي بالتوفيق للقيام ببعض الواجب و أداء بعض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يسددني للصواب بمنه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التوفيق و هو حسبنا و نعم الوكيل</w:t>
      </w:r>
      <w:r>
        <w:rPr>
          <w:rFonts w:eastAsia="Amiri" w:cs="Amiri" w:ascii="Amiri" w:hAnsi="Amiri"/>
          <w:color w:val="111111"/>
          <w:sz w:val="28"/>
          <w:szCs w:val="28"/>
          <w:rtl w:val="true"/>
          <w:lang w:bidi="ar-SA"/>
        </w:rPr>
        <w:t xml:space="preserve">. </w:t>
      </w:r>
      <w:bookmarkStart w:id="44" w:name="pg916_9500"/>
    </w:p>
    <w:p>
      <w:pPr>
        <w:pStyle w:val="Heading2"/>
        <w:numPr>
          <w:ilvl w:val="1"/>
          <w:numId w:val="1"/>
        </w:numPr>
        <w:rPr/>
      </w:pPr>
      <w:bookmarkStart w:id="45" w:name="__RefHeading___Toc419009_373438147"/>
      <w:bookmarkStart w:id="46" w:name="_Toc15"/>
      <w:bookmarkEnd w:id="44"/>
      <w:bookmarkEnd w:id="45"/>
      <w:r>
        <w:rPr>
          <w:rtl w:val="true"/>
        </w:rPr>
        <w:t>الهدف من تأليف الكتاب</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دواعي كثيرة، و أهداف عديدة كانت وراء تأليف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الشريعة الاسلامية، خدمة للدين، و تقربا الي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الغبار، و رفع الستار عن بعض جوابن شخصية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بعض عطائه العلمي و الديني للملأ الاسلامي، و انجازاته المقدسة في سبيل نشر المعارف، و تهذيب النفوس، و تطهير القلوب، و ايجاد الوعي فيمن يقبل كلامه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انتباه الطائفة الشيعية للتعرف علي عظمة امام من أئمتهم الطاهرين، الذي لم تساعده الظروف لنشر علومه و بث معارفه سوي فترة قصيرة من حياته المباركة، لم تتأت هذه الفرصة لغيره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محتويات هذا الكتاب هو بعض ما ورد حول شخصيته العظيمة، و وعته القلوب، و تناقلته الألسن و الأقلام، و حدث به المحدثون، و سجلته الكتب و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القطع و اليقين ان الذي فاتنا من تلك الآثار أكثر و أكثر بكثير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الموجود، فأن أصحاب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آلاف الكتب في خلال معاصرتهم للأئمة، و لكن لم يبق منها الا واحد بالمائة، و البقية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كانت الامكانات تحت تصرف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الظروف مؤاتية، و الموانع مرتفعة و كانت تلك الكتب المصنفة موجودة؟ اذن، لملأ العالم الاسلامي بالحقائق و العلوم الدينية و المعارف الاسلامية و القيم الاخلاقية، و كانت ثروة فكرية علمية و كنوز ثقافية لا يمكن تثمينها و لا تقييمها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لكان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بالمائة، و كانت الحياة علي خلاف حياتنا اليوم من جميع النواحي و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خصصت الطائفة الشيعية بالذكر دون غيرها، لأن بقية المذاهب لم و لن يتفقوا معنا في بعض معتقداتنا، و لعل بعضهم لا يعجبه وجودنا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اربعة عشر قرنا و الهجمات تتوالي علي الشيعة و التشيع من الحكومات و الشعوب بالسيوف و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اربعة عشر قرنا و الشيعة تقدم ضحايا بالنفوس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هذه القرون أريقت أطنان الدماء، و زهقت ملايين النفوس، و هتكت آلاف الأعراض، و شردت مئات الآلاف من العوائل، ترافقها الآهات و الدموع، و الارامل و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و غير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سلبت و نهبت، و صودرت و سرقت، أو هدمت و دمرت فلا يعلم عددها و قيمتها الا الله تعالي</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المستحيل احصاء تلك الفجائع و الجرائم، بسبب تباعد الزمان، و وقوعها في مقاطع عديدة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أربعة عشر قرنا و الشيعة تدافع عن معتقداتها بالمنطق السليم، و الحجة الواضحة و البرهان القاطع، و لكن أين الأذن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الضمائر الحرة؟ و أين من يستمع الي نداء ضميره و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خلال هذه القرون يعلم الله تعالي كم كتب و ألف من مجلدات الكتب، و المصنفات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بشتي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الشيعة و التشيع، سوي المحاضرات و الخطب التي ألقيت في صلوات الجمعة و غيرها، و كلها كذب و تهم بلا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تلك الكتب لم تكتف بالاساءة الي هذه الطائفة المضطهدة فقط، بل و حتي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أولهم الي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ساحاتهم من تلك الأقلام التائهة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انقضي قرنان و نصف من يوم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يوم وفاة الامام الحادي عشر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الأمويون و العباسيون كانوا يبذلون كل ما يملكون من جهود و طاقات ضد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من ينتمي اليهم بنسب أو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من السقيفة و توابعها و مضاعفاتها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الاضطرابات الداخلية و الحروب الطاحنة التي أججها المناوئون ضد خليفة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 المجاوز التي قام بها الأمويون، و المذابح التي أقامها العباسيون و لطخوا بها صفحات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يعكس مدي المعاناة، و قسوة الحكم، و زيغ الحكام و</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يمت أحد من الأئمة الطاهرين حتف أنفه، و انما قتلوا بالسيف أو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ما كانوا يعانونه من الاهانة و السب و الشتم، و تشويه السمعة، و المس بكراماتهم، و الحط من درجاتهم، و استعمال الضغط و الكبت عليهم في حدود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تضاعفت تلك الكتب المعادية، و أكثرها تستقي من كتب الأوائل، و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كالغريق يتشبث بكل حشيش، و احتجاجاتهم و استدلالاتهم كلها مغالطة و تهريج أو ادعاءات باطلة، منبعثة عن الأهواء يتجلي فيها احقاق الباطل، و ابطال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أن تلك الشبهات التي يحتجون بها قد أجاب عنها علماء الشيعة منذ قرون، و زيفوها بأقوي دليل مقبول عند الطرفين، و لكن القوم لهم آذان لا يسمعون بها، و أعين لا يبصرون بها، و قلوب لا يفقهون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نريد أن ندافع عن أنفسنا بتزييف تلك الشبهات، أو الاجابة، علي تلك الانتقادات نواجه جماعة تطلب منا السكوت و ضبط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للوحدة 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يعتبرون دفاعنا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نعرات طائفية، و نشاطات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التي لم تتحقق منذ اربعة عشر قرنا يريد هؤلاء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المضحك المبكي أنه يطلبون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علي الوحدة المفقودة، و أما غير الشيعة فلهم حرية القلم و حرية الكلام، و الحرية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لجميع التصرفات، و ليسوا مأمورين بالمحافظة علي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 فترة و أخري تقوم جهات حكومية و غيرها بطبع أو تجديد تلك الكتب المسمومة بكميات هائلة، و ترجمتها الي شتي اللغات، و توزيعها بصورة 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يسمح للكتب الشيعية أن تطبع أو تنشر، أو تدخل في بعض البلاد، و في نفس الوقت يسمح للكتب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الكتب الشيوعية أو الوجودية أو النشرات المسيحية المضادة للاسلام 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البلاد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البلاد اسلامية يسمح ببناء الكنائس، و لا يسمح ببناء المساجد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المؤسف أن بعض الشيعة تسلب منهم غيرة الدين و حمية المذهب، و شرف الاستقلال، و فضيلة الأصالة، و يذوبون في أجواء السياسة، و يثبتون عدم التزامهم بالمبدأ، و اللامبالاة بالمعتقدات و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علي الطائفة الشيعية من كل فرقة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الجماعات الشيعية و الحزبية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المجهولة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أثبتوا انسلاخهم عن المذهب، و تجردهم عن القيم، و عدم احتوائهم للشخصية، و كأنهم شعب بلا قائد و لا قيادة، و لا اسس دينية، و لا مبادي‌ء 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عشرات السنين و نحن نعيش أفكارهم و آراءهم و اتجاهاتهم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يتذرعون باسم الدين لضرب الدين، و يخدعون الشبان البسطاء بدعاياتهم الشيطانية، و يوقعونهم في الفخ، و سرعان ما تنكشف الحقيقة لبعض اولئك السذج، فيتخلصون من تلك الألعاب، و يهربون من ذلك الجحيم، و يتضح لهم أن هناك مصالح شخصية، و نوايا خلف الستار،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الباطن يخالف الظاهر مائة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تقوي و لا ورع و لا دين و لا عقيدة، و انما اتجاهات 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فالمنكرات المنتشرة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الخمور الي السفور الي القمار الي الربا الي الزنا الي غيرها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منها و لا رادع، و لا مكافحة و لا محاربة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الشي‌ء الوحيد الذي يجب القضاء عليه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الشعائر الحسينية من المجالس و مواكب العزاء و اللطم علي الصدور، و زيارة المشاهد المشرفة، و كل ما يتعلق بهذه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يستسلمون للأباطيل، و ينخدعون بالأضاليل بسبب الفراغ العقائدي الموجود عندهم، فتكون النتيجة أنهم يقدمون أنفسهم كبش الفداء، فداء لكراسي أسيادهم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أسف علي الانسان الذي يسلم زمامه الي الآخرين يسيرونه كيف شاؤوا، فكأن ذلك المسكين بهيمة لا حول لها و لا قوة، و لا كرامة، و لا تملك لنفسها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موجود لا يحق له أن يبدي رأيه، أو يحكم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عبد مملوك لا يقدر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منطق تلك الجماعات الذي رأيناه و سمعناه منذ 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أربعين سنة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باصدار نشرة فصلية،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فيها بعض الجوانب الايجابية للمذهب الشيعي،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مني أن أغير اسم النشرة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صوت الشيعة ليس من صوت الاسلام، و كأن مبادي‌ء المذهب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الشيعي تناقض المبادي‌ء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ما معني الحساس و 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المقصود منهما؟ أليس التشيع من صميم الاسلام أيها الشيعة؟ أليس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غارس بذرة التشيع؟ أليس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مذكور في محله؟ فلماذا لم يراع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صدرت منه النعرات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لماذا صدرت المئات من الأحاديث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الامام علي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تطرفا من الرسول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يراع النبي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مقياسكم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نتأسي بالرسول،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رسول‌الله أسوة حسنة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مآسي و آلام، و مصائب ابتليت بها الشيعة من الداخل و الخارج، فكيف يرجي للطائفة الشيعية السيادة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الاستقلال، و المجد و الكرامة، و هؤلاء بعض أبنائها؟؟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هم قتلوا أميم أخي فاذا رميت يصيبني سهمي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شي‌ء آفة من جنسه حتي الحديد سطا عليه المبرد </w:t>
      </w:r>
      <w:bookmarkStart w:id="47" w:name="pg916_9508"/>
    </w:p>
    <w:p>
      <w:pPr>
        <w:pStyle w:val="Heading2"/>
        <w:numPr>
          <w:ilvl w:val="1"/>
          <w:numId w:val="1"/>
        </w:numPr>
        <w:rPr/>
      </w:pPr>
      <w:bookmarkStart w:id="48" w:name="__RefHeading___Toc419011_373438147"/>
      <w:bookmarkStart w:id="49" w:name="_Toc16"/>
      <w:bookmarkEnd w:id="47"/>
      <w:bookmarkEnd w:id="48"/>
      <w:r>
        <w:rPr>
          <w:rtl w:val="true"/>
        </w:rPr>
        <w:t>منهجنا في هذا الكتاب</w:t>
      </w:r>
      <w:bookmarkEnd w:id="49"/>
    </w:p>
    <w:p>
      <w:pPr>
        <w:pStyle w:val="Heading3"/>
        <w:numPr>
          <w:ilvl w:val="2"/>
          <w:numId w:val="1"/>
        </w:numPr>
        <w:rPr/>
      </w:pPr>
      <w:bookmarkStart w:id="50" w:name="__RefHeading___Toc419013_373438147"/>
      <w:bookmarkStart w:id="51" w:name="_Toc17"/>
      <w:bookmarkEnd w:id="50"/>
      <w:r>
        <w:rPr>
          <w:rtl w:val="true"/>
        </w:rPr>
        <w:t>اشارة</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اخترنا في تأليف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نفتتح كلامنا بحديث الثقلين، ثم نذكر بعض الأحاديث المروية حول امامة الأئمة الاثني‌عشر اثباتا لامامة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نتحدث عن مولده و والديه ما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زوجاته و أولاده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نتحدث عن جوانب من حياة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العائلية و التربوية، و الاقتصادية، و العلمية و الاجتماعية، و الأخلاقية، و عصره و مذهبه و مدرسته و المعاجز التي صدرت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استلامه مقاليد الامامة، و قيامه بأعباء القيادة الدينية، و حياته السياسية و موقفه تجاه الحكومتين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موقفه مع الغلاة و الزنادقة و المذاهب المعاصرة له، و ما هناك من صراعات عقائدية،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نختم الكتاب بذكر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 مظلوما صابرا محتسبا مسموما بأمر المنصور الدوانيقي اللعين، و نذكر مدفنه و ما جري عليه قبره الشريف من الهدم و التخريب بمعاول النواصب الظالمين</w:t>
      </w:r>
      <w:r>
        <w:rPr>
          <w:rFonts w:eastAsia="Amiri" w:cs="Amiri" w:ascii="Amiri" w:hAnsi="Amiri"/>
          <w:color w:val="111111"/>
          <w:sz w:val="28"/>
          <w:szCs w:val="28"/>
          <w:rtl w:val="true"/>
          <w:lang w:bidi="ar-SA"/>
        </w:rPr>
        <w:t xml:space="preserve">. </w:t>
      </w:r>
      <w:bookmarkStart w:id="52" w:name="pg916_9509"/>
    </w:p>
    <w:p>
      <w:pPr>
        <w:pStyle w:val="Heading3"/>
        <w:numPr>
          <w:ilvl w:val="2"/>
          <w:numId w:val="1"/>
        </w:numPr>
        <w:rPr/>
      </w:pPr>
      <w:bookmarkStart w:id="53" w:name="__RefHeading___Toc419015_373438147"/>
      <w:bookmarkStart w:id="54" w:name="_Toc18"/>
      <w:bookmarkEnd w:id="52"/>
      <w:bookmarkEnd w:id="53"/>
      <w:r>
        <w:rPr>
          <w:rtl w:val="true"/>
        </w:rPr>
        <w:t>كلمة في البداية</w:t>
      </w:r>
      <w:bookmarkEnd w:id="54"/>
    </w:p>
    <w:p>
      <w:pPr>
        <w:pStyle w:val="Heading4"/>
        <w:numPr>
          <w:ilvl w:val="3"/>
          <w:numId w:val="1"/>
        </w:numPr>
        <w:rPr/>
      </w:pPr>
      <w:bookmarkStart w:id="55" w:name="__RefHeading___Toc419017_373438147"/>
      <w:bookmarkStart w:id="56" w:name="_Toc19"/>
      <w:bookmarkEnd w:id="55"/>
      <w:r>
        <w:rPr>
          <w:rtl w:val="true"/>
        </w:rPr>
        <w:t>اشاره</w:t>
      </w:r>
      <w:bookmarkEnd w:id="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الحر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أعتاب رحلة طويلة، دينية، عقائدية، روحية، علمية، ثقافية، فقهية و لا يخلو طريقنا من شي‌ء من صعوبة الادراك، و وعورة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تعلم بأنني لست خرافيا، و لا ساذجا عاريا عن الفهم، و لا أعتنق ما لا يصدقه العقل السليم، و لا أركض وراء الترهات و الأفكار التائهة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تحمل كلامي علي الغلو و المبالغة، و لا تعتبرني شاذا في الفكر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نسير في رحاب شخصية مظلومة، مجهولة القدر، في ذروة الشرف و قمة العظمة، و لكن لم يسلم شرفه الرفيع من 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أن تمهلني في هذه المسيرة، و لا تعجل، و لا تحكم علي حكما غيابيا قبل أن نكمل هذه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صادفت في حياتك أن وقفت علي ساحل بحر؟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تنظر الي البحر، فلا تعلم أبعاده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 عرضا و 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محتوياته، و لا الكائنات التي تعيش في غمرات مياهه، و الا العجائب، من المخلوقات التي تسبح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تري البحر و لا تري باطنه و لا تعرف عن أعماقه شيئا، و حتي اذا أتيحت لك غواصة فركبتها، و نزلت الي كيلومترات تحت الماء، فأنت لا تزال تغوص في جزء صغير من البحر، فهل تستطيع أن تستوعب البحر كله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أمام جبل شاهق، قد ارتفع فوق السحب؟ فهل تعلم ما احتواه ذلك الجبل من المعادن و المواد، من قمته الي تخوم الأرض؟ فاذا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الجبل عشرات المعادن، و آلاف المواد المتنوعة المودعة في بطون التراب، فهل تصدق هذا القول أم تكذبه؟ فكيف تصدق و كيف تكذب؟ من الممكن أن تصدق هذا القول لأنه ممكن غير مستحيل، و كيف تكذب شيئا لا تعلمه؟ فهل الجهل بلا شي‌ء يصير سببا لانكار الشي‌ء؟ ان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هذا الكتاب مرآة تنعكس عليها نبذة مما يتعلق بها من أعمال و صفات، و رواة و أقوال، و حكم و أحكام، و حوادث و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الدهر، و من أعاجيب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نبالغ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لا نجد في تراجم عظماء التاريخ هذه الكمية من المزايا سوي في عظماء أهل البيت النبوي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57" w:name="pg916_9511"/>
    </w:p>
    <w:p>
      <w:pPr>
        <w:pStyle w:val="BookText"/>
        <w:rPr/>
      </w:pPr>
      <w:bookmarkEnd w:id="57"/>
      <w:r>
        <w:rPr>
          <w:rFonts w:ascii="Amiri" w:hAnsi="Amiri" w:eastAsia="Amiri" w:cs="Amiri"/>
          <w:color w:val="111111"/>
          <w:sz w:val="28"/>
          <w:sz w:val="28"/>
          <w:szCs w:val="28"/>
          <w:rtl w:val="true"/>
          <w:lang w:bidi="ar-SA"/>
        </w:rPr>
        <w:t>و لا نحيد عن الواقع اذا اعتبرنا هذه الشخصية اعجوبة من أعاجيب القدرة الالهية، تلك القدرة التي تجلت في تطهير نفوس اولياء الله، و تزكية أرواحهم و تنزيهها عن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الممكن أن يبلغ البشر هذه المراتب من الفضائل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أن تكون روح الانسان أطهر من ماء السماء، و أصفي من المرأة؟ و هل يمكن للبشر أن يحمل قلبا واسعا تتلاطم فيه أمواج الصبر و الايمان، و النصيحة و حب الخير للآخرين، و يتفايض علما و فهما و حكمة، و ينشرح صدره، و لا يضيق أمام المكاره و الشدائد التي تشيب النواصي؟ انه الامام جعفر الصادق، بن الامام محمد الباقر، بن الامام زين‌العابدين، بن الامام الحسين السبط، بن الامام علي بن أبي‌طالب و ابن فاطمة الزهراء سيدة نساء العالمين بنت سيد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نسبه الأصيل العريق الأطهر الأرفع الأقدس</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19019_373438147"/>
      <w:bookmarkStart w:id="59" w:name="_Toc20"/>
      <w:bookmarkEnd w:id="58"/>
      <w:r>
        <w:rPr>
          <w:rtl w:val="true"/>
        </w:rPr>
        <w:t>ما هي الرابطة بيننا و بين الامام الصادق</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ندخل في البحث عن ترجمة حياته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 علماء هذه الأمة، و عظيم من عظماء التاريخ، و شخصية لامعة في سماء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ترتبط حياتنا الدينية العقائدية الفقهية بهذا الرجل؟ و هل يجب علينا أن نعترف به؟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هناك حكم يفرض علينا و يلزمنا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به؟ و هل يجوز لنا أن نتجاهله و لا نقبل أقواله و أحكامه؟ 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و العظماء في التاريخ يصعب استيعابهم و لكن لا صلة بيننا و بينهم، و لا رابط يربطنا بهم، و لا علاقة لنا بهم، و لا نستفيد من مطالعة تراجمهم سوي الاطلاع علي القضايا التاريخية فحسب، و ليست أقوالهم و أفعالهم علينا حجة من الله تعالي، و لا يجب علينا الخضوع لأحكامهم، و قبول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الامام الصادق هكذا؟ للاجابة علي هذه الأسئلة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بصفتنا مسلمين، و من أمة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نعتقد بالقرآن الكريم بأنه كتاب سماوي نزل من عند الله تعالي علي رسوله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اطاعة اوامره و الانقياد لأحكامه، و التسليم لأقواله، حتي ولو خالفت أحكامه أهواءنا و آراءنا، و اتجاهاتنا، و رغباتنا و تعصباتنا، و الا فكيف نكون مسلمين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حتي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أقسم بذاته المقدسة أن طائفة من الناس لا يكونون مؤمنين، و لا يدخلون في الايمان حتي يجعلوك حكما فيما تنازعوا و تخاصموا، ثم لا يجدوا في قلوبهم ضيقا او شكا فيما قلته و حكمت به، و يسلموا و ينقادوا لحكمك، اذعانا لك و خضوعا لأمرك</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آيات أخري تؤكد علي هذه الحقيقة و هي وجوب طاعة الرسول و أن طاعته طاعة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الآيات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قول المؤمنين اذا دعوا الي الله و رسوله ليحكم بينهم أن يقولوا سمعنا و أطعنا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تطيعوا الله و رسوله لا يلتكم من أعمالكم شيئا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فان تولوا فانما عليه ما حمل و عليكم ما حملتم و ان تطيعوه تهتدوا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الرسوله و يخش الله و يتقه فأولئك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يطيعون الله و رسوله أولئك سير حمهم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 و احذروا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 من الآيات القرآنية التي توجب علينا اطاعة الرسول التي هي اطاعة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أن يأخذوا معالم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اصول الدين أم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من بعده؟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حكمة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عليه أن يبذل كل اهتمامه و جهوده من أجل تأمين الحياة الدينية لأمته، و ضمان حفظها من كل شذوذ 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أولي سنوات بعثته الي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آخر ساعة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يركز علي هذا الموضوع، لأهميته القصوي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 النبي أحرص الناس علي بقاء الدين الاسلامي و امتداده الي أن ينقرض البشر، و هو الدين الذي بذل النبي لأجله كل غال و نفيس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و تحمل كل أذي 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كثيرة جدا، قد تجاوزت حدود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نقتطف حديثا واحدا من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نتحدث حوله لعلنا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نؤدي بعض ما يتطلبه هذا الحديث الشريف من الشرح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الحديث</w:t>
      </w:r>
      <w:r>
        <w:rPr>
          <w:rFonts w:eastAsia="Amiri" w:cs="Amiri" w:ascii="Amiri" w:hAnsi="Amiri"/>
          <w:color w:val="111111"/>
          <w:sz w:val="28"/>
          <w:szCs w:val="28"/>
          <w:rtl w:val="true"/>
          <w:lang w:bidi="ar-SA"/>
        </w:rPr>
        <w:t xml:space="preserve">: </w:t>
      </w:r>
      <w:bookmarkStart w:id="60" w:name="pg916_9516"/>
    </w:p>
    <w:p>
      <w:pPr>
        <w:pStyle w:val="Heading3"/>
        <w:numPr>
          <w:ilvl w:val="2"/>
          <w:numId w:val="1"/>
        </w:numPr>
        <w:rPr/>
      </w:pPr>
      <w:bookmarkStart w:id="61" w:name="__RefHeading___Toc419021_373438147"/>
      <w:bookmarkStart w:id="62" w:name="_Toc21"/>
      <w:bookmarkEnd w:id="60"/>
      <w:bookmarkEnd w:id="61"/>
      <w:r>
        <w:rPr>
          <w:rtl w:val="true"/>
        </w:rPr>
        <w:t>حديث الثقلين</w:t>
      </w:r>
      <w:bookmarkEnd w:id="62"/>
    </w:p>
    <w:p>
      <w:pPr>
        <w:pStyle w:val="Heading4"/>
        <w:numPr>
          <w:ilvl w:val="3"/>
          <w:numId w:val="1"/>
        </w:numPr>
        <w:rPr/>
      </w:pPr>
      <w:bookmarkStart w:id="63" w:name="__RefHeading___Toc419023_373438147"/>
      <w:bookmarkStart w:id="64" w:name="_Toc22"/>
      <w:bookmarkEnd w:id="63"/>
      <w:r>
        <w:rPr>
          <w:rtl w:val="true"/>
        </w:rPr>
        <w:t>اشاره</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حديث الثقلين من أصح الأحاديث المروية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أكثرها تواترا في كتب الفريقين، و قد ورد ذكر هذا الحديث في مؤلفات أهل السنة بكمية و كيفية لا نظير لهما، مع اختلاف يسير في كلمات الحديث،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بقية كلمات الحديث من الاجمال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احدي نصوص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ما ان تمسكتم بهما لن تضلوا بعدي أبدا، ألا و انهما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65" w:name="pg916_9517"/>
    </w:p>
    <w:p>
      <w:pPr>
        <w:pStyle w:val="Heading3"/>
        <w:numPr>
          <w:ilvl w:val="2"/>
          <w:numId w:val="1"/>
        </w:numPr>
        <w:rPr/>
      </w:pPr>
      <w:bookmarkStart w:id="66" w:name="__RefHeading___Toc419025_373438147"/>
      <w:bookmarkStart w:id="67" w:name="_Toc23"/>
      <w:bookmarkEnd w:id="65"/>
      <w:bookmarkEnd w:id="66"/>
      <w:r>
        <w:rPr>
          <w:rtl w:val="true"/>
        </w:rPr>
        <w:t>لماذا رواة حديث الثقلين قليلون؟</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القطع و اليقين أن الذين سمعوا هذا الكلام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عشرات الآلاف من الصحابة، لأن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بذكر هذه الكلمات مرة واحدة في حياته بل ذكرها كرات و مرات، و في مواطن عديدة و مناسبات متعددة، كلما اقتضته الحكمة النبوية، لأن الموضوع في غاية الأهمية القصوي، فهو يعتبر الشريان الحيوي للاسلام، و القلب النابض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للشريعة الغراء، لأنه مصدر التشريع الاسلامي، و المنبع العذب لأحكام الله تعالي و ضمان للأمة الاسلامية من كل ضلال و انحراف و اختلاف الي يوم يبعثون، و امتداد للحق المحض لا يشوبه باطل أبدا، و ارشاد الي الصراط المستقيم الذي لا اعوجاج فيه و لا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المقدمة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يروي هذا الحديث عن نيف و ثلاثين صحابيا فقط و فقط؟ بينما كان المفروض أن يروي عن آلاف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تقلص هذا العدد، و هبط من الآلاف الي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الاجابة علي هذا السؤال تتطلب منا الدخول في حديث مر المذاق، مزعج، مؤسف، يملأ القلب قيحا، و يشحن الصدر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المفروض أن يروي أكثر الصحانة هذا الحديث و عشرات الآلاف من الأحاديث النبوية الصحيحة الأخري، و لكن السلطة الحاكمة حكمت علي رواة تلك الأحاديث بالسجن و الخنق و الدفن، و الاعلام الجماعي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روي من الأحاديث النبوية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تناقلتها الألسن و الاقلام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من الأحاديث الهاربة من ذلك الحكم القاسي، أو المتحدية للنظام، أو التي ظهرت بعد زوال تلك الموانع و بعد أن مات أكثر حملة أحاديث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أو قتلوا في الحروب و المغازي، و بعد أن فقد أكثر المنابع و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شيئا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الذي لا شك فيه أن الرسول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نوه بفضائل 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أشاد بمزاياهم و خصائصهم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يشاركهم فيها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نيف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بدء هذا الأمر كان من يوم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عبدمناف في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اليوم الي آخر يوم من حياته المباركة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ينتهز كل فرصة تمر به لذكر فضائل أهل بيته المعصومين، من النصوص علي امامتهم و خلافتهم و ولايتهم، و ذكر مآثرهم و مناقبهم عند الله تعالي، و الدرجات العلي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عند المسلمين مواد عظيمة من تلك الأحاديث التي سمعوها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الأحاديث تنقسم الي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تتطرق الي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تصرح بفضائل كل واحد من أهل البيت </w:t>
      </w:r>
      <w:bookmarkStart w:id="68" w:name="pg916_9519"/>
    </w:p>
    <w:p>
      <w:pPr>
        <w:pStyle w:val="BookText"/>
        <w:rPr/>
      </w:pPr>
      <w:bookmarkEnd w:id="68"/>
      <w:r>
        <w:rPr>
          <w:rFonts w:ascii="Amiri" w:hAnsi="Amiri" w:eastAsia="Amiri" w:cs="Amiri"/>
          <w:color w:val="111111"/>
          <w:sz w:val="28"/>
          <w:sz w:val="28"/>
          <w:szCs w:val="28"/>
          <w:rtl w:val="true"/>
          <w:lang w:bidi="ar-SA"/>
        </w:rPr>
        <w:t xml:space="preserve">بصورة خاصة، كالأحاديث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الحسن و الامام الحسين سيدي شباب أهل الجنة، و الأئمة الذين هم صلب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الأحاديث التي تتحدث عن الشفاعة في يوم القيامة،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تلك الأحاديث أوجدت رصيدا عظيما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المسلمين رجالا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وفاة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الامور ضد أهل البيت، بدء من يوم السقيفة الي يومنا هذا، فان الحبل لا يزال ممدودا حتي هذه الساعة و ما بعدها و الي يوم يعلمه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الأحاديث كانت معيارا و مقياسا عند المسلمين، يعرفون بها الحق من الباطل، و لكن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 الذبذبة و التشويش و التشكيك في تلك المعايير و المقاييس، فاختلت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كان قلبه مطمئنا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بأساليب متنوعة، منها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19027_373438147"/>
      <w:bookmarkStart w:id="70" w:name="_Toc24"/>
      <w:bookmarkEnd w:id="69"/>
      <w:r>
        <w:rPr>
          <w:rtl w:val="true"/>
        </w:rPr>
        <w:t>المنع من رواية الأحاديث النبوية</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صار الحكم بالمنع البات عن التحدث بأحاديث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بعد وفاة نبيهم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انكم تحدثون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تختلفون فيها، و الناس بعدكم أشد اختلافا، فلا تحدثوا عن رسول‌الله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فمن سألكم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 بينكم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فاستحلوا حلاله، و حرموا حرامه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تري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تحدثوا عن رسول‌الله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عموم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الحديث فكانت خمسمائة حديث فبات يتقلب،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يتقلب لشكوي </w:t>
      </w:r>
      <w:r>
        <w:rPr>
          <w:rStyle w:val="FootnoteAnchor"/>
          <w:rtl w:val="true"/>
        </w:rPr>
        <w:footnoteReference w:id="76"/>
      </w:r>
      <w:r>
        <w:rPr>
          <w:rFonts w:ascii="Amiri" w:hAnsi="Amiri" w:eastAsia="Amiri" w:cs="Amiri"/>
          <w:color w:val="111111"/>
          <w:sz w:val="28"/>
          <w:sz w:val="28"/>
          <w:szCs w:val="28"/>
          <w:rtl w:val="true"/>
          <w:lang w:bidi="ar-SA"/>
        </w:rPr>
        <w:t>أو لشي‌ء بلغه،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هلمي بالأحاديث التي عندك، فجئته بها فأحرقها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بالرغم من الأحاديث الواردة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تأمر برواية أحاديثه و تبليغها الي الآخرين،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امراءا سمع مقالتي فوعاها و أداها، فرب حامل فقه الي من هو أفقه منه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يتعلم علما ثم لا يحدث به مثل رجل رزقه الله مالا فكنزه، فلم ينفق منه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عمر بن الخطاب علي منهاج أبي‌بكر، و منع عن تدوين الحديث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اباهريرة و ابن‌مسعود و اباسعود و اباموسي الأشعري و حبس جماعة من أصحاب النبي منهم</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ابوالدرداء و ابوذر و ابن‌مسعود،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الحديث عن رسول الله؟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عمر بن الخطاب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يبقين أحد عنده كتابا الا أتاني به فأري فيه رأيي، فظنوا أنه يريد النظر فيها ليقومها علي أمر لا يكون فيه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بكتبهم فأحرقها بالنار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فليمحه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عثمان طريق سلفيه، قال محمود بن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عثمان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يروي حديثا عن رسول‌الله لم اسمع به في عهد ابي‌بكر، و لا عهد عمر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معاوية علي سيرة هؤلاء و لحقه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الدخول في هذا البحث، لطال بنا الكلام، و تجاوز حدود المقدمة، 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أعجب الأعاجيب، و أفظع الفجائع ان المدعين لخلافة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الناس عن نقل أقوال نبي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بقيت كرامة لرسول الله و لأقواله و أوامره و نواهيه و أحكامه بعد هذا الحكم الجائر القاسي؟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فما هي فائذة بعثة رسول‌الله اذا كانت أحاديثه و أقواله غير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المبرر من حرمان المسلمين من بركات تعاليم الرسول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قاموا بهذه الأعمال زعموا أن الأحاديث النبوية تشتبه بالقرآن الكريم، و يلتبس الأمر علي المسلمين، بحيث لا يفرقون بين 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عرف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الخطر الذي يصطلدم بالقرآن؟ فلماذا حدث امته بتلك الأحاديث؟ و لماذا لم يحدث هذا الالتباس في حياة الرسول؟ أما كان المسلمون يقرؤون القرآن في عهد الرسول، و يسمعون حديثه؟ فهل التبس القرآن بالحديث؟ و اين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القرآن و الحديث في مستوي واحد من البلاغة و الاسلوب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هناك فرق بين كلام الخالق و كلام المخلوق حتي يلتبس الكلامان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فليفرح الكفار و المشركون بهذا التعتيم علي معارف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ليصفق اليهود و النصاري سرورا و ابتهاجا بهذه الخسارة التي أصابت المسلمين، و حرمانهم من تلك الثروات الدينية و العلمية و الفكرية</w:t>
      </w:r>
      <w:r>
        <w:rPr>
          <w:rFonts w:eastAsia="Amiri" w:cs="Amiri" w:ascii="Amiri" w:hAnsi="Amiri"/>
          <w:color w:val="111111"/>
          <w:sz w:val="28"/>
          <w:szCs w:val="28"/>
          <w:rtl w:val="true"/>
          <w:lang w:bidi="ar-SA"/>
        </w:rPr>
        <w:t xml:space="preserve">.! </w:t>
      </w:r>
      <w:bookmarkStart w:id="71" w:name="pg916_9523"/>
    </w:p>
    <w:p>
      <w:pPr>
        <w:pStyle w:val="Heading3"/>
        <w:numPr>
          <w:ilvl w:val="2"/>
          <w:numId w:val="1"/>
        </w:numPr>
        <w:rPr/>
      </w:pPr>
      <w:bookmarkStart w:id="72" w:name="__RefHeading___Toc419029_373438147"/>
      <w:bookmarkStart w:id="73" w:name="_Toc25"/>
      <w:bookmarkEnd w:id="71"/>
      <w:bookmarkEnd w:id="72"/>
      <w:r>
        <w:rPr>
          <w:rtl w:val="true"/>
        </w:rPr>
        <w:t>خلاصة البحث حول حديث الثقلين</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أفراد العترة النبوية الطاهرة التي جعلها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و عدل القرآن، و لهذا فحديثه حديث رسول‌الله و طاعته طاعة رسول‌الله و مخالفته مخالفة لرسول الله و ولايته ولاية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بصفتنا مسلمين و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نؤمن بامامة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ولايته المفروضة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الله تعالي جعل رسول‌الله اسوة حسنة لمن كان يرجو الله و اليوم الآخر، كذلك جعل الامام الصادق قدوة حسنة لكل مؤمن و مؤمنة يؤمن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ان نتعرف علي حياة هذا الامام العظيم و أن نتخذه قدوة لنا في الحياة لنسعد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التي تربطنا بالامام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الي ذكر بعض ما يتعلق بشخصيته الكريمة و حياته الشريفة</w:t>
      </w:r>
      <w:r>
        <w:rPr>
          <w:rFonts w:eastAsia="Amiri" w:cs="Amiri" w:ascii="Amiri" w:hAnsi="Amiri"/>
          <w:color w:val="111111"/>
          <w:sz w:val="28"/>
          <w:szCs w:val="28"/>
          <w:rtl w:val="true"/>
          <w:lang w:bidi="ar-SA"/>
        </w:rPr>
        <w:t xml:space="preserve">. </w:t>
      </w:r>
      <w:bookmarkStart w:id="74" w:name="pg916_9524"/>
    </w:p>
    <w:p>
      <w:pPr>
        <w:pStyle w:val="Heading2"/>
        <w:numPr>
          <w:ilvl w:val="1"/>
          <w:numId w:val="1"/>
        </w:numPr>
        <w:rPr/>
      </w:pPr>
      <w:bookmarkStart w:id="75" w:name="__RefHeading___Toc419031_373438147"/>
      <w:bookmarkStart w:id="76" w:name="_Toc26"/>
      <w:bookmarkEnd w:id="74"/>
      <w:bookmarkEnd w:id="75"/>
      <w:r>
        <w:rPr>
          <w:rtl w:val="true"/>
        </w:rPr>
        <w:t>كلمات عن شخصيته الكريمة</w:t>
      </w:r>
      <w:bookmarkEnd w:id="76"/>
    </w:p>
    <w:p>
      <w:pPr>
        <w:pStyle w:val="Heading3"/>
        <w:numPr>
          <w:ilvl w:val="2"/>
          <w:numId w:val="1"/>
        </w:numPr>
        <w:rPr/>
      </w:pPr>
      <w:bookmarkStart w:id="77" w:name="__RefHeading___Toc419033_373438147"/>
      <w:bookmarkStart w:id="78" w:name="_Toc27"/>
      <w:bookmarkEnd w:id="77"/>
      <w:r>
        <w:rPr>
          <w:rtl w:val="true"/>
        </w:rPr>
        <w:t>اشارة</w:t>
      </w:r>
      <w:bookmarkEnd w:id="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الصادق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بين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القائم بالامامة من بعده، و برز علي جماعتهم بالفضل، و كان أنبههم ذكرا، و أعظمهم قدرا، و أجلهم في العامة و الخاصة، و نقل الناس عنه من العلوم ما سارت به الركبان و انتشر ذكره في البلدان و لم ينقل عن أحد من أهل بيته العلماء ما نقل عنه، و لا لقي أحد منهم من أهل الآثار و نقلة الأخبار و لا نقلوا عنهم كما نقلوا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أصحاب الحديث قد جمعوا أسماء الرواة عنه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اختلافهم في الآراء و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أربعة آلاف رجل،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الدلائل الواضحة في امامته ما بهرت القلوب، و أخرست المخالف عن الطعن فيها بالشبهات</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أولاد رسول‌الله في زمانه بالاتفاق و أنبههم ذكرا و أعلاهم قدرا و أعظمهم مقاما عند العامة و الخاصة، و لم ينقل عن أحد من سائر العلوم ما نقل عنه، و أن اصحاب الحديث قد جمعوا أسامي الرواة عنه من الثقات علي اختلافهم في المقامات و الديانات فكانوا أربعة آلاف رجل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الاربلي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كمال‌الدين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عظماء أهل البيت و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علوم جمة و عبادة موفورة، و أوراد متواصلة، و زهادة بينة، و تلاوة كثيرة، يتتبع معاني القرآن الكريم، و يستخرج من بحره جواهره، و يستنتج عجائبه، و يقسم أوقاته علي أنواع الطاعات بحيث يحاسب عليها نفسه، رؤيته تذكر الآخرة، و استماع كلامه يزهد في الدنيا، و الاقتداء بهداه يورث الجنة، نور قسماته شاهد أنه من سلالة النبوة، و طهارة أفعاله تصدع بأنه من ذرية الرسالة، نقل عنه الحديث و استفاد منه العلم جماعة من الأئمة و أعلامهم، مثل يحيي بن سعيد الأنصاري، و ابن‌جريح، و مالك بن أنس، و الثوري، و ابن‌عيينة و</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مصطفي رشدي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ميدان العلوم، غواص بحري المنطوق و المفهوم، نقل عنه أكثر الناس علي اختلاف مذاهبهم من العلوم ما سارت به الركبان، و انتشر ذكره في سائر الاقطار</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البلدان، و قد جمع أسماء من يروي عنه فكانوا أربعة آلاف رجل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كتاب الموسوعة العربية الميسرة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الصادق، أبوعبدالله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أئمة الشيعة الامامية، ولد بالمدينة و عاش زمنا طويلا في العراق، عاصر الدولة الأموية و العباسية و لكنه سلم من اضطهادهما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ساق الاسماعيلية الامامة من بعده الي ابنه اسماعيل المتوفي في حياته، و ساقها الاثنا عشرية الي ابنه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حكيما زاهدا متبحرا في علوم الدين، و مما عرف من مبادئة أن الأصل في الأشياء الاباحة حتي يرد فيها نهي، و أنه يجوز نقل الحديث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استاذا لجابر بن حيان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 مناقب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ما لا ينقل عن أحد، و قد جمع أصحاب الحديث أسماء الرواة من الثقاة علي اختلافهم في الآراء و المقالات، و كانوا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ابن‌عقدة مصنف كتاب الرجال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حفص بن غياث اذا 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الجعافر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غراب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جعفر بن محمد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حلية أبي‌نعيم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من الأئمة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شعبة بن الحجاج، و سفيان الثوري، و ابن‌جريح، و عبدالله بن عمرو، و روح بن القاسم، و سفيان بن عيينة، و سليمان بن بلال، و اسماعيل بن جعفر، و حاتم بن اسماعيل، و عبدالعزيز بن المختار، و وهب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خالد، و ابراهيم بن طحان </w:t>
      </w:r>
      <w:r>
        <w:rPr>
          <w:rStyle w:val="FootnoteAnchor"/>
          <w:rtl w:val="true"/>
        </w:rPr>
        <w:footnoteReference w:id="92"/>
      </w:r>
      <w:r>
        <w:rPr>
          <w:rFonts w:ascii="Amiri" w:hAnsi="Amiri" w:eastAsia="Amiri" w:cs="Amiri"/>
          <w:color w:val="111111"/>
          <w:sz w:val="28"/>
          <w:sz w:val="28"/>
          <w:szCs w:val="28"/>
          <w:rtl w:val="true"/>
          <w:lang w:bidi="ar-SA"/>
        </w:rPr>
        <w:t>و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عنه مسلم في صحيحه محتجا بحديثه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الشافعي، و الحسن بن صالح، و أبوأيوب السجستاني </w:t>
      </w:r>
      <w:r>
        <w:rPr>
          <w:rStyle w:val="FootnoteAnchor"/>
          <w:rtl w:val="true"/>
        </w:rPr>
        <w:footnoteReference w:id="94"/>
      </w:r>
      <w:r>
        <w:rPr>
          <w:rFonts w:ascii="Amiri" w:hAnsi="Amiri" w:eastAsia="Amiri" w:cs="Amiri"/>
          <w:color w:val="111111"/>
          <w:sz w:val="28"/>
          <w:sz w:val="28"/>
          <w:szCs w:val="28"/>
          <w:rtl w:val="true"/>
          <w:lang w:bidi="ar-SA"/>
        </w:rPr>
        <w:t>، و عمرو بن دينار، 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 و لا سمعت اذن و لا خطر علي قلب بشر أفضل من جعفر الصادق فضلا و علما و عبادة و ورعا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79" w:name="pg916_9528"/>
    </w:p>
    <w:p>
      <w:pPr>
        <w:pStyle w:val="Heading3"/>
        <w:numPr>
          <w:ilvl w:val="2"/>
          <w:numId w:val="1"/>
        </w:numPr>
        <w:rPr/>
      </w:pPr>
      <w:bookmarkStart w:id="80" w:name="__RefHeading___Toc419035_373438147"/>
      <w:bookmarkStart w:id="81" w:name="_Toc28"/>
      <w:bookmarkEnd w:id="79"/>
      <w:bookmarkEnd w:id="80"/>
      <w:r>
        <w:rPr>
          <w:rtl w:val="true"/>
        </w:rPr>
        <w:t>النصوص العامة علي امامته</w:t>
      </w:r>
      <w:bookmarkEnd w:id="81"/>
    </w:p>
    <w:p>
      <w:pPr>
        <w:pStyle w:val="Heading4"/>
        <w:numPr>
          <w:ilvl w:val="3"/>
          <w:numId w:val="1"/>
        </w:numPr>
        <w:rPr/>
      </w:pPr>
      <w:bookmarkStart w:id="82" w:name="__RefHeading___Toc419037_373438147"/>
      <w:bookmarkStart w:id="83" w:name="_Toc29"/>
      <w:bookmarkEnd w:id="82"/>
      <w:r>
        <w:rPr>
          <w:rtl w:val="true"/>
        </w:rPr>
        <w:t>اشاره</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 و هو الكلام الذي لا يقبل التأويل، و النص في اصطلاح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الدال علي معني غير محتمل للنقيض بحسب الفهم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ازداد وضوحا علي الظاهر بمعني في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سوق الكلام لأجل ذلك المعني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القرآن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ظاهر لفظهما عليه من الأحكام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تعاريف لغوية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تعاريف اخري متقاربة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 الائمة من بعده بصورة عامة و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كتبنا بحثا حول الامامة و ذكرنا الأحاديث المرتبطة بها في المجلد </w:t>
      </w:r>
      <w:bookmarkStart w:id="84" w:name="pg916_9529"/>
    </w:p>
    <w:p>
      <w:pPr>
        <w:pStyle w:val="BookText"/>
        <w:rPr/>
      </w:pPr>
      <w:bookmarkEnd w:id="84"/>
      <w:r>
        <w:rPr>
          <w:rFonts w:ascii="Amiri" w:hAnsi="Amiri" w:eastAsia="Amiri" w:cs="Amiri"/>
          <w:color w:val="111111"/>
          <w:sz w:val="28"/>
          <w:sz w:val="28"/>
          <w:szCs w:val="28"/>
          <w:rtl w:val="true"/>
          <w:lang w:bidi="ar-SA"/>
        </w:rPr>
        <w:t xml:space="preserve">السابع و الثامن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أن يعلم غيرنا بأن الشيعة لم تنفرد بالاعتقاد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هذا الحديث النبوي أولا، ثم نذكر اسماء بعض المصادر الموجودة في كتب العامة ثانيا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19039_373438147"/>
      <w:bookmarkStart w:id="86" w:name="_Toc30"/>
      <w:bookmarkEnd w:id="85"/>
      <w:r>
        <w:rPr>
          <w:rtl w:val="true"/>
        </w:rPr>
        <w:t>حديث الأئمة اثنا عشر</w:t>
      </w:r>
      <w:bookmarkEnd w:id="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هذا الحديث في الصحاح و المسانيد بصور مختلفة، و من المحتمل صدور الحديث في ازمنة متعددة بألفاظ مختلفة، أو أن الأيدي الخائنة تلاعبت بألفاظ الحديث لأسباب يعلمها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هذ الحديث بصورة مجملة، و بصورة مفصلة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افراد </w:t>
      </w:r>
      <w:bookmarkStart w:id="87" w:name="pg916_9531"/>
    </w:p>
    <w:p>
      <w:pPr>
        <w:pStyle w:val="BookText"/>
        <w:rPr/>
      </w:pPr>
      <w:bookmarkEnd w:id="87"/>
      <w:r>
        <w:rPr>
          <w:rFonts w:ascii="Amiri" w:hAnsi="Amiri" w:eastAsia="Amiri" w:cs="Amiri"/>
          <w:color w:val="111111"/>
          <w:sz w:val="28"/>
          <w:sz w:val="28"/>
          <w:szCs w:val="28"/>
          <w:rtl w:val="true"/>
          <w:lang w:bidi="ar-SA"/>
        </w:rPr>
        <w:t xml:space="preserve">و مصاديق هذا الحديث الشريف لأنه الامام السادس من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19041_373438147"/>
      <w:bookmarkStart w:id="89" w:name="_Toc31"/>
      <w:bookmarkEnd w:id="88"/>
      <w:r>
        <w:rPr>
          <w:rtl w:val="true"/>
        </w:rPr>
        <w:t>اهمية منصب الامامة</w:t>
      </w:r>
      <w:bookmarkEnd w:id="89"/>
    </w:p>
    <w:p>
      <w:pPr>
        <w:pStyle w:val="BookText"/>
        <w:rPr/>
      </w:pPr>
      <w:r>
        <w:rPr>
          <w:rFonts w:ascii="Amiri" w:hAnsi="Amiri" w:eastAsia="Amiri" w:cs="Amiri"/>
          <w:color w:val="111111"/>
          <w:sz w:val="28"/>
          <w:sz w:val="28"/>
          <w:szCs w:val="28"/>
          <w:rtl w:val="true"/>
          <w:lang w:bidi="ar-SA"/>
        </w:rPr>
        <w:t>و من الممكن ان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الي هذا التفصيل حول هذا البحث؟ و ما الفائدة في ذلك؟ نجيب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منصب الامامة يتلو منصب النبوة في الأهمية، و لنا مجال واسع في التحدث عن أهمية منصب الامامة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امامة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القادم ان شاء الله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19043_373438147"/>
      <w:bookmarkStart w:id="91" w:name="_Toc32"/>
      <w:bookmarkEnd w:id="90"/>
      <w:r>
        <w:rPr>
          <w:rtl w:val="true"/>
        </w:rPr>
        <w:t>لماذا لا يعترف علماء العامة بامامة الائمة الاثني عشر؟</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يسأل سائل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هذا العدد من علماء العامة قد ذكروا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مؤلفاتهم من الصحاح و السنن و غيرهما، فلماذا لا يعترفون بامامة هؤلاء، و لا يقتدون بهم؟ و نحن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توجيه هذا السؤال اليهم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جواب لهم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الي ان بعض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رووا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أنه يفرض عليهم اعتناق مذهب أهل البيت لا المذاهب الأربعة، و هذا لا يعجبهم طبعا و لهذا قاموا بمحاولات فاشلة في توجيه الحديث و تأويله، و تطبيقه علي حكام بني‌امية أو بني‌العباس، فرأوا أن هذا العدد لا ينطبق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حكام بني‌امية أقل من ذلك، و لا علي بني‌العباس لأنهم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بألعاب شيطانية، فحذفوا سيد العترة، و أبا الأئمة 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قائمة الأئمة، و هكذا ابنه الامام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نصبوا مكانهما معاوية و يزيد، ثم آل‌مروان، و مع ذلك لم ينطبق العدد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هذا المعني اشار أحد علماء العامة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الاحاديث الدالة علي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قد اشتهرت من طرق كثيرة، فبشرح الزمان و تصريف الكون و المكان علم ان مراد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الاثنا عشر من أهل بيته و عترته، اذ لا يمكن ان يحمل هذا الحديث علي الخلفاء بعده من أصحابه لقلتهم عن اثني عشر، و لا يمكن ان تحمله علي الملوك الأموية لزيادتهم علي اثني عشر، و لظلمهم الفاحش الا عمر بن عبدالعزيز، و لكونهم غير بني‌هاشم،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عبدالملك عن جابر، و اخفاء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يرجح هذه الرواية، لانهم لا يحسنون خلافة بني‌هاشم، و لا يمكن ان يحمله علي الملوك العباسية لزيادتهم علي العدد المذكور و 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أجرا الا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يحمل هذا الحديث علي الأئمة الاثني عشر من أهل بيته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كانوا أعلم أهل زمانهم، و أجلهم </w:t>
      </w:r>
      <w:bookmarkStart w:id="92" w:name="pg916_9533"/>
    </w:p>
    <w:p>
      <w:pPr>
        <w:pStyle w:val="BookText"/>
        <w:rPr/>
      </w:pPr>
      <w:bookmarkEnd w:id="92"/>
      <w:r>
        <w:rPr>
          <w:rFonts w:ascii="Amiri" w:hAnsi="Amiri" w:eastAsia="Amiri" w:cs="Amiri"/>
          <w:color w:val="111111"/>
          <w:sz w:val="28"/>
          <w:sz w:val="28"/>
          <w:szCs w:val="28"/>
          <w:rtl w:val="true"/>
          <w:lang w:bidi="ar-SA"/>
        </w:rPr>
        <w:t xml:space="preserve">و أورعهم و اتقاهم و أعلاهم نسبا و أفضلهم حسبا و أكرمهم عند الله، و كان علومهم عن آبائهم متصلة بجدهم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بالوراثة و اللدنية، كذا عرفهم أهل العلم و التحقيق و أهل الكشف 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و يرجحه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19045_373438147"/>
      <w:bookmarkStart w:id="94" w:name="_Toc33"/>
      <w:bookmarkEnd w:id="93"/>
      <w:r>
        <w:rPr>
          <w:rtl w:val="true"/>
        </w:rPr>
        <w:t>التصريح النبوي بأسماء الائمة الاثني عشر</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بأسماء الأئمة الاثني عشر، و نقتطف منها حديثين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عن وائلة بن الأسفع بن قرخاب،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بن جبير اليهودي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اخبرني عما ليس لله و عما ليس عند الله و عما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لله فليس لله شريك، و أما ما ليس عند الله فليس عند الله ظلم للعباد، و أما ما لا يعلمه الله فذلك قولكم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عزيزا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يعلم انه له ولد بل يعلم انه مخلوقه 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اله الا الله و انك رسول‌الله حقا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البارحة في النوم موسي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اسلم علي يد محمد خاتم الأنبياء و استمسك بأوصيائه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اسلمت و هداني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رسول‌الله من اوصيائك من بعدك لا تمسك 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أبوالأئمة علي، ثم ابناه الحسن و الحسين فاستمسك بهم و لا يغرنك جهل الجاهلين، فاذا ولد علي بن الحسين زين‌العابدين يقضي الله عليك و يكون آخر زادك من الدنيا شربة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التوراة و في كتب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ايليا و شبرا و شبيرا، فهذه اسماء علي و الحسن و الحسين، فمن بعد الحسين و ما اسماؤهم؟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انقضت مدة الحسين فالامام ابنه علي و يلقب بزين العابدين، فبعده ابنه محمد يلقب بالباقر، فبعده ابنه جعفر يدعي بالصادق، فبعده ابنه موسي يدعي بالكاظم، فبعده ابنه علي يدعي بالرضا، فبعده ابنه محمد يدعي بالتقي و الزكي، فبعده ابنه علي يدعي بالنقي و الهادي، فبعده ابنه الحسن يدعي بالعسكري، فبعده ابنه محمد يدعي بالمهدي و القائم و الحجة، فيغيب ثم يخرج فاذا خرج يملأ الأرض قسطا و عدلا كما ملئت جورا و ظلما، طوبي للصابرين في غيبته، طوبي للمقيمين علي محبتهم، اولئك الذين وصفهم الله في كتابه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ثم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اولئك حزب الله ألا ان حزب الله هم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وفقني لمعرفتهم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 الي ان كانت ولادة علي بن الحسين فخرج الي الطائف و مرض و شرب لبنا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آخر زادي من الدنيا شربة لبن، و مات و دفن بالطائف بالموضع المعروف بالكوزارة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للجويني الشافعي، بسنده عن ابن‌عباس،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يهودي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اسألك عن أشياء تلجلج في صدري منذ حين، فان اجبتني عنها أسلمت علي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اباعمارة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وصيك من هو؟ فما من نبي الا و له وصي و ان نبينا موسي بن عمران أوصي الي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وصيي 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 بعده 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يتلوه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مضي الحسين فابنه علي، فاذا مضي علي فابنه محمد، فاذا مضي محمد فابنه جعفر، فاذا مضي جعفر فابنه موسي، فاذا مضي موسي فابنه علي، فاذا مضي علي فابنه محمد، ثم ابنه علي، ثم ابنه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ثم الحجة بن الحسن، فهذه اثنا عشر أئمة، عدد نقباء بني‌اسرائيل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ختاما لهذا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أشرف الكائنات، و أفضل المخلوقين و أطهر الموجودات، و سيد الأنبياء و المرسلين، و أقرب الخلائق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خلفاؤه و أوصياؤه أيضا يمتازون عن غيرهم من الناس، سواء من ناحية القداسة و النزاهة و التقوي، أم العلم و الأخلاق أم غيرهما من الفضائل، لأنهم يمثلون صاحب الشريعة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يقومون مقامه، و ينبون منابه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أن عقول العقلاء ترضي و تقبل أن يكون الناس العاديون يمثلون الرسول الأقدس، فهل ترضي أن يكون الخمارون الأنجاس، و الزناؤون الأرجاس، و سفاكوا الدماء المحرمة، و الجبابرة الطغاة، و الخونة الجناة و الجهلة الأغبياء، و الذين يحملون عقيدة الالحاد يمثلون الرسول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قيادة الامة الاسلامية دينا و دنيا 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استطيع أن أحلف بجميع مقدساتي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لا حنث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التاريخ لم يسجل لأولئك الغاصبين شيئا من الصفات اللازمة الضرورية للامامة و الخلافة، و ان كنت لا تصدق كلامي فهذه كتب التاريخ و الحديث و التراجم قد ملأت الأسواق و المكتبات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أن تجد في تاريخ الحكام الأمويين أو العباسيين من كان يتورع عن شرب الخمور، بل ان بعضهم كان أكثر أوقاته سكرانا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اولئك الذين اعتبروا أنفسهم خلفاء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بؤرة لأنواع المنكرات، و كأنها حانات الخمارين، أو مكانا لحفلات غنائية 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سوي اراقة الدماء، و نهب الأموال، و امتصاص دماء الشعوب الفقيرة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تعال و انظر الي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حياة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قرنين و نصف، من يوم شهادة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شهادة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تجد في تراجم حياتهم زلة واحدة، أو خطيئة و لو صغيرة، أو جهلا في الحكم، أو نقصا في العلم، أو سوء في الخلق، أو ضعفا في الدين، أو بخلا بالمال، أو جبنا في النفس أو كسلا في العبادة، أو أي عيب أو نقص أو صفة ذميمة، بالرغم من مراقبة الأعداء لهم في حركاتهم و سكناتهم و جميع تصرفاتهم؛ علهم يجدوا في أقوالهم أو أفعالهم عيبا أو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سماسرة الحديث، الكذابون الوضاعون فلم تسلم ساحة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أقوالهم و أقلامهم فكيف بساحة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حسادهم من فاقدي الورع و التقوي و الضمير و الوجدان؟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اشتروا الضلالة بالهدي فما ربحت تجارتهم و ما كانوا مهتدين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95" w:name="pg916_9538"/>
    </w:p>
    <w:p>
      <w:pPr>
        <w:pStyle w:val="Heading2"/>
        <w:numPr>
          <w:ilvl w:val="1"/>
          <w:numId w:val="1"/>
        </w:numPr>
        <w:rPr/>
      </w:pPr>
      <w:bookmarkStart w:id="96" w:name="__RefHeading___Toc419047_373438147"/>
      <w:bookmarkStart w:id="97" w:name="_Toc34"/>
      <w:bookmarkEnd w:id="95"/>
      <w:bookmarkEnd w:id="96"/>
      <w:r>
        <w:rPr>
          <w:rtl w:val="true"/>
        </w:rPr>
        <w:t>مواقف عدائية تجاه الامام الصادق</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بعض ما يتعلق بحديث الثقلين، و بعض مصادر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افراد العترة الذين جعلهم الرسول الاطهر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الامام الصادق هو أحد الأئمة الاثني عشر الذين نص عليهم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أقوال ذكرناها في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مشاهير المحدثين و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خلال اثني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شخصية الامام الصادق و رواياتهم عنه،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الهدف من سرد تلك الأقوال و الأحاديث هو أن نثبت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رجلا مجهولا، خاملا، يحتاج الي الاشادة بفضائله، بل كان من أشهر الشخصيات في الأوساط العلمية و الدينية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روي غير الشيعة عنه عددا غير قليل من الأحاديث، و أثنوا عليه بمقدار ما وصل اليه ادراكهم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أجلب انتباه القارئ الذكي الي الموقف المتطرف الذي اختاره بعض المحدثين و المؤرخين تجاه هذا الامام العظيم و غيره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المعروف، فانه لم يحتج بأحاديث الامام الصادق و الأئمة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بأحاديث معدودة عن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البحاثة المرحوم السيد عبدالحسين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احتجاج البخاري، فان له أسوة بأئمة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 الكاظم و الرضا و الجواد التقي، و الهادي النقي، و الحسن العسكري، اذ لم يحتج بهم، بل لم يحتج بالسبط الأكبر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اجتج بمروان بن الحكم، و عمران بن حطان، و عكرمة البربري، و غيرهم من أمثالهم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 السنة في صحاحهم بجعفر الصادق الا البخاري، علي انه احتج بمن قدمنا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مروان بن الحكم، و عمران بن حطان، و حريز بن عثمان الرحبي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رواة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أهل بيت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عمران بن حطان الخارجي، القائل الأبيات المشهورة يثني بها علي ابن‌ملجم، و يثلب الامام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بن عثمان الرحبي الذي نقل عنه صاحب التهذيب انه كان ينتقص عليا و ينال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هؤلاء الرواة كثيرون، و لكن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 عمران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و مثال، لأنهم من رواة صحيح البخاري الذي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أصح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أشبه بالمرزئة هذا البخاري امام الفئة بالصادق الصديق ما احتج في صحيحه، و احتج بالمرجئة بمثل عمران بن حطان، أو مروان، و ابن‌المرأة المخطئة مشكلة ذات عوار، الي حيرة ارباب النهي ملجئة و حق بيت يممته الوري مغذة بالسير أو مبطئة ان الامام الصادق المجتبي بفضله الآي أتت منبئة أجل من في عصره رتبة لم يقترف في عمره سيئة قلامة من ظفر ابهامه تعدل من مثل البخاري مئة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أردي هل رضي وجدان البخاري بهذا التطرف المكشوف المتعمد؟ و هل ارتاح ضميره بالرواية عن جماعة من مشاهير الفساق أمثال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أزني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معاريف الكذابين أبي‌هريرة الذي كان مصنعا للحديث؟</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اعراضه عن أحاديث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أدري كيف اختلت المقاييس و انقلبت الموازين عند يحيي بن سعيد الذي جعل نفسه من أئمة الجرح و التعديل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أحب الي منه، في قلبي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كان في قلب يحيي تجاه الامام الصادق؟ لعل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يقتدي البخاري بيحيي بن سعيد في كل ما قاله و رآه؟ و من هو مجالد و ما هي مزاياه حتي يكون احب الي يحيي بن سعيد من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ذكره علماء الرجال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بن سعيد بن عمير الهمداني مشهور، صاحب حديث، علي 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كثيرا ممن لا يرفعه الناس،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يحيي بن سعيد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ابن‌مهدي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يجعلها لي مجالد كلها عن الشعبي عن مسروق عن عبدالله، فعل، و قيل لخالد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فلم لم تكتب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طويل اللحية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98" w:name="pg916_9543"/>
    </w:p>
    <w:p>
      <w:pPr>
        <w:pStyle w:val="Heading2"/>
        <w:numPr>
          <w:ilvl w:val="1"/>
          <w:numId w:val="1"/>
        </w:numPr>
        <w:rPr/>
      </w:pPr>
      <w:bookmarkStart w:id="99" w:name="__RefHeading___Toc419049_373438147"/>
      <w:bookmarkStart w:id="100" w:name="_Toc35"/>
      <w:bookmarkEnd w:id="98"/>
      <w:bookmarkEnd w:id="99"/>
      <w:r>
        <w:rPr>
          <w:rtl w:val="true"/>
        </w:rPr>
        <w:t>كلمة موجزة حول الامامة</w:t>
      </w:r>
      <w:bookmarkEnd w:id="100"/>
    </w:p>
    <w:p>
      <w:pPr>
        <w:pStyle w:val="Heading3"/>
        <w:numPr>
          <w:ilvl w:val="2"/>
          <w:numId w:val="1"/>
        </w:numPr>
        <w:rPr/>
      </w:pPr>
      <w:bookmarkStart w:id="101" w:name="__RefHeading___Toc419051_373438147"/>
      <w:bookmarkStart w:id="102" w:name="_Toc36"/>
      <w:bookmarkEnd w:id="101"/>
      <w:r>
        <w:rPr>
          <w:rtl w:val="true"/>
        </w:rPr>
        <w:t>اشارة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الامامة الأصل الرابع من أصول الدين أو المذهب عند الشيعة الامامية، و المقصود من الامامة هي الولاية العظمي التي تتلو مرتبة النبوة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ندخل في صميم البحث، نذكر ما تيسر حول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 قيام و صيام،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اماما مثل قام قياما، و صام صياما، و المراد به المعني الاسمي لا المصدري، مثل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للذي به الأمر، فيكون معني الامام هو المتبوع و المقصود و المقتدي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هذا الاسم علي امام الجماعة، لأنه المتبع في الصلاة، و هكذا اطلاقه علي الدين و الشريعة و الكتب السماوية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امام مبين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كتاب موسي اماما و رحمة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يطلق علي الزعيم الديني لأنه المقتدي به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ائتم به، من رئيس أو غيره، كانوا علي الصراط المستقيم، أو ضالين، و منه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الأمر، المصلح له، و القرآن، و النبي، و الخليفة لأنه امام الرعية و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الامامة الكبري التي هي الولاية العظمي، فلا تتحقق لأحد الا بتعيين من الله تعالي، استمع الي هذه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جاعلك للناس اماما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اماما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المشتملة علي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و اجعلنا، و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بكل صراحة علي أن تعيين الامام الحق يكون من عند الله و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مفترق الطرق، و معترك الآراء، و من هنا حصل الانشقاق و الاختلاف بين المسليمن، و جالت الأقلام،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اضطربت الأقوال، و تكونت المذاهب، و وصل أمر المسلمين الي ما هو عليه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الاختلاف ليس وليد اليوم حتي يمكن القضاء عليه، بل له جذور و عروق منذ اربعة عشر قرنا، و التفرقة غرست بذورها من يوم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آتت اكلها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رقعة الخلاف و الاختلاف اتسعت خلال هذه القرون اتساعا مؤلما مؤسفا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الله تعالي مضاعفات هذا الاختلاف طيلة هذه القرون، من الضحايا في الحروب، و عمليات الاغتيال، و الدماء التي اريقت، و النفوس التي زهقت، و النشاطات التي بذلت من بعض الفئات مما زادت في التنافر و التباغض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طليعة تلك الفئات التي سعت في اشعال النار و النفخ فيها أكثر و أكثر، هم الأموين و العباسيون، و من كان يدور في فلكهم، و يتقرب اليهم بما يرضيهم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انقرضت تلك الحكومات، و اعقبتها حكومات و حكومات، و ساروا علي ذلك المنوال و كأنهم تواصوا بذلك كي لا ينقطع حبل التفرقة و الاختلاف بين الامة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فالامامة عند الشيعة حلة نسجت خيوطها من القداسة و النزاهة و الطهارة، و مرتبة عالية، و درجة سامية، تالية مرتبة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المذهب الشيعي يعتبر العدالة حتي في امام لجماعة الذي يقتدي به الناس في الصلاة فقط، و لا تجوز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انسان لم تحرز عدالته</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من قول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يجوزون الصلاة خلف كل بر 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هذا عن قول ابن‌تيمية الذي لا يشترط في الخليفة سوي الشهادتين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لم يشترطوا في الخليفة اكثر من الاسلام فقط، فأوجبوا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الخليفة طليقا، خمارا، قمارا، زناءا،لواطا، سفاكا للدماء المحرمة ظالما، كذابا، جاهلا بالأحكام، مستهزئا بالمقدسات الاسلامية، يصرح بالالحاد و الزندقة،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 خبر جاء و لا وحي نزل أو يمزق القرآن، و يتفخر مخاطبا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تهددني بجبار عنيد فها انا ذاك جبار عنيد اذا ما جئت ربك يوم حشر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مزقني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أراد أن يشرب الخمر مع جاريته المغنية فوق سطح الكعبة تحديا لمقدسات الاسلام و المسلمين، و محاربة علانية لله تعالي، و هتكا لحرماته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قدم جاريته في محراب المسجد لتصلي بالمسلمين صلاة الصبح و هي في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اقتدي بها و هو سكران جنب، و أمر المسلمين أن يقتدوا بها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كان يسبح في بركة من الخمر، يسبح و يشرب، فاذا خرج من البركة ظهر أثر نقص الخمر في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 و نظراؤهم من بني‌امية و بني‌العباس، كما هو مشهور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مذكور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الشيعة تعتقد في الامام العصمة من الخطايا و الذنوب، و التنزه عن كل رذيلة أخلاقية، و التجرد عن كل ما ينافي المروءة، و الابتعاد عن كل رجس و شين 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الاشتمال علي كل فضيلة أخلاقية، بل يجب أن يكون الامام أكثر أهل زمانه علما و عبادة و فضائل و مكارم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فالأحاديث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و أوجبت و فرضت هذه الشروط في الامامة، بل هي العلائم القطعية التي يميز بها امام الحق من امام الباطل، و قد ذكرنا مصادر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الواردة حول هذا الموضوع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مجلدات الموسوعة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لجميع الفضائل، فلا تجد فضيلة تتبادر الي الذهن و الفكر الا وجدتها متوفرة في الامام، و هكذا يجب أن يكون الامام، و الا فليس بامام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غير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بمعني آخر، فمثلا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امام في اللغة أو النحو أو الحديث، أو كما يعبر عن بعض الفقهاء بالامام أو امام الجماعة أو الجمعة و أمثال ذلك، فالمقصود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المقتدي بأقواله و آرائه، و ليس المقصود أنه صاحب الولاية العظمي، و الامامة الكبري التي هي منصب الهي يتلو منصب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الامامة تثبت بالنص من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الامام السابق علي الامام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الشيعة لا يعتمدون علي الأحاديث المروية عن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الامامة و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حينما نذكر هذه الأحاديث لا نريد أن نفرض عقائدنا علي غيرنا و لا يحق لنا أن نكره أحدا علي اعتناق معتقداتنا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نقصد استعراض احاديثنا مع ما فيها من الأدلة القاطعة، و البراهين الواضحة الدالة علي مدي قيمتها سواء في مقام التشريع، أم لبيان الحقائق في شتي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القاري‌ء له حرية القبول اذا ثبت عنده صدق هذه الأقوال، و اقتنع بصدور هذه الحقائق من مصادرها الصحيحة و منابعها العذبة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و اما كفورا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يهون الخطب، و يسهل 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معتقدات الشيعة في الاصول، و احكامهم في الفروع كلها امور متسلسلة و مرتبطة تنتهي الي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أفكارا متولدة، و آراء متجددة، و عقائد مستوردة، و دعاوي سخيفة، يضطرب أصحابها في تصحيحها و تأويلها، و الدفاع عنها بشتي الحيل، و التشبث بأنواع المغالطة و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واضحة ناضعة، مشفوعة بالدليل القطعي، و البرهان الصحيح، و الحجة القاطعة التي لا تقبل الشك عند المنصف، البعيد عن التعصب الجاهلي، أو العناد البغيض الذي يحول دون قبول الحق</w:t>
      </w:r>
      <w:r>
        <w:rPr>
          <w:rFonts w:eastAsia="Amiri" w:cs="Amiri" w:ascii="Amiri" w:hAnsi="Amiri"/>
          <w:color w:val="111111"/>
          <w:sz w:val="28"/>
          <w:szCs w:val="28"/>
          <w:rtl w:val="true"/>
          <w:lang w:bidi="ar-SA"/>
        </w:rPr>
        <w:t xml:space="preserve">. </w:t>
      </w:r>
      <w:bookmarkStart w:id="103" w:name="pg916_9549"/>
    </w:p>
    <w:p>
      <w:pPr>
        <w:pStyle w:val="Heading3"/>
        <w:numPr>
          <w:ilvl w:val="2"/>
          <w:numId w:val="1"/>
        </w:numPr>
        <w:rPr/>
      </w:pPr>
      <w:bookmarkStart w:id="104" w:name="__RefHeading___Toc419053_373438147"/>
      <w:bookmarkStart w:id="105" w:name="_Toc37"/>
      <w:bookmarkEnd w:id="103"/>
      <w:bookmarkEnd w:id="104"/>
      <w:r>
        <w:rPr>
          <w:rtl w:val="true"/>
        </w:rPr>
        <w:t>النصوص الخاصة علي امامة الامام الصادق</w:t>
      </w:r>
      <w:bookmarkEnd w:id="105"/>
    </w:p>
    <w:p>
      <w:pPr>
        <w:pStyle w:val="Heading3"/>
        <w:numPr>
          <w:ilvl w:val="2"/>
          <w:numId w:val="1"/>
        </w:numPr>
        <w:rPr/>
      </w:pPr>
      <w:bookmarkStart w:id="106" w:name="__RefHeading___Toc419055_373438147"/>
      <w:bookmarkStart w:id="107" w:name="_Toc38"/>
      <w:bookmarkEnd w:id="106"/>
      <w:r>
        <w:rPr>
          <w:rtl w:val="true"/>
        </w:rPr>
        <w:t>كلمة في البداية</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في كثير من مؤلفاتنا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الواجب علي كل امام أن ينص علي الامام الذي من بعده، و يعرفه لشيعته، اتماما للحجة، و كشفا للحقيقة، و لئلا يقع الناس في ظلمة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اهمال هذا التكليف الشرعي، أو الاستخفاف بهذا الحكم الالهي الذي عليه مدار الحق أو الباطل و الايمان و الكفر، و عليه الثواب و العقاب،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الصحيح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سبعة من الصحابة، و قد وردت اسماؤهم في الصحاح الستة، مما يدل علي صحة رواياتهم عند أصحاب الصحاج، و هم</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مالك المعروف بأبي‌الدرداء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رواياتهم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معاوية،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امام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لفط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 امام له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علي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الجواهر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من يجب عليه الاقتداء و الاهتداء به في أوانه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 فليمت ان شاء يهوديا و ان شاء نصرانيا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امام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عليه امام فميتته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ابن‌عباس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معاوية بن أبي‌سفيان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عليه امام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 بيعة عليه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هذا الحديث بألفاظ مختلفة في أكثر من سبعين مصدرا من مصادر أهل السنة، و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المتفق علي قبول كلامهم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شيئا من أهمية الاعتقاد بالامامة، و أن من مات و لم يعرف امام زمانه مات ميتة جاهلية، أي ميتة كفر و ضلال، أما ينبغي لنا ان نطيل الكلام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عليك فيما مضي ان الامامة باقية و مستمرة الي يومنا هذا، و أن الامام في عصرنا الحاضر هو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سيظهر في يوم يعلمه الله و يملأ الأرض قسطا و عدلا بعد أن تملأ ظلما و جورا</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أطلنا الكلام حول مصادر هذا الحديث من كتب العامة، توضيحا للحق، و لعل بعض المسلمين لم يعلم بهذه الأحاديث، و لم يطلع علي هذه المصادر الكثيرة التي لا يمكن تكذيبها و تزييفها الا للمعاند الجاحد للحق الذي تشمله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يروا كل آية لا يؤمنوا بها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ما يكون موقف أهل السنة تجاه هذه الأحاديث؟ فهل لهم امام في زمانهم يعرفونه و يعترفون به؟ و من هو ذلك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 نبي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 بني‌امية الطواغيت، أو فراعنة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الحكام الذين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البلاد، هم الأئمة الذين من مات و لم يعرفهم، مات ميتة جاهلية؟ لا أظن أن مسلما عاقلا يعتقد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الشيعة فيعتبر هذا الحديث من الأحاديث الثابتة التي لا يشكون في صحتها، و لهذا كانوا يبذلون جهودا كثيرة في سبيل معرفة امام زمانهم و خاصة بعد وفاة كل امام فانهم كانوا يبحثون عن الامام الذي بعده، حتي لا يموتوا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الاثنا عشرية يعتقدون بوجود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يعتبرونه امام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bookmarkStart w:id="108" w:name="pg916_9553"/>
    </w:p>
    <w:p>
      <w:pPr>
        <w:pStyle w:val="Heading3"/>
        <w:numPr>
          <w:ilvl w:val="2"/>
          <w:numId w:val="1"/>
        </w:numPr>
        <w:rPr/>
      </w:pPr>
      <w:bookmarkStart w:id="109" w:name="__RefHeading___Toc419057_373438147"/>
      <w:bookmarkStart w:id="110" w:name="_Toc39"/>
      <w:bookmarkEnd w:id="108"/>
      <w:bookmarkEnd w:id="109"/>
      <w:r>
        <w:rPr>
          <w:rtl w:val="true"/>
        </w:rPr>
        <w:t>النصوص الخاصة</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الآن بعض النصوص الخاصة التي تنص علي امامة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الامام و الخليفة بعد أبيه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سعادة الرجل أن يكون له الولد، يعرف فيه شبه خلقه و خلقه و شمائله، و اني لأعرف من ابني هذا شبه خلقي و خلقي و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 هذا؟ هذا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علي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الشيخ المفيد هذا الحديث أيضا في الارشاد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يزيد الجعفي،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امام هو القائم بعد الامام الذي كان قبله؟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هشام بن سالم،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بعده؟ فضرب بيده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ابنه جعفر، و علي رأسه ذؤابة و في يده عصا يلعب بها، فأخذه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اليه ضما،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تهلو و لا تلعب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امامك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فاقتد به، و اقتبس من علمه، والله انه لهو الصادق، الذي وصفه لنا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شيعته منصورون في الدنيا و الآخرة و اعداءه ملعونون في الدنيا و الآخرة علي لسان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احمر وجهه، فالتفت الي أبوجعفر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من أين الضحك؟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Style w:val="FootnoteAnchor"/>
          <w:rtl w:val="true"/>
        </w:rPr>
        <w:footnoteReference w:id="136"/>
      </w:r>
      <w:r>
        <w:rPr>
          <w:rFonts w:ascii="Amiri" w:hAnsi="Amiri" w:eastAsia="Amiri" w:cs="Amiri"/>
          <w:color w:val="111111"/>
          <w:sz w:val="28"/>
          <w:sz w:val="28"/>
          <w:szCs w:val="28"/>
          <w:rtl w:val="true"/>
          <w:lang w:bidi="ar-SA"/>
        </w:rPr>
        <w:t>من القلب، و الحزن من الكبد، و النفس من الرية، و الضحك من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قبلت رأسه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افتقدتموني فاقتدوا بهذا، فانه الامام و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Style w:val="FootnoteAnchor"/>
          <w:rtl w:val="true"/>
        </w:rPr>
        <w:footnoteReference w:id="1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يونس بن عبدالرحمن، عن عبدالأعلي،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استودعني ما هناك </w:t>
      </w:r>
      <w:r>
        <w:rPr>
          <w:rStyle w:val="FootnoteAnchor"/>
          <w:rtl w:val="true"/>
        </w:rPr>
        <w:footnoteReference w:id="140"/>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له أربعة من قريش، فيهم نافع مولي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أوصي به يعقوب بنيه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 الله اصطفي لكم الدين فلا تموتن الا و أنتم مسلمون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أوصي محمد بن علي الي جعفر بن محمد، و أمره أن يكفنه في برده الذي كان يصلي فيه الجمعة و أن يعممه بعمامته، و أن يربع قبره، و يرفعه أربع أصابع، و أن يحل عنه أطماره عند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انصرفوا، ما كان في هذا بأن تشهد عليه؟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تغلب،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يوص اليه، فأردت أن تكون لك الحجة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علي بن الحكم،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11" w:name="pg916_9557"/>
    </w:p>
    <w:p>
      <w:pPr>
        <w:pStyle w:val="Heading3"/>
        <w:numPr>
          <w:ilvl w:val="2"/>
          <w:numId w:val="1"/>
        </w:numPr>
        <w:rPr/>
      </w:pPr>
      <w:bookmarkStart w:id="112" w:name="__RefHeading___Toc419059_373438147"/>
      <w:bookmarkStart w:id="113" w:name="_Toc40"/>
      <w:bookmarkEnd w:id="111"/>
      <w:bookmarkEnd w:id="112"/>
      <w:r>
        <w:rPr>
          <w:rtl w:val="true"/>
        </w:rPr>
        <w:t>نسبه الشريف</w:t>
      </w:r>
      <w:bookmarkEnd w:id="113"/>
    </w:p>
    <w:p>
      <w:pPr>
        <w:pStyle w:val="Heading4"/>
        <w:numPr>
          <w:ilvl w:val="3"/>
          <w:numId w:val="1"/>
        </w:numPr>
        <w:rPr/>
      </w:pPr>
      <w:bookmarkStart w:id="114" w:name="__RefHeading___Toc419061_373438147"/>
      <w:bookmarkStart w:id="115" w:name="_Toc41"/>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لقد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و العترة أحد الثقلين الذين تركهما و خلفهما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انه أحد الأئمة الاثني عشر الذين نص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امامتهم و خلافتهم و وصايتهم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تمهد لنا الطريق لندخل في الحديث عن تاريخ حياة هذا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لقب من قبل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آل‌محمد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نبدأ بذكر نسبه الشريف و ما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19063_373438147"/>
      <w:bookmarkStart w:id="117" w:name="_Toc42"/>
      <w:bookmarkEnd w:id="116"/>
      <w:r>
        <w:rPr>
          <w:rtl w:val="true"/>
        </w:rPr>
        <w:t>والده</w:t>
      </w:r>
      <w:bookmarkEnd w:id="1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أبوجعفر محمد الباقر، بن الامام زين‌العابدين علي بن سيد شباب أهل الجنة، سبط رسول‌الله، الامام أبي‌عبدالله الحسين بن الامام أميرالمؤمنين أبي‌الحسن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أجدر بالامام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يفتخر بهذا النسب الأرفع الأقدس و يترنم بقول الفرزدق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آبائي فجئني بمثلهم اذا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bookmarkStart w:id="118" w:name="pg916_9558"/>
    </w:p>
    <w:p>
      <w:pPr>
        <w:pStyle w:val="BookText"/>
        <w:rPr/>
      </w:pPr>
      <w:bookmarkEnd w:id="118"/>
      <w:r>
        <w:rPr>
          <w:rFonts w:ascii="Amiri" w:hAnsi="Amiri" w:eastAsia="Amiri" w:cs="Amiri"/>
          <w:color w:val="111111"/>
          <w:sz w:val="28"/>
          <w:sz w:val="28"/>
          <w:szCs w:val="28"/>
          <w:rtl w:val="true"/>
          <w:lang w:bidi="ar-SA"/>
        </w:rPr>
        <w:t xml:space="preserve">و من الواضح أن التعرف علي بعض الجوانب من عظمة كل من آبائه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الي موسوعة تشتمل علي آيات عظمتهم، و تحتوي علي مواهبهم و مزاياهم و خصائصهم التي لا يشاركهم فيها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عسي الله أن يوفقنا لأداء هذا الواجب و هذه الخدمة، انه ولي التوفيق</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19065_373438147"/>
      <w:bookmarkStart w:id="120" w:name="_Toc43"/>
      <w:bookmarkEnd w:id="119"/>
      <w:r>
        <w:rPr>
          <w:rtl w:val="true"/>
        </w:rPr>
        <w:t>والدته</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المكرمة المعظمة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تكني ام‌فروة، بنت القاسم ابن محمد بن أبي‌بكر، و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بنت عبدالرحمن بن أبي‌بكر، و كانت سيدة عالمة فاضلة عارفة بالدين و أحكام الشريعة، و قد روي عن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ام‌فروة تطوف بالكعبة عليها كساء متنكرة فاستلمت الحجر بيدها اليسري فقال لها رجل ممن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أخطأت السنة،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لأغنياء عن علمك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أثني الامام الصادق عليها ثناء بليغا في كلمات موجزة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امي ممن آمنت و اتقت و أحسنت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لأدعو الله لمذنبي شيعتنا في اليوم و الليلة الف مرة، لأنا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ينوبنا من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علي ما نعلم من الثواب، و هم يصبرون علي ما يعلمون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21" w:name="pg916_9559"/>
    </w:p>
    <w:p>
      <w:pPr>
        <w:pStyle w:val="Heading2"/>
        <w:numPr>
          <w:ilvl w:val="1"/>
          <w:numId w:val="1"/>
        </w:numPr>
        <w:rPr/>
      </w:pPr>
      <w:bookmarkStart w:id="122" w:name="__RefHeading___Toc419067_373438147"/>
      <w:bookmarkStart w:id="123" w:name="_Toc44"/>
      <w:bookmarkEnd w:id="121"/>
      <w:bookmarkEnd w:id="122"/>
      <w:r>
        <w:rPr>
          <w:rtl w:val="true"/>
        </w:rPr>
        <w:t>ميلاد الامام الصادق</w:t>
      </w:r>
      <w:bookmarkEnd w:id="123"/>
    </w:p>
    <w:p>
      <w:pPr>
        <w:pStyle w:val="Heading3"/>
        <w:numPr>
          <w:ilvl w:val="2"/>
          <w:numId w:val="1"/>
        </w:numPr>
        <w:rPr/>
      </w:pPr>
      <w:bookmarkStart w:id="124" w:name="__RefHeading___Toc419069_373438147"/>
      <w:bookmarkStart w:id="125" w:name="_Toc45"/>
      <w:bookmarkEnd w:id="124"/>
      <w:r>
        <w:rPr>
          <w:rtl w:val="true"/>
        </w:rPr>
        <w:t>اشارة</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قمة الفرح و السرور يوم ولادة ولده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و أنه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المولود هو الامام من بعده و أنه الحلقة السادسة في سلسلة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سوف يقوم باحياء دين جده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علومه و آثاره، علي نطاق واسع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الله تعالي مدي الفرحة التي كانت تغمر قلب السيدة ام‌فروة والدة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اذا كان الامام الباقر قد اخبرها بمستقبل هذا المولود و ماله من المنزلة الرفيعة و الدرجة الكبيرة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تاريخ ميلاد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المؤرخون في سنة الولادة و شهرها و يومها اختلافا شديدا، و ما ادري هل هذا الاختلاف مقصود و متعمد، جاء بقصد التشويش علي هذه الشخصية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أنه غير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الشيعة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اليوم السابع عشر من شهر ربيع‌الأول، و هو اليوم الذي ولد فيه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الثابت عند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ادري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الله تعالي اختار يوم السابع عشر من شهر ربيع‌الأول لولادة نبيه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اختار الله ذلك اليوم لولادة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أكثر نشرا لدين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اكبر مدافع عن شريعته الخالدة، في ذلك العصر و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 سنة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المؤرخين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سنة ثمانين للهجرة،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6" w:name="pg916_9561"/>
    </w:p>
    <w:p>
      <w:pPr>
        <w:pStyle w:val="Heading3"/>
        <w:numPr>
          <w:ilvl w:val="2"/>
          <w:numId w:val="1"/>
        </w:numPr>
        <w:rPr/>
      </w:pPr>
      <w:bookmarkStart w:id="127" w:name="__RefHeading___Toc419071_373438147"/>
      <w:bookmarkStart w:id="128" w:name="_Toc46"/>
      <w:bookmarkEnd w:id="126"/>
      <w:bookmarkEnd w:id="127"/>
      <w:r>
        <w:rPr>
          <w:rtl w:val="true"/>
        </w:rPr>
        <w:t>اسمه و ألقابه و كناه</w:t>
      </w:r>
      <w:bookmarkEnd w:id="128"/>
    </w:p>
    <w:p>
      <w:pPr>
        <w:pStyle w:val="Heading4"/>
        <w:numPr>
          <w:ilvl w:val="3"/>
          <w:numId w:val="1"/>
        </w:numPr>
        <w:rPr/>
      </w:pPr>
      <w:bookmarkStart w:id="129" w:name="__RefHeading___Toc419073_373438147"/>
      <w:bookmarkStart w:id="130" w:name="_Toc47"/>
      <w:bookmarkEnd w:id="129"/>
      <w:r>
        <w:rPr>
          <w:rtl w:val="true"/>
        </w:rPr>
        <w:t>اشاره</w:t>
      </w:r>
      <w:bookmarkEnd w:id="1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لضريس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سماك أبوك ضريسا؟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سماك أبوك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لأن لابليس ابنا يقال له ضريس، و ان أبي‌سماني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علي أنه اسم لنهر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الوليد أباالوليد أخا الوليد فتي العشيره قد كان غيثا في السنين و جعفرا غدقا و ميره </w:t>
      </w:r>
      <w:r>
        <w:rPr>
          <w:rStyle w:val="FootnoteAnchor"/>
          <w:rtl w:val="true"/>
        </w:rPr>
        <w:footnoteReference w:id="148"/>
      </w:r>
      <w:r>
        <w:rPr>
          <w:rFonts w:ascii="Amiri" w:hAnsi="Amiri" w:eastAsia="Amiri" w:cs="Amiri"/>
          <w:color w:val="111111"/>
          <w:sz w:val="28"/>
          <w:sz w:val="28"/>
          <w:szCs w:val="28"/>
          <w:rtl w:val="true"/>
          <w:lang w:bidi="ar-SA"/>
        </w:rPr>
        <w:t>و يلقب الامام بالصادق، و لم يلقبه بهذا اللقب أحد من الناس، بل لقبه بذلك جده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وحي يوحي</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الامام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ولد ابني جعفر بن محمد بن علي بن الحسين بن علي بن أبي‌طالب فسموه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سيكون في ولده سمي له، يدعي الامامة بغير حقها و يسمي كذابا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أبي‌خالد الكابلي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يبقر العلم بقرا، و من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اسمه عند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صار اسمه الصادق؟ و كلكم الصادقون؟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ولد ابني جعفر بن محمد بن علي بن الحسين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فسموه الصادق، فان الخامس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اسمه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الامامة اجتراء علي الله، و كذبا عليه، فهو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 المفتري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بجعفر </w:t>
      </w:r>
      <w:r>
        <w:rPr>
          <w:rStyle w:val="FootnoteAnchor"/>
          <w:rtl w:val="true"/>
        </w:rPr>
        <w:footnoteReference w:id="150"/>
      </w:r>
      <w:r>
        <w:rPr>
          <w:rFonts w:ascii="Amiri" w:hAnsi="Amiri" w:eastAsia="Amiri" w:cs="Amiri"/>
          <w:color w:val="111111"/>
          <w:sz w:val="28"/>
          <w:sz w:val="28"/>
          <w:szCs w:val="28"/>
          <w:rtl w:val="true"/>
          <w:lang w:bidi="ar-SA"/>
        </w:rPr>
        <w:t>و قد حمل طاغية زمانه علي تفتيش أمر ولي الله، و المغيب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ذكر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جعفر الذي ادعي الامامة كذبا هو جعفر الكذاب ابن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ما يتعلق به في كتاب </w:t>
      </w:r>
      <w:bookmarkStart w:id="131" w:name="pg916_9563"/>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اخري و ان كانت غير مشهورة،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و الطاهر و القائم و الكافل و المنجي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19075_373438147"/>
      <w:bookmarkStart w:id="133" w:name="_Toc48"/>
      <w:bookmarkEnd w:id="132"/>
      <w:r>
        <w:rPr>
          <w:rtl w:val="true"/>
        </w:rPr>
        <w:t>كنيته</w:t>
      </w:r>
      <w:bookmarkEnd w:id="133"/>
    </w:p>
    <w:p>
      <w:pPr>
        <w:pStyle w:val="BookText"/>
        <w:rPr/>
      </w:pPr>
      <w:r>
        <w:rPr>
          <w:rFonts w:ascii="Amiri" w:hAnsi="Amiri" w:eastAsia="Amiri" w:cs="Amiri"/>
          <w:color w:val="111111"/>
          <w:sz w:val="28"/>
          <w:sz w:val="28"/>
          <w:szCs w:val="28"/>
          <w:rtl w:val="true"/>
          <w:lang w:bidi="ar-SA"/>
        </w:rPr>
        <w:t>و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 و أبااسماعيل، و أبااسحاق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الكنية الأولي هي اشهر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أكثرها ورودا في الروايات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ذكر الامام بغير كنيته الشمهورة كان بدافع التقية، لأن الظروف الصعبة التي مرت في فترة من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تسمح بالتصريح باسمه و كنيته المشهورة، و لهذا كان بعض الشيعة يستعمل بعض الكني غير المشهورة، رعاية للظروف</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19077_373438147"/>
      <w:bookmarkStart w:id="135" w:name="_Toc49"/>
      <w:bookmarkEnd w:id="134"/>
      <w:r>
        <w:rPr>
          <w:rtl w:val="true"/>
        </w:rPr>
        <w:t>شمائله</w:t>
      </w:r>
      <w:bookmarkEnd w:id="1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القامة </w:t>
      </w:r>
      <w:r>
        <w:rPr>
          <w:rStyle w:val="FootnoteAnchor"/>
          <w:rtl w:val="true"/>
        </w:rPr>
        <w:footnoteReference w:id="153"/>
      </w:r>
      <w:r>
        <w:rPr>
          <w:rFonts w:ascii="Amiri" w:hAnsi="Amiri" w:eastAsia="Amiri" w:cs="Amiri"/>
          <w:color w:val="111111"/>
          <w:sz w:val="28"/>
          <w:sz w:val="28"/>
          <w:szCs w:val="28"/>
          <w:rtl w:val="true"/>
          <w:lang w:bidi="ar-SA"/>
        </w:rPr>
        <w:t xml:space="preserve">ازهر الوجه، حالك </w:t>
      </w:r>
      <w:r>
        <w:rPr>
          <w:rStyle w:val="FootnoteAnchor"/>
          <w:rtl w:val="true"/>
        </w:rPr>
        <w:footnoteReference w:id="154"/>
      </w:r>
      <w:r>
        <w:rPr>
          <w:rFonts w:ascii="IRNazanin" w:hAnsi="IRNazanin" w:eastAsia="IRNazanin"/>
          <w:color w:val="111111"/>
          <w:sz w:val="28"/>
          <w:sz w:val="28"/>
          <w:szCs w:val="28"/>
          <w:rtl w:val="true"/>
          <w:lang w:bidi="fa-IR"/>
        </w:rPr>
        <w:t xml:space="preserve">الشعر جعد، أشم الأنف </w:t>
      </w:r>
      <w:r>
        <w:rPr>
          <w:rStyle w:val="FootnoteAnchor"/>
          <w:rtl w:val="true"/>
        </w:rPr>
        <w:footnoteReference w:id="155"/>
      </w:r>
      <w:r>
        <w:rPr>
          <w:rFonts w:ascii="Amiri" w:hAnsi="Amiri" w:eastAsia="Amiri" w:cs="Amiri"/>
          <w:color w:val="111111"/>
          <w:sz w:val="28"/>
          <w:sz w:val="28"/>
          <w:szCs w:val="28"/>
          <w:rtl w:val="true"/>
          <w:lang w:bidi="ar-SA"/>
        </w:rPr>
        <w:t xml:space="preserve">انزع رقيق البشرة، دقيق المسربة </w:t>
      </w:r>
      <w:r>
        <w:rPr>
          <w:rStyle w:val="FootnoteAnchor"/>
          <w:rtl w:val="true"/>
        </w:rPr>
        <w:footnoteReference w:id="156"/>
      </w:r>
      <w:r>
        <w:rPr>
          <w:rFonts w:ascii="Amiri" w:hAnsi="Amiri" w:eastAsia="Amiri" w:cs="Amiri"/>
          <w:color w:val="111111"/>
          <w:sz w:val="28"/>
          <w:sz w:val="28"/>
          <w:szCs w:val="28"/>
          <w:rtl w:val="true"/>
          <w:lang w:bidi="ar-SA"/>
        </w:rPr>
        <w:t xml:space="preserve">علي خده خال أسود، و علي جسده خيلان حمرة </w:t>
      </w:r>
      <w:r>
        <w:rPr>
          <w:rStyle w:val="FootnoteAnchor"/>
          <w:rtl w:val="true"/>
        </w:rPr>
        <w:footnoteReference w:id="157"/>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6" w:name="pg916_9564"/>
    </w:p>
    <w:p>
      <w:pPr>
        <w:pStyle w:val="BookText"/>
        <w:rPr/>
      </w:pPr>
      <w:bookmarkEnd w:id="1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كتاب حول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الأجنبية اشترك في تأليفه عدد من الشخصيات الغربية، و ترجم الكتاب الي اللغة الفارسية و العربية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الصادق عند علماء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الكتاب شرح واف حول شمائل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تفرد ذلك الكتاب بذكر أشياء كثيرة، و لكنها غير مدعمة بذكر المصادر فلا اعتبار بها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19079_373438147"/>
      <w:bookmarkStart w:id="138" w:name="_Toc50"/>
      <w:bookmarkEnd w:id="137"/>
      <w:r>
        <w:rPr>
          <w:rtl w:val="true"/>
        </w:rPr>
        <w:t>نقش خاتمه</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قاوموا </w:t>
      </w:r>
      <w:r>
        <w:rPr>
          <w:rStyle w:val="FootnoteAnchor"/>
          <w:rtl w:val="true"/>
        </w:rPr>
        <w:footnoteReference w:id="160"/>
      </w:r>
      <w:r>
        <w:rPr>
          <w:rFonts w:ascii="Amiri" w:hAnsi="Amiri" w:eastAsia="Amiri" w:cs="Amiri"/>
          <w:color w:val="111111"/>
          <w:sz w:val="28"/>
          <w:sz w:val="28"/>
          <w:szCs w:val="28"/>
          <w:rtl w:val="true"/>
          <w:lang w:bidi="ar-SA"/>
        </w:rPr>
        <w:t xml:space="preserve">خاتم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أبي‌بسبعة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دنانير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الينا خاتم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ثقتي فاعصمني من خلقك</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كله، 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ثقتي قني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بلغ في الميراث خمسين دينارا، زايد أبي‌علي عبدالله بن جعفر، فاشتراه أبي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يونس بن ظبيان و حفص بن غياث، انهما قالا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 أن يكتب الرجل في خاتمة غير اسمه و 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أبي‌محمد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خير محمدي رأيته بعيني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معتب و معه خاتم،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لأقرأ ما فيه، فاذا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فقني شر خلقك</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أبي‌نصر،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الينا خاتم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خاتم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ثقتي فاعصمني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خاتم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وردة و هلال في أعلاه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الا بالله، استغفر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تعدد الروايات و الأقوال حول نقش خاتم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الي تعدد خواتيمه، أو أن تلك الكلمات كلها كتبت في فص واحد، و الاحتمال الاول أقرب، والله العالم</w:t>
      </w:r>
      <w:r>
        <w:rPr>
          <w:rFonts w:eastAsia="Amiri" w:cs="Amiri" w:ascii="Amiri" w:hAnsi="Amiri"/>
          <w:color w:val="111111"/>
          <w:sz w:val="28"/>
          <w:szCs w:val="28"/>
          <w:rtl w:val="true"/>
          <w:lang w:bidi="ar-SA"/>
        </w:rPr>
        <w:t xml:space="preserve">. </w:t>
      </w:r>
      <w:bookmarkStart w:id="139" w:name="pg916_9567"/>
    </w:p>
    <w:p>
      <w:pPr>
        <w:pStyle w:val="Heading3"/>
        <w:numPr>
          <w:ilvl w:val="2"/>
          <w:numId w:val="1"/>
        </w:numPr>
        <w:rPr/>
      </w:pPr>
      <w:bookmarkStart w:id="140" w:name="__RefHeading___Toc419081_373438147"/>
      <w:bookmarkStart w:id="141" w:name="_Toc51"/>
      <w:bookmarkEnd w:id="139"/>
      <w:bookmarkEnd w:id="140"/>
      <w:r>
        <w:rPr>
          <w:rtl w:val="true"/>
        </w:rPr>
        <w:t>جوانب من حياة الامام الصادق</w:t>
      </w:r>
      <w:bookmarkEnd w:id="141"/>
    </w:p>
    <w:p>
      <w:pPr>
        <w:pStyle w:val="Heading4"/>
        <w:numPr>
          <w:ilvl w:val="3"/>
          <w:numId w:val="1"/>
        </w:numPr>
        <w:rPr/>
      </w:pPr>
      <w:bookmarkStart w:id="142" w:name="__RefHeading___Toc419083_373438147"/>
      <w:bookmarkStart w:id="143" w:name="_Toc52"/>
      <w:bookmarkEnd w:id="142"/>
      <w:r>
        <w:rPr>
          <w:rtl w:val="true"/>
        </w:rPr>
        <w:t>اشاره</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النصف الأول من القرن الثاني الهجري، و نحن الآن في أوائل القرن الخامس عشر، و يفصل الزمان بيننا أكثر من اثني عشر قرنا و نصف، و مع هذا الفاصل الزمني كيف يمكن لنا أن ندرس حياة الامام و نحيط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الطرق و الوسائل للوصول الي معرفة هذه الشخصية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التراث العلمي و الفكري الذي تركه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موسوعات الأحاديث، و المواد التاريخية الموجودة في بطون كتب التواريخ، قد انعكست عليها جوانب من شخصية الامام الصادق و نفسيته و مواهبه و مزاياه، و من هذا المنظار ننظر الي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رافقها من الأحداث، و ما تعلق بها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ابالغ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الأقلام تعجز و الألسن تكل، و العقول تضعف عن الاحاطة بشخصية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كتب أو يكتب، و كل ما كتب أو يكتب فهو بمقدار ما أدركه </w:t>
      </w:r>
      <w:bookmarkStart w:id="144" w:name="pg916_9568"/>
    </w:p>
    <w:p>
      <w:pPr>
        <w:pStyle w:val="BookText"/>
        <w:rPr/>
      </w:pPr>
      <w:bookmarkEnd w:id="144"/>
      <w:r>
        <w:rPr>
          <w:rFonts w:ascii="Amiri" w:hAnsi="Amiri" w:eastAsia="Amiri" w:cs="Amiri"/>
          <w:color w:val="111111"/>
          <w:sz w:val="28"/>
          <w:sz w:val="28"/>
          <w:szCs w:val="28"/>
          <w:rtl w:val="true"/>
          <w:lang w:bidi="ar-SA"/>
        </w:rPr>
        <w:t>الكاتب، و بمقدار ما استوعبه عقله و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من تحدث أو يتحدث عن تلك الشخصية فهو ينظر من روزنة ضيقة و يتحدث في حدود ادراكه لا ادراك الواقع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هذا الكتاب أحد اولئك الكتاب أو المتحدثين عن هذه الشخصية، فهذه الصفحات هي حصيلة جهد انسان لم تساعده الظروف كما يجب، و لم تتوفر عنده المصادر كما ينبغي، فالعجز في ادراك النكات العلمية، و قصور اداة التفكير، و ضعف القلم و البيان آلام يشعر بها الكاتب و 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الامامة، و نهض بأعباء الزعامة و الولاية الكبري، و هو ابن اثنتين و ثلاثين سنة، و بامكاننا أن نضع شخصيته علي طاولة المطالعة و الدراسة و التحليل، في حدود القدرة و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نواحي عديدة يمكن لنا أن ننظر من كل ناحية أو زاوية الي تلك الشخصية، علي ضوء الحقيقة و الواقع، لا الوهم و الخيال</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19085_373438147"/>
      <w:bookmarkStart w:id="146" w:name="_Toc53"/>
      <w:bookmarkEnd w:id="145"/>
      <w:r>
        <w:rPr>
          <w:rtl w:val="true"/>
        </w:rPr>
        <w:t>ناحية النسب</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أوضح الواضحات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من أشرف أسرة علي وجه الأرض، و أطهر سلالة عرفها التاريخ، فهو ابن الامام محمد الباقر بن الامام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سيد شباب أهل الجنة، سيدالشهداء، الامام أبي‌عبدالله الحسين، ابن‌أميرالمؤمنين، سيد العترة الامام أبي‌الحسن علي بن أبي‌طالب و ابن‌فاطمة الزهراء، سيدة نساء </w:t>
      </w:r>
      <w:bookmarkStart w:id="147" w:name="pg916_9569"/>
    </w:p>
    <w:p>
      <w:pPr>
        <w:pStyle w:val="BookText"/>
        <w:rPr/>
      </w:pPr>
      <w:bookmarkEnd w:id="147"/>
      <w:r>
        <w:rPr>
          <w:rFonts w:ascii="Amiri" w:hAnsi="Amiri" w:eastAsia="Amiri" w:cs="Amiri"/>
          <w:color w:val="111111"/>
          <w:sz w:val="28"/>
          <w:sz w:val="28"/>
          <w:szCs w:val="28"/>
          <w:rtl w:val="true"/>
          <w:lang w:bidi="ar-SA"/>
        </w:rPr>
        <w:t xml:space="preserve">العالمين، بنت سيد الأنبياء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في الكون نسبا أشرف و أطهر من هذا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تتصور سيادة أو عظمة أفخر و أعلي من هذه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 قانون الوراثة الذي له كل الأثر في تكوين الانسان و توجيهه، فاننا نجد أشرف عوامل الوراثة و أزكاها في نسب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أو من هذه الناحية تنكشف لنا ناحية اخري من العوامل في تكوين الانسان، و هو البيت الذي يفتح الانسان فيه عينه، و ينمو و يكبر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19087_373438147"/>
      <w:bookmarkStart w:id="149" w:name="_Toc54"/>
      <w:bookmarkEnd w:id="148"/>
      <w:r>
        <w:rPr>
          <w:rtl w:val="true"/>
        </w:rPr>
        <w:t>البيت‌المقدس</w:t>
      </w:r>
      <w:bookmarkEnd w:id="1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البيت الذي فتح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فيه كان بمنزلة المعبد المغمور بالروحانية و النورانية، بسبب أنواع العبادة و أخلصها، من صلاة و مناجات و تهليلات و تسبيحات، و خشوع و خضوع لله سبحانه، و تلاوة القرآن التي كانت تؤثر في الجمادات فكيف بذوي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علي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 الآصال رجال لا تلهيهم تجارة و لا بيع عن ذكر الله و اقام الصلاة و ايتاء الزكاة 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كانت لياليها مشرقة متلألأة بالتهجد و البكاء و التضرع بين </w:t>
      </w:r>
      <w:bookmarkStart w:id="150" w:name="pg916_9570"/>
    </w:p>
    <w:p>
      <w:pPr>
        <w:pStyle w:val="BookText"/>
        <w:rPr/>
      </w:pPr>
      <w:bookmarkEnd w:id="150"/>
      <w:r>
        <w:rPr>
          <w:rFonts w:ascii="Amiri" w:hAnsi="Amiri" w:eastAsia="Amiri" w:cs="Amiri"/>
          <w:color w:val="111111"/>
          <w:sz w:val="28"/>
          <w:sz w:val="28"/>
          <w:szCs w:val="28"/>
          <w:rtl w:val="true"/>
          <w:lang w:bidi="ar-SA"/>
        </w:rPr>
        <w:t>يدي الخالق الذي عظم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يكونون كذلك؟ و هم أهل بيت النبوة، و معدن الرسالة و مختلف الملائكة، و مهبط الوحي، و قد أذهب الله عنهم الرجس و طهرهم تطهيرا؟ و في النهار كان ذلك البيت محط آمال المسلمين، و معقد أمانيهم، تتزاحم علي بابه كافة الطبقات، من ارباب الحوائج، و رواد الفضيلة، و هواة العلم و المعرفة، و طلاب الهداية، فيجدون ضالتهم المنشودة، و تتحقق أمانيهم المقصودة، فيرجعون بنفوس مطمئنة، و قلوب صافية زاكية و أفكار مستقيمة، و آراء صائبة، قد وجدوا الحل لمعضلات المسائل، و الجواب الصحيح لمهمات القضايا و الامور الدينية و الدنيوية و الاخروية،قد ارتووا من نمير علم تطفح ضفتاه، و لا يترتق جانباه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19089_373438147"/>
      <w:bookmarkStart w:id="152" w:name="_Toc55"/>
      <w:bookmarkEnd w:id="151"/>
      <w:r>
        <w:rPr>
          <w:rtl w:val="true"/>
        </w:rPr>
        <w:t>ناحية التربية</w:t>
      </w:r>
      <w:bookmarkEnd w:id="1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نظرنا الي شخصية الامام من ناحية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احدي العوامل في تكوين الانسان و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أراني بحاجة الي التحدث عن هذا الموضوع، فان الامام الصادق، بل و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غني عن التربية و المربي، فان الله تعالي أفاض عليهم الكمال، فلا مكان للنقص فيهم حتي يتم ذلك النقص بالتربية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بعض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العائلية و التربوية و الاقتصادية و العلمية و السياسية و غيرها</w:t>
      </w:r>
      <w:r>
        <w:rPr>
          <w:rFonts w:eastAsia="Amiri" w:cs="Amiri" w:ascii="Amiri" w:hAnsi="Amiri"/>
          <w:color w:val="111111"/>
          <w:sz w:val="28"/>
          <w:szCs w:val="28"/>
          <w:rtl w:val="true"/>
          <w:lang w:bidi="ar-SA"/>
        </w:rPr>
        <w:t xml:space="preserve">. </w:t>
      </w:r>
      <w:bookmarkStart w:id="153" w:name="pg916_9571"/>
    </w:p>
    <w:p>
      <w:pPr>
        <w:pStyle w:val="Heading3"/>
        <w:numPr>
          <w:ilvl w:val="2"/>
          <w:numId w:val="1"/>
        </w:numPr>
        <w:rPr/>
      </w:pPr>
      <w:bookmarkStart w:id="154" w:name="__RefHeading___Toc419091_373438147"/>
      <w:bookmarkStart w:id="155" w:name="_Toc56"/>
      <w:bookmarkEnd w:id="153"/>
      <w:bookmarkEnd w:id="154"/>
      <w:r>
        <w:rPr>
          <w:rtl w:val="true"/>
        </w:rPr>
        <w:t>حياة الامام الصادق العائلية</w:t>
      </w:r>
      <w:bookmarkEnd w:id="155"/>
    </w:p>
    <w:p>
      <w:pPr>
        <w:pStyle w:val="Heading3"/>
        <w:numPr>
          <w:ilvl w:val="2"/>
          <w:numId w:val="1"/>
        </w:numPr>
        <w:rPr/>
      </w:pPr>
      <w:bookmarkStart w:id="156" w:name="__RefHeading___Toc419093_373438147"/>
      <w:bookmarkStart w:id="157" w:name="_Toc57"/>
      <w:bookmarkEnd w:id="156"/>
      <w:r>
        <w:rPr>
          <w:rtl w:val="true"/>
        </w:rPr>
        <w:t>في عصر الامام زين‌العابدين</w:t>
      </w:r>
      <w:bookmarkEnd w:id="1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سنة من حياة جده الامام علي بن الحسين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انه سمع الشي‌ء الكثير من جده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مقدمة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بالدعاء الذي أمرتك بحفظه و 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اسماعيل، فأخرج صحيفة كأنها الصحيفة التي دفعها الي يحيي بن زيد، فقبلها ابوعبدالله، و وضعها علي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خط أبي، و املاء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أنه كان يحضر مجلس جده 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يستمع الي أحاديثه و أماليه</w:t>
      </w:r>
      <w:r>
        <w:rPr>
          <w:rFonts w:eastAsia="Amiri" w:cs="Amiri" w:ascii="Amiri" w:hAnsi="Amiri"/>
          <w:color w:val="111111"/>
          <w:sz w:val="28"/>
          <w:szCs w:val="28"/>
          <w:rtl w:val="true"/>
          <w:lang w:bidi="ar-SA"/>
        </w:rPr>
        <w:t xml:space="preserve">. </w:t>
      </w:r>
      <w:bookmarkStart w:id="158" w:name="pg916_9572"/>
    </w:p>
    <w:p>
      <w:pPr>
        <w:pStyle w:val="BookText"/>
        <w:rPr/>
      </w:pPr>
      <w:bookmarkEnd w:id="158"/>
      <w:r>
        <w:rPr>
          <w:rFonts w:ascii="Amiri" w:hAnsi="Amiri" w:eastAsia="Amiri" w:cs="Amiri"/>
          <w:color w:val="111111"/>
          <w:sz w:val="28"/>
          <w:sz w:val="28"/>
          <w:szCs w:val="28"/>
          <w:rtl w:val="true"/>
          <w:lang w:bidi="ar-SA"/>
        </w:rPr>
        <w:t xml:space="preserve">و قد ذكرنا أحاديث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أو المسندة أو المتعلقة بالامام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العاشر من الموسوعة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19095_373438147"/>
      <w:bookmarkStart w:id="160" w:name="_Toc58"/>
      <w:bookmarkEnd w:id="159"/>
      <w:r>
        <w:rPr>
          <w:rtl w:val="true"/>
        </w:rPr>
        <w:t>في عصر الامام محمد الباقر</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شخصية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تستحق كل تقدير و اكبار، كما تستحقه شخصيات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تستحق تلك الشخصية أن يؤلف عنها موسوعة كما كتبنا موسوعة عن ابنه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نسأل الله العلي القدير أن يوفقنا لتحقيق هذه الأمنية، و تأليف موسوعة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للدين، و نشرا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والده الامام الباقر أربعا و ثلاثين سنة، و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اللاحق يكون صامتا مع وجود الامام السابق، و لا يتصرف في شي‌ء من الشؤون الخاصة بتصرف الامام، و كذلك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الامام الصادق عن والده أحاديث كثيرة جدا ذكرناها في طيات اجزاء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للامام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و نصائح خاصة موجهة الي 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يرافق أباه في حله وتر حاله، في سفره و حضره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نص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امامة 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بعضها في بداية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ترشدنا الأحاديث الي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يرافق أباه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يرافق التلميذ استاذه، و كثيرا ما كان الوالد يهدي الي الولد أفضل المواعظ، و أغلي النصائح، و أشرف التجارب و أحسن دروس الحكم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معني ذلك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يجهل تلك الامور، فقد يكون سرد المواعظ و النصائح من امام الي آخر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أعني فاسمعي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النبي كان أعلم من جبرئيل، و لم يكن بحاجة الي أن يسمع من جبرئيل أشياء بديهية واضحة، كقول جبرئيل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 فانك ميت، و احبب من شئت فانك مفارقه، و اعمل ما شئت فانك لاقيه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فهذه قضايا و امور يعلمها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الحكمة تقتضي ان لا يستنكف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الرجل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الاستماع الي المواعظ و النصائح، حتي لا يستنكف غيره من قبول موعظة أو نصيحة يسمعها أو يقرؤها</w:t>
      </w:r>
      <w:r>
        <w:rPr>
          <w:rFonts w:eastAsia="Amiri" w:cs="Amiri" w:ascii="Amiri" w:hAnsi="Amiri"/>
          <w:color w:val="111111"/>
          <w:sz w:val="28"/>
          <w:szCs w:val="28"/>
          <w:rtl w:val="true"/>
          <w:lang w:bidi="ar-SA"/>
        </w:rPr>
        <w:t xml:space="preserve">. </w:t>
      </w:r>
      <w:bookmarkStart w:id="161" w:name="pg916_9574"/>
    </w:p>
    <w:p>
      <w:pPr>
        <w:pStyle w:val="Heading3"/>
        <w:numPr>
          <w:ilvl w:val="2"/>
          <w:numId w:val="1"/>
        </w:numPr>
        <w:rPr/>
      </w:pPr>
      <w:bookmarkStart w:id="162" w:name="__RefHeading___Toc419097_373438147"/>
      <w:bookmarkStart w:id="163" w:name="_Toc59"/>
      <w:bookmarkEnd w:id="161"/>
      <w:bookmarkEnd w:id="162"/>
      <w:r>
        <w:rPr>
          <w:rtl w:val="true"/>
        </w:rPr>
        <w:t>حياة الامام الصادق التربوية</w:t>
      </w:r>
      <w:bookmarkEnd w:id="163"/>
    </w:p>
    <w:p>
      <w:pPr>
        <w:pStyle w:val="Heading4"/>
        <w:numPr>
          <w:ilvl w:val="3"/>
          <w:numId w:val="1"/>
        </w:numPr>
        <w:rPr/>
      </w:pPr>
      <w:bookmarkStart w:id="164" w:name="__RefHeading___Toc419099_373438147"/>
      <w:bookmarkStart w:id="165" w:name="_Toc60"/>
      <w:bookmarkEnd w:id="164"/>
      <w:r>
        <w:rPr>
          <w:rtl w:val="true"/>
        </w:rPr>
        <w:t>اشاره</w:t>
      </w:r>
      <w:bookmarkEnd w:id="1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المعلمين و المدرسين و الأساتذة الذين يدرسون في المدارس و الكليات لا يهتمون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بتدريس المواد التي كلفوا بتدريسها، كالعلوم و الرياضيات، و التاريخ و الجغرافيا و الكيمياء و الفيزياء و أمثال ذلك، و لا يهتمون بالنواحي المعنوية و تزكية النفوس، و بث روح الأخلاق و الفضيلة في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يقوم بهذه الامور الرجال الالهيون، الذي يؤمنون بالله و باليوم الآخر، و يعملون لله، و طلبا لمرضاته، لا للراتب، و لا اسقاطا للتكليف، و لا رئاء و 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المربي يجب أن يكون عارفا باصول التربية و فنونها، و ان يكون له المام كبير بعلم النفس، و البلاغة، حتي يورد الكلام بما يقتضي الحال، فتكون النتيجة قطعية و مضمونة اذا كانت النفس مستعدة للقبول، و اذا لم يكن هناك مانع نفسي كالعناد و الجحود و أمثال ذلك من موجبات الضلالة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المقدمة الوجيزة نقول</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 أن من وظائف الامام الشرعية هي تربية المجتمع البشري بصورة عامة، و المجتمع الاسلامي بصورة خاصة، و المجتمع الشيعي بصورة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الامام لا يجد آذانا صاغية واعية الا عند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المعتقدين بامامته المحسوبين عليه بسبب انتمائهم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كان يدفعه الي تضاعف الاهتمام بأداء الواجب الديني و الأخلاقي المقدس الملقي علي عاتقه، تجاه الخط الموالي له، المتجارب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يخفي ان التدريس قد يكون علميا و قد يكون عمليا، 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التعليم باللسان و البيان، و قد يكون بتجسيم الموضوع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يأمر الاستاذ تلميذه بحسن الخلق، و يذكر له شرف هذه الفضيلة عند الله و عند الناس، في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يعلم الاستاذ حسن الخلق عمليا، فتظهر من الاستاذ الأخلاق الطيبة، و الصفات الكريمة في لقاءاته مع الأفراد، من السلام الحار، و بشاشة الوجه، و رحابة الصدر، و الاحترام اللائق، و المجاملة، و رعاية العواطف، و أمثال ذلك مما يطول الكلام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 التلميذ من استاذه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يحبها كل قلب سليم، و يستحسنها كل ذي طبع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انه يتعلم ذلك، لأن الطبيعة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الاصول التربوية عند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القسمين كليهما،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بمكارم الأخلاق، و الصفات الحميدة، و تصدر منه تلك الأخلاق و الصفات</w:t>
      </w:r>
      <w:r>
        <w:rPr>
          <w:rFonts w:eastAsia="Amiri" w:cs="Amiri" w:ascii="Amiri" w:hAnsi="Amiri"/>
          <w:color w:val="111111"/>
          <w:sz w:val="28"/>
          <w:szCs w:val="28"/>
          <w:rtl w:val="true"/>
          <w:lang w:bidi="ar-SA"/>
        </w:rPr>
        <w:t xml:space="preserve">. </w:t>
      </w:r>
      <w:bookmarkStart w:id="166" w:name="pg916_9576"/>
    </w:p>
    <w:p>
      <w:pPr>
        <w:pStyle w:val="BookText"/>
        <w:rPr/>
      </w:pPr>
      <w:bookmarkEnd w:id="166"/>
      <w:r>
        <w:rPr>
          <w:rFonts w:ascii="Amiri" w:hAnsi="Amiri" w:eastAsia="Amiri" w:cs="Amiri"/>
          <w:color w:val="111111"/>
          <w:sz w:val="28"/>
          <w:sz w:val="28"/>
          <w:szCs w:val="28"/>
          <w:rtl w:val="true"/>
          <w:lang w:bidi="ar-SA"/>
        </w:rPr>
        <w:t>و لا ابالغ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مئات الأحاديث الواردة في موسوعتنا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تشمل أحد القسمين أو تشملهما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القارئ النبيه سوف ينتبه الي هذه النقاط و النكات أثناء مطالعته للأحاديث الموجودة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أن لا يخلو هذا البحث من المثال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النماذج، من هذه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التربية باللسان و البيان فاليك ما يلي</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19101_373438147"/>
      <w:bookmarkStart w:id="168" w:name="_Toc61"/>
      <w:bookmarkEnd w:id="167"/>
      <w:r>
        <w:rPr>
          <w:rtl w:val="true"/>
        </w:rPr>
        <w:t>هذا أدب جعفر</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تري أنه يطيعني منهم، و يأخذ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اوصيكم بتقوي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الورع في دينكم، و الاجتهاد لله، و صدق الحديث، و أداء الأمانة، و طول السجود، و 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الي من ائتمنكم عليها، برا أو فاجرا، فان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بأداء الخيط و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عشائركم، و اشهدوا جنائزهم، و عودوا مرضاهم، و أدوا حقوقهم، فان الرجل منكم اذا ورع في دينه، و صدق الحديث، و أدي الأمانة، و حسن خلقه مع الناس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فيسرني ذلك، و يدخل علي منه السرور،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علي غير ذلك، دخل علي بلاؤه و عاره،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bookmarkStart w:id="169" w:name="pg916_9577"/>
    </w:p>
    <w:p>
      <w:pPr>
        <w:pStyle w:val="BookText"/>
        <w:rPr/>
      </w:pPr>
      <w:bookmarkEnd w:id="169"/>
      <w:r>
        <w:rPr>
          <w:rFonts w:ascii="Amiri" w:hAnsi="Amiri" w:eastAsia="Amiri" w:cs="Amiri"/>
          <w:color w:val="111111"/>
          <w:sz w:val="28"/>
          <w:sz w:val="28"/>
          <w:szCs w:val="28"/>
          <w:rtl w:val="true"/>
          <w:lang w:bidi="ar-SA"/>
        </w:rPr>
        <w:t xml:space="preserve">فوالله لحدثني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كان يكون في القبيلة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زينها، آداهم للأمانة </w:t>
      </w:r>
      <w:r>
        <w:rPr>
          <w:rStyle w:val="FootnoteAnchor"/>
          <w:rtl w:val="true"/>
        </w:rPr>
        <w:footnoteReference w:id="171"/>
      </w:r>
      <w:r>
        <w:rPr>
          <w:rFonts w:ascii="Amiri" w:hAnsi="Amiri" w:eastAsia="Amiri" w:cs="Amiri"/>
          <w:color w:val="111111"/>
          <w:sz w:val="28"/>
          <w:sz w:val="28"/>
          <w:szCs w:val="28"/>
          <w:rtl w:val="true"/>
          <w:lang w:bidi="ar-SA"/>
        </w:rPr>
        <w:t xml:space="preserve">و أقضاهم للحقوق، و أصدقهم للحديث، اليه وصاياهم و ودائعهم، تسأل العشيرة عنه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انه لآدانا للامانة و أصدقنا للحديث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19103_373438147"/>
      <w:bookmarkStart w:id="171" w:name="_Toc62"/>
      <w:bookmarkEnd w:id="170"/>
      <w:r>
        <w:rPr>
          <w:rtl w:val="true"/>
        </w:rPr>
        <w:t>هكذا تكون الصلاة</w:t>
      </w:r>
      <w:bookmarkEnd w:id="1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تحسن ان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احفظ حريز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الي القبلة فاستفتحت الصلاة فركعت و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ان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عليه ستون سنة أو سبعون سنة فلا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منتصبا فأرسل يديه جميعا علي فخذيه، قد ضم أصابعه و قرب بين قدميه حتي كان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أصابع منفرجات، و استقبل باصابع رجليه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يحرفها عن القبلة و قال بخشوع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صبر هنيئة بقدر ما يتنفس و هو قائم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يديه حيال وجهه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ثم ركع، و ملأ كفيه من ركبتيه منفرجات و رد ركبتيه الي خلقه ثم استوي ظهره حتي لو صب عليه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أو دهن لم تزل لاستواء ظهره، و مد عنقه و غض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قائم و رفع يديه حيال وجهه ثم سجد، و بسط كفيه مضمومتي الاصابع بين يدي ركبتيه حيال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الأعلي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لم يضع شيئا من جسده علي شي‌ء منه، و سجد علي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الركبتين و أنامل ابهامي الرجلين، و الجبهة، و الأنف، و قال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منها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عليها و هي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هي الجبهة و الكفان و الركبتان و الابهامان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 الانف علي الارض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من السجود فلما استوي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علي فخذه الايسر قد وضع قدمه الأيمن علي بطن قدمه الايسر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 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 هو جالس و سجد الثانية و قال كما قال في الأولي و لم يضع شيئا من بدنه علي شي‌ء منه في ركوع و لا سجود و كان مجنحا و لم يضع ذراعيه علي الارض فصلي ركعتين علي هذا و يداه مضمومة الاصابع و هو جالس في </w:t>
      </w:r>
      <w:bookmarkStart w:id="172" w:name="pg916_9579"/>
    </w:p>
    <w:p>
      <w:pPr>
        <w:pStyle w:val="Heading3"/>
        <w:numPr>
          <w:ilvl w:val="2"/>
          <w:numId w:val="1"/>
        </w:numPr>
        <w:rPr/>
      </w:pPr>
      <w:bookmarkStart w:id="173" w:name="__RefHeading___Toc419105_373438147"/>
      <w:bookmarkStart w:id="174" w:name="_Toc63"/>
      <w:bookmarkEnd w:id="172"/>
      <w:bookmarkEnd w:id="173"/>
      <w:r>
        <w:rPr>
          <w:rtl w:val="true"/>
        </w:rPr>
        <w:t>لا</w:t>
      </w:r>
      <w:r>
        <w:rPr>
          <w:rtl w:val="true"/>
        </w:rPr>
        <w:t xml:space="preserve">... </w:t>
      </w:r>
      <w:r>
        <w:rPr>
          <w:rtl w:val="true"/>
        </w:rPr>
        <w:t>للبطالة</w:t>
      </w:r>
      <w:bookmarkEnd w:id="1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أصحابنا بالمدينة، فضاق ضيقا شديدا و اشتدت حالته،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حانوتا في السوق، و ابسط بساطا، و ليكن عندك جرة من ماء، و ألزم باب حانوتك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فمكث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رفقة </w:t>
      </w:r>
      <w:r>
        <w:rPr>
          <w:rStyle w:val="FootnoteAnchor"/>
          <w:rtl w:val="true"/>
        </w:rPr>
        <w:footnoteReference w:id="175"/>
      </w:r>
      <w:r>
        <w:rPr>
          <w:rFonts w:ascii="Amiri" w:hAnsi="Amiri" w:eastAsia="Amiri" w:cs="Amiri"/>
          <w:color w:val="111111"/>
          <w:sz w:val="28"/>
          <w:sz w:val="28"/>
          <w:szCs w:val="28"/>
          <w:rtl w:val="true"/>
          <w:lang w:bidi="ar-SA"/>
        </w:rPr>
        <w:t xml:space="preserve">من مصر، فألقوا متاعهم، كل رجل منهم عند معرفته </w:t>
      </w:r>
      <w:r>
        <w:rPr>
          <w:rStyle w:val="FootnoteAnchor"/>
          <w:rtl w:val="true"/>
        </w:rPr>
        <w:footnoteReference w:id="176"/>
      </w:r>
      <w:r>
        <w:rPr>
          <w:rFonts w:ascii="Amiri" w:hAnsi="Amiri" w:eastAsia="Amiri" w:cs="Amiri"/>
          <w:color w:val="111111"/>
          <w:sz w:val="28"/>
          <w:sz w:val="28"/>
          <w:szCs w:val="28"/>
          <w:rtl w:val="true"/>
          <w:lang w:bidi="ar-SA"/>
        </w:rPr>
        <w:t>و عند صديقه، حتي ملأوا الحوانيت، و بقي رجل منهم لم يصب حانوتا يلقي فيه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ليس به بأس، و ليس في حانوته متاع، فلو ألقيت متاعك في حانوته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متاعي في حانوتك؟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متاعه في حانوته، و جعل يبيع متاعه، الأول، فالأول، حتي اذا حضر خروج الرفقة بقي عند الرجل شي‌ء يسير من متاعه، فكره المقام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 هذا المتاع عندك، تبيعه و تبعث الي بثمنه؟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الرفقة، و خرج الرجل معهم، و خلف المتاع عنده، فباعه صاحبنا و بعث بثمنه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تهيأ خروج رفقة مصر من مصر، بعث اليه ببضاعة فباعها، و رد اليه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الرجل أقام بمصر، و جعل يبعث اليه بالمتاع، و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و كثر ماله و أثري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يحتاج الي شي‌ء من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التجار القادمون من المصر الي المدينة، يعرفون بعض أصحاب الحوانيت، فكان كل تاجر يجعل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بها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يعرفه من أهل السوق ليبيعها، و لكن احد اولئك التجار لم يعرف أحدا حتي يجعل بضاعته عنده ليبيعها، فارشده بعض الناس الي ذلك الرجل الذي أمره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حانوتا في السوق و يفرشه بالبساط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التاجر الي ذلك الرجل و اتفق معه أن يجعل بضاعه في حانوته حتي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الرجل بضاعة التاجر، و بقي منها شي‌ء، و ما أحب ذلك التاجر أن يمكث في المدينة أكثر من ذلك، فاتفق من الرجل علي أن يبقي المتاع عنده و يبيعه، و يبعث بثمنه 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التاجر الي مصر، و باع الرجل البضاعة، و ارسل الثمن الي مصر، فجعل التاجر يرسل البضائع الي الرجل، و الرجل يبيعها، و يرسل </w:t>
      </w:r>
      <w:bookmarkStart w:id="175" w:name="pg916_9581"/>
    </w:p>
    <w:p>
      <w:pPr>
        <w:pStyle w:val="BookText"/>
        <w:rPr/>
      </w:pPr>
      <w:bookmarkEnd w:id="175"/>
      <w:r>
        <w:rPr>
          <w:rFonts w:ascii="Amiri" w:hAnsi="Amiri" w:eastAsia="Amiri" w:cs="Amiri"/>
          <w:color w:val="111111"/>
          <w:sz w:val="28"/>
          <w:sz w:val="28"/>
          <w:szCs w:val="28"/>
          <w:rtl w:val="true"/>
          <w:lang w:bidi="ar-SA"/>
        </w:rPr>
        <w:t>الثمن الي التاجر، و يأخذ اجرته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التاجر في مصر يبعث المتاع الي هذا الرجل، فأصاب الرجل أموالا و ثروة كبيرة من هذا الطريق و ببركة ارشاد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19107_373438147"/>
      <w:bookmarkStart w:id="177" w:name="_Toc64"/>
      <w:bookmarkEnd w:id="176"/>
      <w:r>
        <w:rPr>
          <w:rtl w:val="true"/>
        </w:rPr>
        <w:t>التقية في حكومة الظالمين</w:t>
      </w:r>
      <w:bookmarkEnd w:id="1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عليكم بالطاعة لائمتكم، قولوا ما يقولون، و اصمتوا عما صمتوا، فانكم في سلطان من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فانكم في هدنة </w:t>
      </w:r>
      <w:r>
        <w:rPr>
          <w:rStyle w:val="FootnoteAnchor"/>
          <w:rtl w:val="true"/>
        </w:rPr>
        <w:footnoteReference w:id="179"/>
      </w:r>
      <w:r>
        <w:rPr>
          <w:rFonts w:ascii="Amiri" w:hAnsi="Amiri" w:eastAsia="Amiri" w:cs="Amiri"/>
          <w:color w:val="111111"/>
          <w:sz w:val="28"/>
          <w:sz w:val="28"/>
          <w:szCs w:val="28"/>
          <w:rtl w:val="true"/>
          <w:lang w:bidi="ar-SA"/>
        </w:rPr>
        <w:t>صلوا في عشائرهم، و اشهدوا جنائزهم، و أدوا الأمانة اليهم، و عليكم بحج هذا البيت، فأدمنوه، فان في ادمانكم الحج دفع مكاره الدنيا عنكم و أهوال يوم القيامة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19109_373438147"/>
      <w:bookmarkStart w:id="179" w:name="_Toc65"/>
      <w:bookmarkEnd w:id="178"/>
      <w:r>
        <w:rPr>
          <w:rtl w:val="true"/>
        </w:rPr>
        <w:t>الدعاء لحل المشاكل</w:t>
      </w:r>
      <w:bookmarkEnd w:id="17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مكة الي المدينة، فلما كانت علي ليلتين من المدينة، ذهبت راحلتي و عليها نفقتي و متاعي و أشياء كانت للناس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المسجد فقل</w:t>
      </w:r>
      <w:r>
        <w:rPr>
          <w:rFonts w:eastAsia="Amiri" w:cs="Amiri" w:ascii="Amiri" w:hAnsi="Amiri"/>
          <w:color w:val="111111"/>
          <w:sz w:val="28"/>
          <w:szCs w:val="28"/>
          <w:rtl w:val="true"/>
          <w:lang w:bidi="ar-SA"/>
        </w:rPr>
        <w:t xml:space="preserve">: </w:t>
      </w:r>
      <w:bookmarkStart w:id="180" w:name="pg916_9582"/>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أتيتك زائرا لبيتك الحرام، و ان راحلتي قد ذهبت، فردها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أدعو، فاذا منا ينادي علي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الراحلة اخرج فخذ راحلتك، فقد آذيتنا منذ الليلة، فأخذتها و ما فقدت منها خيطا واحدا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19111_373438147"/>
      <w:bookmarkStart w:id="182" w:name="_Toc66"/>
      <w:bookmarkEnd w:id="181"/>
      <w:r>
        <w:rPr>
          <w:rtl w:val="true"/>
        </w:rPr>
        <w:t>العفة الجنسية و الورع عن المحارم</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نزولا بالمدينة، و كانت جارية لصاحب المنزل تعجبني و اني أتيت الباب فاستفتحت، ففتحت لي الجارية، فغمزت ثديها، فلما كان من الغد 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أين كان أقصي أثرك اليوم؟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ان أمرنا الا بالورع؟</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رواية مشابهة لهذه الرواية مروية عن ابراهيم بن مهزم الأسدي و جاء فيها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عملت أن ولايتنا لا تنال الا بالورع؟</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ثالثة مشابهة، مروية عن أبي‌كهمس، و لعله كنية ابراهيم ابن‌مهزم، و ان لم يصرح به أحد من علماء الرجال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83" w:name="pg916_9583"/>
    </w:p>
    <w:p>
      <w:pPr>
        <w:pStyle w:val="Heading3"/>
        <w:numPr>
          <w:ilvl w:val="2"/>
          <w:numId w:val="1"/>
        </w:numPr>
        <w:rPr/>
      </w:pPr>
      <w:bookmarkStart w:id="184" w:name="__RefHeading___Toc419113_373438147"/>
      <w:bookmarkStart w:id="185" w:name="_Toc67"/>
      <w:bookmarkEnd w:id="183"/>
      <w:bookmarkEnd w:id="184"/>
      <w:r>
        <w:rPr>
          <w:rtl w:val="true"/>
        </w:rPr>
        <w:t>قضاء حوائج المؤمنين</w:t>
      </w:r>
      <w:bookmarkEnd w:id="1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سكين بن عمار، عن رجل من أصحابنا يكني أباأحمد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يده في يدي اذ عرض لي رجل له الي حاجة فأومأت اليه بيدي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حتي أفرغ من طوافي </w:t>
      </w:r>
      <w:r>
        <w:rPr>
          <w:rStyle w:val="FootnoteAnchor"/>
          <w:rtl w:val="true"/>
        </w:rPr>
        <w:footnoteReference w:id="185"/>
      </w:r>
      <w:r>
        <w:rPr>
          <w:rFonts w:ascii="Amiri" w:hAnsi="Amiri" w:eastAsia="Amiri" w:cs="Amiri"/>
          <w:color w:val="111111"/>
          <w:sz w:val="28"/>
          <w:sz w:val="28"/>
          <w:szCs w:val="28"/>
          <w:rtl w:val="true"/>
          <w:lang w:bidi="ar-SA"/>
        </w:rPr>
        <w:t>، فقال لي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جاءني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فأقطع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في المفروض؟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كنت في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مع أخيه المسلم في حاجته كتب الله له ألف ألف حسنة و محي عنه ألف ألف سيئة و رفع له ألف ألف درجة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86" w:name="pg916_9584"/>
    </w:p>
    <w:p>
      <w:pPr>
        <w:pStyle w:val="Heading3"/>
        <w:numPr>
          <w:ilvl w:val="2"/>
          <w:numId w:val="1"/>
        </w:numPr>
        <w:rPr/>
      </w:pPr>
      <w:bookmarkStart w:id="187" w:name="__RefHeading___Toc419115_373438147"/>
      <w:bookmarkStart w:id="188" w:name="_Toc68"/>
      <w:bookmarkEnd w:id="186"/>
      <w:bookmarkEnd w:id="187"/>
      <w:r>
        <w:rPr>
          <w:rtl w:val="true"/>
        </w:rPr>
        <w:t>نعم</w:t>
      </w:r>
      <w:r>
        <w:rPr>
          <w:rtl w:val="true"/>
        </w:rPr>
        <w:t xml:space="preserve">... </w:t>
      </w:r>
      <w:r>
        <w:rPr>
          <w:rtl w:val="true"/>
        </w:rPr>
        <w:t>لطلب العلم لا</w:t>
      </w:r>
      <w:r>
        <w:rPr>
          <w:rtl w:val="true"/>
        </w:rPr>
        <w:t xml:space="preserve">... </w:t>
      </w:r>
      <w:r>
        <w:rPr>
          <w:rtl w:val="true"/>
        </w:rPr>
        <w:t>لهتك استار الناس</w:t>
      </w:r>
      <w:bookmarkEnd w:id="1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جاءنا يلتمس الفقه و القرآن و تفسيره فدعوه، و من جاءنا يبدي عورة </w:t>
      </w:r>
      <w:r>
        <w:rPr>
          <w:rStyle w:val="FootnoteAnchor"/>
          <w:rtl w:val="true"/>
        </w:rPr>
        <w:footnoteReference w:id="187"/>
      </w:r>
      <w:r>
        <w:rPr>
          <w:rFonts w:ascii="Amiri" w:hAnsi="Amiri" w:eastAsia="Amiri" w:cs="Amiri"/>
          <w:color w:val="111111"/>
          <w:sz w:val="28"/>
          <w:sz w:val="28"/>
          <w:szCs w:val="28"/>
          <w:rtl w:val="true"/>
          <w:lang w:bidi="ar-SA"/>
        </w:rPr>
        <w:t>قد سترها الله فنحوه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انني لمقيم علي ذنب منذ دهر اريد أن أتحول عنه الي غيره فما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صادقا فان الله يحبك و ما يمنعه أن ينقلك منه الي غيره الا لكي تخافه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19117_373438147"/>
      <w:bookmarkStart w:id="190" w:name="_Toc69"/>
      <w:bookmarkEnd w:id="189"/>
      <w:r>
        <w:rPr>
          <w:rtl w:val="true"/>
        </w:rPr>
        <w:t>لا تظهر فقرك للناس فتهون عليهم</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بعض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 ذلك الكيس، هذه أربعمائة دينار وصلني بها أبوجعفر </w:t>
      </w:r>
      <w:r>
        <w:rPr>
          <w:rStyle w:val="FootnoteAnchor"/>
          <w:rtl w:val="true"/>
        </w:rPr>
        <w:footnoteReference w:id="189"/>
      </w:r>
      <w:r>
        <w:rPr>
          <w:rFonts w:ascii="Amiri" w:hAnsi="Amiri" w:eastAsia="Amiri" w:cs="Amiri"/>
          <w:color w:val="111111"/>
          <w:sz w:val="28"/>
          <w:sz w:val="28"/>
          <w:szCs w:val="28"/>
          <w:rtl w:val="true"/>
          <w:lang w:bidi="ar-SA"/>
        </w:rPr>
        <w:t>فخدها و تفرج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دهري </w:t>
      </w:r>
      <w:r>
        <w:rPr>
          <w:rStyle w:val="FootnoteAnchor"/>
          <w:rtl w:val="true"/>
        </w:rPr>
        <w:footnoteReference w:id="190"/>
      </w:r>
      <w:r>
        <w:rPr>
          <w:rFonts w:ascii="Amiri" w:hAnsi="Amiri" w:eastAsia="Amiri" w:cs="Amiri"/>
          <w:color w:val="111111"/>
          <w:sz w:val="28"/>
          <w:sz w:val="28"/>
          <w:szCs w:val="28"/>
          <w:rtl w:val="true"/>
          <w:lang w:bidi="ar-SA"/>
        </w:rPr>
        <w:t xml:space="preserve">و لكن أحببت أن تدعو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سأفعل و لكن اياك أن تخبر الناس بكل حالك فتهون </w:t>
      </w:r>
      <w:bookmarkStart w:id="191" w:name="pg916_9585"/>
    </w:p>
    <w:p>
      <w:pPr>
        <w:pStyle w:val="BookText"/>
        <w:rPr/>
      </w:pPr>
      <w:bookmarkEnd w:id="191"/>
      <w:r>
        <w:rPr>
          <w:rFonts w:ascii="Amiri" w:hAnsi="Amiri" w:eastAsia="Amiri" w:cs="Amiri"/>
          <w:color w:val="111111"/>
          <w:sz w:val="28"/>
          <w:sz w:val="28"/>
          <w:szCs w:val="28"/>
          <w:rtl w:val="true"/>
          <w:lang w:bidi="ar-SA"/>
        </w:rPr>
        <w:t xml:space="preserve">عليهم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19119_373438147"/>
      <w:bookmarkStart w:id="193" w:name="_Toc70"/>
      <w:bookmarkEnd w:id="192"/>
      <w:r>
        <w:rPr>
          <w:rtl w:val="true"/>
        </w:rPr>
        <w:t>لا تكن حائكا</w:t>
      </w:r>
      <w:bookmarkEnd w:id="1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أبي‌اسماعيل الصيقل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ثوبان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أبااسماعيل تجيئني من قبلكم أثواب كثيرة و ليس يجيئني مثل هذين الثوبين اللذين تحملهما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تغزلهما ام اسماعيل و أنسجهما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حائكا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صيقلا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معي مائتا درهم فاشتريت بها سيوفا و مرايا عتقاء </w:t>
      </w:r>
      <w:r>
        <w:rPr>
          <w:rStyle w:val="FootnoteAnchor"/>
          <w:rtl w:val="true"/>
        </w:rPr>
        <w:footnoteReference w:id="193"/>
      </w:r>
      <w:r>
        <w:rPr>
          <w:rFonts w:ascii="Amiri" w:hAnsi="Amiri" w:eastAsia="Amiri" w:cs="Amiri"/>
          <w:color w:val="111111"/>
          <w:sz w:val="28"/>
          <w:sz w:val="28"/>
          <w:szCs w:val="28"/>
          <w:rtl w:val="true"/>
          <w:lang w:bidi="ar-SA"/>
        </w:rPr>
        <w:t xml:space="preserve">و قدمت بها الري و بعتها بربح كثير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19121_373438147"/>
      <w:bookmarkStart w:id="195" w:name="_Toc71"/>
      <w:bookmarkEnd w:id="194"/>
      <w:r>
        <w:rPr>
          <w:rtl w:val="true"/>
        </w:rPr>
        <w:t>اتق الله</w:t>
      </w:r>
      <w:r>
        <w:rPr>
          <w:rtl w:val="true"/>
        </w:rPr>
        <w:t xml:space="preserve">... </w:t>
      </w:r>
      <w:r>
        <w:rPr>
          <w:rtl w:val="true"/>
        </w:rPr>
        <w:t>و لا تعجل</w:t>
      </w:r>
      <w:bookmarkEnd w:id="1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جرير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العمرة فأوصني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تعجل</w:t>
      </w:r>
      <w:r>
        <w:rPr>
          <w:rFonts w:eastAsia="Amiri" w:cs="Amiri" w:ascii="Amiri" w:hAnsi="Amiri"/>
          <w:color w:val="111111"/>
          <w:sz w:val="28"/>
          <w:szCs w:val="28"/>
          <w:rtl w:val="true"/>
          <w:lang w:bidi="ar-SA"/>
        </w:rPr>
        <w:t xml:space="preserve">. </w:t>
      </w:r>
      <w:bookmarkStart w:id="196" w:name="pg916_9586"/>
    </w:p>
    <w:p>
      <w:pPr>
        <w:pStyle w:val="BookText"/>
        <w:rPr/>
      </w:pPr>
      <w:bookmarkEnd w:id="19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يزدني علي هذا، فخرجت من عنده من المدينة فلقيني رجل شامي يريد مكة فصحبني، و كان معي سفرة فأخرجتها و أخرج سفرته و جعلنا نأكل، فذكر أهل البصرة فشتمهم، ثم ذكر أهل الكوفة فشتمهم ثم ذكر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 فأردت أن أرفع يدي فاهشم أنفه و احدث نفسي بقتله أحيانا، فجعلت اتذكر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شتمه، فلم أعد ما أمرني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19123_373438147"/>
      <w:bookmarkStart w:id="198" w:name="_Toc72"/>
      <w:bookmarkEnd w:id="197"/>
      <w:r>
        <w:rPr>
          <w:rtl w:val="true"/>
        </w:rPr>
        <w:t>المال الحلال خير من المال الحرام</w:t>
      </w:r>
      <w:bookmarkEnd w:id="1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رجلا دخل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اليه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فان الله يسهل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فرأي </w:t>
      </w:r>
      <w:r>
        <w:rPr>
          <w:rStyle w:val="FootnoteAnchor"/>
          <w:rtl w:val="true"/>
        </w:rPr>
        <w:footnoteReference w:id="196"/>
      </w:r>
      <w:r>
        <w:rPr>
          <w:rFonts w:ascii="Amiri" w:hAnsi="Amiri" w:eastAsia="Amiri" w:cs="Amiri"/>
          <w:color w:val="111111"/>
          <w:sz w:val="28"/>
          <w:sz w:val="28"/>
          <w:szCs w:val="28"/>
          <w:rtl w:val="true"/>
          <w:lang w:bidi="ar-SA"/>
        </w:rPr>
        <w:t xml:space="preserve">في طريقه هميانا فيه سبعمائة دينار فأخذها </w:t>
      </w:r>
      <w:r>
        <w:rPr>
          <w:rStyle w:val="FootnoteAnchor"/>
          <w:rtl w:val="true"/>
        </w:rPr>
        <w:footnoteReference w:id="197"/>
      </w:r>
      <w:r>
        <w:rPr>
          <w:rFonts w:ascii="Amiri" w:hAnsi="Amiri" w:eastAsia="Amiri" w:cs="Amiri"/>
          <w:color w:val="111111"/>
          <w:sz w:val="28"/>
          <w:sz w:val="28"/>
          <w:szCs w:val="28"/>
          <w:rtl w:val="true"/>
          <w:lang w:bidi="ar-SA"/>
        </w:rPr>
        <w:t xml:space="preserve">و انصرف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بما وجد،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ناد عليه سنة، لعلك تظفر بصاحبه، فخرج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انادي في الأسواق، و في مجمع الناس، و خرج الي سكة </w:t>
      </w:r>
      <w:r>
        <w:rPr>
          <w:rStyle w:val="FootnoteAnchor"/>
          <w:rtl w:val="true"/>
        </w:rPr>
        <w:footnoteReference w:id="198"/>
      </w:r>
      <w:r>
        <w:rPr>
          <w:rFonts w:ascii="Amiri" w:hAnsi="Amiri" w:eastAsia="Amiri" w:cs="Amiri"/>
          <w:color w:val="111111"/>
          <w:sz w:val="28"/>
          <w:sz w:val="28"/>
          <w:szCs w:val="28"/>
          <w:rtl w:val="true"/>
          <w:lang w:bidi="ar-SA"/>
        </w:rPr>
        <w:t>في آخر البلد،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 فاذا رجل كانه ميت في جانب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مني سبعمائة دينار في شي‌ء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ذلك، فلما رآه، و كان معه ميزان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فوزنها، فكان كما كان لم تنقص، فأخذ منها سبعين دينارا و أعطاها الرجل، فأخذها و خرج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9" w:name="pg916_9587"/>
    </w:p>
    <w:p>
      <w:pPr>
        <w:pStyle w:val="BookText"/>
        <w:rPr/>
      </w:pPr>
      <w:bookmarkEnd w:id="199"/>
      <w:r>
        <w:rPr>
          <w:rFonts w:ascii="Amiri" w:hAnsi="Amiri" w:eastAsia="Amiri" w:cs="Amiri"/>
          <w:color w:val="111111"/>
          <w:sz w:val="28"/>
          <w:sz w:val="28"/>
          <w:szCs w:val="28"/>
          <w:rtl w:val="true"/>
          <w:lang w:bidi="ar-SA"/>
        </w:rPr>
        <w:t>فلما رآه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هاتي الصرة فاتت </w:t>
      </w:r>
      <w:r>
        <w:rPr>
          <w:rStyle w:val="FootnoteAnchor"/>
          <w:rtl w:val="true"/>
        </w:rPr>
        <w:footnoteReference w:id="199"/>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ثلاثون، و قد أخذت سبعين من الرجل، و سبعون حلالا خير من سبعمائة حرام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19125_373438147"/>
      <w:bookmarkStart w:id="201" w:name="_Toc73"/>
      <w:bookmarkEnd w:id="200"/>
      <w:r>
        <w:rPr>
          <w:rtl w:val="true"/>
        </w:rPr>
        <w:t>هذه الطريقة الموعظة</w:t>
      </w:r>
      <w:bookmarkEnd w:id="20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الشقران </w:t>
      </w:r>
      <w:r>
        <w:rPr>
          <w:rStyle w:val="FootnoteAnchor"/>
          <w:rtl w:val="true"/>
        </w:rPr>
        <w:footnoteReference w:id="201"/>
      </w:r>
      <w:r>
        <w:rPr>
          <w:rFonts w:ascii="Amiri" w:hAnsi="Amiri" w:eastAsia="Amiri" w:cs="Amiri"/>
          <w:color w:val="111111"/>
          <w:sz w:val="28"/>
          <w:sz w:val="28"/>
          <w:szCs w:val="28"/>
          <w:rtl w:val="true"/>
          <w:lang w:bidi="ar-SA"/>
        </w:rPr>
        <w:t xml:space="preserve">مولي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العطاء أيام أبي‌جعفر و ما لي شفيع، فبقيت علي الباب متحيرا، و اذا أنا بجعفر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أنا مولاك الشقران </w:t>
      </w:r>
      <w:r>
        <w:rPr>
          <w:rStyle w:val="FootnoteAnchor"/>
          <w:rtl w:val="true"/>
        </w:rPr>
        <w:footnoteReference w:id="202"/>
      </w:r>
      <w:r>
        <w:rPr>
          <w:rFonts w:ascii="Amiri" w:hAnsi="Amiri" w:eastAsia="Amiri" w:cs="Amiri"/>
          <w:color w:val="111111"/>
          <w:sz w:val="28"/>
          <w:sz w:val="28"/>
          <w:szCs w:val="28"/>
          <w:rtl w:val="true"/>
          <w:lang w:bidi="ar-SA"/>
        </w:rPr>
        <w:t>فرحب بي، و ذكرت له حاجتي فنزل و دخل و خرج و أعطاني من كمه فصبه في كمي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شقران </w:t>
      </w:r>
      <w:r>
        <w:rPr>
          <w:rStyle w:val="FootnoteAnchor"/>
          <w:rtl w:val="true"/>
        </w:rPr>
        <w:footnoteReference w:id="203"/>
      </w:r>
      <w:r>
        <w:rPr>
          <w:rFonts w:ascii="Amiri" w:hAnsi="Amiri" w:eastAsia="Amiri" w:cs="Amiri"/>
          <w:color w:val="111111"/>
          <w:sz w:val="28"/>
          <w:sz w:val="28"/>
          <w:szCs w:val="28"/>
          <w:rtl w:val="true"/>
          <w:lang w:bidi="ar-SA"/>
        </w:rPr>
        <w:t>الي الحسن من كل أحد حسن و انه منك أحسن لمكانك منا، و ان القبيح من كل أحد قبيح و انه منك 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وعظه علي جهة التعريض لأنه كان يشرب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419127_373438147"/>
      <w:bookmarkStart w:id="203" w:name="_Toc74"/>
      <w:bookmarkEnd w:id="202"/>
      <w:r>
        <w:rPr>
          <w:rtl w:val="true"/>
        </w:rPr>
        <w:t>اياك أنت تكون فحاشا أو صياحا</w:t>
      </w:r>
      <w:bookmarkEnd w:id="2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ما هذا الذي بينك و بين جمالك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تكون فاحشا أو صياحا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ذلك لأنه ظلمني، فنهاني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ذلك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04" w:name="pg916_9588"/>
    </w:p>
    <w:p>
      <w:pPr>
        <w:pStyle w:val="Heading2"/>
        <w:numPr>
          <w:ilvl w:val="1"/>
          <w:numId w:val="1"/>
        </w:numPr>
        <w:rPr/>
      </w:pPr>
      <w:bookmarkStart w:id="205" w:name="__RefHeading___Toc419129_373438147"/>
      <w:bookmarkStart w:id="206" w:name="_Toc75"/>
      <w:bookmarkEnd w:id="204"/>
      <w:bookmarkEnd w:id="205"/>
      <w:r>
        <w:rPr>
          <w:rtl w:val="true"/>
        </w:rPr>
        <w:t>حياة الامام الصادق الاقتصادية</w:t>
      </w:r>
      <w:bookmarkEnd w:id="2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يستغني الانسان في حياته من المال، لتأمين حياته الاقتصادية من مأكله و ملبسه و مسكنه، و امرار معاشه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يؤمن حياته الاقتصادية بطرق غير مشروعة، و لا يبالي من أين وصل اليه المال و اين صرفه أ و لكن اولياء الله يهتمون بهذه الناحية كاهتمامهم بالعبادات، فان طلب الرزق الحلال يعتبر عندهم عبادة يتقربون بها الي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الحياة الاقتصادية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مركزة علي هذه النواحي الشرعية، فتراهم يهتمون بالزراعة، و تأمين جانب من حياتهم الاقتصادية، و يعتبرون الانتاج الزراعي أطهر و أحل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استثمروا أموالهم عن طريق التجارة، لا حرصا علي جمع المال، و انما لأجل طلب المعيشة عن طريق الحلال، و تأمين ما يحتاجون اليه، استغناء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العمل له تأثير عجيب في سمعة الرجل القيادي، بأن لا يكون كلا علي المجتمع و لا تنحصر معيشته علي التبرعات أو الهدايا أو الحقوق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الشرعية و أمثال ذلك، بل يكون قائما بذاته في حياته الاقتصادية، و لا يحتاج الي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المنطلق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 هذه الامور بنفسه، فتراه تارة يحضر في مزرعته، و يسقي الأرض، و يتصبب عرقا، أو يكيل التمر بيده،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الي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 اسوة للمسلمين، من ذلك العهد الي يوم يبعثون، و عمله حجة عند من يعتقد بامامته، فكان يتعب جسمه في هذا السبيل كي يقتدي به شيعته في استثمار الأرض و استخراج بركاتها كي يعيشوا حياة طيبة سعيدة، من ناحية الاستغناء علي الناس، و تحصيل المعاش و الرزق الحلال، و حفظ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الأحاديث التي تؤكد ما ذكرناه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دينا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عذافر اصرفها في شي‌ء، أما علي ذاك ما بي شره </w:t>
      </w:r>
      <w:r>
        <w:rPr>
          <w:rStyle w:val="FootnoteAnchor"/>
          <w:rtl w:val="true"/>
        </w:rPr>
        <w:footnoteReference w:id="206"/>
      </w:r>
      <w:r>
        <w:rPr>
          <w:rFonts w:ascii="Amiri" w:hAnsi="Amiri" w:eastAsia="Amiri" w:cs="Amiri"/>
          <w:color w:val="111111"/>
          <w:sz w:val="28"/>
          <w:sz w:val="28"/>
          <w:szCs w:val="28"/>
          <w:rtl w:val="true"/>
          <w:lang w:bidi="ar-SA"/>
        </w:rPr>
        <w:t xml:space="preserve">و لكن أحببت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فيها مائة دينار، فقلت له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هذه الرواية بصورة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عذافر عن أبيه قال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ألفا و سبعمائة دينار فقال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ليس لي رغبة في ربحها و ان كان الربح مرغوبا فيه و لكني أحببت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فرحا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أبي و المال عنده فأرسل الي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عافانا الله و اياك ان لي عند أبي‌محمد ألفا و ثمانمائة دينار أعطيته يتجر بها فادفعها الي عمر بن يزيد، قال، فنظرت في كتاب أبي فاذا فيه لأبي‌موسي </w:t>
      </w:r>
      <w:r>
        <w:rPr>
          <w:rStyle w:val="FootnoteAnchor"/>
          <w:rtl w:val="true"/>
        </w:rPr>
        <w:footnoteReference w:id="209"/>
      </w:r>
      <w:r>
        <w:rPr>
          <w:rFonts w:ascii="Amiri" w:hAnsi="Amiri" w:eastAsia="Amiri" w:cs="Amiri"/>
          <w:color w:val="111111"/>
          <w:sz w:val="28"/>
          <w:sz w:val="28"/>
          <w:szCs w:val="28"/>
          <w:rtl w:val="true"/>
          <w:lang w:bidi="ar-SA"/>
        </w:rPr>
        <w:t xml:space="preserve">عندي ألف و سبعمائة دينار و أتجر له فيها مائة دينار، عبدالله ابن سنان و عمر بن يزيد يعرفانه </w:t>
      </w:r>
      <w:r>
        <w:rPr>
          <w:rStyle w:val="FootnoteAnchor"/>
          <w:rtl w:val="true"/>
        </w:rPr>
        <w:footnoteReference w:id="2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مسحاة و عليه ازار غليظ يعمل في حائط له و 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أن يتأذي الرجل بحر الشمس في طلب المعيشة </w:t>
      </w:r>
      <w:r>
        <w:rPr>
          <w:rStyle w:val="FootnoteAnchor"/>
          <w:rtl w:val="true"/>
        </w:rPr>
        <w:footnoteReference w:id="2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مرازم، عن أبيه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يحاسب وكيلا له و الوكيل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خنت والله ما خنت،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خيانتك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تضييعك علي مالي سواء، لأن الخيانة شرها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هرب من رزقه لتبعه حتي يدركه، كما أنه ان هرب من أجله تبعه حتي يدركه، من خان خيانة حسبت عليه من رزقه و كتب عليه وزرها </w:t>
      </w:r>
      <w:r>
        <w:rPr>
          <w:rStyle w:val="FootnoteAnchor"/>
          <w:rtl w:val="true"/>
        </w:rPr>
        <w:footnoteReference w:id="2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تزيد السعر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عندنا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بالمدينة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اجعل قوت عيالي نصفا شعيرا و نصفا حنطة فان الله يعلم أني واجد أن أطعمهم الحنطة علي وجهها و لكني احب أن يراني الله قد أحسنت تقدير المعيشة </w:t>
      </w:r>
      <w:r>
        <w:rPr>
          <w:rStyle w:val="FootnoteAnchor"/>
          <w:rtl w:val="true"/>
        </w:rPr>
        <w:footnoteReference w:id="2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عبدالأعلي مولي آل‌سام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في يوم صايف شديد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قرابتك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تجهد لنفسك في مثل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عبدالأعلي خرجت في طلب الرزق لأستغني عن مثلك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ابن‌بكير،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أطعمنا الفراني و الأخبصة </w:t>
      </w:r>
      <w:r>
        <w:rPr>
          <w:rStyle w:val="FootnoteAnchor"/>
          <w:rtl w:val="true"/>
        </w:rPr>
        <w:footnoteReference w:id="215"/>
      </w:r>
      <w:r>
        <w:rPr>
          <w:rFonts w:ascii="Amiri" w:hAnsi="Amiri" w:eastAsia="Amiri" w:cs="Amiri"/>
          <w:color w:val="111111"/>
          <w:sz w:val="28"/>
          <w:sz w:val="28"/>
          <w:szCs w:val="28"/>
          <w:rtl w:val="true"/>
          <w:lang w:bidi="ar-SA"/>
        </w:rPr>
        <w:t>ثم يطعم الخبز و الزيت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دبرت أمرك حتي تعتدل،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نتدبر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وسع علينا وسعنا و اذا قتر علينا قترنا </w:t>
      </w:r>
      <w:r>
        <w:rPr>
          <w:rStyle w:val="FootnoteAnchor"/>
          <w:rtl w:val="true"/>
        </w:rPr>
        <w:footnoteReference w:id="2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تمرا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أمرت بعض ولدك أو بعض مواليك فيكفيك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انه لا يصلح المرء المسلم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التفقة في الدين و الصبر علي النائبة و حسن التقدير في المعيشة </w:t>
      </w:r>
      <w:r>
        <w:rPr>
          <w:rStyle w:val="FootnoteAnchor"/>
          <w:rtl w:val="true"/>
        </w:rPr>
        <w:footnoteReference w:id="217"/>
      </w:r>
      <w:r>
        <w:rPr>
          <w:rStyle w:val="FootnoteAnchor"/>
          <w:rtl w:val="true"/>
        </w:rPr>
        <w:footnoteReference w:id="2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هارون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كم فضل معك من تلك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يبق معي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يخلفها، أما عملت أن لكل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مفتاحا و مفتاح الرزق الصدقة فتصدق بها،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حتي جاءه من موضع أربعة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أعطينا لله أربعين دينارا فأعطانا الله أربعة آلاف دينار </w:t>
      </w:r>
      <w:r>
        <w:rPr>
          <w:rStyle w:val="FootnoteAnchor"/>
          <w:rtl w:val="true"/>
        </w:rPr>
        <w:footnoteReference w:id="2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اسحاق بن عمار يوما و قد شد كيسه و هو يريد أن يقوم فجاءه انسان يطلب دراهم بدينار فحل الكيس فأعطاه دراهم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فضل هذا الدينار؟ فقال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رغبة في فضل الدينار و لكن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 الكثير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هذه الرواية بصورة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بسام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اسحاق بن عمار الصيرفي فجاء رجل يطلب غلة بدينار و كان قد اغلق باب الحانوت و ختم الكيس فأعطاه غلة بدينار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اسحاق ربما حملت لك من السفينة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كان لي هذا، لكني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 كثيره، ثم التفت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لا تستقل قليل الرزق فتحرم كثيره </w:t>
      </w:r>
      <w:r>
        <w:rPr>
          <w:rStyle w:val="FootnoteAnchor"/>
          <w:rtl w:val="true"/>
        </w:rPr>
        <w:footnoteReference w:id="2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الي أحد بوسيلة و لا تذرع بذريعة أقرب له الي ما يريده مني من رجل سلف اليه مني يد أتبعتها اختها و أحسنت ربها، فاني رأيت منع الأواخر يقطع لسان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الأوائل، و لا سخت نفسي برد بكر الحوائج </w:t>
      </w:r>
      <w:r>
        <w:rPr>
          <w:rStyle w:val="FootnoteAnchor"/>
          <w:rtl w:val="true"/>
        </w:rPr>
        <w:footnoteReference w:id="222"/>
      </w:r>
      <w:r>
        <w:rPr>
          <w:rFonts w:ascii="Amiri" w:hAnsi="Amiri" w:eastAsia="Amiri" w:cs="Amiri"/>
          <w:color w:val="111111"/>
          <w:sz w:val="28"/>
          <w:sz w:val="28"/>
          <w:szCs w:val="28"/>
          <w:rtl w:val="true"/>
          <w:lang w:bidi="ar-SA"/>
        </w:rPr>
        <w:t>و 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بليت ببذل وجهك سائلا فابذله للمتكرم المفضال ان الجواد اذا حباك بموعد أعطاكه سلسا </w:t>
      </w:r>
      <w:r>
        <w:rPr>
          <w:rStyle w:val="FootnoteAnchor"/>
          <w:rtl w:val="true"/>
        </w:rPr>
        <w:footnoteReference w:id="223"/>
      </w:r>
      <w:r>
        <w:rPr>
          <w:rFonts w:ascii="Amiri" w:hAnsi="Amiri" w:eastAsia="Amiri" w:cs="Amiri"/>
          <w:color w:val="111111"/>
          <w:sz w:val="28"/>
          <w:sz w:val="28"/>
          <w:szCs w:val="28"/>
          <w:rtl w:val="true"/>
          <w:lang w:bidi="ar-SA"/>
        </w:rPr>
        <w:t xml:space="preserve">بغير مطال و اذا السؤال مع النوال قرنته رجح السؤال و خف كل نوال </w:t>
      </w:r>
      <w:r>
        <w:rPr>
          <w:rStyle w:val="FootnoteAnchor"/>
        </w:rPr>
        <w:footnoteReference w:id="22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هو في حائط له </w:t>
      </w:r>
      <w:r>
        <w:rPr>
          <w:rStyle w:val="FootnoteAnchor"/>
          <w:rtl w:val="true"/>
        </w:rPr>
        <w:footnoteReference w:id="225"/>
      </w:r>
      <w:r>
        <w:rPr>
          <w:rFonts w:ascii="Amiri" w:hAnsi="Amiri" w:eastAsia="Amiri" w:cs="Amiri"/>
          <w:color w:val="111111"/>
          <w:sz w:val="28"/>
          <w:sz w:val="28"/>
          <w:szCs w:val="28"/>
          <w:rtl w:val="true"/>
          <w:lang w:bidi="ar-SA"/>
        </w:rPr>
        <w:t xml:space="preserve">بيده مسحاة و هو يفتح بها الماء و عليه قميص شبه الكرابيس كأنه مخيط عليه، من ضيقه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07" w:name="pg916_9595"/>
    </w:p>
    <w:p>
      <w:pPr>
        <w:pStyle w:val="Heading2"/>
        <w:numPr>
          <w:ilvl w:val="1"/>
          <w:numId w:val="1"/>
        </w:numPr>
        <w:rPr/>
      </w:pPr>
      <w:bookmarkStart w:id="208" w:name="__RefHeading___Toc419131_373438147"/>
      <w:bookmarkStart w:id="209" w:name="_Toc76"/>
      <w:bookmarkEnd w:id="207"/>
      <w:bookmarkEnd w:id="208"/>
      <w:r>
        <w:rPr>
          <w:rtl w:val="true"/>
        </w:rPr>
        <w:t>حياة الامام الصادق العلمية</w:t>
      </w:r>
      <w:bookmarkEnd w:id="20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أراني بحاجة الي التحدث عن شرف العلم، و فضيلة المعرفة، فلا أبالغ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البشر بفطرته يحب العلم و يحترمه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الأماكن قد تأسست باسم المدارس و الجامعات و المعاهد العلمية علي وجه الكرة الأرضية، و يصرف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الأموال علي اختلاف نقود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كميات هائلة من الجهود و الطاقات، بالاضافة الي صرف الأعمار، و كل ذلك في سبيل تحصيل العلم، و نشر الثقافة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الاسلامي في طليعة الأديان التي تحث علي التعلم و التعليم، و يضع بونا شاسعا، و فرقا عظيما بين العالم و الجاهل،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غيرها من الآيات الشريفة</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علي كل مسلم و مسلمة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قيمة العلم بقيمة فائدته، فكلما كانت فائدة العلم أعلي و أغلي و أهم كان ذلك العلم أشرف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أوجب الأشياء في حياة الانسان هي معرفة الخالق و الايمان به، فتكون النتيجة أن علم التوحيد هو أهم العلوم و أشرفها، و أعلاها و أغلاها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العلم يسمي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المتخصصون بهذا الفن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العلم يشمل اثبات الصانع و توحيده و عدله، و ما يدور في هذا الفلك، من التحدث عن الصفات السبيلة و الثبوتية لله تعالي، و غير ذلك من المباحث التي تحدث عنها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التحدث عن العدل و النبوة و الامامة و المعاد، و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امور عقائدية، لا يجوز فيها التقليد، بل يجب الاعتقاد بها عن دليل صحيح، و برهان قاطع، و حجة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اصول الدين بمنزلة الاسس للبناء، و فروع الدين بمنزلة البناء نفسه، فاذا كانت الاسس قوية و رصينة كان البناء قويا و متينا، و اذا كانت الاسس ضعيفة كان البناء متضعضعا، سريع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اصول الدين هي أساس العقيدة الاسلامية،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الاهتمام بالأساس أكثر من الاهتمام بالبناء</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المؤكد أن العلم الذي حث عليه القرآن الكريم و النبي العظيم، و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الدين، و كل ما يمت الي الدين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المقصود علم الهندسة و الرياضيات، و الفيزياء و الكيمياء، أو الصنائع و المهن كالخياطة و النجارة، أو ما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بالتكنولوجيا،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العلوم لا ترتبط بالدين ارتباطا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معني ذلك سلب فضيلة تلك العلوم، و عدم الاعتراف بنفاستها و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استخدام هذه العلوم في حقل الدين و القضايا الاسلامية، فعند ذلك يمكن اضافتها الي العلوم الدينية بعنوان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يحتاج الي شرح و تفصيل و هو خارج عن موضوع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هو المركز الأصلي للعلوم، و كل علم يدور في هذا الفلك فهو من الدين،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 أصحابه علي طلب العلم بصورة لا مثيل لها، و لا يكتفي بالحث علي تحصيل العلم، بل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جانب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بالتخلق بالأخلاق الفاضلة كالحلم و الوقار و التواضع، و ينهي عن طلب العلم لأهداف شيطانية كالرياء و المفاخرة و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يركز علي طلب العلم من منابع شريفة، و مصادر نظيفة موثوق بها، فان المعلم له كل التأثير علي التلميذ فيما يلقي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أو الباطل، و يتفاعل التلميذ بما يتعلمه و يتلقاه من الاستاذ، سواء كان صلاحا أم فسادا، و هدي أم ضلالة</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انتشر الصلاح و الفساد، و الهدي و الضلال في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امتازت 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بمزايا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بتأليف الكتب، و كتابة الأحاديث التي يسمعونها، و الأخبار التي يروونها، و الأمور التي يتعلمونها، حفظا للأحاديث عن الضياع، و صيانة لها عن التحريف و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تأليف الكتب يعتبر أحسن وسيلة لنقل العلوم و الحقائق، أو الآراء و الأفكار، من جيل الي جيل، بل الي الأجيال القادمة و القرون الآتية، كما تحقق كل هذا، فهي بمنزلة الكنوز التي يتركها السلف للخلف، امتدادا للانتفاع من تلك الكنوز التي لا يمكن تثمينها، لأنها لا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فانكم لا تحفظون حتي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فانكم سوف تحتاجون اليها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 هذه التعاليم التي هي أغلي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تلك الأحاديث التي دونت في تلك العصور، و لو لا الكتب التي ألفها المحدثون و الرواة في شتي المواضيع الدينية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نعيش في ظلمات الجهل و الحيرة، و كنا نعاني من حرمان عظيم، و فقر شديد من حيث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الله علي الامام الصادق الذي أمر شيعته بتأليف الكتب، و رحمة الله علي الرواة و المحدثين الذين جمعوا الأحاديث و دونوها حتي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وصلت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السبب صنف اربعمائة رجل من أصحابه اربعمائة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كل كتاب أصلا، حتي عرفت بالأصول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المؤلفات التي صنفها الأصحاب في شتي المواضيع فانها تتجاوز المئات، بل و تبلغ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بنشر العلوم، و تعليم الجاهل، و تنبيه الغافل، فهو يريد من أصحابه أن يقدموا انتاجات و انجازات تبقي من بعدهم، و تسري الي غيرهم</w:t>
      </w:r>
      <w:r>
        <w:rPr>
          <w:rFonts w:eastAsia="Amiri" w:cs="Amiri" w:ascii="Amiri" w:hAnsi="Amiri"/>
          <w:color w:val="111111"/>
          <w:sz w:val="28"/>
          <w:szCs w:val="28"/>
          <w:rtl w:val="true"/>
          <w:lang w:bidi="ar-SA"/>
        </w:rPr>
        <w:t xml:space="preserve">. </w:t>
      </w:r>
      <w:bookmarkStart w:id="210" w:name="pg916_9600"/>
    </w:p>
    <w:p>
      <w:pPr>
        <w:pStyle w:val="Heading2"/>
        <w:numPr>
          <w:ilvl w:val="1"/>
          <w:numId w:val="1"/>
        </w:numPr>
        <w:rPr/>
      </w:pPr>
      <w:bookmarkStart w:id="211" w:name="__RefHeading___Toc419133_373438147"/>
      <w:bookmarkStart w:id="212" w:name="_Toc77"/>
      <w:bookmarkEnd w:id="210"/>
      <w:bookmarkEnd w:id="211"/>
      <w:r>
        <w:rPr>
          <w:rtl w:val="true"/>
        </w:rPr>
        <w:t>علم الامام</w:t>
      </w:r>
      <w:bookmarkEnd w:id="2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موجزة حول علم الامام، و من المناسب ان ننقل تلك الكلمة هنا لعلها لا تخلو من فائدة، و يمكن ان قاري‌ء هذا الكتاب لم يطلع علي تلك الكلمة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خصائص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العلوم التي امتازوا بها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و الحكماء و كافة طبقات البشر، و قد تواترت مئات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مدي اطلاعهم علي شتي العلوم و الفنون، بحيث لا يمكن تكذيبها أو التشكيك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الكثيرون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عديدة حول علم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اتخذ أعداء أهل البيت هذه الحقيقة وسيلة للتهريج ضد الشيعة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يشنون الغارات بأقلامهم المسمومة،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تعتقد بأن الأئمة يعلمون الغيب، و لا يعلم الغيب الا الله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يعتقدون بأن علم الغيب خاص بالله تعالي، و لا يعلم الغيب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سبحانه يظهر علي علم الغيب من ارتضاه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نسب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الأنبياء أو الأئمة فهو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نسب هذه العقيدة الي الشيعة فهو كذاب مفتر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شيئا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ذكرنا بأن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عما يجزي علي البصرة من صاحب الزنج و الاتراك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الغيب، و انما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أردنا أن نتحدث عن علم الامام، و أن نستعرض الآيات و الروايات حول هذا البحث لاحتجنا الي تأليف موسوعة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نذكر لمحة خاطفة، و كلمة موجزة لئلا يخلو هذا الكتاب من هذه الفائدة،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العلوم التي تحصل للناس علي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تحصل عن طريق التعلم من الغير، كالدراسة و المطالعة أو التجارب أو الاستنباط و ما شابه ذلك، و هذا العلم يسمي بالعلم الاكتسابي، لأن صاحبه اكتسبه، و تعلمه بطرق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تحصل لبعض الأفراد عن طريق الالقاء و الالهام و القذف في القلوب،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هذا النوع جاءت الاشارة في القرآن الكريم في آيات متعددة،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في 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يعلمك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لنعلمه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ذلكما مما علمني ربي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لذو علم لما علمناه</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قصة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صنعة لبوس لكم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و سليمان علما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في العلم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 كلا آتينا حكما و علما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آتيناه حكما و علما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علمتك الكتاب و الحكمة و التوراة و الانجيل</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آتيناك من لدنا ذكرا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غيرها من الآيات التي تشير الي العلوم التي تلقاها الأنبياء من عند الله تعالي، لا بالدراسة و لا بالمطالعة و لا بالتجارب و لا بأمثالها، و انما قذف الله في قلوبهم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هذه الآيات أن الله تعالي علم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و علم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صناعة الدرع، و علم الله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الطيور، بل و منطق بقية الحيوانات كالنمل،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القرآن الكريم في قصة الهدهد و قصة النملة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ألهمه الله حكم الزرع الذي نفشت </w:t>
      </w:r>
      <w:r>
        <w:rPr>
          <w:rStyle w:val="FootnoteAnchor"/>
          <w:rtl w:val="true"/>
        </w:rPr>
        <w:footnoteReference w:id="246"/>
      </w:r>
      <w:r>
        <w:rPr>
          <w:rFonts w:ascii="Amiri" w:hAnsi="Amiri" w:eastAsia="Amiri" w:cs="Amiri"/>
          <w:color w:val="111111"/>
          <w:sz w:val="28"/>
          <w:sz w:val="28"/>
          <w:szCs w:val="28"/>
          <w:rtl w:val="true"/>
          <w:lang w:bidi="ar-SA"/>
        </w:rPr>
        <w:t>فيه غنم القوم، و القصة مشهورة مذكورة في كتب التفاسير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علم الله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الأعظم، الذي كان يبري‌ء به الأكمه و الأبرص و يحيي الموتي، و يخلق من الطين كهيئة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الطير، و ينفخ فيه فتكون طيرا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النبي عيسي أن يخبر الناس بما يأكلون من الطعام و بما يدخرونه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الأنبياء؟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كيفية القاء تلك العلوم الي الأنبياء، و الاحاطة بأنواعها و أقسامها و أبعادها خارجة عن نطاق عقولنا، و لا يجب علينا أن نعرف ذلك، فالله تعالي يعلم كيف يلهم أنبياءه و أولياءه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الآيات المذكورة تتحدث عن علوم الأنبياء، فما وجه علاقتها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لم يكن نبيا، كما في التفسير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لقمان نبيا و انما كان عبدا صالحا، آتاه الله الحكمة، فنام نومة، فأعطي الحكمة، فانتبه يتكلم بها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الخضر لم يكن نبيا، و لكن الله تعالي علمه من لدنه علما، و لهذا أقام الجدار الذي كان تحته كنز لغلامين يتيمين في المدينة،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خاتم النبيين و سيد المرسلين و قد أرسله الله الي الناس كافة، و الي جميع البشر الذين يسكنون علي 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يعلمه الله جميع ما يحتاج اليه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 سواء في العقائد أم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الحكمة تقتضي أن يتكلم عن أمور أخري، كالطب، و خواص الأشياء و علاج الأمراض أو الاخبار عن الماضي أو المستقبل، و عما يجري من الوقائع و الفتن و الملاحم و أمثال ذلك، تثبيتا لنبوته، و تقوية لعقائد أمته، و اتماما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الالهية اقتضت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بكل ما يحتاج اليه البشر من أصول الدين و فروعه، و غير ذلك من العلوم، و أن لا يجهل شيئا من الامور التي يسأله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هذه الحقيقة، و انطلاقا من هذه النقطة، يسهل علينا أن نعتقد بأن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نص عليهم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 خلفاءه، و أمر الناس أن يأخذوا معالم دينهم، و الأحكام الشرعية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تتوفر فيهم العلوم بالأحكام الالهية الواقعية، امتدادا لأثر خط الرسالة، و ابقاء علي خط الاسلام، و اتماما للحجة علي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فما الفائدة من أن يأمر النبي أمته أن يأخذوا الأحكام الاسلامية من اناس لا يعلمون جميع الأحكام أو يجهلون ما يحتاج اليه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لا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عنهم حول المسائل الشرعية، و غيرها من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يكونوا هكذا، و نحن لا نعتقد بامامة امام يجهل الأحكام الشرعية و لا يعلم الأوامر الالهية</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للأحكام الشرعية، و أما بالنسبة لبقية العلوم كالطب و النجوم و خواص الأشياء، أو الاخبار عن الماضي أو المستقبل، أو الاطلاع علي الامور الغيبية، فان آلاف الأحاديث تشهد بوجود هذه الخصائص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أن يفيض الله هذه العلوم علي قلب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المنجمين حينما يخبرون عن الخسوف أو الكسوف، أو كثرة الجفاف أو الأمطار الغزيرة في بعض المناطق، لا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يعلمون الغيب، بل و لا يستغرب أحد من اطلاعهم علي هذه الامور، مع العلم أنهم يخبرون عما خفي علي الناس، و أن علومهم اكتسابية، قد تخطي‌ء و قد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أخبروا عن المستقبل بصورة عامة، أو أخبروا عن موت انسان أو حادثة خاصة تتعلق ببعض الأفراد، تري بعض الناس يستغربون من ذلك، و لا يعجبهم أن يصدقوا هذه الاخبارات، مع العلم أننا نعتقد بأن علومهم و اطلاعهم من عند الله، لا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آلاف الأحاديث تشهد بأن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و لم تنحصر بالأحكام الفقهية، بل زودهم الله بكافة العلوم، و كشف لهم الغطاء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الفائدة من تلك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توفرت في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المسلمين لم يستفيدوا منها كما ينبغي؟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الفائدة من الأطباء اذا كان المرضي لا يراجعونهم، و لا يستفيدون منهم، و لا ينتفعون من علومهم، و لا يتداوون عندهم؟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الله تعالي أفاض علي الأئمة الطاهرين جميع العلوم و الفنون، و لكن أكثر المسلمين استبدلوا الذنابا بالقوادم، و العجز بالكاهل </w:t>
      </w:r>
      <w:r>
        <w:rPr>
          <w:rStyle w:val="FootnoteAnchor"/>
          <w:rtl w:val="true"/>
        </w:rPr>
        <w:footnoteReference w:id="248"/>
      </w:r>
      <w:r>
        <w:rPr>
          <w:rFonts w:ascii="Amiri" w:hAnsi="Amiri" w:eastAsia="Amiri" w:cs="Amiri"/>
          <w:color w:val="111111"/>
          <w:sz w:val="28"/>
          <w:sz w:val="28"/>
          <w:szCs w:val="28"/>
          <w:rtl w:val="true"/>
          <w:lang w:bidi="ar-SA"/>
        </w:rPr>
        <w:t xml:space="preserve">و تركوا العين الصافية، و شربوا من السواقي الملوثة، و فضلوا أن يعيشوا جهالا، و يموتوا ضلالا، و لا يأخذوا العلوم من أهل البيت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الظروف السياسية، و المطامع الشخصية، و دناءة النفوس، و ضعف الادراك، و سوء الرأي فرضت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تقصير فهو من الناس، لا من الأئمة الطاهرين، لأن الأئمة جعلوا حياتهم وقفا للناس، و كانوا كالشمس يشرقون علي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يبخلون عن تعليم الناس، و اراءة الطريق لهم في حدود الامكان، و لكن مع رعاية الحكمة، و رعاية الظروف و رعاية الجدارة و الاستحقاق و الأهلية في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تري الامام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خواص أصحابه علم المنايا و البلايا و لكن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يخبرون خواص أصحابهم ببعض الاخبارات أو يعلمونهم بعض العلوم بصورة سرية، مع التأكيد علي الكتمان، رعاية للمصالح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الأهلية في مجتمعاتهم،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ساعدتهم الظروف لملأوا العالم بأنواع العلوم، و أضاؤوا الكون بأنوار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المجتمعات لم تكن ناضجة و لائقة للاستفادة من علومهم، و الاستضاءة بأنوارهم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الي صدره المبارك المقدس،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هاهنا لعلما جما لو أصبت له حملة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المنبر، و بمسمع من الجماهير المتجمهرة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يسأله أحد عن علاج الأمراض الصعبة، أو علل الشرائع و فلسفة الأحكام، أو عن الروح و عن عالم الأرواح، و أسرار الكون و الطبيعة، و عما وراء الطبيعة، أو أشياء أخري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يسأله السائل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شعرة في رأسي و 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هذا سؤال مستهزي‌ء لا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يجدر بالامام أن ينشر أرقي علومه، و أنفس ذخائره في ذلك المجتمع مع ذلك المستوي الثقافي المنحط و العقلية السافلة؟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ختاما لهذا البحث نذكر مقطوعة من احدي خطب 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أحسن شاهد و أوضح دليل علي المواضيع التي ذكرناها في هذا البحث،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شئت أن أخبر كل رجل منكم بمخرجه و مولجه، و جميع شأنه لفعلت و لكن أخاف أن تكفروا في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مفضية الي الخاصة ممن يؤمن ذلك منه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بعثه بالحق نبيا، و اصطفاه علي الخلق، ما انطق الا صادقا، و لقد عهد الي بذلك كله، و بمهلك من يهلك، و منجي من ينجو، و 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أبقي شيئا يمر برأسي الا أفرغه في اذني، و أفضي به الي</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نواصل الحديث عن علم الامام و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الالهام أو الالقاء ما هو الا أحد مصادر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علومهم منحصرة بذلك، بل هناك مصادر أخري لعلومهم المتنوعة، كما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بذلك في أحاديث كثيرة، منها كلام الامام الباقر 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أبي‌بصير و غيره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بعض تلك الأحاديث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عندهم الجامعة، و هي صحيفة من الجلد، طولها سبعون ذراعا، مطوية كالأقشمة التي تطوي، و هذه الجامعة باملاء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الجفر، و هو وعاء من جلد </w:t>
      </w:r>
      <w:r>
        <w:rPr>
          <w:rStyle w:val="FootnoteAnchor"/>
          <w:rtl w:val="true"/>
        </w:rPr>
        <w:footnoteReference w:id="252"/>
      </w:r>
      <w:r>
        <w:rPr>
          <w:rFonts w:ascii="Amiri" w:hAnsi="Amiri" w:eastAsia="Amiri" w:cs="Amiri"/>
          <w:color w:val="111111"/>
          <w:sz w:val="28"/>
          <w:sz w:val="28"/>
          <w:szCs w:val="28"/>
          <w:rtl w:val="true"/>
          <w:lang w:bidi="ar-SA"/>
        </w:rPr>
        <w:t>فيه عليم النبيين و الوصيين، و علم العلماء الذين مضوا من بني‌اسرائيل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حجمه ثلاثة أضعاف حجم القرآن، و قد ذكرنا بعض ما يتعلق بهذا المصحف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كان، و ما هو كائن الي يوم القيامة</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يحدث و يتجدد في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القدر من كل سنة، تنزل الملائكة و الروح فيها باذن ربهم من كل أمر فيجتمعون بامام ذلك الزمان، و يخبرونه بكل أمر، و بجميع مقدرات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الذي يستطيعون أن يعرفوا به كل شي‌ء، و أن يعلموا به كل شي‌ء من المعاجز و غيرها، و فيه الكفاية</w:t>
      </w:r>
      <w:r>
        <w:rPr>
          <w:rFonts w:eastAsia="Amiri" w:cs="Amiri" w:ascii="Amiri" w:hAnsi="Amiri"/>
          <w:color w:val="111111"/>
          <w:sz w:val="28"/>
          <w:szCs w:val="28"/>
          <w:rtl w:val="true"/>
          <w:lang w:bidi="ar-SA"/>
        </w:rPr>
        <w:t xml:space="preserve">. </w:t>
      </w:r>
      <w:bookmarkStart w:id="213" w:name="pg916_9611"/>
    </w:p>
    <w:p>
      <w:pPr>
        <w:pStyle w:val="Heading2"/>
        <w:numPr>
          <w:ilvl w:val="1"/>
          <w:numId w:val="1"/>
        </w:numPr>
        <w:rPr/>
      </w:pPr>
      <w:bookmarkStart w:id="214" w:name="__RefHeading___Toc419135_373438147"/>
      <w:bookmarkStart w:id="215" w:name="_Toc78"/>
      <w:bookmarkEnd w:id="213"/>
      <w:bookmarkEnd w:id="214"/>
      <w:r>
        <w:rPr>
          <w:rtl w:val="true"/>
        </w:rPr>
        <w:t>تنوع علوم الامام الصادق</w:t>
      </w:r>
      <w:bookmarkEnd w:id="215"/>
    </w:p>
    <w:p>
      <w:pPr>
        <w:pStyle w:val="Heading3"/>
        <w:numPr>
          <w:ilvl w:val="2"/>
          <w:numId w:val="1"/>
        </w:numPr>
        <w:rPr/>
      </w:pPr>
      <w:bookmarkStart w:id="216" w:name="__RefHeading___Toc419137_373438147"/>
      <w:bookmarkStart w:id="217" w:name="_Toc79"/>
      <w:bookmarkEnd w:id="216"/>
      <w:r>
        <w:rPr>
          <w:rtl w:val="true"/>
        </w:rPr>
        <w:t>اشارة</w:t>
      </w:r>
      <w:bookmarkEnd w:id="2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أن علوم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تنحصر في جانب واحد كالفقه مثلا، بل لابد و ان يتوفر في الامام جميع العلوم بكافة أنواعها و أقسامها، و لذلك تجد شتي الأحاديث في مواضيع متفرقة، و فنون عديدة، و علوم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تسأل عن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بالكون و ما فيه و عن معرفته بالعالم السفلي، و ما أودع الله فيه من الأسرار و الحكمة و آيات القدرة، و الخواص و المنافع، فذلك ما يدهش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معرفة المعادن و تفاعلها مع العناصر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الهواء و النار 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تفاعل العناصر بعضها مع بعض أو مع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قد وردت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الي أنه ليس من وظائف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يأتوا بالمخترعات أو يوجهوا القلوب نحو 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الفيزياء و الكيمياء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اختارهم الله تعالي لهداية البشر الي ما فيه سعادة الدنيا و الآخرة</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المعامل و المصانع و الأجهزة الميكانيكية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 أنواعها و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تجلب السعادة الي البشرية، و انما تمهد للبشر الانتاج الأكثر في مدة أقصر، و تسهل له قطع المسافات الطويلة في المدة القليلة، و كل ما هناك من وسائل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كالانارة و التبريد و التدفئة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هي من مظاهر التمدن التي نعيشها نحن في الحال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هيأت هذه الأجهزة و الوسائل السعادة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 مئات الملايين من البشر الذين يعيشون في البلاد الصناعية 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فقر و لا حرمان، و لا أمراض، و لا مأساة، و لا فجائع و لا جرائم و لا سرقة و لا اختطاف و لا اغتصاب، و لا انتحار، و لا ضياع، و لا قصف و لا تدمير، و لا حوادث السير برا و بحرا و 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لاسحق الحقوق، و لا تفكك الاسر، و لا انسلاخ عن الانسانية، و لا تجرد عن العاطفة، و لا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لا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اولياء الله الذين اختارهم الله لهداية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يخترعوا الوسائل المبيدة للبشر كالمدافع، و الصواريخ النووية، و القنابل الذرية و الهيدروجينية و الكيمياوية و العنقودية، التي لا تبقي و لا تذر و تهلك الحرث و النسل، و تفني العباد و البلاد، و تجر الويلات علي الكرة الأرضية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اولياء الله جاؤا رحمة للعباد، لا نقمة علي البلاد، و لا عذابا علي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معني ذلك انهم لا يعرفون هذه الفنون، و لا يعلمون تفاعل الواد الطبيعية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المقصود أن مسؤؤليتهم الألهية ليست في هذه المجالات</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تكرر منا القول بأن الحكومات المناوئة كانت تبذل قصاري جهدها من أجل منع الناس من الاستضاءة بانوار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الحيلولة دون انتشار المعارف الالهية و العلوم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وصل الينا من العلوم و المعارف الالهية، فانما صدر في ظروف قصيرة، كان 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فيها بعض الحرية ليفيضوا علي الناس مما رزقهم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قد كان هم بقتل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فكان اذا بعث اليه و دعاه ليقتله، فاذا نظر اليه هابه و لم يقتله، غير أنه منع الناس عنه، و منعه من القعود للناس، و استقصي عليه أشد الاستقصاء، حتي أنه كان يقع لأحدهم مسألة في دينة، في نكاح أو طلاق أو غير ذلك فلا يكون علم ذلك عندهم، و لا يصلون اليه فيعتزل الرجل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علي شيعته و صعب عليهم، حتي ألقي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روع المنصور أن يسأل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ليتحفه بشي‌ء من عنده، لا يكون لأحد مثله،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بمخصرة </w:t>
      </w:r>
      <w:r>
        <w:rPr>
          <w:rStyle w:val="FootnoteAnchor"/>
          <w:rtl w:val="true"/>
        </w:rPr>
        <w:footnoteReference w:id="253"/>
      </w:r>
      <w:r>
        <w:rPr>
          <w:rFonts w:ascii="Amiri" w:hAnsi="Amiri" w:eastAsia="Amiri" w:cs="Amiri"/>
          <w:color w:val="111111"/>
          <w:sz w:val="28"/>
          <w:sz w:val="28"/>
          <w:szCs w:val="28"/>
          <w:rtl w:val="true"/>
          <w:lang w:bidi="ar-SA"/>
        </w:rPr>
        <w:t xml:space="preserve">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ذراع، ففرح بها فرحا شديدا، و أمر أن تشق له أربعة أرباع و قسمها في أربعة مواضع،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جزاؤك عندي الا أن اطلق لك، و تفشي علمك لشيعتك و لا أتعرض لك، و لا لهم، فاقعد غير محتشم و أفت الناس، و لا تكن بلد أنا فيه، ففشي العلم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18" w:name="pg916_9614"/>
    </w:p>
    <w:p>
      <w:pPr>
        <w:pStyle w:val="Heading3"/>
        <w:numPr>
          <w:ilvl w:val="2"/>
          <w:numId w:val="1"/>
        </w:numPr>
        <w:rPr/>
      </w:pPr>
      <w:bookmarkStart w:id="219" w:name="__RefHeading___Toc419139_373438147"/>
      <w:bookmarkStart w:id="220" w:name="_Toc80"/>
      <w:bookmarkEnd w:id="218"/>
      <w:bookmarkEnd w:id="219"/>
      <w:r>
        <w:rPr>
          <w:rtl w:val="true"/>
        </w:rPr>
        <w:t>الامام الصادق و العلم بالقرآن</w:t>
      </w:r>
      <w:bookmarkEnd w:id="220"/>
    </w:p>
    <w:p>
      <w:pPr>
        <w:pStyle w:val="Heading4"/>
        <w:numPr>
          <w:ilvl w:val="3"/>
          <w:numId w:val="1"/>
        </w:numPr>
        <w:rPr/>
      </w:pPr>
      <w:bookmarkStart w:id="221" w:name="__RefHeading___Toc419141_373438147"/>
      <w:bookmarkStart w:id="222" w:name="_Toc81"/>
      <w:bookmarkEnd w:id="221"/>
      <w:r>
        <w:rPr>
          <w:rtl w:val="true"/>
        </w:rPr>
        <w:t>اشاره</w:t>
      </w:r>
      <w:bookmarkEnd w:id="2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 تحدثنا عنه بشي‌ء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الثقلين دلالة واضحة علي أن العترة الطاهرة هم عدل القرآن و هم الذين يعرفون تفسيره و تأويله و ناسخه و منسوخه و محكمه و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الفصل نذكر بعض الأحاديث التي تدل علي علم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علومه و اسراره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ابن‌أبي‌العوجاء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هو احكم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مثني و ثلاث و رباع فان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لو حرصتم فلا تميلوا كل الميل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حكيم يتكلم بهذا؟ فلم يكن عنده جواب، فرحل الي المدينة،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في غير وقت حج و 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اهمني، ان ابن‌ابي‌ألعوجاء سألني عن مسألة لم يكن عندي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مثني و ثلاث و رباع فان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عندك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كبائر ما تنهون عنه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اعرف الكبائر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 بأن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فخرج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سلب تراثكم و نازعكم في الفضل و العلم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لأعلم ما في السماوات و ما في الأرض و ما في الجنة و ما في النار، و ما كان و ما يكون الي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عن كتاب الله، أنظر اليه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بسطه كفه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Style w:val="FootnoteAnchor"/>
          <w:rtl w:val="true"/>
        </w:rPr>
        <w:footnoteReference w:id="260"/>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محمدا نبيا فلا نبي بعده، انزل عليه الكتاب فختم به الكتب فلا كتاب بعده، احل فيه حلاله و حرم فيه حرامه، فحلاله حلال الي يوم القيامة، و حرامه حرام الي يوم القيامة، فيه نبأ ما قبلكم، و خبر ما بعدكم، و فصل ما بينكم، ثم أومأ بيده الي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 عن خمسمائة حرف من الكلام،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 الحرام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انك صاحبه و اعلم الناس به، فهذا الكلام من أين؟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علي خلقه بحجة لا يكون عنده كل ما يحتاجون اليه؟؟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23" w:name="pg916_9617"/>
    </w:p>
    <w:p>
      <w:pPr>
        <w:pStyle w:val="Heading3"/>
        <w:numPr>
          <w:ilvl w:val="2"/>
          <w:numId w:val="1"/>
        </w:numPr>
        <w:rPr/>
      </w:pPr>
      <w:bookmarkStart w:id="224" w:name="__RefHeading___Toc419143_373438147"/>
      <w:bookmarkStart w:id="225" w:name="_Toc82"/>
      <w:bookmarkEnd w:id="223"/>
      <w:bookmarkEnd w:id="224"/>
      <w:r>
        <w:rPr>
          <w:rtl w:val="true"/>
        </w:rPr>
        <w:t>الفهم الخاطئ للقرآن نتيجة الانحراف عن أهل البيت</w:t>
      </w:r>
      <w:bookmarkEnd w:id="22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الصراط المستقيم، أرشدنا للزوم الطريق المؤدي الي محبتك، و المبلغ الي جنتك من أن نتبع أهواءنا فنعطب، أو نأخذ بآرائنا فنهلك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اتبع هواه و اعجب برأيه كان كرجل سمعت غثاء الناس </w:t>
      </w:r>
      <w:r>
        <w:rPr>
          <w:rStyle w:val="FootnoteAnchor"/>
          <w:rtl w:val="true"/>
        </w:rPr>
        <w:footnoteReference w:id="264"/>
      </w:r>
      <w:r>
        <w:rPr>
          <w:rFonts w:ascii="Amiri" w:hAnsi="Amiri" w:eastAsia="Amiri" w:cs="Amiri"/>
          <w:color w:val="111111"/>
          <w:sz w:val="28"/>
          <w:sz w:val="28"/>
          <w:szCs w:val="28"/>
          <w:rtl w:val="true"/>
          <w:lang w:bidi="ar-SA"/>
        </w:rPr>
        <w:t>تعظمه و تصفه، فأحببت لقاءه من حيث لا يعرفني، لأنظر مقداره 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موضع قد احدق به خلق من غثاء العامة، فوقفت منتبذا عنهم، مغشيا بلثام، انظر اليه و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يراوغهم حتي خالف طريقهم و فارقهم، و 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العوام عنه لحوائجهم، و تبعته اقتفي أثره، فلم يلبث ان مر بخباز فتغفله، فأخذ من دكانه رغيفين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رمان، فما زال به حتي تغفله فأخذ من عنده رمانتين مسارقة، فتعجبت منه،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حاجته الي المسارقة؟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ازل اتبعه حتي مر بمريض فوضع الرغيفين و الرمانتين بين يديه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تبعته حتي استقر في بقعة من 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لقد سمعت بك و احببت لقاءك، فلقيتك لكني رأيت منك ما شغل قلبي، و اني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سائلك عنه ليزول به شغل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 سرقت منه رغيفين، ثم بصاحب الرمان فسرقت منه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آدم، من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بن علي بن الحسين بن علي 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أصلك مع جهلك بما شرفت به، و تركك علم جدك و أبيك لأن تنكر ما يجب أن يحمد و يمدح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يجزي الا مثلها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لما سرقت الرغيفين كانت سيئتين، و لما سرقت الرمانتين كانت سيئتين، فهذه أربع سيئات، فلما تصدقت بكل واحد منها كانت أربعين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فانتقص من أربعين حسنة أربع سيئات، بقي لي ست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أنت الجاهل بكتاب الله،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سرقت الرغيفين كانت سيئتين، و لما سرقت الرمانتين كانت سيئتين، و لما دفعتهما الي غير صاحبهما بغير أمر صاحبهما، كنت انما اضفت أربع سيئات الي أربع سيئات، و لم تضف أربعين حسنة الي 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يلاحيني </w:t>
      </w:r>
      <w:r>
        <w:rPr>
          <w:rStyle w:val="FootnoteAnchor"/>
          <w:rtl w:val="true"/>
        </w:rPr>
        <w:footnoteReference w:id="267"/>
      </w:r>
      <w:r>
        <w:rPr>
          <w:rFonts w:ascii="Amiri" w:hAnsi="Amiri" w:eastAsia="Amiri" w:cs="Amiri"/>
          <w:color w:val="111111"/>
          <w:sz w:val="28"/>
          <w:sz w:val="28"/>
          <w:szCs w:val="28"/>
          <w:rtl w:val="true"/>
          <w:lang w:bidi="ar-SA"/>
        </w:rPr>
        <w:t xml:space="preserve">فانصرفت و تركته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 أن الضمان الوحيد لعدم الضلال و الانحراف هو التمسك بالقرآن و العترة الطاهرة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محاولة فهم القرآن عن غير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الانسان الي المتاهات و الضلالات، و تدفعه الي ارتكاب المحرمات و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هذا الشيخ المنحرف، و فهمه الخاطي‌ء للقرآن تعتبر من الصغائر بالنسبة الي الأخطاء الكبيرة و الانحرافات العريضة العميقة التي غيرت مسيرة الامة الاسلامية بسبب الابتعاد عن القيادة الشرعية المتمثلة في الأئمة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بالعودة الي من أمر الله و رسوله بالتمسك و الاقتداء بهم، و أنهم كسفينة نوح من ركبها نجا و من تخلف عنها غرق و هوي و غوي</w:t>
      </w:r>
      <w:r>
        <w:rPr>
          <w:rFonts w:eastAsia="Amiri" w:cs="Amiri" w:ascii="Amiri" w:hAnsi="Amiri"/>
          <w:color w:val="111111"/>
          <w:sz w:val="28"/>
          <w:szCs w:val="28"/>
          <w:rtl w:val="true"/>
          <w:lang w:bidi="ar-SA"/>
        </w:rPr>
        <w:t xml:space="preserve">. </w:t>
      </w:r>
      <w:bookmarkStart w:id="226" w:name="pg916_9620"/>
    </w:p>
    <w:p>
      <w:pPr>
        <w:pStyle w:val="Heading2"/>
        <w:numPr>
          <w:ilvl w:val="1"/>
          <w:numId w:val="1"/>
        </w:numPr>
        <w:rPr/>
      </w:pPr>
      <w:bookmarkStart w:id="227" w:name="__RefHeading___Toc419145_373438147"/>
      <w:bookmarkStart w:id="228" w:name="_Toc83"/>
      <w:bookmarkEnd w:id="226"/>
      <w:bookmarkEnd w:id="227"/>
      <w:r>
        <w:rPr>
          <w:rtl w:val="true"/>
        </w:rPr>
        <w:t>الامام الصادق و علم الفقه</w:t>
      </w:r>
      <w:bookmarkEnd w:id="228"/>
    </w:p>
    <w:p>
      <w:pPr>
        <w:pStyle w:val="Heading3"/>
        <w:numPr>
          <w:ilvl w:val="2"/>
          <w:numId w:val="1"/>
        </w:numPr>
        <w:rPr/>
      </w:pPr>
      <w:bookmarkStart w:id="229" w:name="__RefHeading___Toc419147_373438147"/>
      <w:bookmarkStart w:id="230" w:name="_Toc84"/>
      <w:bookmarkEnd w:id="229"/>
      <w:r>
        <w:rPr>
          <w:rtl w:val="true"/>
        </w:rPr>
        <w:t>اشارة</w:t>
      </w:r>
      <w:bookmarkEnd w:id="2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لست أعرف شيئا من هذا الأمر، فأتيت المسجد فاذا جماعة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عالم أهل هذا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فاستأذنت، فخرج الي رجل ظننت أنه غلام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 مولاك، فدخل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فاذا أنا بشيخ معتكف شديد الاجتهاد،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بابني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برأس الجوزاء </w:t>
      </w:r>
      <w:r>
        <w:rPr>
          <w:rStyle w:val="FootnoteAnchor"/>
          <w:rtl w:val="true"/>
        </w:rPr>
        <w:footnoteReference w:id="269"/>
      </w:r>
      <w:r>
        <w:rPr>
          <w:rFonts w:ascii="Amiri" w:hAnsi="Amiri" w:eastAsia="Amiri" w:cs="Amiri"/>
          <w:color w:val="111111"/>
          <w:sz w:val="28"/>
          <w:sz w:val="28"/>
          <w:szCs w:val="28"/>
          <w:rtl w:val="true"/>
          <w:lang w:bidi="ar-SA"/>
        </w:rPr>
        <w:t>و الباقي وزر عليه و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 في المسح علي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قوم صالحون، و نحن أهل البيت لا نمسح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الجري أحلال هو أم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الا أنا أهل البيت نعافه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شرب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الا أنا أهل البيت لا نشربه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فخرجت من عنده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العصابة تكذب علي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فنظرت الي جماعة من قريش و غيرهم من الناس فسلمت عليهم،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هذا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أتيته فلم أجد عنده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رجل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بعض من كان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انما منعهم من ارشادي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حتي صرت الي منزله فقرعت الباب، فخرج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أدهشني، فدخلت و أنا مضطرب و نظرت فاذا شيخ علي مصلي بلا مرفقة و لا بردعة </w:t>
      </w:r>
      <w:r>
        <w:rPr>
          <w:rStyle w:val="FootnoteAnchor"/>
          <w:rtl w:val="true"/>
        </w:rPr>
        <w:footnoteReference w:id="270"/>
      </w:r>
      <w:r>
        <w:rPr>
          <w:rFonts w:ascii="Amiri" w:hAnsi="Amiri" w:eastAsia="Amiri" w:cs="Amiri"/>
          <w:color w:val="111111"/>
          <w:sz w:val="28"/>
          <w:sz w:val="28"/>
          <w:szCs w:val="28"/>
          <w:rtl w:val="true"/>
          <w:lang w:bidi="ar-SA"/>
        </w:rPr>
        <w:t>فابتدأني بعد أن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يقول لي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أخا كلب و يسألني المولي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النسابة، فضرب بيده علي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بالله و ضلوا ضلالا بعيدا و خسروا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ثمودا و أصحاب الرس و قرونا بين ذلك كثيرا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أفتنسبها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 سورة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هاهنا نجوم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الي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علي طهر من غير جماع، بشاهدين 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علي الخفين؟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و رد الله كل شي‌ء الي شيئه و رد الجلد الي الغنم فتري أصحاب المسح أين يذهب وضوؤهم؟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أكل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طائفة من بني‌اسرائيل، فما أخذ منهم بحرا فهو الجري و الزمار و المار ما هي و ما سوي ذلك، و ما أخذ منهم برا فالقردة و الخنازير و الوبر </w:t>
      </w:r>
      <w:r>
        <w:rPr>
          <w:rStyle w:val="FootnoteAnchor"/>
          <w:rtl w:val="true"/>
        </w:rPr>
        <w:footnoteReference w:id="273"/>
      </w:r>
      <w:r>
        <w:rPr>
          <w:rFonts w:ascii="IRNazanin" w:hAnsi="IRNazanin" w:eastAsia="IRNazanin"/>
          <w:color w:val="111111"/>
          <w:sz w:val="28"/>
          <w:sz w:val="28"/>
          <w:szCs w:val="28"/>
          <w:rtl w:val="true"/>
          <w:lang w:bidi="fa-IR"/>
        </w:rPr>
        <w:t xml:space="preserve">و الورل </w:t>
      </w:r>
      <w:r>
        <w:rPr>
          <w:rStyle w:val="FootnoteAnchor"/>
          <w:rtl w:val="true"/>
        </w:rPr>
        <w:footnoteReference w:id="274"/>
      </w:r>
      <w:r>
        <w:rPr>
          <w:rFonts w:ascii="Amiri" w:hAnsi="Amiri" w:eastAsia="Amiri" w:cs="Amiri"/>
          <w:color w:val="111111"/>
          <w:sz w:val="28"/>
          <w:sz w:val="28"/>
          <w:szCs w:val="28"/>
          <w:rtl w:val="true"/>
          <w:lang w:bidi="ar-SA"/>
        </w:rPr>
        <w:t>و ما سوي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ننبذ فنطرح فيه العكر </w:t>
      </w:r>
      <w:r>
        <w:rPr>
          <w:rStyle w:val="FootnoteAnchor"/>
          <w:rtl w:val="true"/>
        </w:rPr>
        <w:footnoteReference w:id="275"/>
      </w:r>
      <w:r>
        <w:rPr>
          <w:rFonts w:ascii="Amiri" w:hAnsi="Amiri" w:eastAsia="Amiri" w:cs="Amiri"/>
          <w:color w:val="111111"/>
          <w:sz w:val="28"/>
          <w:sz w:val="28"/>
          <w:szCs w:val="28"/>
          <w:rtl w:val="true"/>
          <w:lang w:bidi="ar-SA"/>
        </w:rPr>
        <w:t>و ما سوي ذلك و نشربه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شه‌شه </w:t>
      </w:r>
      <w:r>
        <w:rPr>
          <w:rStyle w:val="FootnoteAnchor"/>
          <w:rtl w:val="true"/>
        </w:rPr>
        <w:footnoteReference w:id="276"/>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المدينة شكوا الي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الماء و فساد طبايعهم، فأمرهم أن ينبذوا، فكان الرجل يأمر خادمه أن ينبذ له، فيعمد الي كف من التمر فيقذف به في الشن </w:t>
      </w:r>
      <w:r>
        <w:rPr>
          <w:rStyle w:val="FootnoteAnchor"/>
          <w:rtl w:val="true"/>
        </w:rPr>
        <w:footnoteReference w:id="277"/>
      </w:r>
      <w:r>
        <w:rPr>
          <w:rFonts w:ascii="Amiri" w:hAnsi="Amiri" w:eastAsia="Amiri" w:cs="Amiri"/>
          <w:color w:val="111111"/>
          <w:sz w:val="28"/>
          <w:sz w:val="28"/>
          <w:szCs w:val="28"/>
          <w:rtl w:val="true"/>
          <w:lang w:bidi="ar-SA"/>
        </w:rPr>
        <w:t>فمنه شربه و منه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عدد التمر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ثنتان؟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 ربما كانت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يسع الشن؟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الي الثمانين الي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أرطال بمكيال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فخرجت و أنا أضرب بيدي علي الأخري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شي‌ء فهذا، فلم يزال الكلبي يدين الله بحب آل هذا البيت حتي مات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اخت مفضل بن غياث فأوصت بشي‌ء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في سبيل الله، و الثلث في المساكين، و الثلث في الحج، فاذا هو لا يبقي ما يبلغ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أنا و هو الي ابن‌أبي‌ليلي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ثلثا في ذا، و ثلثا في ذا، و ثلثا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ابن‌شبرمة فقال أيضا كما قال ابن‌أبي‌ليلي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أباحنيفة فقال 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الي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تكن حجت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فانه فريضة من الله عليها، و ما بقي اجعله بعضا في ذا و 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فدخلت المسجد و استقبلت أباحنيفة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الذي سألتك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بحق الله أولا فانه فريضة عليها، و مابقي فاجعله بعضا في ذا و 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خيرا و لا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الي حلقته و قد طرحوها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فانه فريضة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خبرنا هذا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الحديث أن أباحنيفة حينما علم أن جوابه علي السؤال كان خطأ و أن الصحيح هو ما قاله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الي تلامذته و أخبرهم بالحكم دون أن يذكر لهم أنه أخذه من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التلامذة أن أباحنيفة عدل عن رأيه السابق و ما حكم به قبل ذلك، و لم يعلموا أنه أخطأ في الفتوي حينما افتي في دين الله علي هواه، ثم تدارك الأمر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يفتي الانسان في دين الله علي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الله تعالي كم من الأحكام التي صدرت من أبي‌حنيفة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علي خلاف حكم الله و رسوله، و نفذت و أخذ بها الناس و لا زالوا يأخذون بها الي هذا اليوم،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المسؤول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المنصور الي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عامله علي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أهل المدينة عن الخمسة في الزكاة من المائتين كيف صارت وزن سبعة و لم يكن هذا علي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قبلنا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الي عبدالله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عبدالله بن الحسن فقال كما قال المستفتون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كل أربعين اوقية اوقية فاذا حسبت ذلك كان علي وزن سبعة و قد كانت وزن ستة و كانت الدراهم خمسة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كما قال، فأقبل عليه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 هذا؟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امك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فبث اليه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الي بكتاب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اليه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انما أخبرتك أني قرأته و لم اخبرك أنه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قط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سؤال المنصور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زكاة كل مائتي درهم خمسة دراهم، و لكنها صارت سبعة دراهم في عصر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 كان جواب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محور الزكاة علي الاوقية لا علي الدراهم، و الاوقية وزن معلوم و هو أربعون درهما، و الدرهم خمسة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سبعة دراهم في هذا الزمان تساوي خمسة دراهم في زمن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فالتغير حدث في وزن الدراهم لا في الاوقية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حكم الزكاة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الجواب الكافي و الوافي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فحسبناه فوجدناه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المقارنة بين وزن الدراهم في زمن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وزنها في زماننا هذا وجدنا ان خمسة دراهم علي عهد النبي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دراهم في عصرنا، كما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31" w:name="pg916_9628"/>
    </w:p>
    <w:p>
      <w:pPr>
        <w:pStyle w:val="Heading3"/>
        <w:numPr>
          <w:ilvl w:val="2"/>
          <w:numId w:val="1"/>
        </w:numPr>
        <w:rPr/>
      </w:pPr>
      <w:bookmarkStart w:id="232" w:name="__RefHeading___Toc419149_373438147"/>
      <w:bookmarkStart w:id="233" w:name="_Toc85"/>
      <w:bookmarkEnd w:id="231"/>
      <w:bookmarkEnd w:id="232"/>
      <w:r>
        <w:rPr>
          <w:rtl w:val="true"/>
        </w:rPr>
        <w:t>الامام الصادق و علم الغيب</w:t>
      </w:r>
      <w:bookmarkEnd w:id="233"/>
    </w:p>
    <w:p>
      <w:pPr>
        <w:pStyle w:val="Heading4"/>
        <w:numPr>
          <w:ilvl w:val="3"/>
          <w:numId w:val="1"/>
        </w:numPr>
        <w:rPr/>
      </w:pPr>
      <w:bookmarkStart w:id="234" w:name="__RefHeading___Toc419151_373438147"/>
      <w:bookmarkStart w:id="235" w:name="_Toc86"/>
      <w:bookmarkEnd w:id="234"/>
      <w:r>
        <w:rPr>
          <w:rtl w:val="true"/>
        </w:rPr>
        <w:t>اشاره</w:t>
      </w:r>
      <w:bookmarkEnd w:id="2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ذكرنا كلمة خاطفة عن 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اطلاعه عن الماضي و الحال و المستقبل يسهل علينا قبول الروايات و الأحاديث التي تصرح باخبار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قضايا بعد وقوعها كالحوادث التي حدثت في عصور قبل التاريخ، و لم تذكر حتي في الكتب السماوية و لم يعلم بها أحد، أو أخبر بها قبل وقوعها، فحدثت في عصره، و بعد عصره بمرور القرون، من الملاحم و الفتن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يخبر بعض الناس باقتراب أجله، أو بما يرزقه الله من البنين و البنات، فكان الأمر يقع كما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العاشر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الامور و القضايا المتعلقة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علائم ظهوره و نهضته و انجازاته،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 ترجمة كل من زيد بن علي و أبي‌مسلم الخراساني و الخلال و النفس الزكية و أبيه و أخيه و غيرهم ما فيه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الامور من بركات علم الامامة الذي كان الامام الصادق </w:t>
      </w:r>
      <w:bookmarkStart w:id="236" w:name="pg916_9629"/>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 و ينبوعه، و عيبته و مخزنه و وعاءه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بعض أصحابه بما حدث و وقع له من الامور التي لم يشهدها الامام بل و لم يحضرها أحد الا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كان يخبر بعض أصحابه عن ضمائرهم، أي كان أحدهم يتفكر حول شي‌ء و لم ينطق به فكان الامام يخبره و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ان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 الناس بما يأكلون و ما يدخرون في بيوتهم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القرآن الكريم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الانبياء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يستلهمون علومهم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الاخبارات من أدلة امامته عند من كان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المعتقد بامامته فكانت هذه الاخبارات تزيده ايمانا و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بعض الأحاديث التي وردت في اخبار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ضمائر الناس و حالاتهم الخاصة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19153_373438147"/>
      <w:bookmarkStart w:id="238" w:name="_Toc87"/>
      <w:bookmarkEnd w:id="237"/>
      <w:r>
        <w:rPr>
          <w:rtl w:val="true"/>
        </w:rPr>
        <w:t>الامام يجيب قبل السؤال</w:t>
      </w:r>
      <w:bookmarkEnd w:id="2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عائذ الاحمسي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اريد أن أسأله عن صلاة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اي والله انا لولده و ما نحن بذوي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قالها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الله بالصلوات الخمس المفروضات لم يسألك عما سوي ذلك </w:t>
      </w:r>
      <w:r>
        <w:rPr>
          <w:rStyle w:val="FootnoteAnchor"/>
          <w:rtl w:val="true"/>
        </w:rPr>
        <w:footnoteReference w:id="2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اودعه و كنت حاجا في تلك السنة، فخرجت، ثم ذكرت شيئا أردت أن أسأله عنه، فرجعت اليه و مجلسه </w:t>
      </w:r>
      <w:r>
        <w:rPr>
          <w:rStyle w:val="FootnoteAnchor"/>
          <w:rtl w:val="true"/>
        </w:rPr>
        <w:footnoteReference w:id="283"/>
      </w:r>
      <w:r>
        <w:rPr>
          <w:rFonts w:ascii="Amiri" w:hAnsi="Amiri" w:eastAsia="Amiri" w:cs="Amiri"/>
          <w:color w:val="111111"/>
          <w:sz w:val="28"/>
          <w:sz w:val="28"/>
          <w:szCs w:val="28"/>
          <w:rtl w:val="true"/>
          <w:lang w:bidi="ar-SA"/>
        </w:rPr>
        <w:t>غاص بالناس، و كان ما أسأله عنه بيض طير الماء فقال لي من غير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أن لا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طير الماء</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المفضل بن عمر،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ضيعة له، في يوم شديد الحر، و العرق يسيل علي خده، فيجري علي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الرجل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احصيت بضعا و ثلاثين مرة يقولها و يكررها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اخبرناك بما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 عن الجنب يغرف الماء من الحب بالكوز فيصيب يده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سل، و ان شئت اخبرتك؟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الجنب يسهو و يغمر يده في الماء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أصاب يده شي‌ء فلا بأس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ان شئت اخبرتك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لتسألني عن الجنب يغتسل فيقطر الماء من جسمه في الاناء، أو ينضح الماء من الارض فيقع في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و ان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لتسألني عن الغدير يكون في جانبه الجيفة اتوضأ منه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 الجانب الآخر، الا أن يغلب علي الماء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لتسأل عن الماء الراكد من البئر</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فيه تغيير أو ريح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فتوضأ منه، و كلما غلب عليه كثيرة الماء فهو طاهر </w:t>
      </w:r>
      <w:r>
        <w:rPr>
          <w:rStyle w:val="FootnoteAnchor"/>
          <w:rtl w:val="true"/>
        </w:rPr>
        <w:footnoteReference w:id="2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حرب الهلالي أمير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في نفسي مسألة اريد أن 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أخبرتك بمسألتك قبل أن تسألني، و ان شئت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و بأي شي‌ء تعرف ما في نفسي قبل سؤالي؟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و التفرس،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فأخبرني بمسألتي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تسألني عن رسول‌الله لم لم يطق حمله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حط الأصنام من سطح الكعبة مع قوته و شدته و ما ظهر منه في قلع باب القموص بخيبر </w:t>
      </w:r>
      <w:r>
        <w:rPr>
          <w:rStyle w:val="FootnoteAnchor"/>
          <w:rtl w:val="true"/>
        </w:rPr>
        <w:footnoteReference w:id="288"/>
      </w:r>
      <w:r>
        <w:rPr>
          <w:rFonts w:ascii="Amiri" w:hAnsi="Amiri" w:eastAsia="Amiri" w:cs="Amiri"/>
          <w:color w:val="111111"/>
          <w:sz w:val="28"/>
          <w:sz w:val="28"/>
          <w:szCs w:val="28"/>
          <w:rtl w:val="true"/>
          <w:lang w:bidi="ar-SA"/>
        </w:rPr>
        <w:t xml:space="preserve">و الرمي به الي ورائه أربعين ذراعا و كان لا يطيق حمله أربعون رجلا، و 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الناقة و الفرس و الحمار، و ركب البراق ليلة المعراج، و كل ذلك دون علي في القوة و الشدة؟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أسألك يابن رسول‌الله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برسول‌الله تشرف و به ارتفع و به وصل الي أن أطفأ نار الشرك و أبطل كل معبود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لحط الأصنام لكان بعلي مرتفعا و شريفا و واصلا الي حط الأصنام، و لو كان ذلك كذلك لكان أفضل منه </w:t>
      </w:r>
      <w:r>
        <w:rPr>
          <w:rStyle w:val="FootnoteAnchor"/>
          <w:rtl w:val="true"/>
        </w:rPr>
        <w:footnoteReference w:id="289"/>
      </w:r>
      <w:r>
        <w:rPr>
          <w:rFonts w:ascii="Amiri" w:hAnsi="Amiri" w:eastAsia="Amiri" w:cs="Amiri"/>
          <w:color w:val="111111"/>
          <w:sz w:val="28"/>
          <w:sz w:val="28"/>
          <w:szCs w:val="28"/>
          <w:rtl w:val="true"/>
          <w:lang w:bidi="ar-SA"/>
        </w:rPr>
        <w:t xml:space="preserve">، ألا تري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علوت ظهر رسول‌الله شرفت و ارتفعت حتي لو شئت أن أنال السماء لنلتها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عملت أن المصباح هو الذي يهتدي به في الظلمة، و انبعاث فرعه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محمدا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الخلق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الملائكة لما رأت ذلك النور رأت له أصلا قد تشعب منه شعاع لا 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 و سيدنا ما هذا النور؟ فأوحي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أصله نبوة و فرعه امامة، أما النبوة فلمحمد عبدي و رسولي، و أما الامامة فلعلي حجتي و وليي، و لو لا هما ما خلقت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بغديرخم حتي نظر الناس الي بياض ابطيهما فجعله مولي المسلمين و امامهم؟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احتمل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حظيرة بني‌النجار فلما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أحدهما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الراكبان و أبوهما خير منهما،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بأصحابه فأطال سجدة من سجداته، فلما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لقد أطلت هذه السجدة،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ارتحلني فكرهت أن اعاجله حتي ينزل، و انما أراد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 و تشريفهم،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نبي و علي امام ليس بنبي و لا رسول، فهو غير مطيق لحمل أثقال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حرب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لأهل للزيادة، 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عليا علي ظهره يريد بذلك أنه أبو ولده و امام الأئمة من صلبه، كما حول رداءه في صلاة الاستسقاء و أراد أن يعلم أصحابه بذلك أنه قد تحول الجدب خصبا </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يريد بذلك أن يعلم قومه أنه هو الذي يخفف عن ظهر رسول‌الله ما عليه من الدين و العداة و الأداء عنه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 ليعلم بذلك أنه قد احتمله و ما حمل الا لأنه معصوم لا يحمل وزرا، فتكون أفعاله عند الناس حكمة و صوابا، و قد قال النبي </w:t>
      </w:r>
      <w:bookmarkStart w:id="239" w:name="pg916_9638"/>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ذنوب شيعتك ثم غفرها لي،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أنفسكم لا يضركم من ضل اذا اهتديتم، و علي نفسي و أخي، أطيعوا عليا فانه مطهر معصوم لا يضل و لا يشقي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فان تولوا فانما عليه ما حمل و عليكم ما حملتم و ان تطيعوه تهتدوا و ما علي الرسول الا البلاغ المبين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حرب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Style w:val="FootnoteAnchor"/>
          <w:rtl w:val="true"/>
        </w:rPr>
        <w:footnoteReference w:id="294"/>
      </w:r>
      <w:r>
        <w:rPr>
          <w:rFonts w:ascii="Amiri" w:hAnsi="Amiri" w:eastAsia="Amiri" w:cs="Amiri"/>
          <w:color w:val="111111"/>
          <w:sz w:val="28"/>
          <w:sz w:val="28"/>
          <w:szCs w:val="28"/>
          <w:rtl w:val="true"/>
          <w:lang w:bidi="ar-SA"/>
        </w:rPr>
        <w:t>لو أخبرتك بما في حمل النبي عليا عند حط الأصنام من سطح الكعبة من المعاني التي أرادها به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بن محمد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من ذلك ما قد سمعت، فقمت اليه و قبلت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419155_373438147"/>
      <w:bookmarkStart w:id="241" w:name="_Toc88"/>
      <w:bookmarkEnd w:id="240"/>
      <w:r>
        <w:rPr>
          <w:rtl w:val="true"/>
        </w:rPr>
        <w:t>الامام يعاتب رجلا دخل عليه و هو جنب</w:t>
      </w:r>
      <w:bookmarkEnd w:id="2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اشتهيت دلالة الامام، 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فيما كنت فيه شغل؟ تدخل علي امامك و أنت جنب؟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الا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هذه الرواية بصورة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أبوبصير، خارجا من زقاق، و هو جنب، و نحن لا نعلم، حتي دخلنا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الي أبي‌بصير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لا ينبغي لجنب أن يدخل بيوت الأنبياء و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أبوبصير، و دخلنا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بصورة اخري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 كانت معي جويرية </w:t>
      </w:r>
      <w:r>
        <w:rPr>
          <w:rStyle w:val="FootnoteAnchor"/>
          <w:rtl w:val="true"/>
        </w:rPr>
        <w:footnoteReference w:id="298"/>
      </w:r>
      <w:r>
        <w:rPr>
          <w:rFonts w:ascii="Amiri" w:hAnsi="Amiri" w:eastAsia="Amiri" w:cs="Amiri"/>
          <w:color w:val="111111"/>
          <w:sz w:val="28"/>
          <w:sz w:val="28"/>
          <w:szCs w:val="28"/>
          <w:rtl w:val="true"/>
          <w:lang w:bidi="ar-SA"/>
        </w:rPr>
        <w:t xml:space="preserve">فأصبت منها، ثم خرجت الي الحمام، فلقيت أصحابنا الشيعة، و هم متوجهون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يسبقوني و يفوتني الدخول اليه، فمشيت معهم حتي دخلت الدار، فلما مثلت بين يدي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بيوت الأنبياء </w:t>
      </w:r>
      <w:bookmarkStart w:id="242" w:name="pg916_9643"/>
    </w:p>
    <w:p>
      <w:pPr>
        <w:pStyle w:val="BookText"/>
        <w:rPr/>
      </w:pPr>
      <w:bookmarkEnd w:id="242"/>
      <w:r>
        <w:rPr>
          <w:rFonts w:ascii="Amiri" w:hAnsi="Amiri" w:eastAsia="Amiri" w:cs="Amiri"/>
          <w:color w:val="111111"/>
          <w:sz w:val="28"/>
          <w:sz w:val="28"/>
          <w:szCs w:val="28"/>
          <w:rtl w:val="true"/>
          <w:lang w:bidi="ar-SA"/>
        </w:rPr>
        <w:t>و أولاد الأنبياء لا يدخلها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لقيت أصحابنا فخشيت أن يفوتني الدخول معهم، و لن أعود الي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419157_373438147"/>
      <w:bookmarkStart w:id="244" w:name="_Toc89"/>
      <w:bookmarkEnd w:id="243"/>
      <w:r>
        <w:rPr>
          <w:rtl w:val="true"/>
        </w:rPr>
        <w:t>الامام يخبر عن مقدار الأموال و أصحابها</w:t>
      </w:r>
      <w:bookmarkEnd w:id="2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أن رجلا قدم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و معه صرر من الصدقات، معدودة مختومة، و عليها اسماء أصحابها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الرجل، جعل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أصحاب الصرر،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صرة فلان، فان فيها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صرة المرأة التي بعثتها من غزل يدها؟ أخرجها، فقد قبلناها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الكيس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حمل اليه كيس أزرق؟ فيه ألف درهم، و كان الرجل قد فقده في بعض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الامام استحيي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فقدته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اذا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الكيس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فلما رآه الرجل عرفه،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احتجنا الي ما </w:t>
      </w:r>
      <w:bookmarkStart w:id="245" w:name="pg916_9644"/>
    </w:p>
    <w:p>
      <w:pPr>
        <w:pStyle w:val="BookText"/>
        <w:rPr/>
      </w:pPr>
      <w:bookmarkEnd w:id="245"/>
      <w:r>
        <w:rPr>
          <w:rFonts w:ascii="Amiri" w:hAnsi="Amiri" w:eastAsia="Amiri" w:cs="Amiri"/>
          <w:color w:val="111111"/>
          <w:sz w:val="28"/>
          <w:sz w:val="28"/>
          <w:szCs w:val="28"/>
          <w:rtl w:val="true"/>
          <w:lang w:bidi="ar-SA"/>
        </w:rPr>
        <w:t>فيه، فأحضرناه قبل و صولك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ألتمس الجواب بوصول ما حملته الي 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كتبناه و أنت في الطريق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419159_373438147"/>
      <w:bookmarkStart w:id="247" w:name="_Toc90"/>
      <w:bookmarkEnd w:id="246"/>
      <w:r>
        <w:rPr>
          <w:rtl w:val="true"/>
        </w:rPr>
        <w:t>الامام يخبر الرجل عما حدث له</w:t>
      </w:r>
      <w:bookmarkEnd w:id="24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منا دخل يسأل عن الامام بالمدينة، فاستقبله رجل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فدله علي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اليه، و سائله هنيهة، فلم يجد عنده طائلا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فتي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أراك تسأل عن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فأصبته؟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أحببت أن تلقي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فأرشده اليه، فلما دخل عليه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Style w:val="FootnoteAnchor"/>
          <w:rtl w:val="true"/>
        </w:rPr>
        <w:footnoteReference w:id="302"/>
      </w:r>
      <w:r>
        <w:rPr>
          <w:rFonts w:ascii="Amiri" w:hAnsi="Amiri" w:eastAsia="Amiri" w:cs="Amiri"/>
          <w:color w:val="111111"/>
          <w:sz w:val="28"/>
          <w:sz w:val="28"/>
          <w:szCs w:val="28"/>
          <w:rtl w:val="true"/>
          <w:lang w:bidi="ar-SA"/>
        </w:rPr>
        <w:t xml:space="preserve">انك دخلت مدينتنا هذه، تسأل عن الامام، فاستقبلك فتي من ولد الحسن فأرشدك الي محمد بن عبدالله، فسألته، و خرجت، فان شئت أخبرتك بما سألته عنه و ما رده عليك و ذكر، ثم استقبلك فتي من ولد </w:t>
      </w:r>
      <w:bookmarkStart w:id="248" w:name="pg916_9646"/>
    </w:p>
    <w:p>
      <w:pPr>
        <w:pStyle w:val="BookText"/>
        <w:rPr/>
      </w:pPr>
      <w:bookmarkEnd w:id="248"/>
      <w:r>
        <w:rPr>
          <w:rFonts w:ascii="Amiri" w:hAnsi="Amiri" w:eastAsia="Amiri" w:cs="Amiri"/>
          <w:color w:val="111111"/>
          <w:sz w:val="28"/>
          <w:sz w:val="28"/>
          <w:szCs w:val="28"/>
          <w:rtl w:val="true"/>
          <w:lang w:bidi="ar-SA"/>
        </w:rPr>
        <w:t>الحسين،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أحببت أن تلقي جعفر بن محمد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كان كل ما ذكرت و وصفت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419161_373438147"/>
      <w:bookmarkStart w:id="250" w:name="_Toc91"/>
      <w:bookmarkEnd w:id="249"/>
      <w:r>
        <w:rPr>
          <w:rtl w:val="true"/>
        </w:rPr>
        <w:t>الامام يخبر عن وقوع المعصية عند نهر بلخ</w:t>
      </w:r>
      <w:bookmarkEnd w:id="2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جارودي </w:t>
      </w:r>
      <w:r>
        <w:rPr>
          <w:rStyle w:val="FootnoteAnchor"/>
          <w:rtl w:val="true"/>
        </w:rPr>
        <w:footnoteReference w:id="304"/>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الجارودي؟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هو مرضي عند القاضي، و عند الجيران، في الحالات كلها،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ورعه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عنك، فأخبرته أنك مرضي عند الجيران، و عند القاضي، في الحالات كلها،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ورعة ليلة نهر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أبوعبدالله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حجة رب العالمين</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أقبلت من وراء نهر بلخ، فصحبني رجل معه وصيفة، فارهة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علي النهر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أن تقتبس لنا نارا فأحفظ عليك، و اما أن أقتبس نارا فتحفظ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اقتبس، و أحفظ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قمت الي الوصيفة، و كان مني اليها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أفشت، و لا أفشيت لأحد، و لم يعلم بذلك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فدخله 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السنة الثانية و هو معي، فأدخلته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الحديث، فما خرج من عنده حتي قال بامامته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الخبر بصورة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أخ جارودي،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مرضي في جميع حالاته، و عنده خير، الا أنه لا يقول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رجعت اليه،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كان ورعك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نهر بلخ أن تتورع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الي منزلي، 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قصتك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تتورع من أن تقول بامامة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تتورع من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فأخبرت أنك لا تقول به تورعا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ورعك ليلة نهر بلخ؟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أشهد أنه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كلة لا يجوز أن تذكر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ليس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 والله ما علم به أحد من خلق الله الا أنا و الجارية 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وراء النهر، و قد فرغت من تجارتي، و أنا اريد مدينة بلخ، فصحبني رجل معه جارية له حسناء، حتي عبرنا نهر بلخ، فأتيناه ليلا، فقال لي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أحفظ عليك و تقدم أنت و تطلب لنا شيئا، و تقتبس نارا، أو تحفظ علي و 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أحفظ عليك، و اذهب أنت</w:t>
      </w:r>
      <w:r>
        <w:rPr>
          <w:rFonts w:eastAsia="Amiri" w:cs="Amiri" w:ascii="Amiri" w:hAnsi="Amiri"/>
          <w:color w:val="111111"/>
          <w:sz w:val="28"/>
          <w:szCs w:val="28"/>
          <w:rtl w:val="true"/>
          <w:lang w:bidi="ar-SA"/>
        </w:rPr>
        <w:t xml:space="preserve">». </w:t>
      </w:r>
      <w:bookmarkStart w:id="251" w:name="pg916_9652"/>
    </w:p>
    <w:p>
      <w:pPr>
        <w:pStyle w:val="BookText"/>
        <w:rPr/>
      </w:pPr>
      <w:bookmarkEnd w:id="2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 الرجل، و كنا الي جانب غيضة </w:t>
      </w:r>
      <w:r>
        <w:rPr>
          <w:rStyle w:val="FootnoteAnchor"/>
          <w:rtl w:val="true"/>
        </w:rPr>
        <w:footnoteReference w:id="307"/>
      </w:r>
      <w:r>
        <w:rPr>
          <w:rFonts w:ascii="Amiri" w:hAnsi="Amiri" w:eastAsia="Amiri" w:cs="Amiri"/>
          <w:color w:val="111111"/>
          <w:sz w:val="28"/>
          <w:sz w:val="28"/>
          <w:szCs w:val="28"/>
          <w:rtl w:val="true"/>
          <w:lang w:bidi="ar-SA"/>
        </w:rPr>
        <w:t>فأخذت الجارية، فأدخلتها الغيضة، و واقعتها، و انصرفت، الي موضعي، ثم أتي مولاها، فاضطجعنا، حتي قدمنا العراق، فما علم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به حتي سكن، ثم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حججت من قابل، فأدخلته اليه، فأخبره بالقصة،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تستغفر الله فلا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فاستقامت طريقته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19163_373438147"/>
      <w:bookmarkStart w:id="253" w:name="_Toc92"/>
      <w:bookmarkEnd w:id="252"/>
      <w:r>
        <w:rPr>
          <w:rtl w:val="true"/>
        </w:rPr>
        <w:t>الامام يرفض قبول المال الذي اخذ من غير رضي صاحبه</w:t>
      </w:r>
      <w:bookmarkEnd w:id="2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علي بن أبي‌حمزة و أبوبصير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ثلثمائة دينار، فصببتها قدامه، فأخذ منها أبوعبدالله قبضة لنفسه، و رد الباقي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هذه المأة دينار الي موضعها الذي أخذتها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فقضينا حوائجنا جميعا، فقال لي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هذه الدنانير التي ردها عليك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من عروة أخي، سرا منه، و هو 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أبوبصير، و علي بن 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فعددتها، فاذا هي مائة دينار، لا تزيد دينارا و لا تنقص دينارا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54" w:name="pg916_9654"/>
    </w:p>
    <w:p>
      <w:pPr>
        <w:pStyle w:val="Heading3"/>
        <w:numPr>
          <w:ilvl w:val="2"/>
          <w:numId w:val="1"/>
        </w:numPr>
        <w:rPr/>
      </w:pPr>
      <w:bookmarkStart w:id="255" w:name="__RefHeading___Toc419165_373438147"/>
      <w:bookmarkStart w:id="256" w:name="_Toc93"/>
      <w:bookmarkEnd w:id="254"/>
      <w:bookmarkEnd w:id="255"/>
      <w:r>
        <w:rPr>
          <w:rtl w:val="true"/>
        </w:rPr>
        <w:t>الامام يلمح الي موت الرجل في شهر ربيع</w:t>
      </w:r>
      <w:bookmarkEnd w:id="2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أموالا و نحن نعامل الناس، و أخاف ان حدث حدث أن تفرق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أموالك في كل شهر 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اسحاق في شهر ربيع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419167_373438147"/>
      <w:bookmarkStart w:id="258" w:name="_Toc94"/>
      <w:bookmarkEnd w:id="257"/>
      <w:r>
        <w:rPr>
          <w:rtl w:val="true"/>
        </w:rPr>
        <w:t>الامام يرفض قبول الجارية المعتدي عليها</w:t>
      </w:r>
      <w:bookmarkEnd w:id="2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أبي‌العلاء، و علي بن أبي‌حمزة، و أبي‌بصير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خراسان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بعث معي بجارية و أمرني أن أدفعها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و انا أهل بيت لا يدخل الدنس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أنها مولدة بيته، و أنها ربيبته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فسدت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أعلم أن هذا هكذا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رجلا خراسانيا أقبل الي أبي‌عبدالله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59" w:name="pg916_9657"/>
    </w:p>
    <w:p>
      <w:pPr>
        <w:pStyle w:val="BookText"/>
        <w:rPr/>
      </w:pPr>
      <w:bookmarkEnd w:id="259"/>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اخبرك به، انه بعث بجارية معك و 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تراقب الله فيها، حيث عملت ما عملت ليلة نهر بلخ حيث صنعت ما صنعت، فسكت الرجل و علم أنه أخبره بأمر قد فعله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419169_373438147"/>
      <w:bookmarkStart w:id="261" w:name="_Toc95"/>
      <w:bookmarkEnd w:id="260"/>
      <w:r>
        <w:rPr>
          <w:rtl w:val="true"/>
        </w:rPr>
        <w:t>الامام يخبر رجلا عما خلفه من المال</w:t>
      </w:r>
      <w:bookmarkEnd w:id="2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أنك خلفت في منزلك ثلاثمائة درهم،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رجعت أصرفها أو أبعث بها الي محمد بن عبدالله 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في بيتي شيئا الا و قد أخبرتني 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19171_373438147"/>
      <w:bookmarkStart w:id="263" w:name="_Toc96"/>
      <w:bookmarkEnd w:id="262"/>
      <w:r>
        <w:rPr>
          <w:rtl w:val="true"/>
        </w:rPr>
        <w:t>الامام يخبر عن مذبحة فخ قبل وقوعها</w:t>
      </w:r>
      <w:bookmarkEnd w:id="2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قرواش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الي مكة فلما ارتحلنا من بطن 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اذا انتهيت الي فخ فأعلمني،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 أخشي أن تغلبني عيني، فلما انتهينا الي فخ دنوت من المحمل فاذا هو نائم فتنحنحت فلم ينتبه، فحركت المحمل فجلس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محملي، فحللته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القطار فوصلته، ثم تنحيت به عن الجادة </w:t>
      </w:r>
      <w:bookmarkStart w:id="264" w:name="pg916_9659"/>
    </w:p>
    <w:p>
      <w:pPr>
        <w:pStyle w:val="BookText"/>
        <w:rPr/>
      </w:pPr>
      <w:bookmarkEnd w:id="264"/>
      <w:r>
        <w:rPr>
          <w:rFonts w:ascii="Amiri" w:hAnsi="Amiri" w:eastAsia="Amiri" w:cs="Amiri"/>
          <w:color w:val="111111"/>
          <w:sz w:val="28"/>
          <w:sz w:val="28"/>
          <w:szCs w:val="28"/>
          <w:rtl w:val="true"/>
          <w:lang w:bidi="ar-SA"/>
        </w:rPr>
        <w:t>فأنخت بعيره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الأداوة و الركوة، فتوضأ و صلي، ثم ركب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قد صنعت شيئا أفهو من مناسك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يقتل هاهنا رجل من أهل بيتي في عصابة تسبق أرواحهم أجسادهم الي الجنة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19173_373438147"/>
      <w:bookmarkStart w:id="266" w:name="_Toc97"/>
      <w:bookmarkEnd w:id="265"/>
      <w:r>
        <w:rPr>
          <w:rtl w:val="true"/>
        </w:rPr>
        <w:t>الامام اعطي علم المنايا و البلايا</w:t>
      </w:r>
      <w:bookmarkEnd w:id="26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خصالا ما سبقني اليها أحد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المنايا و البلايا و فصل الخطاب فلم يفتني ما سبقني، و لم يعزب عني ما غاب عني، و ابشر باذن الله تعالي و أؤدي عنه، كل ذلك من من الله مكنني فيه بعلمه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عامة الناس</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419175_373438147"/>
      <w:bookmarkStart w:id="268" w:name="_Toc98"/>
      <w:bookmarkEnd w:id="267"/>
      <w:r>
        <w:rPr>
          <w:rtl w:val="true"/>
        </w:rPr>
        <w:t>الامام يعاتب رجلا علي سوء خلقه مع والدته</w:t>
      </w:r>
      <w:bookmarkEnd w:id="2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ممسيا فأتيت منزلي بالمدينة، و كانت امي معي، فوقع بيني و بينها كلام، فأغلظت لها، فلما أن كان من الغد صليت الغداة، و 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أبامهزم مالك و الوالدة أغلظت في كلامها البارحة، أما علمت أن بطنها منزل قد سكنته، و أن حجرها مهد قد غمزته، و ثديها وعاء قد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bookmarkStart w:id="269" w:name="pg916_9660"/>
    </w:p>
    <w:p>
      <w:pPr>
        <w:pStyle w:val="BookText"/>
        <w:rPr/>
      </w:pPr>
      <w:bookmarkEnd w:id="2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تغلظ لها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19177_373438147"/>
      <w:bookmarkStart w:id="271" w:name="_Toc99"/>
      <w:bookmarkEnd w:id="270"/>
      <w:r>
        <w:rPr>
          <w:rtl w:val="true"/>
        </w:rPr>
        <w:t>الامام ينهي رجلا عن مجالسة السفلة</w:t>
      </w:r>
      <w:bookmarkEnd w:id="27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ابن‌أبي‌يعفور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رجل حسن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تقارت بي الأرض حتي خرجت، فسألت عنه فوجدته غاليا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الحديث أن الرجل بمجرد ان دخل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 الامام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احذرهم و لا تجالسهم، فلما خرج من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تستقر الارض بالراوي، أي أنه لم يستطع أن يستقر في مكانه، بل خرج خلف ذلك الرجل يسأل عنه الناس ليعرف حاله، فأخبروه أنه من الغلاة المنحرفين، و بهذا عرف الراوي معني كلام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نهي ذلك الرجل عن مجالسة السفلة و ذلك لأنهم كانوا السبب في غلوه و انحرافه عن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19179_373438147"/>
      <w:bookmarkStart w:id="273" w:name="_Toc100"/>
      <w:bookmarkEnd w:id="272"/>
      <w:r>
        <w:rPr>
          <w:rtl w:val="true"/>
        </w:rPr>
        <w:t>الامام يحدث رجلا عما صنع به الوالي</w:t>
      </w:r>
      <w:bookmarkEnd w:id="27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محمد بن سعيد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الي محمد بن أبي‌حمزة الثمالي في تأخير خراجه،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أكرم لنا مواليا فبكرامة الله تعالي </w:t>
      </w:r>
      <w:bookmarkStart w:id="274" w:name="pg916_9662"/>
    </w:p>
    <w:p>
      <w:pPr>
        <w:pStyle w:val="BookText"/>
        <w:rPr/>
      </w:pPr>
      <w:bookmarkEnd w:id="274"/>
      <w:r>
        <w:rPr>
          <w:rFonts w:ascii="Amiri" w:hAnsi="Amiri" w:eastAsia="Amiri" w:cs="Amiri"/>
          <w:color w:val="111111"/>
          <w:sz w:val="28"/>
          <w:sz w:val="28"/>
          <w:szCs w:val="28"/>
          <w:rtl w:val="true"/>
          <w:lang w:bidi="ar-SA"/>
        </w:rPr>
        <w:t xml:space="preserve">بدأ، و من أهانه فلسخط الله تعرض، و من أحسن الي شيعتنا فقد أحسن الي أميرالمؤمنين، و من أحسن الي أميرالمؤمنين فقد أحسن الي رسول‌الله، و من أحسن الي رسول‌الله فقد أحسن الي الله، و من أحسن الي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في الرفيع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سمعت هذا الحديث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علي محمد بن سعيد من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اسمه من الديوان، و أعطاني بدرة و جارية و بغلة بسرجها و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نظر الي 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تحدثني أو احدثك؟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منك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والله الحديث كأنه حاضر معي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419181_373438147"/>
      <w:bookmarkStart w:id="276" w:name="_Toc101"/>
      <w:bookmarkEnd w:id="275"/>
      <w:r>
        <w:rPr>
          <w:rtl w:val="true"/>
        </w:rPr>
        <w:t>الامام يخبر عن مدفنهم قبل موتهم</w:t>
      </w:r>
      <w:bookmarkEnd w:id="2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 نحن جماعة فمر بنا قوم علي حمير معتمرون من أهل المدينة، 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هل كان بها خبر؟ 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عبدالله بن الحسن، فأخبرناه بما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جاوزوا مر بنا قوم آخرون فقال لنا </w:t>
      </w:r>
      <w:bookmarkStart w:id="277" w:name="pg916_9664"/>
    </w:p>
    <w:p>
      <w:pPr>
        <w:pStyle w:val="BookText"/>
        <w:rPr/>
      </w:pPr>
      <w:bookmarkEnd w:id="277"/>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فاسألوهم هل كان بها خبر؟ 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الحسن أصابته غشية و قد أفاق، فأخبرناه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يقول هؤلاء و اولئك؟ أخبرني ابن‌المكرمة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قبر عبدالله بن الحسن و أهل بيته علي شاطي‌ء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 أبوالدوانيق فقبروا علي شاطي‌ء الفرات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419183_373438147"/>
      <w:bookmarkStart w:id="279" w:name="_Toc102"/>
      <w:bookmarkEnd w:id="278"/>
      <w:r>
        <w:rPr>
          <w:rtl w:val="true"/>
        </w:rPr>
        <w:t>الامام يخبر أن الزوجة المعتدية تموت بعد ثلاثة أيام</w:t>
      </w:r>
      <w:bookmarkEnd w:id="2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أبي‌العلاء،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زوجته و سوء خلقها، قال فأنني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لزوجك يشكوك؟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علي هذا لم تعيشي الا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أنت لا أراه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زوجتك، فليس بينك و بينها الا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دخل عليه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زوجتك؟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دفنتها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حالها؟ </w:t>
      </w:r>
      <w:bookmarkStart w:id="280" w:name="pg916_9667"/>
    </w:p>
    <w:p>
      <w:pPr>
        <w:pStyle w:val="BookText"/>
        <w:rPr/>
      </w:pPr>
      <w:bookmarkEnd w:id="28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معتدية، فبتر الله عمرها، و أراحه منها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419185_373438147"/>
      <w:bookmarkStart w:id="282" w:name="_Toc103"/>
      <w:bookmarkEnd w:id="281"/>
      <w:r>
        <w:rPr>
          <w:rtl w:val="true"/>
        </w:rPr>
        <w:t>الامام يخبر رجلا عما حدث به نفسه</w:t>
      </w:r>
      <w:bookmarkEnd w:id="2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هارون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بالكعبة فرأيت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يتبع، و الذي هو الامام و هو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به حتي ضرب يده علي منكبي، ثم أقبل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 انا اذا لفي ضلال و سعر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و لم يكن عنده أحد غيري، فمد رجله في حجري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اغمزها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 رجله، فنظرت الي اضطراب في عضلة ساقيه فأردت أن أسأله الي من الأمر من بعده، فأشار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في هذه الليلة عن شي‌ء فاني لست اجيبك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بصورة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أبي‌عبدالله و هو وجع فولاني ظهره، و وجهه الي الحائط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يصيبه في مرضه، و ما سألته عن الامام بعده، فانا افكر في ذلك، اذ حول وجهه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ليس كما تظن، ليس علي من وجعي هذا بأس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مجموعة منتخبة من الأحاديث التي تصرح بأن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عن نوايا بعض الناس و افعالهم و ما صدر منهم و ما سيتعرضون له و ما شابه ذلك، و هناك أحاديث أخري في هذا المجال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بمجموعها تؤكد علي حقيقة واحدة و هي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من عند الله تعالي و متصل بالعالم الأعلي و أن الله سبحانه منحه هذه الصلاحيات و المؤهلات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يمنحها للأنبياء و 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دليلا علي الامامة و الولاية الشرعية الحقة، في مقابل الامامة الباطلة المزعومة التي يدعيها الآخرون</w:t>
      </w:r>
      <w:r>
        <w:rPr>
          <w:rFonts w:eastAsia="Amiri" w:cs="Amiri" w:ascii="Amiri" w:hAnsi="Amiri"/>
          <w:color w:val="111111"/>
          <w:sz w:val="28"/>
          <w:szCs w:val="28"/>
          <w:rtl w:val="true"/>
          <w:lang w:bidi="ar-SA"/>
        </w:rPr>
        <w:t xml:space="preserve">. </w:t>
      </w:r>
      <w:bookmarkStart w:id="283" w:name="pg916_9670"/>
    </w:p>
    <w:p>
      <w:pPr>
        <w:pStyle w:val="Heading2"/>
        <w:numPr>
          <w:ilvl w:val="1"/>
          <w:numId w:val="1"/>
        </w:numPr>
        <w:rPr/>
      </w:pPr>
      <w:bookmarkStart w:id="284" w:name="__RefHeading___Toc419187_373438147"/>
      <w:bookmarkStart w:id="285" w:name="_Toc104"/>
      <w:bookmarkEnd w:id="283"/>
      <w:bookmarkEnd w:id="284"/>
      <w:r>
        <w:rPr>
          <w:rtl w:val="true"/>
        </w:rPr>
        <w:t>الامام الصادق و علم الطب و التشريح</w:t>
      </w:r>
      <w:bookmarkEnd w:id="2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المروية عن سيدنا و مولانا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علم الطب و تشريح جسم الانسان، لا ثبات ما سبق ذكره من تنوع علوم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الامام كان آية من آيات الله العظيمة و حجة من حجج الله البالغة و معدنا من معادن العلوم الالهية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أويت الي فراشك فكل سكرتين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فبرئت، فخبرت بعض المتطببين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أفره </w:t>
      </w:r>
      <w:r>
        <w:rPr>
          <w:rStyle w:val="FootnoteAnchor"/>
          <w:rtl w:val="true"/>
        </w:rPr>
        <w:footnoteReference w:id="325"/>
      </w:r>
      <w:r>
        <w:rPr>
          <w:rFonts w:ascii="Amiri" w:hAnsi="Amiri" w:eastAsia="Amiri" w:cs="Amiri"/>
          <w:color w:val="111111"/>
          <w:sz w:val="28"/>
          <w:sz w:val="28"/>
          <w:szCs w:val="28"/>
          <w:rtl w:val="true"/>
          <w:lang w:bidi="ar-SA"/>
        </w:rPr>
        <w:t xml:space="preserve">أهل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هذا من مخزون علمنا، أما انه صاحب كتب فينبغي أن يكون أصابه في بعض كتبه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المنصور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المنصور يوما، و عنده رجل من الهند يقرأ كتب الطب، فجعل أبوعبدالله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ينصت لقراءته، فلما فرغ الهندي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مما معي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ما معي خير مما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اداوي الحار بالبارد، و البارد بالحار، و الرطب باليابس، و اليابس بالرطب، و أرد الأمر كله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أستعمل ما قاله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ان المعدة بيت الداء، و الحمية هي الدواء، و اعود البدن ما اعتاد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الطب الا هذا؟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أفتراني عن كتب الطب 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أخذت لا عن الله سبحانه، فأخبرني أنا أعلم بالطب أم أنت؟ 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في الرأس شؤون؟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الشعر عليه من فوقه؟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الجبهة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لها تخطيط و أسارير؟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الحاجبان من فوق العينين؟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العينان كاللوزتين؟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الأنف فيما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ثقب الأنف في أسفله؟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الشفة و الشارب من فوق الفم؟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احتد السن، و عرض الضرس، و طال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اللحية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الكفان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خلا الظفر و الشعر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القلب كحب الصنوبر؟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الرية قطعتين، و جعل حركتها في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الكبد حدباء؟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الكلية كحب اللوبيا؟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طي الركبتين الي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تخصرت القدمان؟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الرأس شؤون، لأن المجوف اذا كان بلافصل أسرع اليه الصدع، فاذا جعل ذا فصول كان الصداع منه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الشعر من فوقه 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الأدهان الي الدماغ و يخرج بأطرافه البخار منه، و يرد الحر و البرد الواردين عليه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خلت الجبهة من الشعر لانها مصب النور الي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التخطيط و الأسارير ليحتبس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من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قدر ما يميطه الانسان عن نفسه، كالأنهار في الأرض التي تحبس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الحاجبان من فوق العينين ليرد عليهما من النور 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غلبه النور جعل يده علي عينيه ليرد عليهما قدر كفايتهما منه؟ و جعل الأنف فيما بينهما ليقسم النور قسمين، الي كل عين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العين كاللوزة، ليجري فيها الميل بالدواء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منها الداء، و لو كانت مربعة، أو مدورة ما جري فيها الميل، و ما وصل اليها دواء، و لا خرج منها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ثقب الأنف في أسفله لتنزل منه الأدواء المنحدرة من الدماغ، و يصعد فيه الأراييح </w:t>
      </w:r>
      <w:r>
        <w:rPr>
          <w:rStyle w:val="FootnoteAnchor"/>
          <w:rtl w:val="true"/>
        </w:rPr>
        <w:footnoteReference w:id="329"/>
      </w:r>
      <w:r>
        <w:rPr>
          <w:rFonts w:ascii="Amiri" w:hAnsi="Amiri" w:eastAsia="Amiri" w:cs="Amiri"/>
          <w:color w:val="111111"/>
          <w:sz w:val="28"/>
          <w:sz w:val="28"/>
          <w:szCs w:val="28"/>
          <w:rtl w:val="true"/>
          <w:lang w:bidi="ar-SA"/>
        </w:rPr>
        <w:t>الي المشام، و لو كان علي أعلاه لما انزل داء، و لا وجد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الشارب و الشفة فوق الفم ليحتبس ما ينزل من الدماغ عن الفم، لئلا يتنغص علي الانسان طعامه و شرابه، فيميطه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اللحية للرجال ليستغني بها عن الكشف في المنظر، و يعلم بها الذكر من الانثي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السن حادا، لأن به يقع المضغ، و جعل الضرس عريضا لأن به يقع الطحن و المضغ، و كان الناب طويلا ليسند الأضراس و الأسنان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كالاسطوانة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الكفان من الشعر لأن بهما يقع اللمس، فلو كان فيهما شعر ما دري الانسان ما يقابله و يلمسه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خلأ الشعر و الظفر من الحياة لأن طولهما سمج </w:t>
      </w:r>
      <w:r>
        <w:rPr>
          <w:rStyle w:val="FootnoteAnchor"/>
          <w:rtl w:val="true"/>
        </w:rPr>
        <w:footnoteReference w:id="330"/>
      </w:r>
      <w:r>
        <w:rPr>
          <w:rFonts w:ascii="Amiri" w:hAnsi="Amiri" w:eastAsia="Amiri" w:cs="Amiri"/>
          <w:color w:val="111111"/>
          <w:sz w:val="28"/>
          <w:sz w:val="28"/>
          <w:szCs w:val="28"/>
          <w:rtl w:val="true"/>
          <w:lang w:bidi="ar-SA"/>
        </w:rPr>
        <w:t>و قصهما حسن، فلو كان فيهما حياة لألم الانسان بقصهما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القلب كحب الصنوبر، لأنه منكس، فجعل رأسه دقيقا ليدخل في الرية فتروح عنه ببردها، لئلا يشيط </w:t>
      </w:r>
      <w:r>
        <w:rPr>
          <w:rStyle w:val="FootnoteAnchor"/>
          <w:rtl w:val="true"/>
        </w:rPr>
        <w:footnoteReference w:id="331"/>
      </w:r>
      <w:r>
        <w:rPr>
          <w:rFonts w:ascii="Amiri" w:hAnsi="Amiri" w:eastAsia="Amiri" w:cs="Amiri"/>
          <w:color w:val="111111"/>
          <w:sz w:val="28"/>
          <w:sz w:val="28"/>
          <w:szCs w:val="28"/>
          <w:rtl w:val="true"/>
          <w:lang w:bidi="ar-SA"/>
        </w:rPr>
        <w:t>الدماغ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الرية قطعتين، ليدخل بين مضاغطها، فيتروح عنه بحركتها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الكبد حدباء لتثقل المعدة، و يقع جميعها عليها، فيعصرها، ليخرج ما فيها من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الكلية كحب اللوبيا، لأن عليها مصب المني، نقطة بعد نقطة، فلو كانت مربعة أو مدورة احتبست النقطة الاولي الي الثانية، فلا يلتذ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اذا المني ينزل من فقار الظهر الي الكلية،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كالدودة تنقبض و تنبسط، ترميه أولا فأولا الي المثانة كالبندقة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طي الركبة الي خلف، لأن الانسان يمشي الي بين يديه، فتعتدل الحركات و لو لا ذلك لسقط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القدم مخصرة، لأن الشي‌ء اذا وقع علي الأرض جميعه ثقل كثقل حجر الرحي، فاذا كان علي حرفه </w:t>
      </w:r>
      <w:r>
        <w:rPr>
          <w:rStyle w:val="FootnoteAnchor"/>
          <w:rtl w:val="true"/>
        </w:rPr>
        <w:footnoteReference w:id="332"/>
      </w:r>
      <w:r>
        <w:rPr>
          <w:rFonts w:ascii="Amiri" w:hAnsi="Amiri" w:eastAsia="Amiri" w:cs="Amiri"/>
          <w:color w:val="111111"/>
          <w:sz w:val="28"/>
          <w:sz w:val="28"/>
          <w:szCs w:val="28"/>
          <w:rtl w:val="true"/>
          <w:lang w:bidi="ar-SA"/>
        </w:rPr>
        <w:t>رفعه الصبي و اذا وقع علي وجهه صعب نقله علي الرجل</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عن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الأجساد و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أنا أشهد أن لا اله الا الله، و أن محمدا رسول‌الله و عبده، و أنك أعلم أهل زمانك </w:t>
      </w:r>
      <w:r>
        <w:rPr>
          <w:rStyle w:val="FootnoteAnchor"/>
          <w:rtl w:val="true"/>
        </w:rPr>
        <w:footnoteReference w:id="3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سالم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نصرانيا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تفصيل الجسم؟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تعالي خلق الانسان علي اثني عشر وصلا، و علي مائتين و ستة و اربعين عظما، و علي ثلاث مائة و ستين عرقا، فالعروق هي التي تسقي الجسد كله، و العظام تمسكها، و اللحم يمسك العظام، و العصب يمسك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يديه اثنين و ثمانين عظما، في كل يد أحد و أربعون عظما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ثلاثون عظما، و في ساعده اثنان، و في عضده واحد، و في كتفه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أحد و اربعون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رجله ثلاثة و اربعون عظما،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ثلاثون عظما، و في ساقه اثنان، و في ركبته ثلاثة، و في فخذه واحد، و في وركه اثنان،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صلبه ثماني عشر فقارة، و في كل واحد من جنبه تسعة أضلاع،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عنقه ثمانية، و في رأسه ستة و ثلاثون عظما، و في فيه ثمانية و عشرون، و اثنان و ثلاثون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أبوهفان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ابن‌ماسويه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الطبائع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هو عبد، و ربما قتل العبد سيده، و الريح، و هو عدو، اذا سددت له بابا أتاك من آخر، و البلغم، و هو ملك يداري، و المرة، و هي الأرض، اذا رجفت رجفت بمن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فوالله لا يحس جالينوس أن يصف هذا الوصف </w:t>
      </w:r>
      <w:r>
        <w:rPr>
          <w:rStyle w:val="FootnoteAnchor"/>
          <w:rtl w:val="true"/>
        </w:rPr>
        <w:footnoteReference w:id="3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هشام بن سالم،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خرج بالرجل منكم الخراج </w:t>
      </w:r>
      <w:r>
        <w:rPr>
          <w:rStyle w:val="FootnoteAnchor"/>
          <w:rtl w:val="true"/>
        </w:rPr>
        <w:footnoteReference w:id="336"/>
      </w:r>
      <w:r>
        <w:rPr>
          <w:rFonts w:ascii="Amiri" w:hAnsi="Amiri" w:eastAsia="Amiri" w:cs="Amiri"/>
          <w:color w:val="111111"/>
          <w:sz w:val="28"/>
          <w:sz w:val="28"/>
          <w:szCs w:val="28"/>
          <w:rtl w:val="true"/>
          <w:lang w:bidi="ar-SA"/>
        </w:rPr>
        <w:t>أو الدمل فليربطه، و ليتداو بزيت أو سمن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أبي‌بصير،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حككت رأسك فحكه حكا رفيقا، و لا تحكن بالأظفار، و لكن بأطراف الأصابع</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مهزم، فقال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الجارية تجئنا بدهن و 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بها، فجاءت بقارورة بنفسج، و كان يوما شديد البرد،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 مهزم في راحته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بنفسج، و هذا البرد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باله يا مهزم؟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متطببينا بالكوفة يزعمون ان البنفسج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بارد في الصيف، لين حار في الشتاء </w:t>
      </w:r>
      <w:r>
        <w:rPr>
          <w:rStyle w:val="FootnoteAnchor"/>
          <w:rtl w:val="true"/>
        </w:rPr>
        <w:footnoteReference w:id="3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شقاقا في يديه و رجليه،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قطنة، فاجعل فيها بانا، وضعها في 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البان في قطنة و يجعلها في سرته؟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البان في سرتك فانها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الرجل بعد ذلك فأخبرني أنه فعله مرة واحدة فذهب عنه </w:t>
      </w:r>
      <w:r>
        <w:rPr>
          <w:rStyle w:val="FootnoteAnchor"/>
          <w:rtl w:val="true"/>
        </w:rPr>
        <w:footnoteReference w:id="3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ركب دابته و مضي الي الخورنق </w:t>
      </w:r>
      <w:r>
        <w:rPr>
          <w:rStyle w:val="FootnoteAnchor"/>
          <w:rtl w:val="true"/>
        </w:rPr>
        <w:footnoteReference w:id="341"/>
      </w:r>
      <w:r>
        <w:rPr>
          <w:rFonts w:ascii="Amiri" w:hAnsi="Amiri" w:eastAsia="Amiri" w:cs="Amiri"/>
          <w:color w:val="111111"/>
          <w:sz w:val="28"/>
          <w:sz w:val="28"/>
          <w:szCs w:val="28"/>
          <w:rtl w:val="true"/>
          <w:lang w:bidi="ar-SA"/>
        </w:rPr>
        <w:t>فنزل فاستظل بظل دابته و معه غلام له أسود فرأي رجلا من أهل الكوفة قد اشتري نخلا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بطبق ضخم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البرني</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و نظر الي السابري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البيض، و قال للمشان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ام جرذان و نظر الي الصرفان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العجوة و فيه شفاء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من التعليمات الطيبة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الخاص بالطب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أوردنا فيه الكتاب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المفضل، و هو من املاء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كتابة تلميذه المفضل بن عمر، و هو كتاب عظيم و جدير بالتدبر و المطالعة</w:t>
      </w:r>
      <w:r>
        <w:rPr>
          <w:rFonts w:eastAsia="Amiri" w:cs="Amiri" w:ascii="Amiri" w:hAnsi="Amiri"/>
          <w:color w:val="111111"/>
          <w:sz w:val="28"/>
          <w:szCs w:val="28"/>
          <w:rtl w:val="true"/>
          <w:lang w:bidi="ar-SA"/>
        </w:rPr>
        <w:t xml:space="preserve">. </w:t>
      </w:r>
      <w:bookmarkStart w:id="286" w:name="pg916_9689"/>
    </w:p>
    <w:p>
      <w:pPr>
        <w:pStyle w:val="Heading2"/>
        <w:numPr>
          <w:ilvl w:val="1"/>
          <w:numId w:val="1"/>
        </w:numPr>
        <w:rPr/>
      </w:pPr>
      <w:bookmarkStart w:id="287" w:name="__RefHeading___Toc419189_373438147"/>
      <w:bookmarkStart w:id="288" w:name="_Toc105"/>
      <w:bookmarkEnd w:id="286"/>
      <w:bookmarkEnd w:id="287"/>
      <w:r>
        <w:rPr>
          <w:rtl w:val="true"/>
        </w:rPr>
        <w:t>الامام الصادق و علم النجوم</w:t>
      </w:r>
      <w:bookmarkEnd w:id="2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النجوم هو الآخر من العلوم التي ألهمها الله تعالي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آية علي تنوع 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امامته المنصوصة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بعض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دخل يماني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امي، و قل من يعرفني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كنت القب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صناعتك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 ننظر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ضوء الشمس علي ضوء القمر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القمر علي ضوء الزهرة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للمشتري من ضوء 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النجوم التي اذا طلعت هاجت 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أخا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عالمهم ليزجر الطير، و يقفو الأثر في الساعة الواحدة مسيرة سير الراكب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عالم المدينة أعلم من عالم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عالم المدينة ينتهي الي حديث لا يقفو الأثر، و يزجر الطير، و يعلم ما في اللحظة الواحدة مسيرة الشمس، يقطع اثني عشر برجا، و اثني عشر بحرا، و اثني عشر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ضننت أن أحدا يعلم هذا و يدري </w:t>
      </w:r>
      <w:r>
        <w:rPr>
          <w:rStyle w:val="FootnoteAnchor"/>
          <w:rtl w:val="true"/>
        </w:rPr>
        <w:footnoteReference w:id="3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أبصر بالنجوم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دوران الفلك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قلنسوتي عن رأسي فأدرتها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الأمر علي ما تقول فما بال بنات النعش و الجدي و الفرقدين لا يرون يدورون يوما من الدهر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شي‌ء لا أعرفه، و لا سمعت أحدا من أهل الحساب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الكسينة من الزهرة جزءا في ضوئها؟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ما سمعت به، و لا سمعت أحدا من الناس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فأسقطتم نجما بأسره؟ فعلي ما تحسبون؟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الزهرة من القمر جزءا في 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شي‌ء لا يعلمه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القمر جزءا من الشمس في ضوئها؟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العسكرين يلتقيان، في هذا حاسب، و في هذا حاسب فيحسب هذا لصاحبه بالظفر، و يحسب هذا لصاحبه بالظفر؟ ثم يلتقيان، فيهزم أحدهما الآخر، فأين كانت النحوس؟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ان أصل الحساب حق، و لكن لا يعلم ذلك الا من علم مواليد الخلق كلهم </w:t>
      </w:r>
      <w:r>
        <w:rPr>
          <w:rStyle w:val="FootnoteAnchor"/>
          <w:rtl w:val="true"/>
        </w:rPr>
        <w:footnoteReference w:id="3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 رجل قسمة أرض و كان الرجل صاحب نجوم و كان يتوخي </w:t>
      </w:r>
      <w:r>
        <w:rPr>
          <w:rStyle w:val="FootnoteAnchor"/>
          <w:rtl w:val="true"/>
        </w:rPr>
        <w:footnoteReference w:id="346"/>
      </w:r>
      <w:r>
        <w:rPr>
          <w:rFonts w:ascii="Amiri" w:hAnsi="Amiri" w:eastAsia="Amiri" w:cs="Amiri"/>
          <w:color w:val="111111"/>
          <w:sz w:val="28"/>
          <w:sz w:val="28"/>
          <w:szCs w:val="28"/>
          <w:rtl w:val="true"/>
          <w:lang w:bidi="ar-SA"/>
        </w:rPr>
        <w:t>ساعة السعود فيخرج فيها و أخرج أنا في ساعة النحوس، فاقتسمنا فخرج لي خير القسمين فضرب الرجل يده اليمني علي اليسري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الآخر و ما ذاك </w:t>
      </w:r>
      <w:r>
        <w:rPr>
          <w:rStyle w:val="FootnoteAnchor"/>
          <w:rtl w:val="true"/>
        </w:rPr>
        <w:footnoteReference w:id="3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صاحب نجوم أخرجتك في ساعة النحوس و خرجت أنا في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 السعود ثم قسمنا فخرج لك خير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بحديث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يدفع الله عنه نحس يومه فليفتتح يومه بصدقة يذهب الله بها عنه نحس يومه، و من أحب أن يذهب الله عنه نحس ليلته فليفتتح ليلة بصدقة يدفع الله عنه نحس ليلته،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افتتحت خروجي بصدقة، فهذا خير لك من علم النجوم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89" w:name="pg916_9697"/>
    </w:p>
    <w:p>
      <w:pPr>
        <w:pStyle w:val="Heading2"/>
        <w:numPr>
          <w:ilvl w:val="1"/>
          <w:numId w:val="1"/>
        </w:numPr>
        <w:rPr/>
      </w:pPr>
      <w:bookmarkStart w:id="290" w:name="__RefHeading___Toc419191_373438147"/>
      <w:bookmarkStart w:id="291" w:name="_Toc106"/>
      <w:bookmarkEnd w:id="289"/>
      <w:bookmarkEnd w:id="290"/>
      <w:r>
        <w:rPr>
          <w:rtl w:val="true"/>
        </w:rPr>
        <w:t>الامام الصادق و علم الحيوان</w:t>
      </w:r>
      <w:bookmarkEnd w:id="2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أقبل الربيع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شي‌ء، فاسأل الربيع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بيني و بين الربيع لطف، فخرجت الي الربيع و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الأعراب خرجوا يجتنون الكمأة </w:t>
      </w:r>
      <w:r>
        <w:rPr>
          <w:rStyle w:val="FootnoteAnchor"/>
          <w:rtl w:val="true"/>
        </w:rPr>
        <w:footnoteReference w:id="350"/>
      </w:r>
      <w:r>
        <w:rPr>
          <w:rFonts w:ascii="Amiri" w:hAnsi="Amiri" w:eastAsia="Amiri" w:cs="Amiri"/>
          <w:color w:val="111111"/>
          <w:sz w:val="28"/>
          <w:sz w:val="28"/>
          <w:szCs w:val="28"/>
          <w:rtl w:val="true"/>
          <w:lang w:bidi="ar-SA"/>
        </w:rPr>
        <w:t xml:space="preserve">فأصابوا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ملقي، فأتوني به، فأدخلته علي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 و ادع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الهواء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الهواء موج مكفوف</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أبدانهم أبدان الحيتان، و رؤوسهم رؤوس الطير، و لهم أعرفة كأعرفة الديكة </w:t>
      </w:r>
      <w:r>
        <w:rPr>
          <w:rStyle w:val="FootnoteAnchor"/>
          <w:rtl w:val="true"/>
        </w:rPr>
        <w:footnoteReference w:id="351"/>
      </w:r>
      <w:r>
        <w:rPr>
          <w:rFonts w:ascii="Amiri" w:hAnsi="Amiri" w:eastAsia="Amiri" w:cs="Amiri"/>
          <w:color w:val="111111"/>
          <w:sz w:val="28"/>
          <w:sz w:val="28"/>
          <w:szCs w:val="28"/>
          <w:rtl w:val="true"/>
          <w:lang w:bidi="ar-SA"/>
        </w:rPr>
        <w:t xml:space="preserve">و نغانغ كنغانغ </w:t>
      </w:r>
      <w:r>
        <w:rPr>
          <w:rStyle w:val="FootnoteAnchor"/>
          <w:rtl w:val="true"/>
        </w:rPr>
        <w:footnoteReference w:id="352"/>
      </w:r>
      <w:r>
        <w:rPr>
          <w:rFonts w:ascii="Amiri" w:hAnsi="Amiri" w:eastAsia="Amiri" w:cs="Amiri"/>
          <w:color w:val="111111"/>
          <w:sz w:val="28"/>
          <w:sz w:val="28"/>
          <w:szCs w:val="28"/>
          <w:rtl w:val="true"/>
          <w:lang w:bidi="ar-SA"/>
        </w:rPr>
        <w:t>الديكة، و أجنحة الطير، من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بياضا من الفضة المجلوة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بها، و فيها ذلك الخلق، و اذا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جعفر، فلما نظر اليه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الخلق الذي يسكن الموج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الشجا </w:t>
      </w:r>
      <w:r>
        <w:rPr>
          <w:rStyle w:val="FootnoteAnchor"/>
          <w:rtl w:val="true"/>
        </w:rPr>
        <w:footnoteReference w:id="353"/>
      </w:r>
      <w:r>
        <w:rPr>
          <w:rFonts w:ascii="Amiri" w:hAnsi="Amiri" w:eastAsia="Amiri" w:cs="Amiri"/>
          <w:color w:val="111111"/>
          <w:sz w:val="28"/>
          <w:sz w:val="28"/>
          <w:szCs w:val="28"/>
          <w:rtl w:val="true"/>
          <w:lang w:bidi="ar-SA"/>
        </w:rPr>
        <w:t xml:space="preserve">المعترض في حلقي من أعلم الناس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مشابهة عن داود بن كثير الرقي،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من عند المنصور نزل الحيرة، فبينا هو بها اذ أتاه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اليه، و قد كان وجد في الصحراء صورة عجيبة لا يعرف خلقتها، ذكر من وجدها أنه رآها و قد سقطت مع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ما ورد في هذا الحديث و أمثاله، و لا بأس بنقل تلك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رأينا في زماننا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السماء امطرت مئات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الضفادع، و كانت كل ضفدعة علي حجم البندقة أو أكبر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في مدينة شادكان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خوزستان جنوب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الضفادع، و امتلأت بها البيوت و البساتين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واقع و حقيقة ثابتة، و ليست نظرية حتي يمكن تكذبيها أو التشكيك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زوبعة، و هي هيجان الرياج في الأرض و تصاعدها بصورة مستديرة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بصورة سريعة و تحمل الغبار و ترتفع الي السماء كالعمود، فاذا هبت الزوابع علي الشطوط و البحار، فانها تحمل السحب و الحيوانات المتواجدة علي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الصغار و 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بها الي الجو، فتبقي بين طيات السحب المتكاثقة، و يمكن أن يعيش السمك بين أطباق الغيوم، لأنها أبخرة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المخلوق الذي أصابه الأعراب في الصحراء من هذا القبيل، و اما التعبير بالموج المكفوف في الهواء فلعله اشارة الي ما تقدم من الزوابع و ما تحمله من سطوح البحار، والله العالم</w:t>
      </w:r>
      <w:r>
        <w:rPr>
          <w:rFonts w:eastAsia="Amiri" w:cs="Amiri" w:ascii="Amiri" w:hAnsi="Amiri"/>
          <w:color w:val="111111"/>
          <w:sz w:val="28"/>
          <w:szCs w:val="28"/>
          <w:rtl w:val="true"/>
          <w:lang w:bidi="ar-SA"/>
        </w:rPr>
        <w:t xml:space="preserve">. </w:t>
      </w:r>
      <w:bookmarkStart w:id="292" w:name="pg916_9702"/>
    </w:p>
    <w:p>
      <w:pPr>
        <w:pStyle w:val="Heading2"/>
        <w:numPr>
          <w:ilvl w:val="1"/>
          <w:numId w:val="1"/>
        </w:numPr>
        <w:rPr/>
      </w:pPr>
      <w:bookmarkStart w:id="293" w:name="__RefHeading___Toc419193_373438147"/>
      <w:bookmarkStart w:id="294" w:name="_Toc107"/>
      <w:bookmarkEnd w:id="292"/>
      <w:bookmarkEnd w:id="293"/>
      <w:r>
        <w:rPr>
          <w:rtl w:val="true"/>
        </w:rPr>
        <w:t>الامام الصادق و منطق الحيوانات</w:t>
      </w:r>
      <w:bookmarkEnd w:id="2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الثابت ان الحيوانات لها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غير مفهومة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الأقوال حول هذه الأصوات، و هل أنها كلمات لها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الحيوانات أن تنطق بكلام له معني أم لا؟ و لا أري حاجة الي ذكر تلك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تسمن و لا تغني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الحكيم أغنانا عن أقوال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اوتينا من كل شي‌ء ان هذا لهو الفضل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الانس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أتوا علي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الطير فقال مالي لا أري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بما لم تحط و جئتك من سبا بنبأ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امرأة تملكهم و اوتيت من كل شي‌ء و 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اليهم ثم تول عنهم فانظر ماذا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اني القي الي كتاب كريم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بكل وضوح ان الحيوانات لها منطق و مفهوم، كما في قصة النملة و الهدهد، و تسبيح الطيور و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من قول النملة، و سمع كلام الهدهد حول ملكة سبأ، و فهم كلامه، بل و أمره سليمان أن يذهب بكتابه الي ملكة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عباده منطق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الطيور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اذا كان أوصياء الأنبياء أيضا قد علمهم الله منطق الحيوانات و جميع اللغات المتبادلة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مجموعة من الأحاديث الشريفة التي تؤكد علي هذه الحقيقة،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بعضها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نذكر بعض تلك الأحاديث التي تدل علي علم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الحيوانات من الطيور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نظرت الي زوج حمام عنده فهدر الذكر علي الانثي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سكني و عرسي ما خلق احب الي منك، الا أن يكون مولاي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اخري عن مغيث قال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رآه يضحك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لست أدري بأيهما أنا أشد سرورا، بجلوسك في بيتي أو بضحكك؟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هدر الحمام الذكر علي الانثي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سكني و عرسي، و الجالس علي الفراش أحب الي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المعني رواه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برد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سكني و عرسي ما خلق الله خلقا أحب الي منك، و ما حرصي عليك هذا الحرص الا طمعا أن يرزقني الله ولدا منك يحبون أهل البيت </w:t>
      </w:r>
      <w:r>
        <w:rPr>
          <w:rStyle w:val="FootnoteAnchor"/>
          <w:rtl w:val="true"/>
        </w:rPr>
        <w:footnoteReference w:id="3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الي الحمام الراعبي يقرقر طويلا فنظر الي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أتدري ما يقول هذا الطير؟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فاتخذوه في منازلكم </w:t>
      </w:r>
      <w:r>
        <w:rPr>
          <w:rStyle w:val="FootnoteAnchor"/>
          <w:rtl w:val="true"/>
        </w:rPr>
        <w:footnoteReference w:id="3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أبوعبدالله البلخي، و نحن معه اذا هو بظبي يثغو </w:t>
      </w:r>
      <w:r>
        <w:rPr>
          <w:rStyle w:val="FootnoteAnchor"/>
          <w:rtl w:val="true"/>
        </w:rPr>
        <w:footnoteReference w:id="362"/>
      </w:r>
      <w:r>
        <w:rPr>
          <w:rFonts w:ascii="Amiri" w:hAnsi="Amiri" w:eastAsia="Amiri" w:cs="Amiri"/>
          <w:color w:val="111111"/>
          <w:sz w:val="28"/>
          <w:sz w:val="28"/>
          <w:szCs w:val="28"/>
          <w:rtl w:val="true"/>
          <w:lang w:bidi="ar-SA"/>
        </w:rPr>
        <w:t xml:space="preserve">و يحرك ذنبه،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ان شاء الله،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ما قال الظبي؟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أتاني فأخبرني أن بعض أهل المدينة نصب شبكة لأنثاه، فأخذها و لها خشفان لم ينهضا، و لم يقويا للرعي،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فيسألني أن أسألهم أن يطلقوها، و ضمن لي أن اذا أرضعت خشفيها حتي يقويا أن يردها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ولايتكم أهل البيت ان لم أف، و أنا فاعل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فيكم كسنة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Style w:val="FootnoteAnchor"/>
          <w:rtl w:val="true"/>
        </w:rPr>
        <w:footnoteReference w:id="3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أبان بياع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حائط </w:t>
      </w:r>
      <w:r>
        <w:rPr>
          <w:rStyle w:val="FootnoteAnchor"/>
          <w:rtl w:val="true"/>
        </w:rPr>
        <w:footnoteReference w:id="365"/>
      </w:r>
      <w:r>
        <w:rPr>
          <w:rFonts w:ascii="Amiri" w:hAnsi="Amiri" w:eastAsia="Amiri" w:cs="Amiri"/>
          <w:color w:val="111111"/>
          <w:sz w:val="28"/>
          <w:sz w:val="28"/>
          <w:szCs w:val="28"/>
          <w:rtl w:val="true"/>
          <w:lang w:bidi="ar-SA"/>
        </w:rPr>
        <w:t xml:space="preserve">لأبي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العصافير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خلق من خلقك، لابد لنا من رزقك فأطعمنا و اسقنا </w:t>
      </w:r>
      <w:r>
        <w:rPr>
          <w:rStyle w:val="FootnoteAnchor"/>
        </w:rPr>
        <w:footnoteReference w:id="36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فجاء هدهد، فوقع عند رأسه حين سلم </w:t>
      </w:r>
      <w:r>
        <w:rPr>
          <w:rStyle w:val="FootnoteAnchor"/>
          <w:rtl w:val="true"/>
        </w:rPr>
        <w:footnoteReference w:id="367"/>
      </w:r>
      <w:r>
        <w:rPr>
          <w:rFonts w:ascii="Amiri" w:hAnsi="Amiri" w:eastAsia="Amiri" w:cs="Amiri"/>
          <w:color w:val="111111"/>
          <w:sz w:val="28"/>
          <w:sz w:val="28"/>
          <w:szCs w:val="28"/>
          <w:rtl w:val="true"/>
          <w:lang w:bidi="ar-SA"/>
        </w:rPr>
        <w:t>و التفت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لأسألك فرأيت ما هو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الهدهد؟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جاءني فشكا الي حية تأكل فراخه، فدعوت الله عليها فأماتها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الآخر الخبر </w:t>
      </w:r>
      <w:r>
        <w:rPr>
          <w:rStyle w:val="FootnoteAnchor"/>
          <w:rtl w:val="true"/>
        </w:rPr>
        <w:footnoteReference w:id="3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صفوان بن يحيي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فبرزنا معه فاذا نحن برجل قد أضجع جديدا </w:t>
      </w:r>
      <w:r>
        <w:rPr>
          <w:rStyle w:val="FootnoteAnchor"/>
          <w:rtl w:val="true"/>
        </w:rPr>
        <w:footnoteReference w:id="369"/>
      </w:r>
      <w:r>
        <w:rPr>
          <w:rFonts w:ascii="Amiri" w:hAnsi="Amiri" w:eastAsia="Amiri" w:cs="Amiri"/>
          <w:color w:val="111111"/>
          <w:sz w:val="28"/>
          <w:sz w:val="28"/>
          <w:szCs w:val="28"/>
          <w:rtl w:val="true"/>
          <w:lang w:bidi="ar-SA"/>
        </w:rPr>
        <w:t xml:space="preserve">ليذبحه، فصاح الجدي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ثمن هذا الجدي؟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فحلها من كمه، و دفعها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فاذا بصقر قد أنقض علي دراجة، فصاحت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الصقر بكمه، فرجع عن الدراجة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عجيبا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الجدي لما أضجعه الرجل ليذبحه و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أستيجر بالله و بكم أهل البيت، مما يراد بي، و كذلك قالت الدراجة، و لو أن شيعتنا استقامت لأسمعتهم منطق الطير </w:t>
      </w:r>
      <w:r>
        <w:rPr>
          <w:rStyle w:val="FootnoteAnchor"/>
          <w:rtl w:val="true"/>
        </w:rPr>
        <w:footnoteReference w:id="3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عمرو بن ميثم، عن بعض أصحابنا،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الي ضيعة له مع بعض أصحابه، فبينا هم يسيرون اذا ذئب قد أقبل اليه، فما رأي غلمانه أقبلوا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فان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حتي وضع كفه علي دابته، و تطاول بخرطمه </w:t>
      </w:r>
      <w:r>
        <w:rPr>
          <w:rStyle w:val="FootnoteAnchor"/>
          <w:rtl w:val="true"/>
        </w:rPr>
        <w:footnoteReference w:id="371"/>
      </w:r>
      <w:r>
        <w:rPr>
          <w:rFonts w:ascii="Amiri" w:hAnsi="Amiri" w:eastAsia="Amiri" w:cs="Amiri"/>
          <w:color w:val="111111"/>
          <w:sz w:val="28"/>
          <w:sz w:val="28"/>
          <w:szCs w:val="28"/>
          <w:rtl w:val="true"/>
          <w:lang w:bidi="ar-SA"/>
        </w:rPr>
        <w:t xml:space="preserve">، و طأطأ رأسه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الذئب بكلام لا يعرف، فرد عليه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كلامه، فرجع يعوي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أخبرني أنه خلف زوجته خلف هذا الجبل في كهف، و قد ضربها الطلق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عليها، فسألني الدعاء لها بالخلاص، و أن يرزقها الله ذكرا يكون لنا وليا و محبا، فضمنت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انطلقنا معه الي ضيعته،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الذئب قد ولد له جرو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في ضيعته معه شهرا، ثم رجع مع أصحابه، فبينا هم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راجعون، اذا هم بالذئب، و زوجته و جروه يعوون في وجه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أصحاب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 و علموا أنه قد قال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قالوا؟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الله و لكم بحسن الصحابة، و دعوت لهم بمثله، و أمرتهم أن لا يؤذوا لي وليا، و لا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فضمنوا لي ذلك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أحاديث اخري في هذا المجال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95" w:name="pg916_9716"/>
    </w:p>
    <w:p>
      <w:pPr>
        <w:pStyle w:val="Heading2"/>
        <w:numPr>
          <w:ilvl w:val="1"/>
          <w:numId w:val="1"/>
        </w:numPr>
        <w:rPr/>
      </w:pPr>
      <w:bookmarkStart w:id="296" w:name="__RefHeading___Toc419195_373438147"/>
      <w:bookmarkStart w:id="297" w:name="_Toc108"/>
      <w:bookmarkEnd w:id="295"/>
      <w:bookmarkEnd w:id="296"/>
      <w:r>
        <w:rPr>
          <w:rtl w:val="true"/>
        </w:rPr>
        <w:t>الامام الصادق و معرفته باللغات</w:t>
      </w:r>
      <w:bookmarkEnd w:id="2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الامام هو حجة الله علي الخلق أجمعين، علي اختلاف لغاتهم و قومياتهم، و لهذا لابد أن يكون عارفا بلغاتهم ليسهل عليهم التحدث اليه و السؤال و التعلم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روي عن أبي‌الصلت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الناس بلغاتهم،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الناس و اعلمهم بكل لسان و 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اني لأعجب من معرفتك بهذه اللغات علي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علي خلقه،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ليتخذ حجة علي قوم و هو لا يعرف 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اوتينا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معرفة اللغات؟؟</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 باللغات كلها، بفضل و الهام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النماذج مما يتعلق بهذا المجال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أهل خراسان فقال ابتداء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من مهاوش </w:t>
      </w:r>
      <w:r>
        <w:rPr>
          <w:rStyle w:val="FootnoteAnchor"/>
          <w:rtl w:val="true"/>
        </w:rPr>
        <w:footnoteReference w:id="375"/>
      </w:r>
      <w:r>
        <w:rPr>
          <w:rFonts w:ascii="Amiri" w:hAnsi="Amiri" w:eastAsia="Amiri" w:cs="Amiri"/>
          <w:color w:val="111111"/>
          <w:sz w:val="28"/>
          <w:sz w:val="28"/>
          <w:szCs w:val="28"/>
          <w:rtl w:val="true"/>
          <w:lang w:bidi="ar-SA"/>
        </w:rPr>
        <w:t xml:space="preserve">أذهبه الله في نهابر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لا نفهم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مال كه از باد آيد بدم شود </w:t>
      </w:r>
      <w:r>
        <w:rPr>
          <w:rStyle w:val="FootnoteAnchor"/>
          <w:rtl w:val="true"/>
        </w:rPr>
        <w:footnoteReference w:id="3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أحمد بن قابوس </w:t>
      </w:r>
      <w:r>
        <w:rPr>
          <w:rStyle w:val="FootnoteAnchor"/>
          <w:rtl w:val="true"/>
        </w:rPr>
        <w:footnoteReference w:id="378"/>
      </w:r>
      <w:r>
        <w:rPr>
          <w:rFonts w:ascii="Amiri" w:hAnsi="Amiri" w:eastAsia="Amiri" w:cs="Amiri"/>
          <w:color w:val="111111"/>
          <w:sz w:val="28"/>
          <w:sz w:val="28"/>
          <w:szCs w:val="28"/>
          <w:rtl w:val="true"/>
          <w:lang w:bidi="ar-SA"/>
        </w:rPr>
        <w:t xml:space="preserve">، عن أبيه،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قوم من أهل خراسان،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قبل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مالا يحرسه عذبه الله علي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درم اندوزد جزايش دوزخ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مدينتين احداهمها بالمشرق و الاخري بالمغرب، علي كل مدينة سور من حديد، فيها ألف ألف باب من ذهب، كل باب بمصراعين، و في كل مدينة سبعون ألف انسان، مختلفات اللغات، و أنا أعرف جميع تلك اللغات، و ما فيهما و ما بينهما حجة غيري و غير آبائي،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أبنائي بعدي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عبدالحميد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غلام ببيض الأجمة </w:t>
      </w:r>
      <w:r>
        <w:rPr>
          <w:rStyle w:val="FootnoteAnchor"/>
          <w:rtl w:val="true"/>
        </w:rPr>
        <w:footnoteReference w:id="380"/>
      </w:r>
      <w:r>
        <w:rPr>
          <w:rFonts w:ascii="Amiri" w:hAnsi="Amiri" w:eastAsia="Amiri" w:cs="Amiri"/>
          <w:color w:val="111111"/>
          <w:sz w:val="28"/>
          <w:sz w:val="28"/>
          <w:szCs w:val="28"/>
          <w:rtl w:val="true"/>
          <w:lang w:bidi="ar-SA"/>
        </w:rPr>
        <w:t xml:space="preserve">فرأيته مختلفا </w:t>
      </w:r>
      <w:r>
        <w:rPr>
          <w:rStyle w:val="FootnoteAnchor"/>
          <w:rtl w:val="true"/>
        </w:rPr>
        <w:footnoteReference w:id="381"/>
      </w:r>
      <w:r>
        <w:rPr>
          <w:rFonts w:ascii="Amiri" w:hAnsi="Amiri" w:eastAsia="Amiri" w:cs="Amiri"/>
          <w:color w:val="111111"/>
          <w:sz w:val="28"/>
          <w:sz w:val="28"/>
          <w:szCs w:val="28"/>
          <w:rtl w:val="true"/>
          <w:lang w:bidi="ar-SA"/>
        </w:rPr>
        <w:t>،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بيض ديوك الماء، فأبيت أن آكل منه شيئا،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أسأل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المدينة فأتيته فسألته عن مسائلي، و نسيت تلك المسألة، فلما ارتحلنا ذكرت المسألة و رأس القطار </w:t>
      </w:r>
      <w:r>
        <w:rPr>
          <w:rStyle w:val="FootnoteAnchor"/>
          <w:rtl w:val="true"/>
        </w:rPr>
        <w:footnoteReference w:id="382"/>
      </w:r>
      <w:r>
        <w:rPr>
          <w:rFonts w:ascii="Amiri" w:hAnsi="Amiri" w:eastAsia="Amiri" w:cs="Amiri"/>
          <w:color w:val="111111"/>
          <w:sz w:val="28"/>
          <w:sz w:val="28"/>
          <w:szCs w:val="28"/>
          <w:rtl w:val="true"/>
          <w:lang w:bidi="ar-SA"/>
        </w:rPr>
        <w:t xml:space="preserve">بيدي، فرميت الي بعض أصحابي، و مضيت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عنده خلقا كثيرا، فدخلت فقمت تجاه وجهه، فرفع رأسه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عبدالحميد لنا تأتي ديوك 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أعطيتني الذي اريد، فانصرفت و لحقت بأصحابي </w:t>
      </w:r>
      <w:r>
        <w:rPr>
          <w:rStyle w:val="FootnoteAnchor"/>
          <w:rtl w:val="true"/>
        </w:rPr>
        <w:footnoteReference w:id="3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اسماعيل بن مهران، عن رجل من أهل بيرما </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 خرجت حتي بلغت الأعوص </w:t>
      </w:r>
      <w:r>
        <w:rPr>
          <w:rStyle w:val="FootnoteAnchor"/>
          <w:rtl w:val="true"/>
        </w:rPr>
        <w:footnoteReference w:id="385"/>
      </w:r>
      <w:r>
        <w:rPr>
          <w:rFonts w:ascii="Amiri" w:hAnsi="Amiri" w:eastAsia="Amiri" w:cs="Amiri"/>
          <w:color w:val="111111"/>
          <w:sz w:val="28"/>
          <w:sz w:val="28"/>
          <w:szCs w:val="28"/>
          <w:rtl w:val="true"/>
          <w:lang w:bidi="ar-SA"/>
        </w:rPr>
        <w:t>ثم ذكرت حاجة لي فرجعت اليه و البيت غاص بأهله، و كنت أردت أن أسأله عن بيوض ديوك الماء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ياتب</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يعني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ديوك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تأكل</w:t>
      </w:r>
      <w:r>
        <w:rPr>
          <w:rFonts w:eastAsia="Amiri" w:cs="Amiri" w:ascii="Amiri" w:hAnsi="Amiri"/>
          <w:color w:val="111111"/>
          <w:sz w:val="28"/>
          <w:szCs w:val="28"/>
          <w:rtl w:val="true"/>
          <w:lang w:bidi="ar-SA"/>
        </w:rPr>
        <w:t xml:space="preserve">. </w:t>
      </w:r>
      <w:r>
        <w:rPr>
          <w:rStyle w:val="FootnoteAnchor"/>
        </w:rPr>
        <w:footnoteReference w:id="38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 أعجمي برسالة، فلم يزل يهذي </w:t>
      </w:r>
      <w:r>
        <w:rPr>
          <w:rStyle w:val="FootnoteAnchor"/>
          <w:rtl w:val="true"/>
        </w:rPr>
        <w:footnoteReference w:id="388"/>
      </w:r>
      <w:r>
        <w:rPr>
          <w:rFonts w:ascii="Amiri" w:hAnsi="Amiri" w:eastAsia="Amiri" w:cs="Amiri"/>
          <w:color w:val="111111"/>
          <w:sz w:val="28"/>
          <w:sz w:val="28"/>
          <w:szCs w:val="28"/>
          <w:rtl w:val="true"/>
          <w:lang w:bidi="ar-SA"/>
        </w:rPr>
        <w:t>و لا يعبر حتي ظننت أنه يضجره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بأي لسان شئت تحسنه، سوي العربية فانك لا تحسنها، فاني أفهم فكلمه بالتركية، فرد عليه الجواب بمثل لغته، فمضي الغلام متعجبا </w:t>
      </w:r>
      <w:r>
        <w:rPr>
          <w:rStyle w:val="FootnoteAnchor"/>
          <w:rtl w:val="true"/>
        </w:rPr>
        <w:footnoteReference w:id="3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عمار بن موسي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أبومسلم فظلله و كساه و كسيحه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نبطيا أفصح منك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لسان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المقصود من أبي‌مسلم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اشارة الي الخراساني أو المروزي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علي كلام عمار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نبطيا أفصح منك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أفصح من كل قوم بلغتهم و لسانهم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أبي‌نصر،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جسر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القرية رجل يؤذيني،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يشتمني، و كان يلقب بقرد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سنة من ذلك اليوم، 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قوفه ما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اليوم و الساعة، فلما قدمت الكوفة تلقاني أخي، فسألته عمن بقي، و عمن مات؟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قوفه ما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بالنبطية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 القرية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أخبرني به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أحاديث اخري مذكورة في هذا المجال،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98" w:name="pg916_9727"/>
    </w:p>
    <w:p>
      <w:pPr>
        <w:pStyle w:val="Heading2"/>
        <w:numPr>
          <w:ilvl w:val="1"/>
          <w:numId w:val="1"/>
        </w:numPr>
        <w:rPr/>
      </w:pPr>
      <w:bookmarkStart w:id="299" w:name="__RefHeading___Toc419197_373438147"/>
      <w:bookmarkStart w:id="300" w:name="_Toc109"/>
      <w:bookmarkEnd w:id="298"/>
      <w:bookmarkEnd w:id="299"/>
      <w:r>
        <w:rPr>
          <w:rtl w:val="true"/>
        </w:rPr>
        <w:t>الامام الصادق و تعبير الأحلام</w:t>
      </w:r>
      <w:bookmarkEnd w:id="30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اسماعيل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رأيت في منامي كأني خارج من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شبحا من خشب أو رجلا منحوتا من خشب علي فرس من خشب يلوح بسيفه و أنا اشاهده، فزعا مرعوبا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رجل تريد اغتيال رجل في معيشته، فاتق الله الذي خلقك ثم يميتك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قد اوتيت علما و استنبطته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يابن رسول‌الله عما قد فسرت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جيراني جاءني و عرض علي ضيعته، فههمت أن أملكها بوكس كثير </w:t>
      </w:r>
      <w:r>
        <w:rPr>
          <w:rStyle w:val="FootnoteAnchor"/>
          <w:rtl w:val="true"/>
        </w:rPr>
        <w:footnoteReference w:id="392"/>
      </w:r>
      <w:r>
        <w:rPr>
          <w:rFonts w:ascii="Amiri" w:hAnsi="Amiri" w:eastAsia="Amiri" w:cs="Amiri"/>
          <w:color w:val="111111"/>
          <w:sz w:val="28"/>
          <w:sz w:val="28"/>
          <w:szCs w:val="28"/>
          <w:rtl w:val="true"/>
          <w:lang w:bidi="ar-SA"/>
        </w:rPr>
        <w:t>لما عرفت أن ليس لها طالب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صاحبك يتوالانا و يبرأ من عدونا؟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رسول‌الله، لو كان ناصبيا حل لي اغتياله</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 الأمانة لمن ائتمنك و أراد منك النصيحة، و لو الي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أحاديث كثيرة رويت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تعبير الأحلام، و انما كان المقصود من ذكر هذا الحديث هو التأكيد علي تنوع علوم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المجالات</w:t>
      </w:r>
      <w:r>
        <w:rPr>
          <w:rFonts w:eastAsia="Amiri" w:cs="Amiri" w:ascii="Amiri" w:hAnsi="Amiri"/>
          <w:color w:val="111111"/>
          <w:sz w:val="28"/>
          <w:szCs w:val="28"/>
          <w:rtl w:val="true"/>
          <w:lang w:bidi="ar-SA"/>
        </w:rPr>
        <w:t xml:space="preserve">. </w:t>
      </w:r>
      <w:bookmarkStart w:id="301" w:name="pg916_9730"/>
    </w:p>
    <w:p>
      <w:pPr>
        <w:pStyle w:val="Heading2"/>
        <w:numPr>
          <w:ilvl w:val="1"/>
          <w:numId w:val="1"/>
        </w:numPr>
        <w:rPr/>
      </w:pPr>
      <w:bookmarkStart w:id="302" w:name="__RefHeading___Toc419199_373438147"/>
      <w:bookmarkStart w:id="303" w:name="_Toc110"/>
      <w:bookmarkEnd w:id="301"/>
      <w:bookmarkEnd w:id="302"/>
      <w:r>
        <w:rPr>
          <w:rtl w:val="true"/>
        </w:rPr>
        <w:t>الامام الصادق تعرض عليه الأعمال</w:t>
      </w:r>
      <w:bookmarkEnd w:id="3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و مائة، فمررنا بواد من أودية تهامة، فلما أنخنا </w:t>
      </w:r>
      <w:r>
        <w:rPr>
          <w:rStyle w:val="FootnoteAnchor"/>
          <w:rtl w:val="true"/>
        </w:rPr>
        <w:footnoteReference w:id="394"/>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ارحل ارحل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انتقلنا الا و قد جاء سيل، فذهب بكل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بين الصلاتين حتي تؤخذ من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ان أعمالكم عرضت علي يوم الخميس، فرأيت فيها صلتك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ابن عم ناصبي، كثير العيال محتاج، فلما خرجت الي مكة أمرت له بصلة، فأخبرني بها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نقاط متعددة تتجلي فيها جوانب من عظمة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بالحوادث الطبيعية الآتية، لذلك تراه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داود الرقي بمغادرة ذلك الوادي فورا، لعلمه أن السيل سيكتسح المنطقة بعد قليل و يذهب بكل شي‌ء و يقضي علي كل ذي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اخبار الامام عن ذلك لم يكن علي ضوء الاجهزة العلمية أو الحدس و التنبؤ، بل بالالهام الغيبي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بالبلايا و القضايا التي سوف تحدث و تتحقق في المستقبل، لذلك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الرقي بأن السلطات الظالمة سوف تقتحم عليه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عليه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أعمال الناس تعرض عليه، و أنه عرض عليه ما صدر من داود الرقي تجاه ابن عمه من صلته اياه و احسانه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عرض الأعمال علي الامام المعصوم تعتبر من الأمور العقائدية الثابتة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فسيري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العلامة البحراني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ثلاثين حديثا وردت في التأكيد علي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و هو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لقد عرضت علي أعمالكم يوم الخميس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عرض علي من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صلتك لابن عمك فلان، فسرني ذلك بأني علمت أن صلتك له اسرع لفناء عمره و قطع اجله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ابن عم معاند ناصبي خبيث، بلغني عنه و عن عياله سوء حاله، فصككت </w:t>
      </w:r>
      <w:r>
        <w:rPr>
          <w:rStyle w:val="FootnoteAnchor"/>
          <w:rtl w:val="true"/>
        </w:rPr>
        <w:footnoteReference w:id="398"/>
      </w:r>
      <w:r>
        <w:rPr>
          <w:rFonts w:ascii="Amiri" w:hAnsi="Amiri" w:eastAsia="Amiri" w:cs="Amiri"/>
          <w:color w:val="111111"/>
          <w:sz w:val="28"/>
          <w:sz w:val="28"/>
          <w:szCs w:val="28"/>
          <w:rtl w:val="true"/>
          <w:lang w:bidi="ar-SA"/>
        </w:rPr>
        <w:t xml:space="preserve">له نفقة قبل خروجي الي مكة، فلما صرت في المدينة أخبرني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bookmarkStart w:id="304" w:name="pg916_9736"/>
    </w:p>
    <w:p>
      <w:pPr>
        <w:pStyle w:val="Heading2"/>
        <w:numPr>
          <w:ilvl w:val="1"/>
          <w:numId w:val="1"/>
        </w:numPr>
        <w:rPr/>
      </w:pPr>
      <w:bookmarkStart w:id="305" w:name="__RefHeading___Toc419201_373438147"/>
      <w:bookmarkStart w:id="306" w:name="_Toc111"/>
      <w:bookmarkEnd w:id="304"/>
      <w:bookmarkEnd w:id="305"/>
      <w:r>
        <w:rPr>
          <w:rtl w:val="true"/>
        </w:rPr>
        <w:t>السيرة و السريرة</w:t>
      </w:r>
      <w:bookmarkEnd w:id="3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الهيئة،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 في القلوب و العقائد، و النيات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سيرة الانسان و سريرته أحسن مقياس لمعرفة عقله و علمه و نفسيته و عاداته و غرائزه و دينه و سجاياه، و تظهر السيرة و السريرة في حركاته و سكناته، و تصرفاته و أفعاله و أعماله، و في جميع جوانب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المنظار تعرف ماهية الانسان و روحه و شخصيته، و قد يحاول بعض الناس اخفاء هذه الامور، و كتمان هذه الحقائق، و لكنها تظهر و تنكشف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تكن عند امري‌ء من خليقة و ان خالها تخفي علي الناس تعلم و 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أتحدث عن المدلسين و المرائين الذين كانوا و لا يزالون يتظاهرون بالصلاح و الفلاح لاغواء البسطاء و خداع السذج، و لكن الظواهر تخالف الضمائر، و المظاهر تتناقض مع السرائر، ثم لا ينقضي كثير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الزمان حتي تنكشف هوياتهم، و تفضحهم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عن الذين يحملون نفوسا طيبة، و سرائر شريفة و نفسيات نزيهة، و ضمائر طاهرة، و قلوب زاكية، و أخص منهم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السريرة الطاهرة و السيرة العطرة التي فاحت رائحتها الزكية و ملأت شذاها العالم من اقصاه الي ادناه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الامام الذي تصاغرت أمامه العظماء و تواضعت بين يديه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الطود الشامخ الذي تقزمت علي أعتابه الشخصيات، علي اختلاف مذاهبها و مشاربها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الواسع الذي اغترف من منهل علومه الملايين الملايين علي اختلاف الطبقات و المستويات و في مختلف العصور و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البشرية، معلم الايمان، معلم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صانع الأجيال</w:t>
      </w:r>
      <w:r>
        <w:rPr>
          <w:rFonts w:eastAsia="Amiri" w:cs="Amiri" w:ascii="Amiri" w:hAnsi="Amiri"/>
          <w:color w:val="111111"/>
          <w:sz w:val="28"/>
          <w:szCs w:val="28"/>
          <w:rtl w:val="true"/>
          <w:lang w:bidi="ar-SA"/>
        </w:rPr>
        <w:t xml:space="preserve">. </w:t>
      </w:r>
      <w:bookmarkStart w:id="307" w:name="pg916_9740"/>
    </w:p>
    <w:p>
      <w:pPr>
        <w:pStyle w:val="Heading2"/>
        <w:numPr>
          <w:ilvl w:val="1"/>
          <w:numId w:val="1"/>
        </w:numPr>
        <w:rPr/>
      </w:pPr>
      <w:bookmarkStart w:id="308" w:name="__RefHeading___Toc419203_373438147"/>
      <w:bookmarkStart w:id="309" w:name="_Toc112"/>
      <w:bookmarkEnd w:id="307"/>
      <w:bookmarkEnd w:id="308"/>
      <w:r>
        <w:rPr>
          <w:rtl w:val="true"/>
        </w:rPr>
        <w:t>اخلاق الامام الصادق و سلوكه</w:t>
      </w:r>
      <w:bookmarkEnd w:id="3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للأخلاق الحسنة تأثير في رفع قيمة الانسان عند الله تعالي و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لها تأثير في جلب القلوب، و غرس بذور المحبة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تبقي آثارها في بعض النفوس ما دامت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من اهم القيم و اشرف الفضائل النفسية هي الأخلاق الحسنة التي يتخلق بها المؤمن في حياته الفردية و الزوجية و العائلية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شك أن الأخلاق السيئة و الصفات الرذيلة تعتبر بمنزلة الأمراض الخبيثة المعدية، و الجراثيم الضارة التي تلوث فضاء الروح الانسانية و البيت الزوجي و العائلي، بل و تلوث فضاء المجتمع البشري، و تنزل الانسان الي اسفل سافلين و الي مرتبة البهائم و الحيوانات المفترسة التي لا تفهم معني العاطفة، و لا تدرك مفهوم الرحمة و الشفقة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بالاضافة الي اهمية الاخلاق بصورة عامة فان الاخلاق الحسنة تعتبر من أهم مقومات القيادة الدينية، سواء في الأنبياء أم في الائمة الطاهرين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ورثة الأنبياء و قدوة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العلماء و الفقهاء أم أي انسان آخر مهما كان وزنه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أهمية الأخلاق و لزومها في هذه المجالات لما خاطب الله تعالي نبيه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لعلي خلق عظيم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 لما قال الرسول الأطهر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لاتمم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الأخلاق الحميدة غرائزه النفسية، و طبيعته الفطرية، فهو صورة طبق الأصل لأخلاق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لين الجانب، و رحابة الصدر، و طيب القلب، و بشر الوجه و طلاقة المحيا، و حب الخير للناس، و التواضع و الكرم و العطف و العفو و الرحمة و الشفقة، و العاطفة المدهشة التي تشمل البر و الفاجر و حتي الحيوانات، و الصدق و الرفق و الحياء و الوفاء، و غيرها من مكارم الأخلاق التي كانت من مميزاته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فالكبرياء و الجبروت و الأنانية و حب الذات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تفارق حياة العظماء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قاموس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خواص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كأحدهم، لا يتميز و لا يترفع عليهم، يداعبهم و يمازحهم، و يعود المرضي، و يشيع الجنائز، و يعزي المفجوعين، و يسلي خواطرهم بكلمات تخفف عنهم صدمة الفاجعة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يدعو للسجناء و المرضي، أو يعلم الأدعية المهمة لقضاء حوائجهم، و كشف همومهم و توسعة أرزاقهم، و سلامتهم مما يخافون و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تسلم شخصيته من 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يحسده الأباعد و الأقارب، فكان يقابل كل اساءة بالاحسان، و يتحمل المكاره و الآلام النفسية، و يعتبرها أشياء طبيعية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الأخلاق الحسنة، و الصفات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بأوفي نصيب منها، و التي كانت جزءا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تتجلي و تظهر بأحسن مظاهرها في آدابه و معاشرته مع الناس بصورة عامة، و مع أصحابه و ضيوفه بصورة خاصة و مع أقاربه و عائلته و اسرته و خدمه بصورة أخص، و في أقواله و أفعاله و في جميع حركاته و سكناته، و حله وتر حاله، و غضبه و رضاه، و مع الفقراء و الامراء، و في خلال تعليمه الأحكام، و تربية الأفراد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الوقت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صلبا كالفولاذ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المنحرفين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الي سبيل ربه بالحكمة و الموعظة الحسنة، و يجادلهم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يراعي مستويات الناس في التحدث و الاحتجاج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الحجة في كل فن يحاج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يزيف كل باطل بأقوي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ينهار أمامه كل ادعاء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يفند الأباطيل بلا أي تكلف، فكأنه مسلح بأقوي أنواع الأسلحة المدمرة</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يحتاج الي التهريج و المغالطة في الكلام، و لا يستخدم الاساليب الشيطانية في المناظرة و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وقار الامامة، و هيبة الولاية في طيب حديثه و حلو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للاشعاع الأخلاقي في جميع جوانب حياته بصورة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اليك بعض ما ذكر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bookmarkStart w:id="310" w:name="pg916_9747"/>
    </w:p>
    <w:p>
      <w:pPr>
        <w:pStyle w:val="Heading2"/>
        <w:numPr>
          <w:ilvl w:val="1"/>
          <w:numId w:val="1"/>
        </w:numPr>
        <w:rPr/>
      </w:pPr>
      <w:bookmarkStart w:id="311" w:name="__RefHeading___Toc419205_373438147"/>
      <w:bookmarkStart w:id="312" w:name="_Toc113"/>
      <w:bookmarkEnd w:id="310"/>
      <w:bookmarkEnd w:id="311"/>
      <w:r>
        <w:rPr>
          <w:rtl w:val="true"/>
        </w:rPr>
        <w:t>الامام الصادق و الاحسان الي الفقراء</w:t>
      </w:r>
      <w:bookmarkEnd w:id="31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ابراهيم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المعلي بن خنيس اذ دخل عليه رجل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أنا من مواليكم أهل البيت، و بيني و بينكم شقة بعيدة و قد قل ذات يدي، و 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الي أهلي الا أن تعينني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شمالا،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المعروف ابتداء، فأما ما أعطيت بعد ما سئلت، فانما هو مكافاة لما بذل 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فيبيت ليلته متأرقا متململا بين اليأس و الرجاء، لا يدري أين يتوجه بحاجته، فيعزم علي القصد اليك، فأتاك و قلبه يجب </w:t>
      </w:r>
      <w:r>
        <w:rPr>
          <w:rStyle w:val="FootnoteAnchor"/>
          <w:rtl w:val="true"/>
        </w:rPr>
        <w:footnoteReference w:id="401"/>
      </w:r>
      <w:r>
        <w:rPr>
          <w:rFonts w:ascii="Amiri" w:hAnsi="Amiri" w:eastAsia="Amiri" w:cs="Amiri"/>
          <w:color w:val="111111"/>
          <w:sz w:val="28"/>
          <w:sz w:val="28"/>
          <w:szCs w:val="28"/>
          <w:rtl w:val="true"/>
          <w:lang w:bidi="ar-SA"/>
        </w:rPr>
        <w:t xml:space="preserve">و فرائصه ترتعد، و قد نزل دمه في وجهه، و بعد هذا فلا يدري أينصرف من عندك بكآبة الرد، أم بسرور النجح، فان أعطيته رأيت أنك قد وصلته، و قد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و بعثني بالحق نبيا، لما يتجشم من مسألته اياك، أعظم مما ناله من معروفك</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للخراساني خمسة آلاف درهم، و دفعوها اليه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كميات كثيرة من الخبز، و يتوجه بها الي مكان ينام فيه الفقراء و المساكين الذين لا يملكون دارا و مسكنا و مأوي، و قد غمرهم النوم، فيضع عند كل واحد منهم الرغيف و الرغيفين، فاذا استيقظ أي واحد منهم وجد عند رأسه ما يشبع به بطنه، و يسد به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 و هو يريد ظلة بني‌ساعدة فاتبعته، فاذا هو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وجدت من شي‌ء فادفعه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أنا بخبز منتشر كثير، فجعلت أدفع اليه ما وجدت، فاذا أنا بجراب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عن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علي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أولي به منك، و لكن امض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ظلة بني‌ساعدة، فاذا نحن بقوم نيام، فجعل يدس الرغيف و الرغيفين </w:t>
      </w:r>
      <w:r>
        <w:rPr>
          <w:rStyle w:val="FootnoteAnchor"/>
          <w:rtl w:val="true"/>
        </w:rPr>
        <w:footnoteReference w:id="403"/>
      </w:r>
      <w:r>
        <w:rPr>
          <w:rFonts w:ascii="Amiri" w:hAnsi="Amiri" w:eastAsia="Amiri" w:cs="Amiri"/>
          <w:color w:val="111111"/>
          <w:sz w:val="28"/>
          <w:sz w:val="28"/>
          <w:szCs w:val="28"/>
          <w:rtl w:val="true"/>
          <w:lang w:bidi="ar-SA"/>
        </w:rPr>
        <w:t>حتي أتي علي آخرهم، ثم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هؤلاء الحق؟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شيئا الا و له خازن يخزنه الا الصدقة، فان الرب يليها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تصدق بشي‌ء وضعه في يد السائل، ثم ارتده منه، فقبله و شمه، ثم رده في 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الليل تطفي غضب الرب، و تمحو الذنب العظيم، و تهون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النهار تثمر المال، و 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 علي شاطي‌ء البحر رمي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و انما هو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لدابة تأكله من دواب الماء، و ثواب عند الله عظيم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اعتم </w:t>
      </w:r>
      <w:r>
        <w:rPr>
          <w:rStyle w:val="FootnoteAnchor"/>
          <w:rtl w:val="true"/>
        </w:rPr>
        <w:footnoteReference w:id="407"/>
      </w:r>
      <w:r>
        <w:rPr>
          <w:rFonts w:ascii="Amiri" w:hAnsi="Amiri" w:eastAsia="Amiri" w:cs="Amiri"/>
          <w:color w:val="111111"/>
          <w:sz w:val="28"/>
          <w:sz w:val="28"/>
          <w:szCs w:val="28"/>
          <w:rtl w:val="true"/>
          <w:lang w:bidi="ar-SA"/>
        </w:rPr>
        <w:t xml:space="preserve">و ذهب من الليل شطره أخذ جرابا فيه خبز و لحم و الدراهم فحمله علي عنقه ثم ذهب به الي أهل الحاجة من أهل المدينة فقسمه فيهم و لا يعرفونه، فلما مضي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ذلك فعلموا أنه كان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فقيرا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اياها، فأعطاه، فأخذها و ولي شاكرا فقال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فماذا بعد العطاء؟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الصدقة ما أبقت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لم نغنك، فخذ هذا الخاتم فقد أعطيت فيه عشرة آلاف درهم، فاذا احتجت فبعه بهذه القيمة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و بين أيدينا عنب نأكله فجاء سائل فسأله فأمر بعنقود </w:t>
      </w:r>
      <w:r>
        <w:rPr>
          <w:rStyle w:val="FootnoteAnchor"/>
          <w:rtl w:val="true"/>
        </w:rPr>
        <w:footnoteReference w:id="410"/>
      </w:r>
      <w:r>
        <w:rPr>
          <w:rFonts w:ascii="Amiri" w:hAnsi="Amiri" w:eastAsia="Amiri" w:cs="Amiri"/>
          <w:color w:val="111111"/>
          <w:sz w:val="28"/>
          <w:sz w:val="28"/>
          <w:szCs w:val="28"/>
          <w:rtl w:val="true"/>
          <w:lang w:bidi="ar-SA"/>
        </w:rPr>
        <w:t>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ان 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الله لك، و لم يعطه شيئا، ثم جاء سائل آخر فأخذ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عنب فناولها اياه، فأخذ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 مل‌ء كفيه عنبا فناولها اياه،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 شي‌ء معك من الدراهم؟ فاذا معه نحو من عشرين درهما فيما حزرناه </w:t>
      </w:r>
      <w:r>
        <w:rPr>
          <w:rStyle w:val="FootnoteAnchor"/>
          <w:rtl w:val="true"/>
        </w:rPr>
        <w:footnoteReference w:id="411"/>
      </w:r>
      <w:r>
        <w:rPr>
          <w:rFonts w:ascii="Amiri" w:hAnsi="Amiri" w:eastAsia="Amiri" w:cs="Amiri"/>
          <w:color w:val="111111"/>
          <w:sz w:val="28"/>
          <w:sz w:val="28"/>
          <w:szCs w:val="28"/>
          <w:rtl w:val="true"/>
          <w:lang w:bidi="ar-SA"/>
        </w:rPr>
        <w:t>أو نحوها فناولها اياه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قميصا كان عليه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و سترني 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بذا، ثم انصرف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 لو لم يدع له لم يزل يعطيه لانه كلما كان يعطيه حمد الله أعطاه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في تاريخ العظماء أمثال هذه الفضائل سوي تاريخ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كانت عطاياه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الفقراء و الأرامل و الأيتام و المعوزين، لا المضحكين الذين كانوا يتواجدون في قصور العباسيين، و لا الفساق الفجار الذين كانوا ينالون أعظم الهدايا و الأموال من الحكام بسبب الجرائم التي يرتكبونها، و لا المغنين و المغنيات اللاتي كانت أصواتهن مرتفعة مشفوعة بالعود و المزمار، و بأنواع الألحان و النغم التي كانت تطرب من يسمي بخليفة المسلمين، و يستخفه الطرب، و يغلب عليه الضحك و ربما سقط علي ظهره يفحص برجليه من شدة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الشعراء الذين كانوا يسردون الأكاذيب و الاباطيل، و يمسون بكرامة اولياء الله من هجاء أو ذم، و يمدحون الظالمين الاباحيين، السفاكين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الامام الصادق و هذه القبائح و المخازي التي يندي منها جبين الانسان</w:t>
      </w:r>
      <w:r>
        <w:rPr>
          <w:rFonts w:eastAsia="Amiri" w:cs="Amiri" w:ascii="Amiri" w:hAnsi="Amiri"/>
          <w:color w:val="111111"/>
          <w:sz w:val="28"/>
          <w:szCs w:val="28"/>
          <w:rtl w:val="true"/>
          <w:lang w:bidi="ar-SA"/>
        </w:rPr>
        <w:t xml:space="preserve">. </w:t>
      </w:r>
      <w:bookmarkStart w:id="313" w:name="pg916_9757"/>
    </w:p>
    <w:p>
      <w:pPr>
        <w:pStyle w:val="Heading2"/>
        <w:numPr>
          <w:ilvl w:val="1"/>
          <w:numId w:val="1"/>
        </w:numPr>
        <w:rPr/>
      </w:pPr>
      <w:bookmarkStart w:id="314" w:name="__RefHeading___Toc419207_373438147"/>
      <w:bookmarkStart w:id="315" w:name="_Toc114"/>
      <w:bookmarkEnd w:id="313"/>
      <w:bookmarkEnd w:id="314"/>
      <w:r>
        <w:rPr>
          <w:rtl w:val="true"/>
        </w:rPr>
        <w:t>الامام الصادق و الكرم</w:t>
      </w:r>
      <w:bookmarkEnd w:id="31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سخاء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و كرمه، فمن المؤسف ان الثروات و الكنوز كانت بأيدي غيره من حكام عصره، فالغنائم و الجبايات و انواع الخراج و الهدايا كانت تحمل اليهم لا الي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أسخي أهل عصره، و أجود أهل زمانه، و هل الجود الا بذل الموجود؟ و تتجلي رحابة صدره، و صفاء سريرته في انفاقه و ضيافته و اطعامه لأصحابه، و احسانه الي المحتاجين و خاصة عطاياه السرية التي كان يرسلها الي بعض الناس في جو من الكتمان، و يحاول أن لا يعرف أحد مصدر ذلك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الفضل بن أبي‌قرة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رداءه و فيه صرر الدنانير فيقول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الي فلان و فلان، من أهل بيته،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بعث اليكم بها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بها الرسول اليهم فيقول ما 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فجزاك الله خيرا بصلتك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جعفر فحكم الله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رقبتي لولد أبي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أبي‌جعفر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في 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الي رجل من بني‌هاشم و لا تعلمه أني أعطيتك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جزاه الله خيرا، فما يزال كل حين يبعث بها فنكون مما نعيش فيه الي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يصلني جعفر بدرهم في كثرة ماله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عوامل و اسباب تفرض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عن اقربائه ما يقدمه اليهم من الصلة و العطاء، و لعل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الاخلاص لله تعالي، بالاضافة الي أن لا يشعر اقرباء الامام بشي‌ء من الذل و الانكسار و هم يأخذون عطاء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16" w:name="pg916_9761"/>
    </w:p>
    <w:p>
      <w:pPr>
        <w:pStyle w:val="Heading2"/>
        <w:numPr>
          <w:ilvl w:val="1"/>
          <w:numId w:val="1"/>
        </w:numPr>
        <w:rPr/>
      </w:pPr>
      <w:bookmarkStart w:id="317" w:name="__RefHeading___Toc419209_373438147"/>
      <w:bookmarkStart w:id="318" w:name="_Toc115"/>
      <w:bookmarkEnd w:id="316"/>
      <w:bookmarkEnd w:id="317"/>
      <w:r>
        <w:rPr>
          <w:rtl w:val="true"/>
        </w:rPr>
        <w:t>الامام الصادق و التواضع</w:t>
      </w:r>
      <w:bookmarkEnd w:id="3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و تنزهه عن التكبر و الترفع فقل أن تجد له في تاريخ الشخصيات البارزة مثيلا أو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النماذج التي رويت في هذا المجال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و اتي بدجاجة محشورة، و بخبيص،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الامام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ائتينا بطعامنا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بثريد خل وزيت </w:t>
      </w:r>
      <w:r>
        <w:rPr>
          <w:rStyle w:val="FootnoteAnchor"/>
          <w:rtl w:val="true"/>
        </w:rPr>
        <w:footnoteReference w:id="4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خالد، عن عامل كان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فأتي بخوان عليه خبز، و اتي بجفنة فيها ثريد و لحم يفور، فوضع يده فيها، فوجدها حارة، ثم رفعها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نستجير بالله من النار، نعوذ بالله من النار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نقوي علي هذا فكيف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يكرر هذا الكلام حتي امكنت 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فيها، و وضعنا أيدينا حتي أمكنتنا </w:t>
      </w:r>
      <w:r>
        <w:rPr>
          <w:rStyle w:val="FootnoteAnchor"/>
          <w:rtl w:val="true"/>
        </w:rPr>
        <w:footnoteReference w:id="416"/>
      </w:r>
      <w:r>
        <w:rPr>
          <w:rFonts w:ascii="Amiri" w:hAnsi="Amiri" w:eastAsia="Amiri" w:cs="Amiri"/>
          <w:color w:val="111111"/>
          <w:sz w:val="28"/>
          <w:sz w:val="28"/>
          <w:szCs w:val="28"/>
          <w:rtl w:val="true"/>
          <w:lang w:bidi="ar-SA"/>
        </w:rPr>
        <w:t>فأكل و أكلنا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الخوان 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بتمر في طبق، فمددت يدي فاذا هو 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 الأعناب و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هذا و ائتنا بشي‌ء، فاتي بتمر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فمددت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طيب </w:t>
      </w:r>
      <w:r>
        <w:rPr>
          <w:rStyle w:val="FootnoteAnchor"/>
          <w:rtl w:val="true"/>
        </w:rPr>
        <w:footnoteReference w:id="4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ابن‌أبي‌يعفور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جماعة، فدعا بالغداء فتغدينا، و تغدي معنا، و كنت أحدث القوم سنا، فجعلت أقصر و أنا آكل،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 علمت أنه تعرف مودة الرجل لأخيه بأكله من طعامه؟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الينا طعاما فيه شواء، و أشياء بعده، ثم جاء بقصعة فيها ارز، فأكلت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فانه يعتبر حب الرجل لأخيه بانبساطه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حاز لي حوزا </w:t>
      </w:r>
      <w:r>
        <w:rPr>
          <w:rStyle w:val="FootnoteAnchor"/>
          <w:rtl w:val="true"/>
        </w:rPr>
        <w:footnoteReference w:id="419"/>
      </w:r>
      <w:r>
        <w:rPr>
          <w:rFonts w:ascii="Amiri" w:hAnsi="Amiri" w:eastAsia="Amiri" w:cs="Amiri"/>
          <w:color w:val="111111"/>
          <w:sz w:val="28"/>
          <w:sz w:val="28"/>
          <w:szCs w:val="28"/>
          <w:rtl w:val="true"/>
          <w:lang w:bidi="ar-SA"/>
        </w:rPr>
        <w:t>بأصبعه من القصعة،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لتأكلن ذا بعد ما قد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فاتي بهريسة،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يقصرون </w:t>
      </w:r>
      <w:r>
        <w:rPr>
          <w:rStyle w:val="FootnoteAnchor"/>
          <w:rtl w:val="true"/>
        </w:rPr>
        <w:footnoteReference w:id="4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فانما يستبين مودة الرجل لأخيه في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نغص أنفسنا كما تغص الابل </w:t>
      </w:r>
      <w:r>
        <w:rPr>
          <w:rStyle w:val="FootnoteAnchor"/>
        </w:rPr>
        <w:footnoteReference w:id="42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فدعا بطعام مالنا عهد بمثله لذاذة و طيبا، و اوتينا بتمر ننظر فيه الي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عن هذا النعيم الذي نعمتم به عند ابن‌رسول‌الله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و أجل من أن يطعمكم طعاما فيسوغكموه ثم يسألكم عنه، و لكن يسألكم عما أنعم عليكم بمحمد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عليهم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اصلي، فأرسل الي ودعاني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تعرف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بشير النبال و شجرة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صنيعتهما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صنيعتهما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المسلمين من وصل و أعان و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مابت ليلة قط و لله في مالي حق يسألنيه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معكم من 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فزادني فيها ثلاثين درهما و دينارين،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فتعشيت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القابلة </w:t>
      </w:r>
      <w:r>
        <w:rPr>
          <w:rStyle w:val="FootnoteAnchor"/>
          <w:rtl w:val="true"/>
        </w:rPr>
        <w:footnoteReference w:id="424"/>
      </w:r>
      <w:r>
        <w:rPr>
          <w:rFonts w:ascii="Amiri" w:hAnsi="Amiri" w:eastAsia="Amiri" w:cs="Amiri"/>
          <w:color w:val="111111"/>
          <w:sz w:val="28"/>
          <w:sz w:val="28"/>
          <w:szCs w:val="28"/>
          <w:rtl w:val="true"/>
          <w:lang w:bidi="ar-SA"/>
        </w:rPr>
        <w:t xml:space="preserve">لم أذهب اليه، فأرسل الي فدعاني من عنده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تأتني البارحة؟ قد شفقت علي؟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يجئني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رسول نفسي اليك ما دمت مقيما في هذه البلدة، أي شي‌ء تشتهي من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لبونا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من أرجوه لكل خير، و آمن سخطه عند كل عثرة، يا من يعطي الكثير بالقليل، و يا من أعطي من سأله تحننا منه و رحمة، يا من أعطي من لم يسأله و لم يعرفه، صل علي محمد و اهل بيته،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أعطني بمسألتي اياك جميع خير الدنيا و جميع خير الآخرة، فانه غير منقوص لما أعطيت، و زدني من سعة فضلك،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 الطول، يا ذا الجلال و الاكرام، يا ذا النعماء و الجود، ارحم شيبتي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يديه علي لحيته و لم يرفعهما الا و قد امتلأ ظهر كفيه دموعا </w:t>
      </w:r>
      <w:r>
        <w:rPr>
          <w:rStyle w:val="FootnoteAnchor"/>
          <w:rtl w:val="true"/>
        </w:rPr>
        <w:footnoteReference w:id="4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يتعشي بعد 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بخل و زيت و لحم بارد، فجعل ينتف اللحم فيطعمنيه و يأكل هو الخل و الزيت و يدع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طعامنا و طعام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رجل من الحاج في المدينة فتوهم أن هميانه سرق فخرج فرأي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و لم يعرفه، فتعلق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همياني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اي داره و وزن له ألف دينار 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منزله، و وجد هميانه، فعاد الي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بالمال، فأبي قبوله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خرج من يدي لا يعود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هذا فعال مثله </w:t>
      </w:r>
      <w:r>
        <w:rPr>
          <w:rStyle w:val="FootnoteAnchor"/>
          <w:rtl w:val="true"/>
        </w:rPr>
        <w:footnoteReference w:id="4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ابن‌أبي‌جعفر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ضيفا فقام يوما في بعض الحوائج فنهاه عن ذلك و قام بنفسه الي تلك الحاجة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يستخدم الضيف </w:t>
      </w:r>
      <w:r>
        <w:rPr>
          <w:rStyle w:val="FootnoteAnchor"/>
          <w:rtl w:val="true"/>
        </w:rPr>
        <w:footnoteReference w:id="4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أن يعزي ذا قرابة له بمولود له، فانقطع شسع نعل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نعله من رجل ثم مشي حافيا، فنظر اليه ابن‌أبي‌يعفور فخلع نعل نفسه من رجله و خلع الشسع منها و ناوله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كهيئة المغضب ثم أبي أن يقبله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صاحب المصيبة أولي بالصبر عليها، فمشي حافيا حتي دخل علي الرجل الذي أتاه ليعزيه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19" w:name="pg916_9773"/>
    </w:p>
    <w:p>
      <w:pPr>
        <w:pStyle w:val="Heading2"/>
        <w:numPr>
          <w:ilvl w:val="1"/>
          <w:numId w:val="1"/>
        </w:numPr>
        <w:rPr/>
      </w:pPr>
      <w:bookmarkStart w:id="320" w:name="__RefHeading___Toc419211_373438147"/>
      <w:bookmarkStart w:id="321" w:name="_Toc116"/>
      <w:bookmarkEnd w:id="319"/>
      <w:bookmarkEnd w:id="320"/>
      <w:r>
        <w:rPr>
          <w:rtl w:val="true"/>
        </w:rPr>
        <w:t>الامام الصادق و الاصلاح بين الناس</w:t>
      </w:r>
      <w:bookmarkEnd w:id="32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الخطوات الرائعة التي قام بها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اصلاح المجتمع هو الاصلاح بين الناس و زرع المحبة و الاخاء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ابتكر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اسلوبا لم يسبقه اليه أحد، و لعله لم يلحق به أحد، فقد عين مبلغا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للاصلاح و فصل الخصومة بين شيعته اذا حصل بينهم خلاف أو نزاع في القضايا المالية، تأليفا لقلوبهم، و دفعا لموجبات العداء و التفرقة بينهم، و هذه فكرة لم يذكرها التاريخ لأحد من عظماء العالم من ملوك و أمراء و 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ابن‌سنان، عن أبي‌حنيفة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 انا و ختني </w:t>
      </w:r>
      <w:r>
        <w:rPr>
          <w:rStyle w:val="FootnoteAnchor"/>
          <w:rtl w:val="true"/>
        </w:rPr>
        <w:footnoteReference w:id="432"/>
      </w:r>
      <w:r>
        <w:rPr>
          <w:rFonts w:ascii="Amiri" w:hAnsi="Amiri" w:eastAsia="Amiri" w:cs="Amiri"/>
          <w:color w:val="111111"/>
          <w:sz w:val="28"/>
          <w:sz w:val="28"/>
          <w:szCs w:val="28"/>
          <w:rtl w:val="true"/>
          <w:lang w:bidi="ar-SA"/>
        </w:rPr>
        <w:t>نتشاجر في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فأصلح بيننا بأربعمائة درهم فدفعها الينا من عنده، حتي اذا استوثق كل واحد منا من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انها ليست من مالي، و لكن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 رجلان من أصحابنا في شي‌ء، أن اصلح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افتديهما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مال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22" w:name="pg916_9775"/>
    </w:p>
    <w:p>
      <w:pPr>
        <w:pStyle w:val="Heading2"/>
        <w:numPr>
          <w:ilvl w:val="1"/>
          <w:numId w:val="1"/>
        </w:numPr>
        <w:rPr/>
      </w:pPr>
      <w:bookmarkStart w:id="323" w:name="__RefHeading___Toc419213_373438147"/>
      <w:bookmarkStart w:id="324" w:name="_Toc117"/>
      <w:bookmarkEnd w:id="322"/>
      <w:bookmarkEnd w:id="323"/>
      <w:r>
        <w:rPr>
          <w:rtl w:val="true"/>
        </w:rPr>
        <w:t>الامام الصادق و الحلم و الصفح</w:t>
      </w:r>
      <w:bookmarkEnd w:id="3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الحلم و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فكثيرا ما كان البعض يقابلونه بكلام لا يخلو من خشونة و قساوة، و سوء أدب، و قلة استحياء،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يتمتع به من علو المنزلة، و سمو القدر و جلالة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يحلم عن اساءتهم، و يصفح عن سوء أدبهم، لا خوفا و لا طمعا، بل اتباعا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غليط القلب لا نفضوا من حولك</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كان يسمع من المنحرفين، و أصحاب المبادي‌ء التائهة كلمات استهزاء بالدين، و سخرية بالاسلام و المسلمين، و انكار ضروريات الدين،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تلك الترهات و الأباطيل بأصوب جواب و أحسن كلام، مع عفة المنطق، و وقار الدليل، و هيبة الحجة</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سمع و رأي من أبناء عمه كلمات لا تليق به، و لا ينبغي لهم أن يخاطبوه أو ينطقوا بها، أو أعمالا لا ينبغي أن تصدر منهم، فكان موقفه منهم موقف الناصح المشفق، و الأخ العطوف و الأب الرؤف، يتحمل منهم المكاره و يتجلد، بل و يبكي حزنا عليهم أحياء و أمواتا، و يتألم لما أصابهم من النوائب، و يواسيهم في مرارة الحياة، و جشوبة العيش، و كأنه لم يصدر منهم شين، فلا يقابل اساءتهم الا بالاحسان، و يشمل عوائلهم و أراملهم و أيتامهم بعواطفه و ألطافه، و يعتبر نفسه مسؤولا عنهم، و لم يغير سلوكه مع الذين أصابتهم النكبات من 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حتي مع الخدم الذين كانوا يتهاونون في تنفيذ أوامره، و يبطؤون في قضاء حوائجه كان يقابلهم بالعفو و الصفح، و يحلم عن تكاسلهم في اطاعة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حفص بن أبي‌عائشة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في حاجة فأبطأ، فخرج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أثره لما أبطأ عليه فوجده نائما، فجلس عند رأسه يروحه </w:t>
      </w:r>
      <w:r>
        <w:rPr>
          <w:rStyle w:val="FootnoteAnchor"/>
          <w:rtl w:val="true"/>
        </w:rPr>
        <w:footnoteReference w:id="436"/>
      </w:r>
      <w:r>
        <w:rPr>
          <w:rFonts w:ascii="Amiri" w:hAnsi="Amiri" w:eastAsia="Amiri" w:cs="Amiri"/>
          <w:color w:val="111111"/>
          <w:sz w:val="28"/>
          <w:sz w:val="28"/>
          <w:szCs w:val="28"/>
          <w:rtl w:val="true"/>
          <w:lang w:bidi="ar-SA"/>
        </w:rPr>
        <w:t xml:space="preserve">حتي انتبه، فلما انتبه 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لك، تنام الليل و النهار، لك الليل و لنا منك النهار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سفيان الثوري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متغير اللون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 أن يصعدوا فوق البيت، فدخلت فاذا جارية من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تربي بعض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صعدت في سلم و الصبي معها، فلما بصرت بي ارتعدت و تحيرت و سقط الصبي الي الأرض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 فما تغير لوني لموت الصبي و انما تغير لوني لما أدخلت عليها من الرعب،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لا بأس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اذ طرق الباب طارق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من هذا؟ فخرجت ثم دخلت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عمك عبدالله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أدخليه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البيت، فدخلنا بيتا آخر، فسمعنا منه حسا ظننا أن الداخل بعض نسائه، فلصق بعضنا ببعض، فلما دخل أقبل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يدع شيئا من القبيح الا قاله في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 خرجنا، فأقبل يحدثنا من الموضع الذي قطع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دخول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استقبلك هذا بشي‌ء ما ظننا أن أحدا يستقبل به أحدا، حتي لقد هم بعضنا أن يخرج اليه فيوقع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تدخلوا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 من الليل ما مضي طرق الباب طارق،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من هذا؟ فخرجت، ثم عادت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عمك عبدالله بن علي،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الي موضعكم، ثم أذن له، فدخل بشهيق و نحيب و بكاء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اغفر لي غفر الله لك، اصفح عن صفح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أحوجك الي هذا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آويت الي فراشي أتاني رجلان أسودان غليظان فشدا و ثاقي ثم 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الي النار فانطلق بي، فمررت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أما تري ما يفعل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الذي أسمعت ابني ما أسمعت؟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لا أعود، فأمره فخلي عني، و اني لأجد ألم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اوصي؟ فمالي من مال، و ان لي عيالا كثيرا و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 علي و عيالك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فأوصي، فما خرجنا من المدينة حتي مات، و ضم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عياله اليه، و قضي دينه، و زوج ابنه ابنته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325" w:name="pg916_9783"/>
    </w:p>
    <w:p>
      <w:pPr>
        <w:pStyle w:val="Heading2"/>
        <w:numPr>
          <w:ilvl w:val="1"/>
          <w:numId w:val="1"/>
        </w:numPr>
        <w:rPr/>
      </w:pPr>
      <w:bookmarkStart w:id="326" w:name="__RefHeading___Toc419215_373438147"/>
      <w:bookmarkStart w:id="327" w:name="_Toc118"/>
      <w:bookmarkEnd w:id="325"/>
      <w:bookmarkEnd w:id="326"/>
      <w:r>
        <w:rPr>
          <w:rtl w:val="true"/>
        </w:rPr>
        <w:t>الامام الصادق و العفو</w:t>
      </w:r>
      <w:bookmarkEnd w:id="3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العفو يعتبر من شيم الكرام، و هو دليل علي عظمة الانسان و حسن نفسيته و رحابة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و 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يندرج تحت عنوان هذا الفصل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اليك بعض ما ذكر عن 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لو سمعت رجلا يسبني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ان سمعت من يسبني فلا تصنع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مكة عند الزوال في يوم حار، فألجأني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صرت </w:t>
      </w:r>
      <w:r>
        <w:rPr>
          <w:rStyle w:val="FootnoteAnchor"/>
          <w:rtl w:val="true"/>
        </w:rPr>
        <w:footnoteReference w:id="440"/>
      </w:r>
      <w:r>
        <w:rPr>
          <w:rFonts w:ascii="Amiri" w:hAnsi="Amiri" w:eastAsia="Amiri" w:cs="Amiri"/>
          <w:color w:val="111111"/>
          <w:sz w:val="28"/>
          <w:sz w:val="28"/>
          <w:szCs w:val="28"/>
          <w:rtl w:val="true"/>
          <w:lang w:bidi="ar-SA"/>
        </w:rPr>
        <w:t xml:space="preserve">الي بعض القباب، و فيها قوم، فنزلت معهم، فسمعت بعضهم يسب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قوله، فلم أقل شيئا، و لو لا ذلك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لقتلته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عفوه عمن اساء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 من ذلك،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يغفر لكل من اغتابه أو انتقصه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رئاب،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 لأصحاب أبي، فاني أعلم أن فيهم من ينتقصني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28" w:name="pg916_9786"/>
    </w:p>
    <w:p>
      <w:pPr>
        <w:pStyle w:val="Heading2"/>
        <w:numPr>
          <w:ilvl w:val="1"/>
          <w:numId w:val="1"/>
        </w:numPr>
        <w:rPr/>
      </w:pPr>
      <w:bookmarkStart w:id="329" w:name="__RefHeading___Toc419217_373438147"/>
      <w:bookmarkStart w:id="330" w:name="_Toc119"/>
      <w:bookmarkEnd w:id="328"/>
      <w:bookmarkEnd w:id="329"/>
      <w:r>
        <w:rPr>
          <w:rtl w:val="true"/>
        </w:rPr>
        <w:t>الامام الصادق و الصبر</w:t>
      </w:r>
      <w:bookmarkEnd w:id="33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أشياء أمر من الصبر، و يمكننا أن نقسم صبره الي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الصبر علي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اولاده كبارا و صغارا فكان صبره علي تلك المصائب يورث الدهشة و التعجب، و كان يتناسي تلك المصائب و كأنها لم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كان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فبينا هو يمشي بين يديه اذ غص فمات، فبكي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أخذت لقد أبقيت، و لئن ابتليت لقد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الي النساء، فلما رأينه صرخن، فأقسم عليهن أن لا يصرخن، فلما أخرجه للدفن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يقتل أولادنا و لا نزداد له الا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وسع الله في ضريحك، و جمع بينك و بين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قوم نسأل الله ما نحب فيمن نحب فيعطينا، فاذا أحب ما نكره فيمن نحب رضينا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فصرخت صارخة من الدار، فقام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فاسترجع و عاد في حديثه حتي فرغ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لنحب أن نعافي في أنفسنا و أولادنا و أموالنا فاذا وقع القضاء فليس لنا أن نحب ما لم يحب الله لنا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و قد توفرت فيه الفضائل من العقل و العبادة و الكرم و غير ذلك، بحيث كان بعض الناس يظنون انه الامام بعد أبيه، فكان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يتجلد في تلك المصيبة و قد غلب صبره علي عاطفة الابوة، و رضاه علي جزعه، بل و كان يشكر الله تعالي علي ما قدر له، بالرغم من الحزن الطويل المسيطر علي قلبه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هو الذي كان يأمر شيعته بالصبر علي المصائب و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اسماعيل بن جعفر، و هو أكبر أولاده، و هو يريد أن يأكل، و قد اجتمع ندماؤه، فتبسم، ثم دعا بطعامه، و قعد مع ندمائه، و جعل يأكل أحسن من أكله سائر الايام، و يحث ندماءه، و يضع بين ايديهم، و يعجبون منه ان لا يروا للحزن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بمثل هذا الأبن و أنت كما نري؟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لا اكون كما ترون؟ و قد جاءني خبر أصدق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ميت و اياكم؟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قوما عرفوا الموت فجعلوه نصب أعينهم، و لم ينكروا من تخطفه الموت منهم، و سلموا لأمر خالقهم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المصائب و المكاره التي تحملها من الحكومتين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الاموية و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سنوات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تشيب منها النواصي، و كان موقفه منها موقف الصابر المحتسب الذي و طن نفسه علي البلاء، و سنذكر بعض تلك القضايا في الفصول القادمة ان شاء الله تعالي</w:t>
      </w:r>
      <w:r>
        <w:rPr>
          <w:rFonts w:eastAsia="Amiri" w:cs="Amiri" w:ascii="Amiri" w:hAnsi="Amiri"/>
          <w:color w:val="111111"/>
          <w:sz w:val="28"/>
          <w:szCs w:val="28"/>
          <w:rtl w:val="true"/>
          <w:lang w:bidi="ar-SA"/>
        </w:rPr>
        <w:t xml:space="preserve">. </w:t>
      </w:r>
      <w:bookmarkStart w:id="331" w:name="pg916_9792"/>
    </w:p>
    <w:p>
      <w:pPr>
        <w:pStyle w:val="Heading2"/>
        <w:numPr>
          <w:ilvl w:val="1"/>
          <w:numId w:val="1"/>
        </w:numPr>
        <w:rPr/>
      </w:pPr>
      <w:bookmarkStart w:id="332" w:name="__RefHeading___Toc419219_373438147"/>
      <w:bookmarkStart w:id="333" w:name="_Toc120"/>
      <w:bookmarkEnd w:id="331"/>
      <w:bookmarkEnd w:id="332"/>
      <w:r>
        <w:rPr>
          <w:rtl w:val="true"/>
        </w:rPr>
        <w:t>الامام الصادق و الزهد</w:t>
      </w:r>
      <w:bookmarkEnd w:id="33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الزهد فكان من طبعه و طبيعته، فبالرغم من زعامته و مكانته القيادية كانت حياته المادية بسيطة جدا، فلا سرف و لا ترف و لا 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دخل عليه رجل من شيعته فوجد عليه ثوبا مرقعا، أو ثوبا خشنا قد لبسه ملا صقا لجسده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نجد في حياة أولياء الله الزهد الاختياري، لا الاضطراري، فلا يرغبون الي زخارف الحياة في مأكلهم و ملبسهم و مسكنهم، و غير ذلك من لوازم حياتهم بالرغم من قدرتهم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الذي يشعر بالنواقص في نفسه يحاول أن يستر تلك النواقص بمتاع الدنيا، و من هذا الطريق يكون لنفسه شيئا يملأ ذلك الفراغ، و يسد ذلك الخلل، فتري الاناقة و التلون و التزين في الملبس و الأثاث و المسكن، و وسائل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أولياء الله فلا يشعرون بالنقص في نفوسهم، فلا حاجة لهم الي الأبهة، و الفخفخة في لوازم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ذلك أنهم يشعرون بالكمال الذي منحهم الله تعالي، فهم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نسب، و من ناحية الحسب لهم اشرف الحسب، و من ناحية المكانة الاجتماعية هم في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يملكون قلوب الناس، و من ناحية العلم هم أعلم أهل الأرض في كل شي‌ء، و في جميع العلوم، و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في أجسامهم و جوارحهم و أخلاقهم ما يشينهم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أعلي مكانة عند الله تعالي، و عندهم الاسم الأعظم الذي يستطيعون به أن يأتوا بالمعجزات، فكل شي‌ء خاضع لارادتهم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فمن الطبيعي أن يشعروا بالاستغناء الذاتي، و أن لا يبالوا بزخارف الحياة، و ان لا يهتموا بالمأكل و الملبس و الأثاث و المتاع، الا بمقدار الحاجة و الكفاية و بمقدار ما يلزم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غيرهم يبذل نشاطه و جهوده في تحصيل ما تشتهيه نفسه، فذلك بسبب الاحساس بالنقص، و ضيق التفكير، و انصراف النفس عن الامور المعنوية، و الركون الي هذه الدنيا الدنية و زخرفها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رأينا الأطفال كيف يفرحون بما يشتري لهم من ألاعيب، و يبكون و يحزنون اذا اخذ ذلك منهم، بينما نري الكبار و العقلاء ينظرون الي تلك الألاعيب بنظر 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نضوج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يتعجبون من اولئك الأطفال الذين يهتمون بتلك الأشياء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اذا تشبعت بالمعنويات فانها لا ترغب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توجه الانسان الي الامور الاخروية سقطت عن عينه الامور الدنيوية فأعرض عنها</w:t>
      </w:r>
      <w:r>
        <w:rPr>
          <w:rFonts w:eastAsia="Amiri" w:cs="Amiri" w:ascii="Amiri" w:hAnsi="Amiri"/>
          <w:color w:val="111111"/>
          <w:sz w:val="28"/>
          <w:szCs w:val="28"/>
          <w:rtl w:val="true"/>
          <w:lang w:bidi="ar-SA"/>
        </w:rPr>
        <w:t xml:space="preserve">. </w:t>
      </w:r>
      <w:bookmarkStart w:id="334" w:name="pg916_9796"/>
    </w:p>
    <w:p>
      <w:pPr>
        <w:pStyle w:val="Heading2"/>
        <w:numPr>
          <w:ilvl w:val="1"/>
          <w:numId w:val="1"/>
        </w:numPr>
        <w:rPr/>
      </w:pPr>
      <w:bookmarkStart w:id="335" w:name="__RefHeading___Toc419221_373438147"/>
      <w:bookmarkStart w:id="336" w:name="_Toc121"/>
      <w:bookmarkEnd w:id="334"/>
      <w:bookmarkEnd w:id="335"/>
      <w:r>
        <w:rPr>
          <w:rtl w:val="true"/>
        </w:rPr>
        <w:t>الامام الصادق و البساطة في الملبس</w:t>
      </w:r>
      <w:bookmarkEnd w:id="3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أن أولياء الله لا يرغبون الي زخارف الحياة الدنيا، في المسكن و الملبس و المطعم، و لا يتقيدون بالمظاهر المادية، لأنهم يعرفون جيدا أن الماديات زائلة و فانية و أن المعنويات هي الباقية و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تراهم ينتهجون حياة الزهد و البساطة في العيش، و لا يهتمون بالدنيا الا بمقدار الحاجة و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 ملابس بسيطة بل و خشنة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لبسوا ملابس فاخرة تمشيا مع ظروفهم، لا رغبة الي تلك الملابس أو تلذذا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تأكيدا منهم علي أن الانسان يجب ان لا يقيد نفسه بأغلال الماديات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سادة أولياء الله، و من أطهر اسرة علي وجه الأرض، و لهذا كانت سيرته جارية علي الزهد و البساطة</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نذكر بعض الأحاديث المروية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كثير الخزاز،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قميص غليظ خشن تحت ثيابه و فوقها جبة صوف و فوقها قميص غليظ فمسستها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يكرهون لباس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كان أبي‌محمد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يلبسها،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يلبسها، 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أغلظ ثيابهم اذا قاموا الي الصلاة، و نحن نفعل ذلك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يلبسها، و انا اذا أردنا أن نصلي لبسنا أخشن ثيابنا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بعض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فرأي عليه قميصا فيه قب قد رقعه </w:t>
      </w:r>
      <w:r>
        <w:rPr>
          <w:rStyle w:val="FootnoteAnchor"/>
          <w:rtl w:val="true"/>
        </w:rPr>
        <w:footnoteReference w:id="448"/>
      </w:r>
      <w:r>
        <w:rPr>
          <w:rFonts w:ascii="Amiri" w:hAnsi="Amiri" w:eastAsia="Amiri" w:cs="Amiri"/>
          <w:color w:val="111111"/>
          <w:sz w:val="28"/>
          <w:sz w:val="28"/>
          <w:szCs w:val="28"/>
          <w:rtl w:val="true"/>
          <w:lang w:bidi="ar-SA"/>
        </w:rPr>
        <w:t xml:space="preserve">فجعل ينظر اليه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ملقي في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الي هذا الكتاب فاقرأ ما فيه، و كان بين يديه كتاب أو قريب منه، فنظر الرجل فيه فاذا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ايمان لمن لا حياء له، و لا مال لمن لا تقدير له، و لا جديد لمن لا خلق له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قلانس بيضاء و لا تكسرها فان السيد مثلي لا يلبس المكسر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جانب هذه الأحاديث تجد أحاديث اخري تصرح بأن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أحيانا يلبس ملابس جيدة، مجاراة مع الظرف الذي كان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 فبينا هو في الطواف و عليه ثوبان رفيعان </w:t>
      </w:r>
      <w:r>
        <w:rPr>
          <w:rStyle w:val="FootnoteAnchor"/>
          <w:rtl w:val="true"/>
        </w:rPr>
        <w:footnoteReference w:id="451"/>
      </w:r>
      <w:r>
        <w:rPr>
          <w:rFonts w:ascii="Amiri" w:hAnsi="Amiri" w:eastAsia="Amiri" w:cs="Amiri"/>
          <w:color w:val="111111"/>
          <w:sz w:val="28"/>
          <w:sz w:val="28"/>
          <w:szCs w:val="28"/>
          <w:rtl w:val="true"/>
          <w:lang w:bidi="ar-SA"/>
        </w:rPr>
        <w:t>، اذ جذب رجل بطرف ثوبه، فالتفت اليه فاذا هو عباد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تلبس مثل هذه الثياب، في مثل هذا الموضع، و انت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الذي أنت فيه، و قد علمت كيف كان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يستقيم له فيه ما يلبس، و لو لبست أنا اليوم مثل لباسه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مرائي، مثل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فافحم عباد، و تغامز به الناس من حوله، و كان يوصف بالرياء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أصحاب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أن سفيان الثوري دخل علي بن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ان آباءك لم يكونوا يلبسون مثل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آبائي كانوا يلبسون ذلك في زمان مقفر مقتر، و هذا زمان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أرخت الدنيا عزاليها </w:t>
      </w:r>
      <w:r>
        <w:rPr>
          <w:rStyle w:val="FootnoteAnchor"/>
          <w:rtl w:val="true"/>
        </w:rPr>
        <w:footnoteReference w:id="453"/>
      </w:r>
      <w:r>
        <w:rPr>
          <w:rFonts w:ascii="IRNazanin" w:hAnsi="IRNazanin" w:eastAsia="IRNazanin"/>
          <w:color w:val="111111"/>
          <w:sz w:val="28"/>
          <w:sz w:val="28"/>
          <w:szCs w:val="28"/>
          <w:rtl w:val="true"/>
          <w:lang w:bidi="fa-IR"/>
        </w:rPr>
        <w:t xml:space="preserve">، فأحق أهلها بها أبرارهم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يصلي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جبة خز سفر جلية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37" w:name="pg916_9804"/>
    </w:p>
    <w:p>
      <w:pPr>
        <w:pStyle w:val="Heading2"/>
        <w:numPr>
          <w:ilvl w:val="1"/>
          <w:numId w:val="1"/>
        </w:numPr>
        <w:rPr/>
      </w:pPr>
      <w:bookmarkStart w:id="338" w:name="__RefHeading___Toc419223_373438147"/>
      <w:bookmarkStart w:id="339" w:name="_Toc122"/>
      <w:bookmarkEnd w:id="337"/>
      <w:bookmarkEnd w:id="338"/>
      <w:r>
        <w:rPr>
          <w:rtl w:val="true"/>
        </w:rPr>
        <w:t>الامام الصادق و العبادة</w:t>
      </w:r>
      <w:bookmarkEnd w:id="3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جلالة قدره و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منتهي التذلل لله تعالي في عبادته، و كانت اوقاته لا تخلو من صلاة أو صيام أو ذكر الله تعالي، و كانت له سجدات طويلة، قل أن يستطيع أحد أن يماثله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منصور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فمررت بالمدينة فأتيت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ثم التفت، فاذا أنا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فجلست حتي مللت،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لاسبحن مادام </w:t>
      </w:r>
      <w:r>
        <w:rPr>
          <w:rStyle w:val="FootnoteAnchor"/>
          <w:rtl w:val="true"/>
        </w:rPr>
        <w:footnoteReference w:id="456"/>
      </w:r>
      <w:r>
        <w:rPr>
          <w:rFonts w:ascii="Amiri" w:hAnsi="Amiri" w:eastAsia="Amiri" w:cs="Amiri"/>
          <w:color w:val="111111"/>
          <w:sz w:val="28"/>
          <w:sz w:val="28"/>
          <w:szCs w:val="28"/>
          <w:rtl w:val="true"/>
          <w:lang w:bidi="ar-SA"/>
        </w:rPr>
        <w:t>ساجدا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و بحمده، أستغفر ربي و 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و نيفا و ستين مرة، فرفع رأسه، ثم نهض فاتبعته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أذن لي، فدخلت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أنتم تصنعون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ينبغي لنا أن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 الباب خرج الي مصادف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منصور، فدخلت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انكم ان أكثرتم أو أقللتم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لا يقبل الا منكم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أبي‌بصير،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أبي، و أنا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اجتهدت في العبادة، فرآني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أتصاف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أحب عبدا أدخله الجنة، و رضي عنه باليسير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اراك تصنع،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أحب عبدا رضي عنه باليسير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 بساتين الكوفة، فانتهي الي نخلة، فتوضأ عندها ثم ركع و سجد، فأحصيت في سجوده خمسمائة تسبيحة، ثم استند الي النخلة فدعا بدعوات،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اليك بجذع النخل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يحيي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مدنفا </w:t>
      </w:r>
      <w:r>
        <w:rPr>
          <w:rStyle w:val="FootnoteAnchor"/>
          <w:rtl w:val="true"/>
        </w:rPr>
        <w:footnoteReference w:id="461"/>
      </w:r>
      <w:r>
        <w:rPr>
          <w:rFonts w:ascii="Amiri" w:hAnsi="Amiri" w:eastAsia="Amiri" w:cs="Amiri"/>
          <w:color w:val="111111"/>
          <w:sz w:val="28"/>
          <w:sz w:val="28"/>
          <w:szCs w:val="28"/>
          <w:rtl w:val="true"/>
          <w:lang w:bidi="ar-SA"/>
        </w:rPr>
        <w:t xml:space="preserve">فأمر فاخرج الي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فيه حتي أصبح، ليلة ثلاث و عشرين من شهر رمضان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لياله عامرة بتلاوة القرآن، يجلس علي التراب تذللا لله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 و تعظيما لكتابه، يتلو آياته بكل امعان و تدبر، مستحضرا في ذهنه ناسخه من منسوخه، و تنزيله من تأويله، و عامه من خاصه، و يعلم المراد و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تنسجم روحه مع القرآن، و يتوجه قلبه الي خالقه، فكأنه ينسي نفسه و يغفل عنها، و كأنه يسمع القرآن ممن 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في ذلك فانه عدل القرآن، و مع القرآن، و 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القرآن في صلاته، فغشي عليه، فلما افاق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اوجب ما انتهت حاله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اكرر آيات القرآن حتي بلغت الي حال كأنني سمعتها مشافهة ممن انزلها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بتلاوة القرآن و خاصة في ليلة الجمعة حيث ورد التأكيد علي قراءة بعض السور القرآنية كسورة ص 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في الطريق في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فانها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يوم الفصل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مولي عن مولي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يرحم الله،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استثني الله، و لكنا نغني عنهم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نغفل عن نقطة مهمة جدا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لا تنحصر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معناها بالصلاة و الصيام و الذكر و الدعاء، بل تشمل كل ما يتقرب به الانسان الي الله تعالي من العلم و التقوي و الأخلاق و الأصلاح بين الناس و الاحسان الي الفقراء و ارشاد الجاهل و تنبيه الغافل و تربية الأفراد تربية صحيحة و مقارعة الظالمين و محاربة الضالين المضلين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عبادة، و كلها تقرب الي الله تبارك الله تبارك و تعالي و كلها جهاد و نشاط و نور و معنوية و هداية و ارشاد</w:t>
      </w:r>
      <w:r>
        <w:rPr>
          <w:rFonts w:eastAsia="Amiri" w:cs="Amiri" w:ascii="Amiri" w:hAnsi="Amiri"/>
          <w:color w:val="111111"/>
          <w:sz w:val="28"/>
          <w:szCs w:val="28"/>
          <w:rtl w:val="true"/>
          <w:lang w:bidi="ar-SA"/>
        </w:rPr>
        <w:t xml:space="preserve">. </w:t>
      </w:r>
      <w:bookmarkStart w:id="340" w:name="pg916_9812"/>
    </w:p>
    <w:p>
      <w:pPr>
        <w:pStyle w:val="Heading2"/>
        <w:numPr>
          <w:ilvl w:val="1"/>
          <w:numId w:val="1"/>
        </w:numPr>
        <w:rPr/>
      </w:pPr>
      <w:bookmarkStart w:id="341" w:name="__RefHeading___Toc419225_373438147"/>
      <w:bookmarkStart w:id="342" w:name="_Toc123"/>
      <w:bookmarkEnd w:id="340"/>
      <w:bookmarkEnd w:id="341"/>
      <w:r>
        <w:rPr>
          <w:rtl w:val="true"/>
        </w:rPr>
        <w:t>الامام الصادق و المواساة و الايثار</w:t>
      </w:r>
      <w:bookmarkEnd w:id="3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مواساة الاخوان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مشاركتهم و مساهمتهم في الرزق و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الغير و تفضيله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خصلتان شريفتان حسنتان، و قليل من يتصف بهما كليهما أو باحداهما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الصفات المحبوبة المرضية عند الله تعالي، و لو لا ذلك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علي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انزل الله تعالي الآيات من سورة هل أتي، و 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علي حبه مسكينا و يتيما و اسيرا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أولياء الله الذين تأدبوا بآداب الله تعالي يتصفون بهذه الصفات الحميدة، بل و يلتزمون بها تقربا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في تراجم حياتهم الكثير الكثير من هذه الفضائل، و ذلك بسبب طهارة قلوبهم، و شرافة نفوسهم، و قداسة ضمائرهم، لأن نفوسهم الزكية تأبي ان يتفردوا بنعم الحياة و ينظروا الي المحرومين فاقدين لتلك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الي كلام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شئت لاهتديت الطريق الي مصفي هذا العسل، و لباب هذا القمح، و نسائج هذا القز، و لكن هيهات أن يغلبني هواي، و يقودني جشعي الي تخير الأطعمة، و لعل بالحجاز أو اليمامة من لا طمع له في القرص 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غرثي، و أكباد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أكون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داء أن تبيت ببطنة و حولك اكباد تحن الي القد ءأقنع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اشاركهم في مكاره الدهر؟ أو أكون لهم اسوة في جشوبة العيش؟ فما خلقت ليشغلني أكل الطيبات كالبهيمة المربوطة همها علفها، أو 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سجلت علي صفحات التاريخ، و قد صدرت من عظيم العظماء، و أبي الأئة و سيد العترة، فهو يتحدث عن نفسه بقلمه، و التاريخ يصدق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أزهد الزاهدين، و حياته يضرب بها المثل في الزهد و المواساة و 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اريد أن اطيل الكلام حول مواساة الامام أميرالمؤمنين و ايثاره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الآخرين علي نفسه و أنه كان يؤثر حتي غلامه قنبر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الامور مذكورة في محلها بالتفاصيل </w:t>
      </w:r>
      <w:r>
        <w:rPr>
          <w:rStyle w:val="FootnoteAnchor"/>
          <w:rtl w:val="true"/>
        </w:rPr>
        <w:footnoteReference w:id="469"/>
      </w:r>
      <w:r>
        <w:rPr>
          <w:rFonts w:ascii="Amiri" w:hAnsi="Amiri" w:eastAsia="Amiri" w:cs="Amiri"/>
          <w:color w:val="111111"/>
          <w:sz w:val="28"/>
          <w:sz w:val="28"/>
          <w:szCs w:val="28"/>
          <w:rtl w:val="true"/>
          <w:lang w:bidi="ar-SA"/>
        </w:rPr>
        <w:t xml:space="preserve">، و انما المقصود من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تلك الشجرة الطيبة، و غصن تلك الدوحة المباركة فلا عجب اذا تجلت في حياته هذه الفضائل، فهو ابنها و وليدها، و فيه نشبت عروقها، و تطبع بها حتي صارت جزء من طبعه و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تصرح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أصحابه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كنت تفعل في غلة عين زياد </w:t>
      </w:r>
      <w:r>
        <w:rPr>
          <w:rStyle w:val="FootnoteAnchor"/>
          <w:rtl w:val="true"/>
        </w:rPr>
        <w:footnoteReference w:id="470"/>
      </w:r>
      <w:r>
        <w:rPr>
          <w:rFonts w:ascii="Amiri" w:hAnsi="Amiri" w:eastAsia="Amiri" w:cs="Amiri"/>
          <w:color w:val="111111"/>
          <w:sz w:val="28"/>
          <w:sz w:val="28"/>
          <w:szCs w:val="28"/>
          <w:rtl w:val="true"/>
          <w:lang w:bidi="ar-SA"/>
        </w:rPr>
        <w:t>شيئا، و أنا احب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كنت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أدركت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يثلم في حيطانها الثلم، ليدخل الناس و يأكلوا، و كنت آمر في كل يوم أن يوضع عشر بنيات </w:t>
      </w:r>
      <w:r>
        <w:rPr>
          <w:rStyle w:val="FootnoteAnchor"/>
          <w:rtl w:val="true"/>
        </w:rPr>
        <w:footnoteReference w:id="471"/>
      </w:r>
      <w:r>
        <w:rPr>
          <w:rFonts w:ascii="Amiri" w:hAnsi="Amiri" w:eastAsia="Amiri" w:cs="Amiri"/>
          <w:color w:val="111111"/>
          <w:sz w:val="28"/>
          <w:sz w:val="28"/>
          <w:szCs w:val="28"/>
          <w:rtl w:val="true"/>
          <w:lang w:bidi="ar-SA"/>
        </w:rPr>
        <w:t xml:space="preserve">، يقعد علي كل بنية عشرة، كلما أكل عشرة، جاء عشرة اخري، يلقي لكل نفس منهم مد من رطب، و كنت آمر لجيران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العجوز و الصبي، و المريض، و المرأة، و من لا يقدر أن يجيي‌ء فيأكل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منهم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الجذاذ </w:t>
      </w:r>
      <w:r>
        <w:rPr>
          <w:rStyle w:val="FootnoteAnchor"/>
          <w:rtl w:val="true"/>
        </w:rPr>
        <w:footnoteReference w:id="472"/>
      </w:r>
      <w:r>
        <w:rPr>
          <w:rFonts w:ascii="Amiri" w:hAnsi="Amiri" w:eastAsia="Amiri" w:cs="Amiri"/>
          <w:color w:val="111111"/>
          <w:sz w:val="28"/>
          <w:sz w:val="28"/>
          <w:szCs w:val="28"/>
          <w:rtl w:val="true"/>
          <w:lang w:bidi="ar-SA"/>
        </w:rPr>
        <w:t xml:space="preserve">أوفيت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و الوكلاء،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اجرتهم، و أحمل الباقي الي المدينة، ففرقت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البيوتات و المستحقين </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الراحلتين </w:t>
      </w:r>
      <w:r>
        <w:rPr>
          <w:rStyle w:val="FootnoteAnchor"/>
          <w:rtl w:val="true"/>
        </w:rPr>
        <w:footnoteReference w:id="473"/>
      </w:r>
      <w:r>
        <w:rPr>
          <w:rFonts w:ascii="Amiri" w:hAnsi="Amiri" w:eastAsia="Amiri" w:cs="Amiri"/>
          <w:color w:val="111111"/>
          <w:sz w:val="28"/>
          <w:sz w:val="28"/>
          <w:szCs w:val="28"/>
          <w:rtl w:val="true"/>
          <w:lang w:bidi="ar-SA"/>
        </w:rPr>
        <w:t>و الثلاثة، و الأقل و الأكثر علي قدر استحقاقهم، و حصل لي بعد ذلك أربعمائة دينار، و كان غلتها أربعة آلاف دينار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 كلمات الحديث يحتاج الي شي‌ء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خارج المدينة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نخل كثير، فاذا أدرك التمر كان الامام يأمر بهدم بعض جدران البستان حتي يسهل لكل أحد الدخول الي البستان، و كان يأمر أن يوضع عشر 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 ثبنات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أنه كان يأمر بفرش الأنطاع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علي كل نطع عشرة أمداد من التمر، كل مد علي حدة، و يدخل الناس، و يجلسون عند النطع أو القدح و يأكلون فاذا فرغوا جاء عشرة آخرون ليأكلوا،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الامور في اوائل ادراك التمر حينما يكون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الامام أن يحمل الي جيران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يستطيعوا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أفراد العائلة، لكل واحد منهم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يبس التمر، و صار وقت 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 التمر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الأفراد القائمين علي امور بستان، و العمال الذين قاموا بجذاذ النخيل، و بعد ذلك يحمل الباقي من التمر الي المدينة، و يرسل الي بيوت المستحقين حمل ناقة أو ناقتين أو أكثر،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استحقاقهم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يبيع الباقي بأربعمائة دينار، و كان وارد البستان أربعة آلاف دينار، و معني ذلك ان الامام أبقي لنفسه العشر، و أنفق تسعة أعشار من وارد البستان في سبيل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المدينة غلاء و قحط حتي أقبل الرجل الموسر يخلط الحنطة بالشعير و يأكله و يشتري ببعض الطعام و كان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 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شعيرا فاخلط بهذا الطعام أوبعه، فانا نكره أن نأكل جيدا و يأكل الناس رديا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أبي‌الهياج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حتي لا يبقي لعياله شي‌ء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النماذج الخاطفة اقتطفناها من التاريخ في مجال التحدث عن مواساة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المساكين و ايثاره المحرومين علي نفسه و أهله،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رائعة تتجلي فيها روح الانسانية و الايمان و الخير و الصلاح</w:t>
      </w:r>
      <w:r>
        <w:rPr>
          <w:rFonts w:eastAsia="Amiri" w:cs="Amiri" w:ascii="Amiri" w:hAnsi="Amiri"/>
          <w:color w:val="111111"/>
          <w:sz w:val="28"/>
          <w:szCs w:val="28"/>
          <w:rtl w:val="true"/>
          <w:lang w:bidi="ar-SA"/>
        </w:rPr>
        <w:t xml:space="preserve">. </w:t>
      </w:r>
      <w:bookmarkStart w:id="343" w:name="pg916_9823"/>
    </w:p>
    <w:p>
      <w:pPr>
        <w:pStyle w:val="Heading2"/>
        <w:numPr>
          <w:ilvl w:val="1"/>
          <w:numId w:val="1"/>
        </w:numPr>
        <w:rPr/>
      </w:pPr>
      <w:bookmarkStart w:id="344" w:name="__RefHeading___Toc419227_373438147"/>
      <w:bookmarkStart w:id="345" w:name="_Toc124"/>
      <w:bookmarkEnd w:id="343"/>
      <w:bookmarkEnd w:id="344"/>
      <w:r>
        <w:rPr>
          <w:rtl w:val="true"/>
        </w:rPr>
        <w:t>الامام الصادق و حقوق الانسان</w:t>
      </w:r>
      <w:bookmarkEnd w:id="34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تقرأ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فيها نماذج كثيرة تتجلي فيها العاطفة الانسانية بأجلي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علي النفسية الطاهرة و الروح الصافية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هذا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فمررنا علي رجل في أصل شجرة و قد ألقي بنفسه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الي هذا الرجل فاني أخاف أن يكون قد أصابه عطش، فملنا فاذا رجل من الفراسين </w:t>
      </w:r>
      <w:r>
        <w:rPr>
          <w:rStyle w:val="FootnoteAnchor"/>
          <w:rtl w:val="true"/>
        </w:rPr>
        <w:footnoteReference w:id="477"/>
      </w:r>
      <w:r>
        <w:rPr>
          <w:rFonts w:ascii="Amiri" w:hAnsi="Amiri" w:eastAsia="Amiri" w:cs="Amiri"/>
          <w:color w:val="111111"/>
          <w:sz w:val="28"/>
          <w:sz w:val="28"/>
          <w:szCs w:val="28"/>
          <w:rtl w:val="true"/>
          <w:lang w:bidi="ar-SA"/>
        </w:rPr>
        <w:t>طويل الشعر،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أعطشان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مصادف فاسقه، فنزلت و سقيته، ثم ركبت و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فتتصدق علي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كانوا في مثل الحال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تكارينا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يعملون في بستان له، و كان اجلهم الي العصر، 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اعطهم اجورهم قبل أن يجف عرقهم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الحديث ان بعض اصحاب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بعض العمال للعمل في بستان الامام، الي وقت العصر، فلما انتهي الوقت امر الامام غلامه معتب ان يدفع اليهم اجورهم فورا قبل ان يجف عرقهم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علي منتهي اهتمام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 الناس و اموالهم و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يتجنب كل عمل يؤدي الي ايذاء الناس، حتي لو كان ذلك العمل مستحبا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رجل مولي لبني‌امية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ابن‌ابي‌عوانة، له عنادة، و كان اذا دخل الي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احد من أشياخ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يعبث به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اتي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ما تقول في استلام الحجر؟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اراك استلمته؟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أن اؤذي ضعيفا او اتأذي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 رسول‌الله استلمه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رأوه عرفوا له حقه، و أنا فلا يعرفون لي حقي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46" w:name="pg916_9828"/>
    </w:p>
    <w:p>
      <w:pPr>
        <w:pStyle w:val="Heading2"/>
        <w:numPr>
          <w:ilvl w:val="1"/>
          <w:numId w:val="1"/>
        </w:numPr>
        <w:rPr/>
      </w:pPr>
      <w:bookmarkStart w:id="347" w:name="__RefHeading___Toc419229_373438147"/>
      <w:bookmarkStart w:id="348" w:name="_Toc125"/>
      <w:bookmarkEnd w:id="346"/>
      <w:bookmarkEnd w:id="347"/>
      <w:r>
        <w:rPr>
          <w:rtl w:val="true"/>
        </w:rPr>
        <w:t>الامام الصادق و تربية الأفراد</w:t>
      </w:r>
      <w:bookmarkEnd w:id="3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العلم الصحيح، و الفقه النزيه بين الناس، و حثهم علي طلب العلم و المعرفة، و تشجيعهم علي التفقة في امور الدين، و تربية الخط الموالي له أحسن تربية، حتي كون منهم جماعة ممتازة هم مفخرة التاريخ، و انعكست تلك التربية الممتازة علي تصرفاتهم في مختلف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بلغوا الدرجات العالية في الايمان و التقوي و العبادة و العلم و المعرفة و الحكمة و الطهارة النزاهة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تطرقنا الي ذكرهم بالتفصيل في الأجزاء الخاصة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الرواة عنه،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349" w:name="pg916_9830"/>
    </w:p>
    <w:p>
      <w:pPr>
        <w:pStyle w:val="Heading2"/>
        <w:numPr>
          <w:ilvl w:val="1"/>
          <w:numId w:val="1"/>
        </w:numPr>
        <w:rPr/>
      </w:pPr>
      <w:bookmarkStart w:id="350" w:name="__RefHeading___Toc419231_373438147"/>
      <w:bookmarkStart w:id="351" w:name="_Toc126"/>
      <w:bookmarkEnd w:id="349"/>
      <w:bookmarkEnd w:id="350"/>
      <w:r>
        <w:rPr>
          <w:rtl w:val="true"/>
        </w:rPr>
        <w:t>الامام الصادق و الفصاحة و البلاغة</w:t>
      </w:r>
      <w:bookmarkEnd w:id="3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الفصاحة و البلاغة فهما من فطرته، و جزء من غريزته و طبعه و طبيعته، لا تنفكان عن كلامه و حديثه، قد تعود لسانه عليهما، فلا ينطلق لسانه الا بهما منذ بدأ بالنطق و التكلم، فالرسائل التي كتبها لشيعته و المواعظ التي وعظ بها أصحابه، و كلماته القصار التي هي كنوز للحكمة و المعرفة، ترشد الانسان الي كل ما يريد، مهما اختلفت اتجاهاته، و تعددت هواياته، فيها أسرار الحياة، و اسلوب المعيشة اقتصاديا و عقائديا، و اجتماعيا و صحيا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ابالغ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جانبا من جوانب الحياة الا و عرفه أحسن تعريف، و ذكر له أحسن ما يلزم فعله، و أفضل ما يجب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لأكبر فيلسوف، و أعظم مرشد، و أكبر مرب أن يكون انتاجه الأدبي و العلمي بهذا المقدار، مع الانتباه الي أن هذه الكمية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منها و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فمن القطع و اليقين ان الكلمات التي لم تسجلها الأدمغة، و لم تحفظها القلوب هي أكثر بكثير مما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ما تعرض له التراث الشيعي، من الحرق و التلف و الابادة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أفظع الفجائع العلمية و الفكرية التي منيت بها الامة الاسلامية</w:t>
      </w:r>
      <w:r>
        <w:rPr>
          <w:rFonts w:eastAsia="Amiri" w:cs="Amiri" w:ascii="Amiri" w:hAnsi="Amiri"/>
          <w:color w:val="111111"/>
          <w:sz w:val="28"/>
          <w:szCs w:val="28"/>
          <w:rtl w:val="true"/>
          <w:lang w:bidi="ar-SA"/>
        </w:rPr>
        <w:t xml:space="preserve">. </w:t>
      </w:r>
      <w:bookmarkStart w:id="352" w:name="pg916_9834"/>
    </w:p>
    <w:p>
      <w:pPr>
        <w:pStyle w:val="Heading2"/>
        <w:numPr>
          <w:ilvl w:val="1"/>
          <w:numId w:val="1"/>
        </w:numPr>
        <w:rPr/>
      </w:pPr>
      <w:bookmarkStart w:id="353" w:name="__RefHeading___Toc419233_373438147"/>
      <w:bookmarkStart w:id="354" w:name="_Toc127"/>
      <w:bookmarkEnd w:id="352"/>
      <w:bookmarkEnd w:id="353"/>
      <w:r>
        <w:rPr>
          <w:rtl w:val="true"/>
        </w:rPr>
        <w:t>الامام الصادق و قوة الشخصية و الصلابة</w:t>
      </w:r>
      <w:bookmarkEnd w:id="35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أن ندرس شخصية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آلاف الأحاديث و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قوي الشخصية و الروح و النفس، أبي‌الضيم، لا يضعف و لا يلين أمام الحوادث، و قور في الزلازل، صبور في المكاره، ثابت في عقيدته و مبدئه ثبوت الجبال الرواسي، مستقيم، في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ينحرف عنه قيد شعرة مهما كلف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معني ذلك الدكتاتورية أو العناد و اللجاج، بل هو الثبات و الاستقامة في العقيدة، المطلوبة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الاضطرابات التي تحدث في حياة الانسان تترك آثارا غير مطلوبة في روح الانسان و نفسه، من الضعف و الانهيار، و تغيير الاتجاه، و التلون،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له أوفر نصيب من الايمان بالله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في نفسيته تلك العوامل مهما بلغت في الأهمية</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الايمان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علي ربه، و يتوكل عليه في المخاوف و الأخطار التي تهدد حياته، و يستعين بالدعاء و الاستمداد من أقوي مركز للقدرة غير المحدودة، و هي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الناحية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بالمسؤولية أمام كل صغيرة و كبيرة، و كل نقص و خلل في المجتمع الاسلامي، فتراه يأمر بالمعروف و ينهي عن المنكر قولا و فعلا، و يعظ الحكام و الولاة و القضاة بكل حكمة و حنكة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تمنعه هيبة السلطان عن اظهار الحق، و ابطال الباطل، و لا يهمه اذا انخدشت عواطف أصحاب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يسأله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الذباب؟ يجيبه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يدخل عليه القاضي ابن‌أبي‌ليلي و أبوحنيفة ينتهز الامام الفرصة ليذكر كل واحد منهما بخطورة القضاء بين الناس و اصدار الفتاوي علي خلاف الموازين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يدعي الي مائدة احد قواد المنصور، و يؤتي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فورا و يخرج من دار الرجل، معلنا سخطه علي هذا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الحديث</w:t>
      </w:r>
      <w:r>
        <w:rPr>
          <w:rFonts w:eastAsia="Amiri" w:cs="Amiri" w:ascii="Amiri" w:hAnsi="Amiri"/>
          <w:color w:val="111111"/>
          <w:sz w:val="28"/>
          <w:szCs w:val="28"/>
          <w:rtl w:val="true"/>
          <w:lang w:bidi="ar-SA"/>
        </w:rPr>
        <w:t xml:space="preserve">: </w:t>
      </w:r>
      <w:bookmarkStart w:id="355" w:name="pg916_9837"/>
    </w:p>
    <w:p>
      <w:pPr>
        <w:pStyle w:val="Heading2"/>
        <w:numPr>
          <w:ilvl w:val="1"/>
          <w:numId w:val="1"/>
        </w:numPr>
        <w:rPr/>
      </w:pPr>
      <w:bookmarkStart w:id="356" w:name="__RefHeading___Toc419235_373438147"/>
      <w:bookmarkStart w:id="357" w:name="_Toc128"/>
      <w:bookmarkEnd w:id="355"/>
      <w:bookmarkEnd w:id="356"/>
      <w:r>
        <w:rPr>
          <w:rtl w:val="true"/>
        </w:rPr>
        <w:t>الامام الصادق يرفض الجلوس علي مائدة فيها الخمر</w:t>
      </w:r>
      <w:bookmarkEnd w:id="35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حين قدم علي أبي‌جعفر المنصور، فختن بعض القواد ابنا له، و صنع طعاما و دعا الناس، و 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دعي، فبينا هو علي المائدة يأكل و معه عدة علي المائدة، فاستسقي رجل منهم ماء، فاتي بقدح فيه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فلما أن صار القدح في يد الرجل 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المائدة، فسئل عن 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جلس علي مائدة يشرب عليها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جلس طائعا علي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الموقف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تتجلي فيه الصلابة و الروح الأبية و النفسية الجرئية التي ترفض مداهنة العصاة و مجاملة الطغاة الذين لا يهمهم سوي الفسق و الفجور و الرذيلة</w:t>
      </w:r>
      <w:r>
        <w:rPr>
          <w:rFonts w:eastAsia="Amiri" w:cs="Amiri" w:ascii="Amiri" w:hAnsi="Amiri"/>
          <w:color w:val="111111"/>
          <w:sz w:val="28"/>
          <w:szCs w:val="28"/>
          <w:rtl w:val="true"/>
          <w:lang w:bidi="ar-SA"/>
        </w:rPr>
        <w:t xml:space="preserve">. </w:t>
      </w:r>
      <w:bookmarkStart w:id="358" w:name="pg916_9839"/>
    </w:p>
    <w:p>
      <w:pPr>
        <w:pStyle w:val="Heading2"/>
        <w:numPr>
          <w:ilvl w:val="1"/>
          <w:numId w:val="1"/>
        </w:numPr>
        <w:rPr/>
      </w:pPr>
      <w:bookmarkStart w:id="359" w:name="__RefHeading___Toc419237_373438147"/>
      <w:bookmarkStart w:id="360" w:name="_Toc129"/>
      <w:bookmarkEnd w:id="358"/>
      <w:bookmarkEnd w:id="359"/>
      <w:r>
        <w:rPr>
          <w:rtl w:val="true"/>
        </w:rPr>
        <w:t>الامام الصادق في مواجهة الظالمين</w:t>
      </w:r>
      <w:bookmarkEnd w:id="360"/>
    </w:p>
    <w:p>
      <w:pPr>
        <w:pStyle w:val="Heading3"/>
        <w:numPr>
          <w:ilvl w:val="2"/>
          <w:numId w:val="1"/>
        </w:numPr>
        <w:rPr/>
      </w:pPr>
      <w:bookmarkStart w:id="361" w:name="__RefHeading___Toc419239_373438147"/>
      <w:bookmarkStart w:id="362" w:name="_Toc130"/>
      <w:bookmarkEnd w:id="361"/>
      <w:r>
        <w:rPr>
          <w:rtl w:val="true"/>
        </w:rPr>
        <w:t>اشارة</w:t>
      </w:r>
      <w:bookmarkEnd w:id="3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سلمان </w:t>
      </w:r>
      <w:r>
        <w:rPr>
          <w:rStyle w:val="FootnoteAnchor"/>
          <w:rtl w:val="true"/>
        </w:rPr>
        <w:footnoteReference w:id="483"/>
      </w:r>
      <w:r>
        <w:rPr>
          <w:rFonts w:ascii="Amiri" w:hAnsi="Amiri" w:eastAsia="Amiri" w:cs="Amiri"/>
          <w:color w:val="111111"/>
          <w:sz w:val="28"/>
          <w:sz w:val="28"/>
          <w:szCs w:val="28"/>
          <w:rtl w:val="true"/>
          <w:lang w:bidi="ar-SA"/>
        </w:rPr>
        <w:t>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و ابراهيم ابنا عبدالله بن الحسن صار الي 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غفال، ولاه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قدمها، و حضرت الجمعة، صار الي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المنبر، و حمد الله و 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 بن أبي‌طالب شق 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الأمر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 الله عليه امنيته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أماته بغصته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ولده يتبعون أثره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الأمر بغير استحقاق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نواحي الأرض مقتولون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بالدماء مضرجون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هذا الكلام منه علي الناس، و لم يجسر أحد منهم أن ينطق بحرف، فقام اليه رجل، عليه ازار قومسي سحق </w:t>
      </w:r>
      <w:r>
        <w:rPr>
          <w:rStyle w:val="FootnoteAnchor"/>
          <w:rtl w:val="true"/>
        </w:rPr>
        <w:footnoteReference w:id="48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نحمد الله، و نصلي علي محمد خاتم النبيين و سيد المرسلين، و علي رسل الله و أنبيائه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قلت من خير فنحن أهله، و ما قلت من سوء فأنت و صاحبك به أولي و أحري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ركب غير راحلته، و أكل غير زاده ارجع مأزورا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انبئكم بأخف </w:t>
      </w:r>
      <w:r>
        <w:rPr>
          <w:rStyle w:val="FootnoteAnchor"/>
          <w:rtl w:val="true"/>
        </w:rPr>
        <w:footnoteReference w:id="485"/>
      </w:r>
      <w:r>
        <w:rPr>
          <w:rFonts w:ascii="Amiri" w:hAnsi="Amiri" w:eastAsia="Amiri" w:cs="Amiri"/>
          <w:color w:val="111111"/>
          <w:sz w:val="28"/>
          <w:sz w:val="28"/>
          <w:szCs w:val="28"/>
          <w:rtl w:val="true"/>
          <w:lang w:bidi="ar-SA"/>
        </w:rPr>
        <w:t>الناس يوم القيامة ميزانا، و أبينهم خسرانا؟ 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الناس، و خرج الوالي من المسجد لم ينطق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الرجل؟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تتجلي فيه الشجاعة بأجلي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التحدي بأروع مظاهره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عظيم أن يقف المؤمن في وجه الطاغية و يرميه بكلمات دامغة تكسر كبرياءه و تقصم خيلاءه و تسحق جبروته، فينقلب صاغرا ذليلا، و لا يتجرأ أن ينطق بحرف واحد؟</w:t>
      </w:r>
      <w:r>
        <w:rPr>
          <w:rFonts w:eastAsia="Amiri" w:cs="Amiri" w:ascii="Amiri" w:hAnsi="Amiri"/>
          <w:color w:val="111111"/>
          <w:sz w:val="28"/>
          <w:szCs w:val="28"/>
          <w:rtl w:val="true"/>
          <w:lang w:bidi="ar-SA"/>
        </w:rPr>
        <w:t xml:space="preserve">! </w:t>
      </w:r>
      <w:bookmarkStart w:id="363" w:name="pg916_9843"/>
    </w:p>
    <w:p>
      <w:pPr>
        <w:pStyle w:val="Heading3"/>
        <w:numPr>
          <w:ilvl w:val="2"/>
          <w:numId w:val="1"/>
        </w:numPr>
        <w:rPr/>
      </w:pPr>
      <w:bookmarkStart w:id="364" w:name="__RefHeading___Toc419241_373438147"/>
      <w:bookmarkStart w:id="365" w:name="_Toc131"/>
      <w:bookmarkEnd w:id="363"/>
      <w:bookmarkEnd w:id="364"/>
      <w:r>
        <w:rPr>
          <w:rtl w:val="true"/>
        </w:rPr>
        <w:t>الامام الصادق و الشعر و الشعراء</w:t>
      </w:r>
      <w:bookmarkEnd w:id="365"/>
    </w:p>
    <w:p>
      <w:pPr>
        <w:pStyle w:val="Heading4"/>
        <w:numPr>
          <w:ilvl w:val="3"/>
          <w:numId w:val="1"/>
        </w:numPr>
        <w:rPr/>
      </w:pPr>
      <w:bookmarkStart w:id="366" w:name="__RefHeading___Toc419243_373438147"/>
      <w:bookmarkStart w:id="367" w:name="_Toc132"/>
      <w:bookmarkEnd w:id="366"/>
      <w:r>
        <w:rPr>
          <w:rtl w:val="true"/>
        </w:rPr>
        <w:t>اشاره</w:t>
      </w:r>
      <w:bookmarkEnd w:id="3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 عادة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حقل الشعر الا يسيرا نادرا، و ذلك لمسؤولياتهم الكثيرة التي هي أهم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الشعر علي الهامش، فربما قالوا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تمثلوا بما قاله 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 متفرقة، تتضمن الحكمة و الموعظة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تعصي الاله و أنت تظهر حبه هذا لعمرك في الفعال بديع لو كان حبك صادقا لأطعته ان المحب لمن يحب مطيع </w:t>
      </w:r>
      <w:r>
        <w:rPr>
          <w:rStyle w:val="FootnoteAnchor"/>
          <w:rtl w:val="true"/>
        </w:rPr>
        <w:footnoteReference w:id="487"/>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المحجة واضح لمريده و أري القلوب عن المحجة في عمي و لقد عجبت لهالك و نجاته موجودة و لقد عجبت لمن نجا </w:t>
      </w:r>
      <w:r>
        <w:rPr>
          <w:rStyle w:val="FootnoteAnchor"/>
          <w:rtl w:val="true"/>
        </w:rPr>
        <w:footnoteReference w:id="48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الأصمعي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اثامن </w:t>
      </w:r>
      <w:r>
        <w:rPr>
          <w:rStyle w:val="FootnoteAnchor"/>
          <w:rtl w:val="true"/>
        </w:rPr>
        <w:footnoteReference w:id="489"/>
      </w:r>
      <w:r>
        <w:rPr>
          <w:rFonts w:ascii="Amiri" w:hAnsi="Amiri" w:eastAsia="Amiri" w:cs="Amiri"/>
          <w:color w:val="111111"/>
          <w:sz w:val="28"/>
          <w:sz w:val="28"/>
          <w:szCs w:val="28"/>
          <w:rtl w:val="true"/>
          <w:lang w:bidi="ar-SA"/>
        </w:rPr>
        <w:t xml:space="preserve">بالنفس النفيسة ربها فليس لها في الخلق كلهم ثمن بها يشتري الجنات ان أنا بعتها بشي‌ء سواها ان ذلكم غبن اذا ذهبت نفسي بدنيا أصبتها فقد ذهبت نفسي و قد ذهب الثمن </w:t>
      </w:r>
      <w:r>
        <w:rPr>
          <w:rStyle w:val="FootnoteAnchor"/>
          <w:rtl w:val="true"/>
        </w:rPr>
        <w:footnoteReference w:id="490"/>
      </w:r>
      <w:r>
        <w:rPr>
          <w:rFonts w:ascii="Amiri" w:hAnsi="Amiri" w:eastAsia="Amiri" w:cs="Amiri"/>
          <w:color w:val="111111"/>
          <w:sz w:val="28"/>
          <w:sz w:val="28"/>
          <w:szCs w:val="28"/>
          <w:rtl w:val="true"/>
          <w:lang w:bidi="ar-SA"/>
        </w:rPr>
        <w:t xml:space="preserve">و قال سفيان الثوري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اعتزلت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الزمان و تغير الاخوان، فرأيت الانفراد اسكن للفؤاد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الوفاء ذهاب امس الذاهب و الناس بين مخاتل و موارب يفشون بينهم المودة و الصفا و قلوبهم محشوة بعقارب </w:t>
      </w:r>
      <w:r>
        <w:rPr>
          <w:rStyle w:val="FootnoteAnchor"/>
          <w:rtl w:val="true"/>
        </w:rPr>
        <w:footnoteReference w:id="491"/>
      </w:r>
      <w:r>
        <w:rPr>
          <w:rFonts w:ascii="Amiri" w:hAnsi="Amiri" w:eastAsia="Amiri" w:cs="Amiri"/>
          <w:color w:val="111111"/>
          <w:sz w:val="28"/>
          <w:sz w:val="28"/>
          <w:szCs w:val="28"/>
          <w:rtl w:val="true"/>
          <w:lang w:bidi="ar-SA"/>
        </w:rPr>
        <w:t xml:space="preserve">و روي سفيان الثوري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اليسر يطرقنا </w:t>
      </w:r>
      <w:r>
        <w:rPr>
          <w:rStyle w:val="FootnoteAnchor"/>
          <w:rtl w:val="true"/>
        </w:rPr>
        <w:footnoteReference w:id="492"/>
      </w:r>
      <w:r>
        <w:rPr>
          <w:rFonts w:ascii="Amiri" w:hAnsi="Amiri" w:eastAsia="Amiri" w:cs="Amiri"/>
          <w:color w:val="111111"/>
          <w:sz w:val="28"/>
          <w:sz w:val="28"/>
          <w:szCs w:val="28"/>
          <w:rtl w:val="true"/>
          <w:lang w:bidi="ar-SA"/>
        </w:rPr>
        <w:t xml:space="preserve">يوما فيبطرنا و لا لأزمة دهر نظهر الجزعا ان سرنا الدهر لم نبهج لصحته أو ساءنا الدهر لم نظهر له الهلعا مثل النجوم علي مضمار أولنا اذا تغيب نجم آخر طلعا </w:t>
      </w:r>
      <w:r>
        <w:rPr>
          <w:rStyle w:val="FootnoteAnchor"/>
          <w:rtl w:val="true"/>
        </w:rPr>
        <w:footnoteReference w:id="493"/>
      </w:r>
      <w:r>
        <w:rPr>
          <w:rFonts w:ascii="Amiri" w:hAnsi="Amiri" w:eastAsia="Amiri" w:cs="Amiri"/>
          <w:color w:val="111111"/>
          <w:sz w:val="28"/>
          <w:sz w:val="28"/>
          <w:szCs w:val="28"/>
          <w:rtl w:val="true"/>
          <w:lang w:bidi="ar-SA"/>
        </w:rPr>
        <w:t xml:space="preserve">و يروي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علي مهل فانك ميت و اختر لنفسك أيها الانسانا فكأن ما قد كان لم يك اذ مضي و كأن ما هو كائن قد كانا </w:t>
      </w:r>
      <w:r>
        <w:rPr>
          <w:rStyle w:val="FootnoteAnchor"/>
          <w:rtl w:val="true"/>
        </w:rPr>
        <w:footnoteReference w:id="494"/>
      </w:r>
      <w:bookmarkStart w:id="368" w:name="pg916_9847"/>
    </w:p>
    <w:p>
      <w:pPr>
        <w:pStyle w:val="BookText"/>
        <w:rPr/>
      </w:pPr>
      <w:bookmarkEnd w:id="368"/>
      <w:r>
        <w:rPr>
          <w:rFonts w:ascii="Amiri" w:hAnsi="Amiri" w:eastAsia="Amiri" w:cs="Amiri"/>
          <w:color w:val="111111"/>
          <w:sz w:val="28"/>
          <w:sz w:val="28"/>
          <w:szCs w:val="28"/>
          <w:rtl w:val="true"/>
          <w:lang w:bidi="ar-SA"/>
        </w:rPr>
        <w:t xml:space="preserve">و يروي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كنا نجوما يستضاء بنا و للبرية نحن اليوم برهان نحن البحور التي فيها لغائصكم در ثمين و ياقوت و مرجان مساكن القدس و الفردوس نملكها و نحن للقدس و الفردوس خزان من شذ عنا فبرهوت مساكنه و من أتانا فجنات و ولدان </w:t>
      </w:r>
      <w:r>
        <w:rPr>
          <w:rStyle w:val="FootnoteAnchor"/>
          <w:rtl w:val="true"/>
        </w:rPr>
        <w:footnoteReference w:id="495"/>
      </w:r>
      <w:r>
        <w:rPr>
          <w:rFonts w:ascii="Amiri" w:hAnsi="Amiri" w:eastAsia="Amiri" w:cs="Amiri"/>
          <w:color w:val="111111"/>
          <w:sz w:val="28"/>
          <w:sz w:val="28"/>
          <w:szCs w:val="28"/>
          <w:rtl w:val="true"/>
          <w:lang w:bidi="ar-SA"/>
        </w:rPr>
        <w:t xml:space="preserve">و ذكروا ان سائلا سأله حاجة فأسعفه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السائل يشكره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طلبت خصال الندي و قد عضك الدهر من جهده فلا تطلبن الي كالح أصاب اليسارة من كده و لكن عليك بأهل العلي و من ورث المجد عن جده فذاك اذا جئته طالبا تحب اليسارة من جده </w:t>
      </w:r>
      <w:r>
        <w:rPr>
          <w:rStyle w:val="FootnoteAnchor"/>
          <w:rtl w:val="true"/>
        </w:rPr>
        <w:footnoteReference w:id="496"/>
      </w:r>
    </w:p>
    <w:p>
      <w:pPr>
        <w:pStyle w:val="Heading3"/>
        <w:numPr>
          <w:ilvl w:val="2"/>
          <w:numId w:val="1"/>
        </w:numPr>
        <w:rPr/>
      </w:pPr>
      <w:bookmarkStart w:id="369" w:name="__RefHeading___Toc419245_373438147"/>
      <w:bookmarkStart w:id="370" w:name="_Toc133"/>
      <w:bookmarkEnd w:id="369"/>
      <w:r>
        <w:rPr>
          <w:rtl w:val="true"/>
        </w:rPr>
        <w:t>موقف الامام الصادق من الشعر و الشعراء</w:t>
      </w:r>
      <w:bookmarkEnd w:id="3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التشجيع علي نظم الشعر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مدحا و رثاء و ذكرا لفضائلهم و مناقبهم و درجاتهم العالية و مقاماتهم السامية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فينا بيت شعر بني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 فينا قائل بيت شعر حتي يؤيد بروح‌القدس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مؤمن شعرا يمدحنا به الا بني الله تعالي له مدينة في الجنة اوسع من الدنيا سبع مرات، يزوره فيها كل ملك مقرب و كل نبي مرسل</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موقفه من الشعراء فكان تابعا لنوعية شعرهم، فان كان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تلقاه بالقبول و التأييد و الترحيب و الدعاء و العطاء المعنوي و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و ان كان في 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بعض النماذج المقبولة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جماعة من الكوفيين فدخل جعفر بن عفان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و 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تقول الشعر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و من حوله حتي صارت له الدموع علي وجهه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والله لقد شهدك ملائكة الله المقربون هاهنا يسمعون قولك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بكوا كما بكينا أو أكثر، و لقد أوجب الله تعالي لك يا جعفر في ساعته الجنة بأسرها و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فبكي و أبكي به الا أوجب الله له الجنة و غفر له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تنشدون و كما ترثيه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علي جدث الحسين فقل لأعظمه الزكية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بكي أمسكت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قومي فاندبي مولاك و علي الحسين فاسعدي ببكاك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و تهايج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سكتن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أباهارون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 عشرة فله الجنة، ثم جعل ينقص واحدا واحدا حتي بلغ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فأبكي واحدا فله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ذكره فبكي فله الجنة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عليه أشجع السلمي يمدحه، فوجده عليلا فجلس و أمسك، فقال له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العلة، و اذكر ما جئت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ألبسك الله منه عافية في نومك المعتري و في أرقك يخرج من جسمك السقام كما أخرج ذل السؤال من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ايش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شكر 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 أغنيت فلم رددتني؟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العطاء ما أبقي نعمة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الذي أعطيتك لا يبقي لك نعمة باقية، و هذا خاتمي، فان اعطيت به عشرة آلاف درهم، و الا فعد الي وقت كذا و كذا، اوفك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 أنا كثير الأسفار، و أحصل في المواضع المفزعة، فتعلمني ما آمن به علي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خفت أمرا فاترك يمينك علي ام رأسك، و اقرأ برفيع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 له اسلم من في السموات و الأرض طوعا و كرها و اليه يرجعون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نأخذه، و قد احتجز بآية طيبة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371" w:name="pg916_9855"/>
    </w:p>
    <w:p>
      <w:pPr>
        <w:pStyle w:val="Heading2"/>
        <w:numPr>
          <w:ilvl w:val="1"/>
          <w:numId w:val="1"/>
        </w:numPr>
        <w:rPr/>
      </w:pPr>
      <w:bookmarkStart w:id="372" w:name="__RefHeading___Toc419247_373438147"/>
      <w:bookmarkStart w:id="373" w:name="_Toc134"/>
      <w:bookmarkEnd w:id="371"/>
      <w:bookmarkEnd w:id="372"/>
      <w:r>
        <w:rPr>
          <w:rtl w:val="true"/>
        </w:rPr>
        <w:t>ملامح من السيرة الشخصية للامام الصادق</w:t>
      </w:r>
      <w:bookmarkEnd w:id="37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تطيب بالطيب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تحفة الصائم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يختضب بالحناء خضابا قانيا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عبدالله بن عثمان أنه رأي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احفي شاربه </w:t>
      </w:r>
      <w:r>
        <w:rPr>
          <w:rStyle w:val="FootnoteAnchor"/>
          <w:rtl w:val="true"/>
        </w:rPr>
        <w:footnoteReference w:id="506"/>
      </w:r>
      <w:r>
        <w:rPr>
          <w:rFonts w:ascii="Amiri" w:hAnsi="Amiri" w:eastAsia="Amiri" w:cs="Amiri"/>
          <w:color w:val="111111"/>
          <w:sz w:val="28"/>
          <w:sz w:val="28"/>
          <w:szCs w:val="28"/>
          <w:rtl w:val="true"/>
          <w:lang w:bidi="ar-SA"/>
        </w:rPr>
        <w:t xml:space="preserve">حتي الصقه بالعسيب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مولي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قبل أن يقبض بسنتين، و ذلك أن اسنانه ضعفت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اليوم شي‌ء و لكنه يأتينا خطر و وسمة </w:t>
      </w:r>
      <w:r>
        <w:rPr>
          <w:rStyle w:val="FootnoteAnchor"/>
          <w:rtl w:val="true"/>
        </w:rPr>
        <w:footnoteReference w:id="509"/>
      </w:r>
      <w:r>
        <w:rPr>
          <w:rFonts w:ascii="Amiri" w:hAnsi="Amiri" w:eastAsia="Amiri" w:cs="Amiri"/>
          <w:color w:val="111111"/>
          <w:sz w:val="28"/>
          <w:sz w:val="28"/>
          <w:szCs w:val="28"/>
          <w:rtl w:val="true"/>
          <w:lang w:bidi="ar-SA"/>
        </w:rPr>
        <w:t>فتباع و نعطيك ان شاء الله،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اعدك و أنا لما لا أرجو أرجي مني لما أرجو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يتصدق بالسكر،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بالسكر؟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ليس شي‌ء أحب الي منه، فأنا أحب أن أتصدق بأحب الأشياء الي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في حاجة فكتب، ثم عرض عليه و لم يكن فيه 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رجوتم أن يتم هذا و ليس فيه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كل موضع لا يكون فيه استثناء فاستثنوا فيه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الاستثناء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يشاء الله، و ما في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لشي‌ء اني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يشاء الله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علي لزوم تفويض الانسان اموره الي الله سبحانه و تعليقها بالمشيئة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 ضرورة الالتزام بذكر المشيئة الالهية في العهود و المواعيد و ما نريد أن نقوم به في المستقبل، القريب أو البعيد، حتي في مجال الرسائل و الكتب التي نكتبها الي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اعظم الدرس علي أن العبد لا يملك لنفسه نفعا و لا ضرا، و أن الامور كلها بيد الخالق العليم، سبحانه و تعالي</w:t>
      </w:r>
      <w:r>
        <w:rPr>
          <w:rFonts w:eastAsia="Amiri" w:cs="Amiri" w:ascii="Amiri" w:hAnsi="Amiri"/>
          <w:color w:val="111111"/>
          <w:sz w:val="28"/>
          <w:szCs w:val="28"/>
          <w:rtl w:val="true"/>
          <w:lang w:bidi="ar-SA"/>
        </w:rPr>
        <w:t xml:space="preserve">. </w:t>
      </w:r>
      <w:bookmarkStart w:id="374" w:name="pg916_9859"/>
    </w:p>
    <w:p>
      <w:pPr>
        <w:pStyle w:val="Heading2"/>
        <w:numPr>
          <w:ilvl w:val="1"/>
          <w:numId w:val="1"/>
        </w:numPr>
        <w:rPr/>
      </w:pPr>
      <w:bookmarkStart w:id="375" w:name="__RefHeading___Toc419249_373438147"/>
      <w:bookmarkStart w:id="376" w:name="_Toc135"/>
      <w:bookmarkEnd w:id="374"/>
      <w:bookmarkEnd w:id="375"/>
      <w:r>
        <w:rPr>
          <w:rtl w:val="true"/>
        </w:rPr>
        <w:t>الامام الصادق و الحكمة في التصرف</w:t>
      </w:r>
      <w:bookmarkEnd w:id="3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تدل علي سمو عقل الانسان و نضجه و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يدعو الي ذلك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فاذا الذي بينك و 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الا الذين صبروا و ما يلقاها الا ذو حظ عظيم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استخدام الطرق السلمية الناجعة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المشاكل أو الوصول الي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و أولي من استخدام الطرق الخشنة و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يتسرع الناس اليها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عشرات القصص و الأحاديث التي تحكي تصرف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بالحكمة و الموعظة الحسنة و بالتي هي أحسن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اليك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 من عند أبي‌جعفر المنصور من الحيرة فخرج ساعة أذن له و انتهي الي السالحين في أول الليل فعرض له عاشر كان يكون في السالحين في أول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أن تجوز، فألح عليه و طلب اليه، فأبي اباءا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مصادف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هذا كلب قد آذاك و أخاف أن يردك و ما أدري ما يكون من أمر أبي‌جعفر </w:t>
      </w:r>
      <w:r>
        <w:rPr>
          <w:rStyle w:val="FootnoteAnchor"/>
          <w:rtl w:val="true"/>
        </w:rPr>
        <w:footnoteReference w:id="515"/>
      </w:r>
      <w:r>
        <w:rPr>
          <w:rFonts w:ascii="IRNazanin" w:hAnsi="IRNazanin" w:eastAsia="IRNazanin"/>
          <w:color w:val="111111"/>
          <w:sz w:val="28"/>
          <w:sz w:val="28"/>
          <w:szCs w:val="28"/>
          <w:rtl w:val="true"/>
          <w:lang w:bidi="fa-IR"/>
        </w:rPr>
        <w:t xml:space="preserve">و أنا و مرازم </w:t>
      </w:r>
      <w:r>
        <w:rPr>
          <w:rStyle w:val="FootnoteAnchor"/>
          <w:rtl w:val="true"/>
        </w:rPr>
        <w:footnoteReference w:id="516"/>
      </w:r>
      <w:r>
        <w:rPr>
          <w:rFonts w:ascii="Amiri" w:hAnsi="Amiri" w:eastAsia="Amiri" w:cs="Amiri"/>
          <w:color w:val="111111"/>
          <w:sz w:val="28"/>
          <w:sz w:val="28"/>
          <w:szCs w:val="28"/>
          <w:rtl w:val="true"/>
          <w:lang w:bidi="ar-SA"/>
        </w:rPr>
        <w:t>أتأذن لنا أن نضرب عنقه، ثم نطرحه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مصادف، فلم يزل يطلب اليه حتي ذهب من الليل أكثره فأذن له فمضي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هذا خير أم الذي قلتماه؟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يخرج من الذل الصغير فيدخله ذلك في الذل الكبير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 المنصور الطاغية آخر النهار، و يبدو أن المنصور لم يأذن في الخروج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الليل الي موضع يسمي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بمثابة نقطة تفتيش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اصطلاح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يأذن 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الجمركي أو الشرطي المسؤول هناك في مواصلة الطريق، و كلما الح عليه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الامام أن يقوم هو و صاحبه مرازم بقتله، كي يتسني 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اذا ذهب من الليل اكثره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لهم بالسفر،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ام الذي قلتماه؟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اردتما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المسألة سوف لا تتوقف عند هذا الحد، بل قد تتطور، و تبحث الحكومة عن خيوط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القيامة علي المنصور اذا عرف القاتل و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المنصور كان يلحق الأذي بالامام و الامام لم يفعل شيئا، فكيف اذا اتهم بقتل احد افراد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ماذا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اقتراح قتل الرجل كان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التصرف الحكيم الذي حل القضية بلا 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يخرج من الذل الصغير فيدخله ذلك في الذل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الي أن ذلك الرجل لم يفعل ما يستحق به القتل، فكيف يجوز قتله؟</w:t>
      </w:r>
      <w:r>
        <w:rPr>
          <w:rFonts w:eastAsia="Amiri" w:cs="Amiri" w:ascii="Amiri" w:hAnsi="Amiri"/>
          <w:color w:val="111111"/>
          <w:sz w:val="28"/>
          <w:szCs w:val="28"/>
          <w:rtl w:val="true"/>
          <w:lang w:bidi="ar-SA"/>
        </w:rPr>
        <w:t xml:space="preserve">!! </w:t>
      </w:r>
      <w:bookmarkStart w:id="377" w:name="pg916_9865"/>
    </w:p>
    <w:p>
      <w:pPr>
        <w:pStyle w:val="Heading2"/>
        <w:numPr>
          <w:ilvl w:val="1"/>
          <w:numId w:val="1"/>
        </w:numPr>
        <w:rPr/>
      </w:pPr>
      <w:bookmarkStart w:id="378" w:name="__RefHeading___Toc419251_373438147"/>
      <w:bookmarkStart w:id="379" w:name="_Toc136"/>
      <w:bookmarkEnd w:id="377"/>
      <w:bookmarkEnd w:id="378"/>
      <w:r>
        <w:rPr>
          <w:rtl w:val="true"/>
        </w:rPr>
        <w:t>الامام الصادق في أرض الغدير</w:t>
      </w:r>
      <w:bookmarkEnd w:id="3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الي مكة، فلما انتهينا الي مسجد الغدير نظر في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قدم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فسطاط أبي‌فلان و فلان و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أبي‌حذيفة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أبي‌عبيدة بن الجراح، فلما أن رأوه رافعا يده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الي عينيه تدوران كأنهما عين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يكاد الذين كفروا ليزلقونك بأبصارهم لما سمعوا الذكر و يقولون انه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ذكر للعالمين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لو لا انك جمالي لما حدثتك بهذا الحديث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80" w:name="pg916_9867"/>
    </w:p>
    <w:p>
      <w:pPr>
        <w:pStyle w:val="Heading2"/>
        <w:numPr>
          <w:ilvl w:val="1"/>
          <w:numId w:val="1"/>
        </w:numPr>
        <w:rPr/>
      </w:pPr>
      <w:bookmarkStart w:id="381" w:name="__RefHeading___Toc419253_373438147"/>
      <w:bookmarkStart w:id="382" w:name="_Toc137"/>
      <w:bookmarkEnd w:id="380"/>
      <w:bookmarkEnd w:id="381"/>
      <w:r>
        <w:rPr>
          <w:rtl w:val="true"/>
        </w:rPr>
        <w:t>الامام الصادق في أرض عرفات</w:t>
      </w:r>
      <w:bookmarkEnd w:id="38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أبي‌المقدام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بالموقف، و هو ينادي بأعلا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ثم كان علي بن أبي‌طالب، ثم الحسن، ثم الحسين، ثم علي بن الحسين، ثم محمد بن علي، ثم 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ثلاث مرات لمن بين يديه و عن يمينه و عن يساره و من خلفه، اثني عشر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اتيت مني سألت اصحاب العربية عن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 لغة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غيرهم أيضا من أهل العربية، فقالوا مثل ذلك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83" w:name="pg916_9869"/>
    </w:p>
    <w:p>
      <w:pPr>
        <w:pStyle w:val="Heading2"/>
        <w:numPr>
          <w:ilvl w:val="1"/>
          <w:numId w:val="1"/>
        </w:numPr>
        <w:rPr/>
      </w:pPr>
      <w:bookmarkStart w:id="384" w:name="__RefHeading___Toc419255_373438147"/>
      <w:bookmarkStart w:id="385" w:name="_Toc138"/>
      <w:bookmarkEnd w:id="383"/>
      <w:bookmarkEnd w:id="384"/>
      <w:r>
        <w:rPr>
          <w:rtl w:val="true"/>
        </w:rPr>
        <w:t>هيبة الدولة و هيبة الدين</w:t>
      </w:r>
      <w:bookmarkEnd w:id="3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القدرة، و الخدم و الجيش و الامكانات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رؤساء القبائل و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أفراد القبيلة و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تتوفر فيهم الهيبة و العزة ما دامت لهم السلطة و الرئاسة، فاذا عزلوا عن الحكم أو الرئاسة زالت هيبتهم، لأن الهيبة حالة تورث الاحساس بالخوف في الرائي، فيوقر السلطان أو الرئيس و يعظمه، و هذه هيبة دنيوية اصطناعية، محدودة، 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الهيبة وليدة التكبر و الابهة، و عدم الانبساط مع الناس، و كثرة الحجاب و الحرس، و كثرة البطش و الفتك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يستعين هؤلاء بملابسهم الخاصة التي تميزهم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أردت عزا بلا عشيرة، و هيبة بلا سلطان، فاخرج من ذل معصية الله الي عز طاعة الله عزوجل</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الهيبة منحها الله تعالي لأوليائه و في طليعتهم محمد و آل محمد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يتمتع بأوفر نصيب من الهيبة و الجلالة، عند الصديق و العدو، و المؤالف و المخالف، بالرغم من تواضعه مع الناس، و انبساطه لهم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بالرغم من خلوه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السلاطين و جيوشهم و امكاناتهم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بعض أصحابه، كيف كانت تستولي عليهم حالة الخوف و الارتباك حينما كانوا يقابلون الامام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الكريم ابن‌أبي‌العوجاء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اجلال لك، و مهابة، ما ينطق لساني بين يديك، فاني شاهدت العلماء، و ناظرت المتكلمين فما تداخلني هيبة قط مثل ما تداخلني من هيبتك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تلك هي الهيبة الذاتية، التي لا تزول، و لا يزيلها التواضع، و حسن الخلق، و الانبساط و 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هيبة يمنحها الله من يخافه، لأن من خاف الله أخاف الله منه كل شي‌ء، و من لم يخف الله أخافه الله من كل شي‌ء</w:t>
      </w:r>
      <w:r>
        <w:rPr>
          <w:rFonts w:eastAsia="Amiri" w:cs="Amiri" w:ascii="Amiri" w:hAnsi="Amiri"/>
          <w:color w:val="111111"/>
          <w:sz w:val="28"/>
          <w:szCs w:val="28"/>
          <w:rtl w:val="true"/>
          <w:lang w:bidi="ar-SA"/>
        </w:rPr>
        <w:t xml:space="preserve">. </w:t>
      </w:r>
      <w:bookmarkStart w:id="386" w:name="pg916_9873"/>
    </w:p>
    <w:p>
      <w:pPr>
        <w:pStyle w:val="Heading2"/>
        <w:numPr>
          <w:ilvl w:val="1"/>
          <w:numId w:val="1"/>
        </w:numPr>
        <w:rPr/>
      </w:pPr>
      <w:bookmarkStart w:id="387" w:name="__RefHeading___Toc419257_373438147"/>
      <w:bookmarkStart w:id="388" w:name="_Toc139"/>
      <w:bookmarkEnd w:id="386"/>
      <w:bookmarkEnd w:id="387"/>
      <w:r>
        <w:rPr>
          <w:rtl w:val="true"/>
        </w:rPr>
        <w:t>الامام الصادق ينصح أحد القضاة</w:t>
      </w:r>
      <w:bookmarkEnd w:id="38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ينتهز الفرص لفتح الحوار مع علماء المذاهب الاخري و قضاتهم، و ذلك محاولة منه لاستمالتهم نحو الحق و ارشادهم الي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من المباحثات و المناقشات التي دارت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قضاة العامة و علمائهم، حول الامامة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هذا الحوار الذي تتجلي فيه قوة الحجة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الحجة عند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أبي‌الخضيب </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ابن‌أبي‌ليلي المدينة، فبينما نحن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فقمنا اليه فسألني عن نفسي و أهلي،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معك؟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ابن‌أبي‌ليلي قاضي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ابن‌أبي‌ليلي قاضي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 مال هذا فتعطيه هذا؟ و تفرق بين المرء و زوجه و لا تخاف في هذا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بلغني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تقضي بغير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تقول اذا جيي‌ء بأرض من فضة و سماوات من فضة، ثم أخذ رسول‌الله بيدك فاوقفك بين يدي ربك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هذا قضي بغير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 وجه ابن‌أبي‌ليلي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عاد مثل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لنفسك زميلا، فوالله لا اكلمك من رأسي كلمة أبدا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جمع كثير من المؤرخين و المحدثين، بالفاظ مختلفة، و اسانيد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اقضي امتي علي</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اقضي امتي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389" w:name="pg916_9879"/>
    </w:p>
    <w:p>
      <w:pPr>
        <w:pStyle w:val="Heading2"/>
        <w:numPr>
          <w:ilvl w:val="1"/>
          <w:numId w:val="1"/>
        </w:numPr>
        <w:rPr/>
      </w:pPr>
      <w:bookmarkStart w:id="390" w:name="__RefHeading___Toc419259_373438147"/>
      <w:bookmarkStart w:id="391" w:name="_Toc140"/>
      <w:bookmarkEnd w:id="389"/>
      <w:bookmarkEnd w:id="390"/>
      <w:r>
        <w:rPr>
          <w:rtl w:val="true"/>
        </w:rPr>
        <w:t>ابوحنيفة بين يدي الامام الصادق</w:t>
      </w:r>
      <w:bookmarkEnd w:id="39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 و عقيدة و عملا،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يستأذن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يجلس اليه و يستمع الي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يتعلم منه، ايمانا منه بعظمة الامام و علمه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ناظره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ارشاده الي الحق من خلال نهيه عن القياس في الدين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استخدم المنصور الدوانيقي اباحنيفة لطرح المسائل الصعبة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منه لاطفاء نور الله الذي أبي الا أن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ما جاء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أبوالقاسم البغار في مسند أبي‌حنيفة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افقه 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اقدمه المنصور بعث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ان الناس قد فتنوا بجعفر بن محمد، فهيئ له من مسائلك الشداد، فهيأت له أربعين مسألة، ثم بعث الي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فدخلت عليه، و جعر جالس عن يمينه، فلما بصرت به دخلني من الهيبة لجعفر ما لم يدخلني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فأومأ الي فجلست، ثم التفت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هذا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ألق علي أبي‌عبدالله من مسائلك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تقولون كذا، و أهل المدينة يقولون كذا، و نحن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تابعنا و ربما تابعهم، و ربما خالفنا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اتيت علي الأربعين مسألة، فما اخل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اعلم الناس اعلمهم باختلاف الناس؟</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أباحنيفة اكل طعاما مع الامام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رب العالمين، اللهم ان هذا منك و من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اجعلت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ان الله تعالي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الا أن اغناهم الله و رسوله من فضله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قط من كتاب الله و لا سمعتهما الا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قرأتهما و سمعتهما، و لكن الله تعالي أنزل فيك و في اشباهك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علي قلوب أقفالها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علي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531"/>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 لنفر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الي امام الرافضة نسأله عن أشياء نحيره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فلما دخلوا عليه نظر اليه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بالله يا نعمان لما صدقتني عن شي‌ء أسألك عنه، هل قلت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الي امام الرافضة فنحيره؟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الخبر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عيسي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أبوحنيفة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تقيس؟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فان أول من قاس ابليس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ما بين النار و الطين، و لو قاس نورية آدم بنورية النار عرف فضل ما بين النورين و صفاء أحدهما علي الآخر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أبوحنيفة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ابنك موسي يصلي و الناس يمرون بين يديه فلا ينهاهم، 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موسي،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أباحنيفة يذكر أنك تصلي و الناس يمرون بين يديك فلا تنهاهم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ان الذي كنت أصلي كان أقرب الي منهم، 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اليه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مودع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القتل عندكم أشد أم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في القتل بشاهدين و في الزنا بأربعة؟ كيف يدرك هذا بالقياس؟ 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أشد أم ترك الصيام؟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تقضي المرأة صيامها و 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يدرك هذا بالقياس؟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أضعف علي المكاسب أم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 الله للمرأة سهما و للرجل سهمين؟ فكيف يدرك هذا بالقياس؟ يا أباحنيفة الغائط أقذر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يستنجي من الغائط و يغتسل من المني؟ كيف يدرك هذا بالقياس؟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سأنزل مثل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تقوله أنت و أصحابك من حيث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بحديث نحدث 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أبي‌محمد بن علي، عن أبيه علي بن الحسين، عن جده الحسين بن علي، عن أبيه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أخذ ميثاق أهل البيت من أعلي عليين و أخذ طينة شيعتنا منا، و لو جهد أهل السماء و أهل الأرض أن يغيروا من ذلك شيئا ما استطاعوه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أبوحنيفة 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أصحابه، ثم خرج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خرجوا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الحارث بن التهيان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أبوحنيفة علي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كنت له صديقا، ثم أقبلت علي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 الله بك، هذا رجل من أهل العراق له فقه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الذي يقيس الدين برأيه؟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النعمان بن ثابت؟ 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اصلحك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تقس الدين برأيك، فان أول من قاس ابليس اذ أمره الله بالسجود،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 أن تقيس رأسك من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الملوحة في العينين، و عن المرارة في الأذنين، و عن الماء في المنخرين، و عن العذوبة في الشفتين، لأي شي‌ء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العينين فجعلهما شحمتين و جعل الملوحة فيهما منا منه علي ابن‌آدم و لو لا ذلك لذابتا، و جعل المرارة في الاذنين منا منه علي ابن‌آدم و لو لا ذلك القمت الدواب فأكلت دماغه، و جعل الماء في المنخرين ليصعد النفس و ينزل و يجد منه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الريح الطيبة من الريح الردية،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العذوبة في الشفتين ليجد ابن‌آدم لذة طعمه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 و آخرها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تعالي قد رضي في قتل النفس بشاهدين و لم يقبل في الزنا الا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المرأة اذا حاضت تقضي الصيام و 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عبدالله، فانا نحن و أنتم غدا و من خالفنا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روينا، فيفعل بنا و بكم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لعالم بكتاب الله ناسخه و منسوخه و محكمه و 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أي موضع هو؟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تسيرون بين مكة و المدينة و لا تأمنون علي دمائكم من القتل و علي أموالكم من السرق؟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أباحنيفة ان الله لا يقول الا حقا،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أي موضع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بيت الله الحرام، فالتفت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تعلمون أن عبدالله بن الزبير و سعيد بن جبير دخلاه فلم يأمنا القتل؟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أباحنيفة ان الله لا يقول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انما أنا صاحب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قياسك ان كنت مقيسا أيما أعظم عند الله القتل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في القتل بشاهدين و لم يرض في الزنا الا بأربعة؟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أم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قياس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الحائض قضاء ما فاتها من الصلاة في حال حيضها دون الصيام، و قد أوجب الله تعالي عليها قضاء الصوم دون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قياسك أن يجب الغسل من البول دون المني و قد أوجب الله تعالي الغسل من المني دون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صاحب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 في رجل كان له عبد فتزوج و زوج عبده في ليلة واحدة فدخلا بامر أتيهما في ليلة واحدة، ثم سافرا و جعلا امر أتيهما في بيت واحد فولدتا غلامين، فسقط البيت عليهم فقتل المرأتين و بقي الغلامان، 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أيهما المملوك؟ و أيهما الوارث و أيهما الموروث؟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صاحب حدود</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 في رجل أعمي فقأ عين صحيح، و أقطع </w:t>
      </w:r>
      <w:r>
        <w:rPr>
          <w:rStyle w:val="FootnoteAnchor"/>
          <w:rtl w:val="true"/>
        </w:rPr>
        <w:footnoteReference w:id="541"/>
      </w:r>
      <w:r>
        <w:rPr>
          <w:rFonts w:ascii="Amiri" w:hAnsi="Amiri" w:eastAsia="Amiri" w:cs="Amiri"/>
          <w:color w:val="111111"/>
          <w:sz w:val="28"/>
          <w:sz w:val="28"/>
          <w:szCs w:val="28"/>
          <w:rtl w:val="true"/>
          <w:lang w:bidi="ar-SA"/>
        </w:rPr>
        <w:t>قطع يد رجل كيف يقام عليهما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رجل عالم بمباعث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تعالي لموسي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بعثهما الي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يخشي</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الله شك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أنك تفتي بكتاب الله و لست ممن ورثه، و تزعم أنك صاحب قياس و أول من قاس ابليس، و لم يبن دين الاسلام علي القياس، و تزعم أنك صاحب رأي و كان الرأي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 من دونه خطأ، لأن الله تعالي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ذلك لغيره، و تزعم أنك صاحب حدود و من انزلت عليه أولي بعلمها منك، و تزعم أنك عالم بمباعث الأنبياء و لخاتم الأنبياء أعلم بمباعثهم منك، و لو لا أن يقال دخل علي ابن‌رسول‌الله فلم يسأله عن شي‌ء ما سألتك عن شي‌ء، فقس ان كنت مقيسا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بالرأي و القياس في دين الله بعد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حب الرئاسة غير تاركك كما لم يترك من كان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طرح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علي أبي‌حنيفة ليثبت له عجزه عن استنباط الأحكام الشرعية و جهله بتفسير الآيات القرآنية، و أن الطريق في ذلك كله منحصر في الرجوع الي الامام المعصوم الحق، الذي نص عليه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علوم جده المصطفي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أبي‌زهير بن شبيب بن أنس،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عليه غلام من كندة فاستفتاه في مسألة فأفتاه فيها، فعرفت الغلام و المسألة، فقدمت الكوفة فدخلت علي أبي‌حنيفة، فاذا ذاك الغلام بعينه يستفتيه في تلك المسألة بعينها فأفتاه فيها بخلاف ما أفتاه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اليه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أباحنيفة اني كنت العام حاجا فأتيت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عليه فوجدت هذا الغلام يستفتيه في هذه المسألة بعينها فأفتاه بخلاف ما أفتيته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منه، أنا لقيت الرجال و سمعت من أفواههم، و جعفر بن محمد صحفي أخذ العلم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لأحجن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طلب حجة فجاءتني حجة فحججت فأتيت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له الكلام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صحفي فقد صدق، قرأت صحف آبائي ابراهيم 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بمثل تلك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أن طرق الباب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ذا؟ 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فسلم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أتأذن لي في القعود؟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أصحابه يحدثهم و لم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الثانية و الثالثة فلم يلتفت اليه، فجلس أبوحنيفة من غير اذنه، فلما علم أنه قد جلس التفت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أبوحنيفة؟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أباحنيفة تعرف كتاب الله حق معرفته و تعرف الناسخ و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و لقد ادعيت علما، ويلك ما جعل الله ذلك الا عند أهل الكتاب الذين أنزل عليهم، ويلك و لا هو الا عند الخاص من ذرية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ورثك الله من كتابه حرفا، فان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 المدينة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الناس يقطع عليهم بين المدينة و مكة فتؤخذ أموالهم و لا يأمنون علي أنفسهم و 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و هو قريب من الحديث السابق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أبوحنيفة اليه ليسمع منه، و خرج الامام يتوكأ علي عصا، فقال له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ما بلغت من السن ما تحتاج معه الي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 لكنها عصا رسول‌الله اردت التبرك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أبوحنيفة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فحسر أب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ذراعه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أن هذا بشر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من شعره، فما قبلته و تقبل عصا؟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392" w:name="pg916_9904"/>
    </w:p>
    <w:p>
      <w:pPr>
        <w:pStyle w:val="Heading2"/>
        <w:numPr>
          <w:ilvl w:val="1"/>
          <w:numId w:val="1"/>
        </w:numPr>
        <w:rPr/>
      </w:pPr>
      <w:bookmarkStart w:id="393" w:name="__RefHeading___Toc419261_373438147"/>
      <w:bookmarkStart w:id="394" w:name="_Toc141"/>
      <w:bookmarkEnd w:id="392"/>
      <w:bookmarkEnd w:id="393"/>
      <w:r>
        <w:rPr>
          <w:rtl w:val="true"/>
        </w:rPr>
        <w:t>مالك بن أنس بين يدي الامام الصادق</w:t>
      </w:r>
      <w:bookmarkEnd w:id="39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المذهب المالكي و فقيه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يستأذن علي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بين يديه بكل تواضع و ادب، و ينهل من منهل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كلمات رائعة يصف بها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جانبا من سيرته الشريفة و اخلاقه الرفيعة و سلوكه الطيب و شخصيته الالهية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الي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لي مخدة، و يعرف لي قدرا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ملك اني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أسر بذلك و أحمد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من احدي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قائما، و اما ذاكرا، و كان من عظماء العباد، و أكابر الزهاد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يخشون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كثير الحديث، طيب المجالسة، كثير الفوائد،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مرة، و اصفر اخري حتي ينكره من كان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حججت معه سنة فلما استوت به راحلته عند الاحرام،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يابن رسول‌الله، و لابد لك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 أخشي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رأت عيني افضل من جعفر بن محمد زهدا و فضلا و عبادة و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اقصده فيكر مني و يقبل علي،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ما ثواب من صام يوما من رجب ايمانا و احتسابا؟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والله اذا قال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ايمانا و احتسابا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فما ثواب من صام يوما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من شعبان ايمانا و احتسابا غفر 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95" w:name="pg916_9908"/>
    </w:p>
    <w:p>
      <w:pPr>
        <w:pStyle w:val="Heading2"/>
        <w:numPr>
          <w:ilvl w:val="1"/>
          <w:numId w:val="1"/>
        </w:numPr>
        <w:rPr/>
      </w:pPr>
      <w:bookmarkStart w:id="396" w:name="__RefHeading___Toc419263_373438147"/>
      <w:bookmarkStart w:id="397" w:name="_Toc142"/>
      <w:bookmarkEnd w:id="395"/>
      <w:bookmarkEnd w:id="396"/>
      <w:r>
        <w:rPr>
          <w:rtl w:val="true"/>
        </w:rPr>
        <w:t>من مناظرات أصحاب الامام الصادق حول الامامة</w:t>
      </w:r>
      <w:bookmarkEnd w:id="397"/>
    </w:p>
    <w:p>
      <w:pPr>
        <w:pStyle w:val="Heading3"/>
        <w:numPr>
          <w:ilvl w:val="2"/>
          <w:numId w:val="1"/>
        </w:numPr>
        <w:rPr/>
      </w:pPr>
      <w:bookmarkStart w:id="398" w:name="__RefHeading___Toc419265_373438147"/>
      <w:bookmarkStart w:id="399" w:name="_Toc143"/>
      <w:bookmarkEnd w:id="398"/>
      <w:r>
        <w:rPr>
          <w:rtl w:val="true"/>
        </w:rPr>
        <w:t>اشارة</w:t>
      </w:r>
      <w:bookmarkEnd w:id="3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منهم حمران بن أعين و محمد بن النعمان و هشام بن سالم و الطيار و جماعة فيهم هشام بن الحكم و 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 كيف سألته؟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اني اجلك و أستحييك و لا يعمل لساني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أمرتكم بشي‌ء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 جلوسه في مسجد البصرة، فعظم ذلك علي فخرجت اليه و دخلت البصرة يوم الجمعة، فأتيت مجسد البصرة فاذا أنا بحلقة كبيرة فيها عمرو بن عبيد و عليه شملة سوداء مترز بها من صوف، و شملة مرتد بها و الناس يسألونه، فاستفرجت الناس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فأفرجوا لي، ثم قعدت في آخر القوم علي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اني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 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 ان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بها الألوان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اذن؟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اميز به كلما ورد علي هذه الجوارح و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غني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الجوارح اذا شكت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شمته أو رأته أو ذاقته أو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ردته الي القلب فيستيقن اليقين و يبطل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 الا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أبامروان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جوارحك حتي جعل لها اماما يصحح لها الصحيح، و يتيقن به ما شك فيه، و يترك هذا الخلق كلهم في حيرتهم و شكهم و اختلافهم؟ لا يقيم لهم اماما يردون اليه شكهم و حيرتهم، و يقيم لك اماما لجوارحك ترد اليه حيرتك و 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لي شيئا</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اليه و أقعدني في مجلسه و زال عن مجلسه و ما نطق حتي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 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مكتوب في صحف ابراهيم و موسي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هشام بن الحكم رأي المصلحة في عدم ذكر اسمه اذ لو صرح بذلك لوقع في الأذي و المحنة من ذلك القاضي المنحرف و من جماعته، فعمل بالتقية وقاية منهم، و يدل علي ذلك سكوت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انكاره عليه لعدم ذكر اسمه لعمرو بن عبيد، و علي كل حال فالرجل من خيرة الرواة الصادقين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صاحب كلام و فقه و فرائض و قد جئت لمناظرة أصحابك</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من كلام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اذا شريك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الوحي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طاعتك كما تجب طاعة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 هذا قد خصم نفسه قبل أن يتكلم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 الباب فانظر من تري من المتكلمين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حمران بن أعين و كان يحسن الكلام، و أدخلت الأحول و كان يحسن الكلام، و أدخلت هشام بن سالم و كان يحسن الكلام، و أدخلت قيس بن الماصر و كان عندي أحسنهم كلاما، و كان قد تعلم الكلام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بنا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الحج يستقر أياما في جبل في طرف الحرم في فازة </w:t>
      </w:r>
      <w:r>
        <w:rPr>
          <w:rStyle w:val="FootnoteAnchor"/>
          <w:rtl w:val="true"/>
        </w:rPr>
        <w:footnoteReference w:id="551"/>
      </w:r>
      <w:r>
        <w:rPr>
          <w:rFonts w:ascii="Amiri" w:hAnsi="Amiri" w:eastAsia="Amiri" w:cs="Amiri"/>
          <w:color w:val="111111"/>
          <w:sz w:val="28"/>
          <w:sz w:val="28"/>
          <w:szCs w:val="28"/>
          <w:rtl w:val="true"/>
          <w:lang w:bidi="ar-SA"/>
        </w:rPr>
        <w:t xml:space="preserve">له 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فازته فاذا هو ببعير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 رب الكعبة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عقيل كان شديد المحبة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هشام بن الحكم و هو أول ما اختطت لحيته، و ليس فينا الا من هو أكبر 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كلم الرجل، فكلمه فظهر عليه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 كلمه، فكلمه فظهر عليه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بن سالم كلمه، فتعارفا </w:t>
      </w:r>
      <w:r>
        <w:rPr>
          <w:rStyle w:val="FootnoteAnchor"/>
          <w:rtl w:val="true"/>
        </w:rPr>
        <w:footnoteReference w:id="553"/>
      </w:r>
      <w:r>
        <w:rPr>
          <w:rFonts w:ascii="Amiri" w:hAnsi="Amiri" w:eastAsia="Amiri" w:cs="Amiri"/>
          <w:color w:val="111111"/>
          <w:sz w:val="28"/>
          <w:sz w:val="28"/>
          <w:szCs w:val="28"/>
          <w:rtl w:val="true"/>
          <w:lang w:bidi="ar-SA"/>
        </w:rPr>
        <w:t xml:space="preserve">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من كلامهما مما قد أصاب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سلني في امامة هذا، فغضب هشام حتي ارتعد،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أربك أنظر لخلقه أم خلقه لأنفسهم؟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حجة و دليلا كي لا يتشتتوا أو يختلفوا، يتألفهم، و يقيم أودهم و يخبرهم بفرض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 السنة في رفع الاختلاف عنا؟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 أنت و صرت الينا من الشام في مخالفتنا 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نختلف كذبت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و السنة يرفعان عنا الاختلاف أبطلت، لأنهما يحتملان الوجوه،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اختلفنا و كل واحد منا يدعي الحق فلم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لي عليه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أنظر للخلق أربهم أو أنفسهم؟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أنظر لهم منهم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لهم كلمتهم و يقيم أودهم و يخبرهم بحقهم من باطلهم؟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الساعة؟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و الساعة من؟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القاعد الذي تشد اليه الرحال و يخبرنا بأخبار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وراثة عن أب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اخبرك كيف كان سفرك و كيف كان طريقك؟ كان كذا و كذا، فأقبل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ان الاسلام قبل الايمان و عليه يتوارثون و يتناكحون، و الايمان عليه يثابون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فأنا الساعة أشهد أن لا الا الا الله و أن محمدا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وصي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00" w:name="pg916_9924"/>
    </w:p>
    <w:p>
      <w:pPr>
        <w:pStyle w:val="Heading3"/>
        <w:numPr>
          <w:ilvl w:val="2"/>
          <w:numId w:val="1"/>
        </w:numPr>
        <w:rPr/>
      </w:pPr>
      <w:bookmarkStart w:id="401" w:name="__RefHeading___Toc419267_373438147"/>
      <w:bookmarkStart w:id="402" w:name="_Toc144"/>
      <w:bookmarkEnd w:id="400"/>
      <w:bookmarkEnd w:id="401"/>
      <w:r>
        <w:rPr>
          <w:rtl w:val="true"/>
        </w:rPr>
        <w:t>استجابة دعاء الامام الصادق</w:t>
      </w:r>
      <w:bookmarkEnd w:id="402"/>
    </w:p>
    <w:p>
      <w:pPr>
        <w:pStyle w:val="Heading4"/>
        <w:numPr>
          <w:ilvl w:val="3"/>
          <w:numId w:val="1"/>
        </w:numPr>
        <w:rPr/>
      </w:pPr>
      <w:bookmarkStart w:id="403" w:name="__RefHeading___Toc419269_373438147"/>
      <w:bookmarkStart w:id="404" w:name="_Toc145"/>
      <w:bookmarkEnd w:id="403"/>
      <w:r>
        <w:rPr>
          <w:rtl w:val="true"/>
        </w:rPr>
        <w:t>اشاره</w:t>
      </w:r>
      <w:bookmarkEnd w:id="40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الغريب أن يستجيب الله تعالي دعاء المؤمن، و يقضي حوائجه، و خاصة بعد الانتباه الي الآيات التي يأمر الله تعالي فيها عباده بالدعاء و التضرع اليه، و يعدهم الاجابة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و كبير، لأن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دعاؤهم عن الله تعالي، لأن الذنوب هي التي تحبس الدعاء، و أولياء الله منزهون معصومون عن الذنوب، فمن الطبيعي أن تكون دعواتهم مقرونة بالاستجابة من الله تعالي، و ذلك لمكانتهم و قربهم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أولياء الله يعلمون المصالح الربانية، و الحكم الالهية، فيدعون اذا اقتضت الحكمة الالهية، و الا فهم مستسلمون حتي يجري قضاء </w:t>
      </w:r>
      <w:bookmarkStart w:id="405" w:name="pg916_9926"/>
    </w:p>
    <w:p>
      <w:pPr>
        <w:pStyle w:val="BookText"/>
        <w:rPr/>
      </w:pPr>
      <w:bookmarkEnd w:id="405"/>
      <w:r>
        <w:rPr>
          <w:rFonts w:ascii="Amiri" w:hAnsi="Amiri" w:eastAsia="Amiri" w:cs="Amiri"/>
          <w:color w:val="111111"/>
          <w:sz w:val="28"/>
          <w:sz w:val="28"/>
          <w:szCs w:val="28"/>
          <w:rtl w:val="true"/>
          <w:lang w:bidi="ar-SA"/>
        </w:rPr>
        <w:t>الله و قدره، لأن في ذلك القضاء و القدر مصالح مكتومة، قد تظهر للناس، و قد تبقي مكتومة في مخزون علم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و دعا علي بعضهم و استجاب الله دعاءه للناس و عليهم، و الأمثلة كثيرة ذكرناها في موسوعتنا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استجابة دعاء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المعصوم، الذي لم يعص 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بعجيبة، خاصة و أنه مزود بالاسم الأعظم الذي هو الكل في الكل، من المستحيل أن يرد دعاء أحد اذا أقسم سعلي الله بالاسم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استجاب الله دعاء الامام فورا، و ربما استجاب الله دعاءه بعد فترة قصيرة من الزمن كالدعاء لبعض أصحابه بكثرة المال و الولد و الحج خمسين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نماذج من 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19271_373438147"/>
      <w:bookmarkStart w:id="407" w:name="_Toc146"/>
      <w:bookmarkEnd w:id="406"/>
      <w:r>
        <w:rPr>
          <w:rtl w:val="true"/>
        </w:rPr>
        <w:t>التوسل بالامام الصادق للشفاء</w:t>
      </w:r>
      <w:bookmarkEnd w:id="4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أبي و امي و اهل بيتي نتولاكم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الذي تريدين؟ 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رسول‌الله، اصابني وضح في عضدي </w:t>
      </w:r>
      <w:r>
        <w:rPr>
          <w:rStyle w:val="FootnoteAnchor"/>
          <w:rtl w:val="true"/>
        </w:rPr>
        <w:footnoteReference w:id="556"/>
      </w:r>
      <w:r>
        <w:rPr>
          <w:rFonts w:ascii="Amiri" w:hAnsi="Amiri" w:eastAsia="Amiri" w:cs="Amiri"/>
          <w:color w:val="111111"/>
          <w:sz w:val="28"/>
          <w:sz w:val="28"/>
          <w:szCs w:val="28"/>
          <w:rtl w:val="true"/>
          <w:lang w:bidi="ar-SA"/>
        </w:rPr>
        <w:t>، فادع الله ان يذهب به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تبرئ الأكمه و الأبرص و تحيي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العظام و هي رميم، ألبسها من عفوك و عافيتك ما تري أثر اجابة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قمت و ما بي منه قليل و لا كثير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المرأة كانت تؤمن بأن الشفاء بيد الله تعالي، و لكنها في نفس الوقت ادركت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بفطرتها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التوسل الي الله تعالي بالامام الصادق الطاهر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ضمان لشفائها من المرض الذي اصابها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فقد جاءت اليه تسأله الدعاء و الشفاعة الي الله سبحانه لشفائها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يخيب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ظنها و رجاءها و لم يرفض طلبها، و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شرك، هذا كفر،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الفرقة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استجاب لها و لبي طلبها فورا، و استجاب الله دعاء الامام فورا و قبل ان تقوم المرأة من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المعني هو المستفاد من القرآن الكريم،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اذ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التوسل بالرسول و دعاء الرسول لهم سببا للمغفرة و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أهل 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نفس المنزلة و الوجاهة عند الله سبحانه، و التوسل بهم الي الله ضمان وثيق للاستجابة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اسحاق و اسماعيل، و يونس بني‌عمار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استحال وجه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الي البياض </w:t>
      </w:r>
      <w:r>
        <w:rPr>
          <w:rStyle w:val="FootnoteAnchor"/>
          <w:rtl w:val="true"/>
        </w:rPr>
        <w:footnoteReference w:id="559"/>
      </w:r>
      <w:r>
        <w:rPr>
          <w:rFonts w:ascii="Amiri" w:hAnsi="Amiri" w:eastAsia="Amiri" w:cs="Amiri"/>
          <w:color w:val="111111"/>
          <w:sz w:val="28"/>
          <w:sz w:val="28"/>
          <w:szCs w:val="28"/>
          <w:rtl w:val="true"/>
          <w:lang w:bidi="ar-SA"/>
        </w:rPr>
        <w:t xml:space="preserve">فنظر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جبهته، فصلي ركعتين، ثم حمد الله و أثني عليه، و 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الله يا الله، يا رحمن يا رحمن يا رحمن، يا رحيم يا رحيم يا رحيم، يا ارحم الراحمين، يا سميع الدعوات، يا معطي الخيرات، صل علي محمد و علي أهل بيته الطاهرين الطيبين، و اصرف عني شر الدنيا و شر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أذهب عني شر الدنيا و شر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عني ما بي فقد غاظني ذلك و أحزنني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خرجنا من المدينة حتي تناثر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مثل النخالة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البياض بوجهه، ثم انصرف و ليس في وجهه شي‌ء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في المصدر، و لعل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أمره أن يصلي ركعتين و يدعو بذلك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بقية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لقرابة لي </w:t>
      </w:r>
      <w:r>
        <w:rPr>
          <w:rStyle w:val="FootnoteAnchor"/>
          <w:rtl w:val="true"/>
        </w:rPr>
        <w:footnoteReference w:id="561"/>
      </w:r>
      <w:r>
        <w:rPr>
          <w:rFonts w:ascii="Amiri" w:hAnsi="Amiri" w:eastAsia="Amiri" w:cs="Amiri"/>
          <w:color w:val="111111"/>
          <w:sz w:val="28"/>
          <w:sz w:val="28"/>
          <w:szCs w:val="28"/>
          <w:rtl w:val="true"/>
          <w:lang w:bidi="ar-SA"/>
        </w:rPr>
        <w:t xml:space="preserve">و نحن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ذلك له، و سألناه الدعاء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الرجل حيث عرض له، و رأيته حيث أفاق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اسماعيل بن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و ام‌سلمة أخت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في شهر رمضان مرضا شديدا حتي ثقلت، و اجتمعت بنوهاشم ليلا للجنازة و هم يرون أني ميت، فجزعت امي علي، فقال لها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الي فوق البيت فابرزي الي السماء و صلي ركعتين فاذا سلمت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وهبته لي و لم يك شيئا اللهم و اني أستوهبكه مبتدئا فأعرنيه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فأفقت و قعدت، و دعوا بسحور لهم هريسة فتسحروا بها و تسحرت معهم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ابن لرجل من أهل مرو فشكا ذلك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علي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يمسك السماوات و الأرض أن تزولا و لئن زالتا ان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فبرأ باذن الله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امرأة و ذكرت أنها تركت ابنها و قد قالت بالملحفة علي وجهه ميتا </w:t>
      </w:r>
      <w:r>
        <w:rPr>
          <w:rStyle w:val="FootnoteAnchor"/>
          <w:rtl w:val="true"/>
        </w:rPr>
        <w:footnoteReference w:id="567"/>
      </w:r>
      <w:r>
        <w:rPr>
          <w:rFonts w:ascii="IRNazanin" w:hAnsi="IRNazanin" w:eastAsia="IRNazanin"/>
          <w:color w:val="111111"/>
          <w:sz w:val="28"/>
          <w:sz w:val="28"/>
          <w:szCs w:val="28"/>
          <w:rtl w:val="true"/>
          <w:lang w:bidi="fa-IR"/>
        </w:rPr>
        <w:t xml:space="preserve">فقال </w:t>
      </w:r>
      <w:bookmarkStart w:id="408" w:name="pg916_9934"/>
    </w:p>
    <w:p>
      <w:pPr>
        <w:pStyle w:val="BookText"/>
        <w:rPr/>
      </w:pPr>
      <w:bookmarkEnd w:id="408"/>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يمت فقومي فاذهبي الي بيتك فاغتسلي و صلي ركعتين و ادعي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وهبه لي و لم يك شيئا جدد هبته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حركيه و لا تخبري بذلك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فحركته فاذا هو قد بكي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419273_373438147"/>
      <w:bookmarkStart w:id="410" w:name="_Toc147"/>
      <w:bookmarkEnd w:id="409"/>
      <w:r>
        <w:rPr>
          <w:rtl w:val="true"/>
        </w:rPr>
        <w:t>التوسل بالامام الصادق لرفع البلاء</w:t>
      </w:r>
      <w:bookmarkEnd w:id="4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الميزاب </w:t>
      </w:r>
      <w:r>
        <w:rPr>
          <w:rStyle w:val="FootnoteAnchor"/>
          <w:rtl w:val="true"/>
        </w:rPr>
        <w:footnoteReference w:id="569"/>
      </w:r>
      <w:r>
        <w:rPr>
          <w:rFonts w:ascii="Amiri" w:hAnsi="Amiri" w:eastAsia="Amiri" w:cs="Amiri"/>
          <w:color w:val="111111"/>
          <w:sz w:val="28"/>
          <w:sz w:val="28"/>
          <w:szCs w:val="28"/>
          <w:rtl w:val="true"/>
          <w:lang w:bidi="ar-SA"/>
        </w:rPr>
        <w:t>و معه جماعة، اذ جاءه شيخ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لأحبكم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أبرأ من عدوكم، و اني ابتليت ببلاء شديد، و قد أتيت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متعوذا به مما أجد، و تعلقت بأستاره، ثم أقبلت اليك و أنا أرجو أن يكون سبب عافيتي مما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بكي و أكب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رأسه و رجليه و جعل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يتنحي عنه </w:t>
      </w:r>
      <w:r>
        <w:rPr>
          <w:rStyle w:val="FootnoteAnchor"/>
          <w:rtl w:val="true"/>
        </w:rPr>
        <w:footnoteReference w:id="570"/>
      </w:r>
      <w:r>
        <w:rPr>
          <w:rFonts w:ascii="Amiri" w:hAnsi="Amiri" w:eastAsia="Amiri" w:cs="Amiri"/>
          <w:color w:val="111111"/>
          <w:sz w:val="28"/>
          <w:sz w:val="28"/>
          <w:szCs w:val="28"/>
          <w:rtl w:val="true"/>
          <w:lang w:bidi="ar-SA"/>
        </w:rPr>
        <w:t>فرحمه و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أخوكم، و قد أتاكم متعوذا بكم، فارفعوا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 رفعنا أيدينا،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خلقت هذه النفس من طينة أخلصتها، و جعلت منها </w:t>
      </w:r>
      <w:bookmarkStart w:id="411" w:name="pg916_9936"/>
    </w:p>
    <w:p>
      <w:pPr>
        <w:pStyle w:val="BookText"/>
        <w:rPr/>
      </w:pPr>
      <w:bookmarkEnd w:id="411"/>
      <w:r>
        <w:rPr>
          <w:rFonts w:ascii="Amiri" w:hAnsi="Amiri" w:eastAsia="Amiri" w:cs="Amiri"/>
          <w:color w:val="111111"/>
          <w:sz w:val="28"/>
          <w:sz w:val="28"/>
          <w:szCs w:val="28"/>
          <w:rtl w:val="true"/>
          <w:lang w:bidi="ar-SA"/>
        </w:rPr>
        <w:t>أولياءك و أولياء أوليائك، و ان شئت أن تنحي عنها الأفات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ببيتك الحرام الذي يأمن به كل شي‌ء، اللهم و قد تعوذ بنا، و 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احتجب بنوره عن خلقه،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و علي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كل محزون و ملهوف و مكروب، و مضطر مبتلي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تؤمنه بأماننا مما يجد، و أن تمحو من طينته ما قدر عليها من البلاء، و أن تفرج كربته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الدعاء انطلق الرجل، فلما بلغ باب المسجد رجع و بكي،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والله ما بلغت باب المسجد و بي مما أجد قليل و لا كثير، ثم ولي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419275_373438147"/>
      <w:bookmarkStart w:id="413" w:name="_Toc148"/>
      <w:bookmarkEnd w:id="412"/>
      <w:r>
        <w:rPr>
          <w:rtl w:val="true"/>
        </w:rPr>
        <w:t>الامام الصادق يدعو علي الناصبي بالهلاك</w:t>
      </w:r>
      <w:bookmarkEnd w:id="4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الميثمي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نتغدي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 ائتنا بماء زمزم </w:t>
      </w:r>
      <w:r>
        <w:rPr>
          <w:rStyle w:val="FootnoteAnchor"/>
          <w:rtl w:val="true"/>
        </w:rPr>
        <w:footnoteReference w:id="574"/>
      </w:r>
      <w:r>
        <w:rPr>
          <w:rFonts w:ascii="Amiri" w:hAnsi="Amiri" w:eastAsia="Amiri" w:cs="Amiri"/>
          <w:color w:val="111111"/>
          <w:sz w:val="28"/>
          <w:sz w:val="28"/>
          <w:szCs w:val="28"/>
          <w:rtl w:val="true"/>
          <w:lang w:bidi="ar-SA"/>
        </w:rPr>
        <w:t xml:space="preserve">، فانطلق الغلام، فما لبث أن جاء و ليس معه 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غلاما من غلمان زمزم منعني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لإله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يده عن الطعام، و تحركت شفتاه،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فجئنا بالماء</w:t>
      </w:r>
      <w:r>
        <w:rPr>
          <w:rFonts w:eastAsia="Amiri" w:cs="Amiri" w:ascii="Amiri" w:hAnsi="Amiri"/>
          <w:color w:val="111111"/>
          <w:sz w:val="28"/>
          <w:szCs w:val="28"/>
          <w:rtl w:val="true"/>
          <w:lang w:bidi="ar-SA"/>
        </w:rPr>
        <w:t xml:space="preserve">. </w:t>
      </w:r>
      <w:bookmarkStart w:id="414" w:name="pg916_9938"/>
    </w:p>
    <w:p>
      <w:pPr>
        <w:pStyle w:val="BookText"/>
        <w:rPr/>
      </w:pPr>
      <w:bookmarkEnd w:id="414"/>
      <w:r>
        <w:rPr>
          <w:rFonts w:ascii="Amiri" w:hAnsi="Amiri" w:eastAsia="Amiri" w:cs="Amiri"/>
          <w:color w:val="111111"/>
          <w:sz w:val="28"/>
          <w:sz w:val="28"/>
          <w:szCs w:val="28"/>
          <w:rtl w:val="true"/>
          <w:lang w:bidi="ar-SA"/>
        </w:rPr>
        <w:t xml:space="preserve">ثم أكل، فلم يلبث أن جاء الغلام بالماء، و هو متغير اللون،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ذلك الغلام في بئر زمزم، فتقطع، و هم 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عليه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419277_373438147"/>
      <w:bookmarkStart w:id="416" w:name="_Toc149"/>
      <w:bookmarkEnd w:id="415"/>
      <w:r>
        <w:rPr>
          <w:rtl w:val="true"/>
        </w:rPr>
        <w:t>الامام الصادق يدعو علي الوالي بالهلاك</w:t>
      </w:r>
      <w:bookmarkEnd w:id="4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حين بعث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المعلي بن خنيس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أن ائتني، فأبي أن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اليه خمس نفر من 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فان ابي فائتوني به أو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هو يصلي و نحن نصلي معه الزوال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نأتيه برأسك؟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اظنكم تقتلون ابن‌رسول‌الله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 ما نعرف الا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فانه خير لكم في دنياكم و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ننصرف حتي نذهب بك معنا أو نذهب برأسك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 القوم لا يذهبون الا بذهاب رأسه و خاف علي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قد رفع يديه فوضعهما علي منكبيه ثم بسطهما، </w:t>
      </w:r>
      <w:bookmarkStart w:id="417" w:name="pg916_9940"/>
    </w:p>
    <w:p>
      <w:pPr>
        <w:pStyle w:val="BookText"/>
        <w:rPr/>
      </w:pPr>
      <w:bookmarkEnd w:id="417"/>
      <w:r>
        <w:rPr>
          <w:rFonts w:ascii="Amiri" w:hAnsi="Amiri" w:eastAsia="Amiri" w:cs="Amiri"/>
          <w:color w:val="111111"/>
          <w:sz w:val="28"/>
          <w:sz w:val="28"/>
          <w:szCs w:val="28"/>
          <w:rtl w:val="true"/>
          <w:lang w:bidi="ar-SA"/>
        </w:rPr>
        <w:t>ثم دعا بسبابته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صراخا عاليا،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صاحبكم قد مات، و هذا الصراخ عليه، فابعثوا رجلا منكم، فان لم يكن هذا الصراخ عليه قمت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فما لبث أن اقبل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مات صاحبكم، و هذا الصراخ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كان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مولاي المعلي بن خنيس، فلم آته منذ شهر، فبعث الي أن آتيه، فلما ان كان الساعة لم آته، فبعث الي ليضرب عنقي، فدعوت الله باسمه الأعظم، فبعث الله اليه ملكا بحربة، فطعنه في مذاكيره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اليدين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 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الاصبع؟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البصبصة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19279_373438147"/>
      <w:bookmarkStart w:id="419" w:name="_Toc150"/>
      <w:bookmarkEnd w:id="418"/>
      <w:r>
        <w:rPr>
          <w:rtl w:val="true"/>
        </w:rPr>
        <w:t>الامام الصادق يسأل الله طعاما و لباسا</w:t>
      </w:r>
      <w:bookmarkEnd w:id="41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 مائة، فأتيت مكة، فلما صليت العصر رقيت أباقبيس </w:t>
      </w:r>
      <w:r>
        <w:rPr>
          <w:rStyle w:val="FootnoteAnchor"/>
          <w:rtl w:val="true"/>
        </w:rPr>
        <w:footnoteReference w:id="577"/>
      </w:r>
      <w:r>
        <w:rPr>
          <w:rFonts w:ascii="IRNazanin" w:hAnsi="IRNazanin" w:eastAsia="IRNazanin"/>
          <w:color w:val="111111"/>
          <w:sz w:val="28"/>
          <w:sz w:val="28"/>
          <w:szCs w:val="28"/>
          <w:rtl w:val="true"/>
          <w:lang w:bidi="fa-IR"/>
        </w:rPr>
        <w:t xml:space="preserve">و اذا أنا برجل جالس، و هو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انقطع نفسه سبع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أشتهي من هذا العنب فأطعمنيه،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بردي قد أخلقا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كلامه حتي نظرت الي سلة مملوءة عنبا، و ليس علي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و بردين جديدين موضوعين، فأراد أن يأكل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تدعو و أنا أومن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فكل، و لا تخبي‌ء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فأكلت شيئا لم آكل مثله قط، و اذا عنب لا عجم </w:t>
      </w:r>
      <w:r>
        <w:rPr>
          <w:rStyle w:val="FootnoteAnchor"/>
          <w:rtl w:val="true"/>
        </w:rPr>
        <w:footnoteReference w:id="579"/>
      </w:r>
      <w:r>
        <w:rPr>
          <w:rFonts w:ascii="Amiri" w:hAnsi="Amiri" w:eastAsia="Amiri" w:cs="Amiri"/>
          <w:color w:val="111111"/>
          <w:sz w:val="28"/>
          <w:sz w:val="28"/>
          <w:szCs w:val="28"/>
          <w:rtl w:val="true"/>
          <w:lang w:bidi="ar-SA"/>
        </w:rPr>
        <w:t>له، فأكلت حتي شبعت و السلة لم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البردين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البردان فاني غني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 عني حتي ألبسهما </w:t>
      </w:r>
      <w:r>
        <w:rPr>
          <w:rStyle w:val="FootnoteAnchor"/>
          <w:rtl w:val="true"/>
        </w:rPr>
        <w:footnoteReference w:id="580"/>
      </w:r>
      <w:r>
        <w:rPr>
          <w:rFonts w:ascii="Amiri" w:hAnsi="Amiri" w:eastAsia="Amiri" w:cs="Amiri"/>
          <w:color w:val="111111"/>
          <w:sz w:val="28"/>
          <w:sz w:val="28"/>
          <w:szCs w:val="28"/>
          <w:rtl w:val="true"/>
          <w:lang w:bidi="ar-SA"/>
        </w:rPr>
        <w:t xml:space="preserve">فتواريت عنه، فاتزر بالواحد، و ارتدي بالآخر ثم أخذ البردين اللذين كانا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فجعلهما علي يده و نزل، فاتبعته، حتي اذا كان بالمسعي 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اكسني، كساك </w:t>
      </w:r>
      <w:bookmarkStart w:id="420" w:name="pg916_9943"/>
    </w:p>
    <w:p>
      <w:pPr>
        <w:pStyle w:val="BookText"/>
        <w:rPr/>
      </w:pPr>
      <w:bookmarkEnd w:id="420"/>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فدفعهما اليه، فلحقت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لأسمع منه فلم أجده، فيا لهذه الكرامة ما أسناها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لهذه المنقبة ما أعظم صورتها و معناها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الليث مشهور، و قد ذكره جماعة من الرواة و نقلة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هذا الحديث جماعة من الأعيان، و ذكره الشيخ الحافظ أبوالفرج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يرويه عن الليث، و كان ثقة معتبرا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419281_373438147"/>
      <w:bookmarkStart w:id="422" w:name="_Toc151"/>
      <w:bookmarkEnd w:id="421"/>
      <w:r>
        <w:rPr>
          <w:rtl w:val="true"/>
        </w:rPr>
        <w:t>التوسل بالامام الصادق لحوائج متعددة</w:t>
      </w:r>
      <w:bookmarkEnd w:id="4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حماد بن عيسي سأل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ليرزقه الله ما يحج به كثيرا، و أن يرزقه ضياعا </w:t>
      </w:r>
      <w:r>
        <w:rPr>
          <w:rStyle w:val="FootnoteAnchor"/>
          <w:rtl w:val="true"/>
        </w:rPr>
        <w:footnoteReference w:id="582"/>
      </w:r>
      <w:r>
        <w:rPr>
          <w:rFonts w:ascii="Amiri" w:hAnsi="Amiri" w:eastAsia="Amiri" w:cs="Amiri"/>
          <w:color w:val="111111"/>
          <w:sz w:val="28"/>
          <w:sz w:val="28"/>
          <w:szCs w:val="28"/>
          <w:rtl w:val="true"/>
          <w:lang w:bidi="ar-SA"/>
        </w:rPr>
        <w:t>حسنة، و دارا حسناء، و زوجة من أهل البيوتات صالحة، و أولاد أبرارا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حماد بن عيسي ما يحج به خمسين حجة، و ارزقه ضياعا حسنة، و دارا حسناء، و زوجة صالحة من قوم كرام، و أولادا أبرارا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حماد بن عيسي في داره بالبصرة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23" w:name="pg916_9945"/>
    </w:p>
    <w:p>
      <w:pPr>
        <w:pStyle w:val="BookText"/>
        <w:rPr/>
      </w:pPr>
      <w:bookmarkEnd w:id="4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داري ليس في البلد مثلها، و ضياعي أحسن الضياع، و زوجتي من تعرفها من كرام الناس، و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تعرفهم من الأبرار، و قد حججت ثمانيا و 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حماد حجتين بعد ذلك، فلما خرج في الحجة الحادية و الخمسين، و وصل الي الجحفة، و أراد أن يحرم، دخل واديا ليغتسل، فأخذه السيل، و مر به، فتبعه غلمانه فأخرجوه من الماء ميتا، فسمي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غريق الجحفة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419283_373438147"/>
      <w:bookmarkStart w:id="425" w:name="_Toc152"/>
      <w:bookmarkEnd w:id="424"/>
      <w:r>
        <w:rPr>
          <w:rtl w:val="true"/>
        </w:rPr>
        <w:t>دعاء الامام الصادق لخلاص بعض اصحابه من السجن</w:t>
      </w:r>
      <w:bookmarkEnd w:id="42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لأطواف حول الكعبة، و كفي في كف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تجري علي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ما صنع ربي الي؟ ثم بكي و دعا،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طلبت الي الهي في سدير و عبدالسلام بن عبدالرحمن، و كانا في السجن، فوهبهما لي، و خلي سبيلهما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الحديث ان رجلين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و عبدالسلام بن عبدالرحمن كانا مسجونين، و لا أعلم لماذا و أين كانا مسجونين؟ فدعا الامام لهما، و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يفرج عنهما، و يخلصهما من السجن، فأستجاب الله دعاء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فورا، و انكشفت للامام استجابة دعائه، و لهذا قال لزيد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ما صنع ربي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استجابة دعائه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عبدالحميد بن أبي‌العلا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لمحمد بن عبدالله بن الحسين و كان به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في المضيق زمانا ثم انه وافي الموسم فلما كان يوم عرفة لقيه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فعل صديقك عبدالحميد؟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أبوجعفر فحسبه في المضيق زمانا، فرفع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ساعة ثم التفت الي محمد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والله خلي سبيل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أخرجك أبوجعفر؟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أخرجني يوم عرفة بعد العصر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يحيي بن ابراهيم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مالهم و ماله؟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توظفوا بوظائف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مالهم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أنههم؟ هم النار، هم النار، هم النار</w:t>
      </w:r>
      <w:r>
        <w:rPr>
          <w:rFonts w:eastAsia="Amiri" w:cs="Amiri" w:ascii="Amiri" w:hAnsi="Amiri"/>
          <w:color w:val="111111"/>
          <w:sz w:val="28"/>
          <w:szCs w:val="28"/>
          <w:rtl w:val="true"/>
          <w:lang w:bidi="ar-SA"/>
        </w:rPr>
        <w:t xml:space="preserve">. </w:t>
      </w:r>
      <w:bookmarkStart w:id="426" w:name="pg916_9949"/>
    </w:p>
    <w:p>
      <w:pPr>
        <w:pStyle w:val="BookText"/>
        <w:rPr/>
      </w:pPr>
      <w:bookmarkEnd w:id="4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اخدع عنهم سلطانهم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مكة فسألت عنهم فاذا هم قد اخرجوا بعد هذا الكلام بثلاثة أيام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بكر بن أبي‌بكر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فخرجت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مشغول بابني اسماعيل، و لكن سأدعو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أياما بالمدينة فأرسل الي أن ارحل فان الله قد كفاك أمر أبيك، فأما اسماعيل فقد أبي الله الا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فرحلت فأتيت مدينة ابن‌هبيرة، فصادفت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فصحت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أبي‌أبوبكر الحضرمي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ابنه لا يحفظ لسانه، خلوا سبيله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419285_373438147"/>
      <w:bookmarkStart w:id="428" w:name="_Toc153"/>
      <w:bookmarkEnd w:id="427"/>
      <w:r>
        <w:rPr>
          <w:rtl w:val="true"/>
        </w:rPr>
        <w:t>دعاء الامام الصادق لخلاص المرأة المؤمنة من السجن</w:t>
      </w:r>
      <w:bookmarkEnd w:id="42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بشار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 قد قدم له طبق رطب طبرزد </w:t>
      </w:r>
      <w:r>
        <w:rPr>
          <w:rStyle w:val="FootnoteAnchor"/>
          <w:rtl w:val="true"/>
        </w:rPr>
        <w:footnoteReference w:id="589"/>
      </w:r>
      <w:r>
        <w:rPr>
          <w:rFonts w:ascii="Amiri" w:hAnsi="Amiri" w:eastAsia="Amiri" w:cs="Amiri"/>
          <w:color w:val="111111"/>
          <w:sz w:val="28"/>
          <w:sz w:val="28"/>
          <w:szCs w:val="28"/>
          <w:rtl w:val="true"/>
          <w:lang w:bidi="ar-SA"/>
        </w:rPr>
        <w:t>و هو يأكل،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بشار ادن، فكل</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و جعلني فداك، قد أخذتني الغيرة من شي‌ء رأيته في طريقي، أوجع قلبي، و 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بحقي لما 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جلوازا </w:t>
      </w:r>
      <w:r>
        <w:rPr>
          <w:rStyle w:val="FootnoteAnchor"/>
          <w:rtl w:val="true"/>
        </w:rPr>
        <w:footnoteReference w:id="591"/>
      </w:r>
      <w:r>
        <w:rPr>
          <w:rFonts w:ascii="Amiri" w:hAnsi="Amiri" w:eastAsia="Amiri" w:cs="Amiri"/>
          <w:color w:val="111111"/>
          <w:sz w:val="28"/>
          <w:sz w:val="28"/>
          <w:szCs w:val="28"/>
          <w:rtl w:val="true"/>
          <w:lang w:bidi="ar-SA"/>
        </w:rPr>
        <w:t xml:space="preserve">يضرب رأس امرأة، يسوقها الي الحبس، و 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بأعلي صوتها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المستغاث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يغيثها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 بها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عثرت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فارتكب منها ما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لم يزل يبكي حتي ابتل منديله و لحيته و صدره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الي المسجد السهلة، فندعوا الله و نسأله خلاص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الشيعة الي باب السطان، و تقدم اليه بأن لا يبرح الي أن يأتيه رسوله، فان حدث بالمرأة حدث صار الينا حيث كنا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الي مسجد السهلة، و صلي كل واحد منا ركعتين، ثم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الي السماء و قال</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الله </w:t>
      </w:r>
      <w:r>
        <w:rPr>
          <w:rStyle w:val="FootnoteAnchor"/>
          <w:rtl w:val="true"/>
        </w:rPr>
        <w:footnoteReference w:id="593"/>
      </w:r>
      <w:r>
        <w:rPr>
          <w:rFonts w:ascii="Amiri" w:hAnsi="Amiri" w:eastAsia="Amiri" w:cs="Amiri"/>
          <w:color w:val="111111"/>
          <w:sz w:val="28"/>
          <w:sz w:val="28"/>
          <w:szCs w:val="28"/>
          <w:rtl w:val="true"/>
          <w:lang w:bidi="ar-SA"/>
        </w:rPr>
        <w:t xml:space="preserve">، لا اله الا أنت مبدي‌ء الخلق و معيدهم، و أنت الله </w:t>
      </w:r>
      <w:r>
        <w:rPr>
          <w:rStyle w:val="FootnoteAnchor"/>
          <w:rtl w:val="true"/>
        </w:rPr>
        <w:footnoteReference w:id="594"/>
      </w:r>
      <w:r>
        <w:rPr>
          <w:rFonts w:ascii="Amiri" w:hAnsi="Amiri" w:eastAsia="Amiri" w:cs="Amiri"/>
          <w:color w:val="111111"/>
          <w:sz w:val="28"/>
          <w:sz w:val="28"/>
          <w:szCs w:val="28"/>
          <w:rtl w:val="true"/>
          <w:lang w:bidi="ar-SA"/>
        </w:rPr>
        <w:t>لا اله الا أنت خالق الخلق و رازقهم، و أنت الله لا اله الا أنت القابض الباسط، و أنت الله لا اله الا أنت مدبر الامور، و باعث من في القبور، و أنت وارث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المخزون المكنون الحي القيوم، و أنت الله لا اله الا أنت عالم السر و أخفي، أسألك باسمك الذي اذا دعيت به أجبت، و اذا سئلت به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بحق محمد و أهل بيته، و بحقهم الذي أوجبته علي نفسك أن تصلي علي محمد و آل محمد، و أن تقضي لي حاجتي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الدعاء، يا سيداه، يا مولاه، يا غياثاه، اسألك بكل اسم سميت به نفسك، أو استأثرت به في علم الغيب عندك، أن تصلي علي محمد و آل محمد، و أن تعجل خلاص هذه المرأة، يا مقلب القلوب و الأبصار، يا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لا أسمع منه الا النفس،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اطلقت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جميعا، فبينما نحن في بعض الطريق اذ لحق بنا الرجل الذي وجهناه الي باب السلطان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اطلق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لكنني واقفا علي باب السلطان اذ خرج حاجب فدعاها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تكلمت به؟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و اجعلي الأمير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تأخذها، فلما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منها، دخل و أعلم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خرج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الي بيتك، فذهبت الي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أن تأخذ مائتي درهم؟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هي والله محتاجة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 صرة فيها سبعة دنانير،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بهذه الي منزلها، فأقرأها مني السلام، و أدفع اليها 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جميعا، فأقرأناها منه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أقرءني جعفر بن محمد السلام؟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والله ان جعفر بن محمد أقرأك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و وقعت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حتي أفاقت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فأعدناها عليها، حتي فعلت ذلك ثلاثا، ثم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ما أرسل به اليك، و أبشري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يستوهب أمته من الله، فما أعرف أحدا أتوسل به الي الله أكبر منه و من آبائه و اجداده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نحدثه بما كان منها،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 يدعو لها</w:t>
      </w:r>
      <w:r>
        <w:rPr>
          <w:rFonts w:eastAsia="Amiri" w:cs="Amiri" w:ascii="Amiri" w:hAnsi="Amiri"/>
          <w:color w:val="111111"/>
          <w:sz w:val="28"/>
          <w:szCs w:val="28"/>
          <w:rtl w:val="true"/>
          <w:lang w:bidi="ar-SA"/>
        </w:rPr>
        <w:t xml:space="preserve">. </w:t>
      </w:r>
      <w:bookmarkStart w:id="429" w:name="pg916_9957"/>
    </w:p>
    <w:p>
      <w:pPr>
        <w:pStyle w:val="BookText"/>
        <w:rPr/>
      </w:pPr>
      <w:bookmarkEnd w:id="429"/>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متي أري فرج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بشار؟ اذا توفي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الرابع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أشد البقاع بين شرار العباد فعند ذلك تصل الي بني فلان مصيبة سوداء مظلمة، فاذا رأيت ذلك التفت حلق البطان، و لا مرد لأمر الله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419287_373438147"/>
      <w:bookmarkStart w:id="431" w:name="_Toc154"/>
      <w:bookmarkEnd w:id="430"/>
      <w:r>
        <w:rPr>
          <w:rtl w:val="true"/>
        </w:rPr>
        <w:t>دعاء الامام الصادق لأحد أصحابه بكثرة المال و الولد</w:t>
      </w:r>
      <w:bookmarkEnd w:id="4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أتيته فسألني عن صناعتي؟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 الدواب؟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كنت رث الحال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بغلة فضحاء، بيضاء الأعفاج </w:t>
      </w:r>
      <w:r>
        <w:rPr>
          <w:rStyle w:val="FootnoteAnchor"/>
          <w:rtl w:val="true"/>
        </w:rPr>
        <w:footnoteReference w:id="598"/>
      </w:r>
      <w:r>
        <w:rPr>
          <w:rFonts w:ascii="Amiri" w:hAnsi="Amiri" w:eastAsia="Amiri" w:cs="Amiri"/>
          <w:color w:val="111111"/>
          <w:sz w:val="28"/>
          <w:sz w:val="28"/>
          <w:szCs w:val="28"/>
          <w:rtl w:val="true"/>
          <w:lang w:bidi="ar-SA"/>
        </w:rPr>
        <w:t>بيضاء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هذه الصفة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فلقيت غلاما تحته بغلة بهذه الصفة، فسألته عنها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فدلني علي مولاه، فأتيته فلم أبرح حتي اشتريتها، ثم 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الصفة طلبت، ثم دعا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أنمي الله ولدك، و كثر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فرزقت من ذلك ببركة دعائه، و نشبت </w:t>
      </w:r>
      <w:r>
        <w:rPr>
          <w:rStyle w:val="FootnoteAnchor"/>
          <w:rtl w:val="true"/>
        </w:rPr>
        <w:footnoteReference w:id="599"/>
      </w:r>
      <w:r>
        <w:rPr>
          <w:rFonts w:ascii="Amiri" w:hAnsi="Amiri" w:eastAsia="Amiri" w:cs="Amiri"/>
          <w:color w:val="111111"/>
          <w:sz w:val="28"/>
          <w:sz w:val="28"/>
          <w:szCs w:val="28"/>
          <w:rtl w:val="true"/>
          <w:lang w:bidi="ar-SA"/>
        </w:rPr>
        <w:t xml:space="preserve">من الأولاد ما قصرت عنه الأمنية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بهذا المقدار، و هناك أحاديث اخري وردت في هذا المجال،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432" w:name="pg916_9961"/>
    </w:p>
    <w:p>
      <w:pPr>
        <w:pStyle w:val="Heading2"/>
        <w:numPr>
          <w:ilvl w:val="1"/>
          <w:numId w:val="1"/>
        </w:numPr>
        <w:rPr/>
      </w:pPr>
      <w:bookmarkStart w:id="433" w:name="__RefHeading___Toc419289_373438147"/>
      <w:bookmarkStart w:id="434" w:name="_Toc155"/>
      <w:bookmarkEnd w:id="432"/>
      <w:bookmarkEnd w:id="433"/>
      <w:r>
        <w:rPr>
          <w:rtl w:val="true"/>
        </w:rPr>
        <w:t>الامام الصادق و ضمان الجنة</w:t>
      </w:r>
      <w:bookmarkEnd w:id="4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يضمن الانسان دخول الجنة لأحد؟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الضامن بأن المضمون له الجنة سوف لا يرتكب ذنبا يحرم عليه الجنة و يخلده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بهذا الأمر خاص بالأنبياء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معصوما من الذنب، لأن غير المعصوم لا يعلم ما يكون مصيره؟ فاذا كانت حسناته مقبولة، و سيئاته مغفورة كان من أهل الجنة، و لعل شفاعته تقبل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حسناته غير مقبولة، و سيئاته غير مغفورة، فمن الواضح أنه من أهل النار، ان لم تتداركه رحمة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فحيث أن حسناتهم مقبولة قطعا، و ليست لهم سيئات فهم من أهل الجنة بلا شك، و يسمح لهم بالشفاعة لغيرهم حسب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المقاييس المعلومة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للمعصوم أن يضمن الجنة لمن يشاء، لأنه يعلم علم اليقين أنه من أهل الجنة، و أن شفاعته مقبولة عند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الجنة لبعض الناس، مثلا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فانا اضمن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كانوا يضمنون الجنة لبعض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الضمان فرع من فروع الشفاعة المقبولة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المنطلق ضمن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لكثير من شيعته، و اليك بعض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ملوك أهل الجبل يأتي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كل سنة، فينزله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من دوره في المدينة، و طال حجة و نزوله، فأعطي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ليشتري له دارا و خرج الي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لي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أتي بصك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اشتري جعفر بن محمد لفلان بن فلان الجبلي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له دارا في الفردوس،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 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الحد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الرجل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أخذت ذلك المال ففرقته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ولد الحسن و الحسين، و أرجو أن يتقبل الله ذلك، و يثيبك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الي منزله و كان الصك معه، ثم اعتل علة الموت، فلما حضرته الوفاة جمع أهله و حلفهم أن يجعلوا الصك معه، 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القوم غدوا الي قبره، فوجدوا الصك علي ظهر القبر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ولي الله جعفر بن محمد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الينا رجل من أهل الشام فعرضت عليه هذا الأمر فقبله، فدخلت عليه و هو في سكرات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أبابصير قد قبلت ما قلت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لي</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بالجنة؟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لك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فمات، 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فقال لي، قد وفي لصاحبك بالجنة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امامتهم</w:t>
      </w:r>
      <w:r>
        <w:rPr>
          <w:rFonts w:eastAsia="Amiri" w:cs="Amiri" w:ascii="Amiri" w:hAnsi="Amiri"/>
          <w:color w:val="111111"/>
          <w:sz w:val="28"/>
          <w:szCs w:val="28"/>
          <w:rtl w:val="true"/>
          <w:lang w:bidi="ar-SA"/>
        </w:rPr>
        <w:t xml:space="preserve">. </w:t>
      </w:r>
      <w:bookmarkStart w:id="435" w:name="pg916_9967"/>
    </w:p>
    <w:p>
      <w:pPr>
        <w:pStyle w:val="Heading2"/>
        <w:numPr>
          <w:ilvl w:val="1"/>
          <w:numId w:val="1"/>
        </w:numPr>
        <w:rPr/>
      </w:pPr>
      <w:bookmarkStart w:id="436" w:name="__RefHeading___Toc419291_373438147"/>
      <w:bookmarkStart w:id="437" w:name="_Toc156"/>
      <w:bookmarkEnd w:id="435"/>
      <w:bookmarkEnd w:id="436"/>
      <w:r>
        <w:rPr>
          <w:rtl w:val="true"/>
        </w:rPr>
        <w:t>الامام الصادق و مواريث الأنبياء</w:t>
      </w:r>
      <w:bookmarkEnd w:id="4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كلمة حول مواريث الأنبياء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نلخص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يتركه الميت لورثته من المال أو غيره، بل المقصود، هي الأشياء النفيسة القيمة التي تركها الأنبياء للأوصياء من بعدهم، و انتقلت من وصي الي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المواريث وصلت الي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الذين كانوا قبله، و بعد وفاة الرسول انتقلت تلك المواريث مع مواريث رسول‌الله الي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الي الامام الحسن ثم الامام الحسين و هكذا الي الامام الصادق و هكذا الي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تدل علي أولوية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كنماذج</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عندي سيف رسول‌الله، و ان عندي لراية رسول‌الله المغلبة،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عندي لخاتم سليمان بن داود</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 ان عندي الطست الذي كان موسي يقرب بها القربان، و ان عندي الاسم الذي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وضعه بين المسلمين و المشركين لم يصل من المشركين الي المسلمين نشابة، و ان عندي لمثل الذي جاءت به الملائكة، و مثل السلاح فينا كمثل التابوت في بني‌اسرائيل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دلالة علي الامامة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الأعمش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موسي عندنا، و عصا موسي عندنا و نحن ورثة النبيين </w:t>
      </w:r>
      <w:r>
        <w:rPr>
          <w:rStyle w:val="FootnoteAnchor"/>
          <w:rtl w:val="true"/>
        </w:rPr>
        <w:footnoteReference w:id="60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غابر مزبور </w:t>
      </w:r>
      <w:r>
        <w:rPr>
          <w:rStyle w:val="FootnoteAnchor"/>
          <w:rtl w:val="true"/>
        </w:rPr>
        <w:footnoteReference w:id="609"/>
      </w:r>
      <w:r>
        <w:rPr>
          <w:rFonts w:ascii="Amiri" w:hAnsi="Amiri" w:eastAsia="Amiri" w:cs="Amiri"/>
          <w:color w:val="111111"/>
          <w:sz w:val="28"/>
          <w:sz w:val="28"/>
          <w:szCs w:val="28"/>
          <w:rtl w:val="true"/>
          <w:lang w:bidi="ar-SA"/>
        </w:rPr>
        <w:t xml:space="preserve">، و نكت في القلوب، و نقر في الأسماع، و ان عندنا الجفر الأحمر و الجفر الأبيض، و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عندنا الجامعة فيها جميع ما يحتاج الناس اليه </w:t>
      </w:r>
      <w:r>
        <w:rPr>
          <w:rStyle w:val="FootnoteAnchor"/>
          <w:rtl w:val="true"/>
        </w:rPr>
        <w:footnoteReference w:id="6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سلاح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سيفه و درعه، و عندنا والله مصحف فاطمة، ما فيه آية من كتاب الله، و انه لاملاء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عندنا والله الجفر، و ما يدرون ما هو؟ أمسك شاة أو مسك بعير؟</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أما ترضون أنكم تجيئون يوم القيامة آخذين بحجزة علي، و علي آخذ بحجزة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موجزا حول مصحف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في مقابل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يتهم اعداء أهل البيت الشيعة بذلك بل هو 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هل تعرف امامك؟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الذي لا اله الا هو، و أنت هو، و وضعت يدي علي ركبته أو فخذه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عرفت فاستمسك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تعطيني علامة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ليس بعد المعرفة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ايمانا 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ترجع الي الكوفة، و قد ولد لك عيسي، و من بعد عيسي محمد، و من بعدهما ابنتان، و اعلم أن ابنيك مكتوبان عندنا في الصحيفة الجامعة مع أسماء شيعتنا، و أسماء آبائهم و امهاتهم، و أجدادهم و أنسابهم، و ما يلدون 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أخرجها فاذا هي صفراء مدرجة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438" w:name="pg916_9972"/>
    </w:p>
    <w:p>
      <w:pPr>
        <w:pStyle w:val="Heading2"/>
        <w:numPr>
          <w:ilvl w:val="1"/>
          <w:numId w:val="1"/>
        </w:numPr>
        <w:rPr/>
      </w:pPr>
      <w:bookmarkStart w:id="439" w:name="__RefHeading___Toc419293_373438147"/>
      <w:bookmarkStart w:id="440" w:name="_Toc157"/>
      <w:bookmarkEnd w:id="438"/>
      <w:bookmarkEnd w:id="439"/>
      <w:r>
        <w:rPr>
          <w:rtl w:val="true"/>
        </w:rPr>
        <w:t>الامام الصادق و الجن</w:t>
      </w:r>
      <w:bookmarkEnd w:id="44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أراني بحاجة الي التحدث عن وجود الجن، فهذه حقيقة ثابته لا مجال للشك فيها، و لكن العجب من بعض المسلمين الذين ينكرون وجود الجن، بل و يستهزئون بهذه الحقيقة مع توفر الآيات القرآنية التي بلغت أو تجاوزت تسعا و عشرين آية، تارة باسم الجان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أو الجن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الانس</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أو الجنة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القرآن سورة تسمي سورة الجن، و آيات عديدة تتحدث عن الجن، كما في سورة 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صرفنا اليك نفرا من الجن يستمعون القرآن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الي ذلك الأحاديث الكثيرة التي تصرح بوجود الجن</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انني أظن أن سبب انكار وجود الجن هو عدم امكان رؤية الجن لكل أحد و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الجن البعض الناس في بعض الأوقات و في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الماديون ينكرون وجود كل ما لا يدركونه بالحواس الخمس،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أنهم يؤمنون بالقوة الجاذبية، و الأثير و هم لا يرونهما، و لا يؤمنون بالملائكة و الجن و الروح لأنهم لا 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ذكر هذه المقدمة هو أنك تجد أحاديث تذكر بعض الأحراز و الأدعية للأمن من الجن و دفع شرهم، و قد ذكرناها في كتاب الدعاء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تجد بعض الأحاديث التي تصرح باستخدام الامام الصادق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في بعض امورهم و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يستطيع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يستخدم الجن؟ و كيف تطيعه و تنقاد 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الله علي الجن و الانس و الخلق أجمعين، فمن الطبيعي أن تطيعه الجن و تنقاد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الملائكة تخدمه أيضا، و كل ذلك يكون باذن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نجد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يستخدمون الجن لأمورهم، فما تقول في الامام الصادق المؤيد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مجال آخر، و نحن نكتفي هنا بذكر بعض الأحاديث المرتبطة بالموضع</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خراسان مع رجلين من أصحابه، لم يزالا يتفقدان المال حتي مرا بالري، فرفع اليهما رجل من أصحابهما كيسا فيه ألفا درهم، فجعلا يتفقدان في كل يوم الكيس حتي دنيا من المدينة،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ننظر ما حال المال؟ فنظرا فاذا المال علي حاله ما خلا كيس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ما نقول الساعة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أنا أرجو أن يكون علم ما نقول عنده، فلما دخلا المدينة قصدا اليه، فسلما اليه المال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كيس الرازي؟ فأخبراه بالقصة،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رأيتما الكيس تعرفانه؟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علي بكيس كذا و كذا، فأخرجت الكيس فرفعه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تعرفانه </w:t>
      </w:r>
      <w:r>
        <w:rPr>
          <w:rStyle w:val="FootnoteAnchor"/>
          <w:rtl w:val="true"/>
        </w:rPr>
        <w:footnoteReference w:id="61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احتجت في جوف الليل الي مال، فوجهت رجلا من الجن من شيعتنا فأتاني بهذا الكيس من متاعكما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أتباعا من الجن </w:t>
      </w:r>
      <w:r>
        <w:rPr>
          <w:rStyle w:val="FootnoteAnchor"/>
          <w:rtl w:val="true"/>
        </w:rPr>
        <w:footnoteReference w:id="619"/>
      </w:r>
      <w:r>
        <w:rPr>
          <w:rFonts w:ascii="Amiri" w:hAnsi="Amiri" w:eastAsia="Amiri" w:cs="Amiri"/>
          <w:color w:val="111111"/>
          <w:sz w:val="28"/>
          <w:sz w:val="28"/>
          <w:szCs w:val="28"/>
          <w:rtl w:val="true"/>
          <w:lang w:bidi="ar-SA"/>
        </w:rPr>
        <w:t xml:space="preserve">كما أن لنا أتباعا من الانس، فاذا أردنا أمرا بعثناهم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السجستاني،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أجي‌ء فأستأذن عليه فجئت ذات ليلة فجلست في فسطاطه بمني فاستؤذن لشباب كأنهم رجال زط </w:t>
      </w:r>
      <w:r>
        <w:rPr>
          <w:rStyle w:val="FootnoteAnchor"/>
          <w:rtl w:val="true"/>
        </w:rPr>
        <w:footnoteReference w:id="621"/>
      </w:r>
      <w:r>
        <w:rPr>
          <w:rFonts w:ascii="Amiri" w:hAnsi="Amiri" w:eastAsia="Amiri" w:cs="Amiri"/>
          <w:color w:val="111111"/>
          <w:sz w:val="28"/>
          <w:sz w:val="28"/>
          <w:szCs w:val="28"/>
          <w:rtl w:val="true"/>
          <w:lang w:bidi="ar-SA"/>
        </w:rPr>
        <w:t>و خرج علي عيسي شلقان فذكرني له فأذن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متي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اولئك الشباب الذين دخلوا عليك و ما رأيتهم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قوم من الجن سألوا عن مسائل ثم ذهبوا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افرد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 خدامهم يظهرون لهم و يسألونهم عن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فيه عن سعد الاسكاف انه جاء الي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قوم معتمون بالعمائم يشبهون الزط فلما سأل الامام عنهم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اخوانك من الجن يأتوننا يسألوننا عن حلالهم و حرامهم و معالم دينهم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441" w:name="pg916_9980"/>
    </w:p>
    <w:p>
      <w:pPr>
        <w:pStyle w:val="Heading2"/>
        <w:numPr>
          <w:ilvl w:val="1"/>
          <w:numId w:val="1"/>
        </w:numPr>
        <w:rPr/>
      </w:pPr>
      <w:bookmarkStart w:id="442" w:name="__RefHeading___Toc419295_373438147"/>
      <w:bookmarkStart w:id="443" w:name="_Toc158"/>
      <w:bookmarkEnd w:id="441"/>
      <w:bookmarkEnd w:id="442"/>
      <w:r>
        <w:rPr>
          <w:rtl w:val="true"/>
        </w:rPr>
        <w:t>الملائكة في خدمة الامام الصادق</w:t>
      </w:r>
      <w:bookmarkEnd w:id="443"/>
    </w:p>
    <w:p>
      <w:pPr>
        <w:pStyle w:val="Heading3"/>
        <w:numPr>
          <w:ilvl w:val="2"/>
          <w:numId w:val="1"/>
        </w:numPr>
        <w:rPr/>
      </w:pPr>
      <w:bookmarkStart w:id="444" w:name="__RefHeading___Toc419297_373438147"/>
      <w:bookmarkStart w:id="445" w:name="_Toc159"/>
      <w:bookmarkEnd w:id="444"/>
      <w:r>
        <w:rPr>
          <w:rtl w:val="true"/>
        </w:rPr>
        <w:t>اشارة</w:t>
      </w:r>
      <w:bookmarkEnd w:id="4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خالد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قالوا ربنا الله ثم استقاموا تتنزل عليهم الملائكة الا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و سدنا لهم الوسائد في منازلنا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تحكي نزول الملائكة علي المؤمن بعد الموت و أنها تبشرة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 الملائكة تنزل عليه في داره، و تجلس اليه و ربما طرح لهم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أحاديث كثيرة أن الملائكة تخدم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تتقرب الي الله تعالي بولايتهم و البراءة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حلقة عبدالله بن الحسن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ما عندنا الا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فينا من ينكت في قلبه، و ينقر في اذنه و تصافحه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كان قبل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النجاشي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العلاء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الي مساور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مساور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اتكأت عليها الملائكة، و ربما التقطنا من رغبها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446" w:name="pg916_9984"/>
    </w:p>
    <w:p>
      <w:pPr>
        <w:pStyle w:val="Heading3"/>
        <w:numPr>
          <w:ilvl w:val="2"/>
          <w:numId w:val="1"/>
        </w:numPr>
        <w:rPr/>
      </w:pPr>
      <w:bookmarkStart w:id="447" w:name="__RefHeading___Toc419299_373438147"/>
      <w:bookmarkStart w:id="448" w:name="_Toc160"/>
      <w:bookmarkEnd w:id="446"/>
      <w:bookmarkEnd w:id="447"/>
      <w:r>
        <w:rPr>
          <w:rtl w:val="true"/>
        </w:rPr>
        <w:t>قانون المعجزات</w:t>
      </w:r>
      <w:bookmarkEnd w:id="448"/>
    </w:p>
    <w:p>
      <w:pPr>
        <w:pStyle w:val="Heading4"/>
        <w:numPr>
          <w:ilvl w:val="3"/>
          <w:numId w:val="1"/>
        </w:numPr>
        <w:rPr/>
      </w:pPr>
      <w:bookmarkStart w:id="449" w:name="__RefHeading___Toc419301_373438147"/>
      <w:bookmarkStart w:id="450" w:name="_Toc161"/>
      <w:bookmarkEnd w:id="449"/>
      <w:r>
        <w:rPr>
          <w:rtl w:val="true"/>
        </w:rPr>
        <w:t>اشاره</w:t>
      </w:r>
      <w:bookmarkEnd w:id="4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 موسوعات الأحاديث، روايات حول معاجز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وافية حول 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 من المناسب ان نلخصها و نذكرها هنا بصورة مختصرة، لئلا يصعب علي القارئ الذكي قبول الروايات التي سنذكرها حول معجزات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الكون و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مبدآن، أو مدرستان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الماديين، و هم الذين يقولون، بأن الكائنات تتكون من المادة، و لا يمكن أن يوجد شي‌ء من غير المادة، و علي هذا فانهم يؤمنون بالمادة فقط، و لا يؤمنون بغيرها، و المقصود 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يحس و يدرك بالحواس الخمس،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 السامعة و الشامة و الذائقة و اللامسة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يري، أو يسمع، أو يلمس، أو يشم، أو يذاق يعتقدون به، و كل ما كان غير هذه الأمور، و وراء المادة لا يؤمنون به و لا يعتقدونه</w:t>
      </w:r>
      <w:r>
        <w:rPr>
          <w:rFonts w:eastAsia="Amiri" w:cs="Amiri" w:ascii="Amiri" w:hAnsi="Amiri"/>
          <w:color w:val="111111"/>
          <w:sz w:val="28"/>
          <w:szCs w:val="28"/>
          <w:rtl w:val="true"/>
          <w:lang w:bidi="ar-SA"/>
        </w:rPr>
        <w:t xml:space="preserve">. </w:t>
      </w:r>
      <w:bookmarkStart w:id="451" w:name="pg916_9986"/>
    </w:p>
    <w:p>
      <w:pPr>
        <w:pStyle w:val="BookText"/>
        <w:rPr/>
      </w:pPr>
      <w:bookmarkEnd w:id="451"/>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الالهيين، و هم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الشهادة، أي خلاف المحسوس، فينطبق معني الغيب علي ما لا يقع عليه الحس، أي الذي لا يدرك بالحواس، و هو الله تعالي، و آياته الغائبه عن حواسنا، مثل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فلسفي لا داعي للخوض فيه، لعدم ارتباطه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ذكرت هذه المقدمة حتي يسهل علينا الدخول في صميم البحث، و هو قانون المعجزات</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19303_373438147"/>
      <w:bookmarkStart w:id="453" w:name="_Toc162"/>
      <w:bookmarkEnd w:id="452"/>
      <w:r>
        <w:rPr>
          <w:rtl w:val="true"/>
        </w:rPr>
        <w:t>ما هي المعجزة؟</w:t>
      </w:r>
      <w:bookmarkEnd w:id="453"/>
    </w:p>
    <w:p>
      <w:pPr>
        <w:pStyle w:val="BookText"/>
        <w:rPr/>
      </w:pPr>
      <w:r>
        <w:rPr>
          <w:rFonts w:ascii="Amiri" w:hAnsi="Amiri" w:eastAsia="Amiri" w:cs="Amiri"/>
          <w:color w:val="111111"/>
          <w:sz w:val="28"/>
          <w:sz w:val="28"/>
          <w:szCs w:val="28"/>
          <w:rtl w:val="true"/>
          <w:lang w:bidi="ar-SA"/>
        </w:rPr>
        <w:t xml:space="preserve">لأهل اللغلة تعاريف متعددة للمعجزة و كلها تشير الي معني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الاختلاف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المعجزة فعل خارق للعادة، مقترن بالتحدي، يؤيد الله تعالي به اولياءه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دليلا علي صدق دعواهم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19305_373438147"/>
      <w:bookmarkStart w:id="455" w:name="_Toc163"/>
      <w:bookmarkEnd w:id="454"/>
      <w:r>
        <w:rPr>
          <w:rtl w:val="true"/>
        </w:rPr>
        <w:t>المعجزة في القرآن</w:t>
      </w:r>
      <w:bookmarkEnd w:id="4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الكريم آيات عديدة تتحدث عن حدوث قضايا خارقة للطبيعة، و يعجز القلم عن تحليلها علي ضوء 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اهبطوا بعضكم لبعض عدو و لكم في الأرض مستقر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متاع الي حين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تعالي خلق آدم في الجنة،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 و كلا منها رغدا حيث شئتما و 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فلما أكلا من تلك الشجرة أمرهما الله تعالي بالهبوط الي الكرة الأرضية، فكيف كان نزولهما؟ و بأية وسيلة استطاعا أن ينتقلا من سطح كوكب الي سطح كوكب آخر و هو الأرض؟ فهل كانت هناك مركبة فضائية مادية نقلتهما من هناك 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 ذهنك وسيلة مادية طبيعية لهبوط آدم، كالطائرات، أو المركبات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حلا لهذه المسألة سوي أن تقول انهما هبطا بقدرة الله تعالي، لا بالوسائل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قصة الطوفان الذي حدث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الماء قد غمر الكرة الأرضية بكاملها حتي الجبال، و لم يبق حيوان و لا نبات الا مات، سوي من كان مع نوح في السفينة و ما كان معه، و استؤنفت حياة الحيوانات و النباتات من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هذا الماء؟ و أين نضب الماء؟ 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يا أرض ابلعي ماءك و يا سماء أقلعي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غيض الماء</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تأتي عدة من الأسئلة حول تكاثر الماء في المرحلة الأولي من هطول الأمطار و من فوران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 التنور</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 كيف لم تفتح هذه المياه طريقها الي الأنهار، و منها الي البحار حتي لا تغرق الكرة الأرضية بكاملها، و يغرق من فيها و ما فيها؟ و غير ذلك من الأسئلة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 قومه أن يحرقوه، فجمعوا الحطب و اشترك في جمع الحطب الرجال و النساء، و أضرموا فيه النار، و وضعوا ابراهيم في المنجنيق و رموه في تلك النار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علي ابراهيم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سلبت طبيعية الاحراق من النار؟ و هل تشعر النار بخطاب الله تعالي؟ و هل تملك النار القدرة علي أن تكيف نفسها، فتنقلب حرارتها الي برودة؟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سأل ابراهيم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الموتي قال أو لم تؤمن قال بلي و لكن ليطمئن قلبي قال فخذ أربعة من الطير فصرهن اليك ثم اجعل علي كل جبل منهن جزاء ثم ادعهن يأتينك سعيا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فأخذ ابراهيم أربعة من الطيور، مختلفة الأجناس و قطعهن، و خلط ريشها بدمها، ثم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أجزاء تلك الطيور علي تسعة أو عشرة جبال ثم دعاهن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أجبن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الأجزاء و الأعضاء، و ائتلفت لحومها و عظامها و طارت الي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الحديد</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جعل الله تعالي الحديد لينا في يد داود كالشمع أو العجين، يعمل به ما يشاء، فلا يحتاج أن يدخله النار، و لا أن يضربه بالمطرقة حتي يلين أو يتمدد، فكان يصنع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حلقات متواصلة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هيئة لباس يلبس في الحروب، للتحفظ من الآلات الجارحة كالسيف و السهم و الرمح كي لا تصل الي البدن، و هو أول من صنع الدرع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قصة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مكث أياما في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الي يوم يبعثون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قصة زوجة ابراهيم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عجوزا عقيما، و قد بلغت أو تجاوزت من العمر تسعين سنة ثم حملت من ابراهيم، و ولدت ابنها اسحاق، و كان زوجها شيخا كبيرا طاعنا في السن، لا يصلح و لا يقوي علي التناسل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قصة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 عصاه ثعبانا تلقف حبالهم و عصيهم، ثم عودتها الي سيرتها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انقلبت الخشبة الي حية، و تبدلت ماهيتها، و تكونت فيها الروح و الحياة، و ابتلعت الحبال و العصي، ثم عادت الي سيرتها الأولي؟ فأين صارت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ذهبت العصي؟</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ضربه البحر بالعصا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فانشق الماء و ظهر قعر البحر، و ظهر اثنا عشر طريقا، لكل سبط من أسباط يعقوب طريق، و وقف الماء في جانبي كل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فرقنا بكم البحر</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فقطع موسي بن عمران المسافة من مصر الي لبنان هو و قومه، يمشون علي أرض البحر المتوسط، و بعد أن وصلوا الي الساحل، و خرج آخر من كان مع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فلما دخل آخر من كان مع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أطبق الله عليهم الماء، فغرقوا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أغرقنا آل‌فرعون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قصة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من غير أب، و هل يمكن أن يتكون الجنين من غير نطفة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ابنة عمران التي أحصنت فرجها فنفخنا فيه من روحنا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تناول جيب مدرعتها، فنفخ فيه نفخة بعيسي حملا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تحليل هذه الأمور علي ضوء المادة و 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يبري‌ء الأكمه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يولد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الأبرص، باذن الله، لا بالدواء أو العلاج، و لا باستعمال التعاليم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الطبية، بل كان ينظر الي المريض أو يمسح علي العضو المريض أو يدعو الله تعالي فيبرأ المريض، و يعود المريض سليما، و هكذا احياؤه الموتي، و هكذا خلقه من الطين كهيئة الطير فينفخ فيها فتكون طيرا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عشرات أو مئات الآيات التي تتحدث عن أمثال هذه الأمور الخارقة للعادة، و التي لا تفسير لها في قانون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 من آيات الله البينات، التي تتحدث عن خرق العادة و الطبيعة، فهل يستطيع العم الحديث تحليل هذه القضايا علي ضوء الطبيعة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الجيل الجديد في هذه الوقائع التي صرح بها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للجيل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كتاب الله تعالي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الآيات تفرض علينا أن نؤمن بما وراء الطبيعة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الانتباه الي قدرة الله تعالي غير المحدودة، و أنه اذا أراد شيئا فانما يقول له كن فيكون و أن الأشياء بارادته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مؤتمرة، و بمشيئة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يسهل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نؤمن بقانون المعجزات، لأنها صنع الله تعالي علي أيدي أوليائه المكرمين، الذين زودهم الله بهذه القدرات حتي يصدق الناس أقوالهم، و يعترفوا برسالتهم، و بأنهم من عند الله تعالي؟</w:t>
      </w:r>
      <w:r>
        <w:rPr>
          <w:rFonts w:eastAsia="Amiri" w:cs="Amiri" w:ascii="Amiri" w:hAnsi="Amiri"/>
          <w:color w:val="111111"/>
          <w:sz w:val="28"/>
          <w:szCs w:val="28"/>
          <w:rtl w:val="true"/>
          <w:lang w:bidi="ar-SA"/>
        </w:rPr>
        <w:t xml:space="preserve">. </w:t>
      </w:r>
      <w:bookmarkStart w:id="456" w:name="pg916_9998"/>
    </w:p>
    <w:p>
      <w:pPr>
        <w:pStyle w:val="Heading3"/>
        <w:numPr>
          <w:ilvl w:val="2"/>
          <w:numId w:val="1"/>
        </w:numPr>
        <w:rPr/>
      </w:pPr>
      <w:bookmarkStart w:id="457" w:name="__RefHeading___Toc419307_373438147"/>
      <w:bookmarkStart w:id="458" w:name="_Toc164"/>
      <w:bookmarkEnd w:id="456"/>
      <w:bookmarkEnd w:id="457"/>
      <w:r>
        <w:rPr>
          <w:rtl w:val="true"/>
        </w:rPr>
        <w:t>العقل و المعجزة</w:t>
      </w:r>
      <w:bookmarkEnd w:id="458"/>
    </w:p>
    <w:p>
      <w:pPr>
        <w:pStyle w:val="BookText"/>
        <w:rPr/>
      </w:pPr>
      <w:r>
        <w:rPr>
          <w:rFonts w:ascii="Amiri" w:hAnsi="Amiri" w:eastAsia="Amiri" w:cs="Amiri"/>
          <w:color w:val="111111"/>
          <w:sz w:val="28"/>
          <w:sz w:val="28"/>
          <w:szCs w:val="28"/>
          <w:rtl w:val="true"/>
          <w:lang w:bidi="ar-SA"/>
        </w:rPr>
        <w:t>قد يقول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يؤمن بقانون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 هذا؟ هل هو العقل الطبيعي المادي الذي لا يؤمن بالكتب السماوية، و لا يؤمن بالله و قدرته؟ و لا يؤمن الا بالمادة فقط 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العقل ليس عقلا، بل هو جهل، و ليس معيارا و مقياسا حتي تقاس عليه القضايا، و تدرك به الحقائق</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19309_373438147"/>
      <w:bookmarkStart w:id="460" w:name="_Toc165"/>
      <w:bookmarkEnd w:id="459"/>
      <w:r>
        <w:rPr>
          <w:rtl w:val="true"/>
        </w:rPr>
        <w:t>موقف الأنبياء من المستهزئين</w:t>
      </w:r>
      <w:bookmarkEnd w:id="4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بعض المتفلسفين،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الي ذكر المعجزات، لأن الجيل الجديد يصعب عليه قبول المعجزة و الايمان بها، و يستهزي‌ء بها، لأنها خرق للعادة، و لا يؤمن بها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الاستبعاد و الاستهزاء ليس دليلا علي نفي الشي‌ء، فهناك حقائق كثيرة ثابتة، يستهزي‌ء بها المستهزئون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استهزاء الجهال بالحقائق و العقائد الصحيحة، و المقدسات ليس بشي‌ء جديد، فلقد ابتلي أنبياء الله بالمستهزئين، كما يحدثنا القرآن الكريم عن ذلك في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نشطب بالقلم الأحمر علي آيات القرآن المشتملة علي ذكر معاجز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نتنازل عن الحقائق رعاية للجيل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ينبغي لنا أن نرفع مستوي أفكار الجيل الجديد المسلم حتي يؤمن </w:t>
      </w:r>
      <w:bookmarkStart w:id="461" w:name="pg916_10000"/>
    </w:p>
    <w:p>
      <w:pPr>
        <w:pStyle w:val="BookText"/>
        <w:rPr/>
      </w:pPr>
      <w:bookmarkEnd w:id="461"/>
      <w:r>
        <w:rPr>
          <w:rFonts w:ascii="Amiri" w:hAnsi="Amiri" w:eastAsia="Amiri" w:cs="Amiri"/>
          <w:color w:val="111111"/>
          <w:sz w:val="28"/>
          <w:sz w:val="28"/>
          <w:szCs w:val="28"/>
          <w:rtl w:val="true"/>
          <w:lang w:bidi="ar-SA"/>
        </w:rPr>
        <w:t>بالحقائق، و يتخلص فكره عن الخضوع للماديات و الطبيعيات، و حتي يعترف بما وراء الطبيعة، و يعتبر قدرة الله تعالي فوق كل طبيعة و مادة و عادة؟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19311_373438147"/>
      <w:bookmarkStart w:id="463" w:name="_Toc166"/>
      <w:bookmarkEnd w:id="462"/>
      <w:r>
        <w:rPr>
          <w:rtl w:val="true"/>
        </w:rPr>
        <w:t>المعجزات تصدر باذن الله تعالي</w:t>
      </w:r>
      <w:bookmarkEnd w:id="4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المعاجز التي صدرت علي أيدي الأنبياء انما صدرت باذن الله تعالي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لرسول أن يأتي بآية الا باذن الله فاذا جاء أمر الله قضي بالحق و خسر هنالك المبطلون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المباركة تدل بكل وضوح علي أن الأنبياء ليس لهم أن يأتوا بالمعجزات من عند أنفسهم أو حسب طلبات الناس منهم، بل الأمر بيد الله تعالي يأتي بالمعجزات علي وجه المصلحة، و الأنبياء يستمدون من قدرة الله تعالي، و ليس لهم استقلال في هذه التصرفات، و لا يقدرون أن يأتوا بشي‌ء الا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باذن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الانتباه، فان للاذن معان عديدة و قد يأتي الاذن بمعني التيسير و التكوين،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باذن ربها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الممكن أن يكون معني الاذن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آية فيها ذكر المعجزة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التيسير و التكوين، أي أن الله تعالي هو الذي ييسر و يسهل وقوع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الذي هو علي كل شي‌ء قدير، الكون </w:t>
      </w:r>
      <w:bookmarkStart w:id="464" w:name="pg916_10002"/>
    </w:p>
    <w:p>
      <w:pPr>
        <w:pStyle w:val="BookText"/>
        <w:rPr/>
      </w:pPr>
      <w:bookmarkEnd w:id="464"/>
      <w:r>
        <w:rPr>
          <w:rFonts w:ascii="Amiri" w:hAnsi="Amiri" w:eastAsia="Amiri" w:cs="Amiri"/>
          <w:color w:val="111111"/>
          <w:sz w:val="28"/>
          <w:sz w:val="28"/>
          <w:szCs w:val="28"/>
          <w:rtl w:val="true"/>
          <w:lang w:bidi="ar-SA"/>
        </w:rPr>
        <w:t>و جميع الكائنات كلها تابعة لارادته، و خاضعة لمشيئته، فاذا أراد شيئا فانما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بأن يجعل الله الكائنات مطيعة للنبي، و خاضعة له، يتصرف فيها باذن الله كما تقتضيه الحكمة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المعجزة تعتبر خرقا للعادة و الطبيعة، والله تعالي هو خالق الطبيعة، لا يعجز عن تغييرها و تبديلها، و سلب خواصها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19313_373438147"/>
      <w:bookmarkStart w:id="466" w:name="_Toc167"/>
      <w:bookmarkEnd w:id="465"/>
      <w:r>
        <w:rPr>
          <w:rtl w:val="true"/>
        </w:rPr>
        <w:t>الأوصياء امتداد للأنبياء</w:t>
      </w:r>
      <w:bookmarkEnd w:id="46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هذا الشرح المتواضع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معاجز الأنبياء، و امكانها، و صدق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تمهيدية للبحث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أوصياء الأنبياء لهم أيضا هذه المزية و القدرة لنفس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يدعي أنه وصي نبي، و أنه قائم مقامه لابد و أن يكون له سند و حجة واضحة، و دليل مقنع، حتي يصدقه الناس، فيطيعوا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المعجزة خاصة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آصف بن برخيا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وصي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 عرض بلقيس الذي كان طوله ثلاثين ذراعا في ثلاثين ذراعا، و ارتفاعه ثلاثون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سبأ في اليمن الي الأردن في طرفة عين، و كان عنده علم من الكتاب، أي حرف واحد من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أئمة أهل البيت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أوصياء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يملكون أقوي الوثائق و الحجج و البراهين علي امامتهم و صدق كلامهم، و قد توفرت فيهم شروط الامامة بأكملها،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مطاوي موسوعات الأحاديث كمية وافرة من المعاجز التي صدرت علي أيدي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تجاوزت حد التواتر، بحيث لا يمكن التشكيك فيها لغزارتها، و لا شك أن تلك المعاجز انما كانت تصدر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الظروف و كما تقتضيه الحكمة، ففي بعض الظروف كانت الحكمة تقتضي أن يستعين الامام بالمعجزة، و في ظروف اخري كانت الحكمة و المصالح تتطلب من الامام أن لا يستعين بالمعجزة، بل يتظاهر بأنه عاجز، لا يملك حولا و لا قوة، كل ذلك رعاية للمصالح التي يعلمها الامام و نجهلها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ذكرنا هذا البحث ليكون القاري‌ء علي علم و بصيرة تجاه بعض الأحاديث المذكورة في هذا الكتاب، و غيره من الكتب التي تتحدث عن معاجز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حتي لا ينسبنا أحد الي الغلو، و الاعتقاد بالخرافات،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تحمل عقائد خرافية في أئمتهم،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أخري تتميما لذلك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المعاجز بصورة علنية و يتحدي الطبيعة و العادة، اذن، لقامت عليه القيامة، و نسبوا اليه السحر كما نسبوا الي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شاهدوا منه المعاجز الخارقة للطبيعة و العادة، كما يحدثنا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ان عقاب ساحر المسلمين هو القتل، فان المناوئين كانوا ينتظرون و ينتهزون هكذا مناسبات حتي يبرروا قتل الامام علنا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الامام ربما أظهر معجزة لبعض شيعته، بعد أن يأخذ منه الأيمان المغلظة، و العهود المؤكدة بأن لا يخبر بذلك أحدا، و بعض هؤلاء كان ينكث العهد، و يخبر الناس بذلك، و يجر الويلات علي نفسه، كما ينسب ذلك الي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ما كان يخبر بذلك أحدا الا بعد وفاة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467" w:name="pg916_10007"/>
    </w:p>
    <w:p>
      <w:pPr>
        <w:pStyle w:val="Heading3"/>
        <w:numPr>
          <w:ilvl w:val="2"/>
          <w:numId w:val="1"/>
        </w:numPr>
        <w:rPr/>
      </w:pPr>
      <w:bookmarkStart w:id="468" w:name="__RefHeading___Toc419315_373438147"/>
      <w:bookmarkStart w:id="469" w:name="_Toc168"/>
      <w:bookmarkEnd w:id="467"/>
      <w:bookmarkEnd w:id="468"/>
      <w:r>
        <w:rPr>
          <w:rtl w:val="true"/>
        </w:rPr>
        <w:t>الامام الصادق و المعجزات</w:t>
      </w:r>
      <w:bookmarkEnd w:id="469"/>
    </w:p>
    <w:p>
      <w:pPr>
        <w:pStyle w:val="Heading4"/>
        <w:numPr>
          <w:ilvl w:val="3"/>
          <w:numId w:val="1"/>
        </w:numPr>
        <w:rPr/>
      </w:pPr>
      <w:bookmarkStart w:id="470" w:name="__RefHeading___Toc419317_373438147"/>
      <w:bookmarkStart w:id="471" w:name="_Toc169"/>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أثبتنا أن المعجزة تصدر من الامام كما تصدر من النبي،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المعجزات التي صدرت من سيدنا و مولانا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 التفصيل في الموسوعة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19319_373438147"/>
      <w:bookmarkStart w:id="473" w:name="_Toc170"/>
      <w:bookmarkEnd w:id="472"/>
      <w:r>
        <w:rPr>
          <w:rtl w:val="true"/>
        </w:rPr>
        <w:t>يتكلم بالعربية و الحاضرون يسمعونه بلغاتهم</w:t>
      </w:r>
      <w:bookmarkEnd w:id="4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من منزلي بالمدينة و أنا اريد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بالباب خرج علي قوم من عنده لم أعرفهم و لم أر قوما أحسن زيا منهم و لا احسن سيماء منهم، كأن الطير علي رؤوسهم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دخلنا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يحدثنا بحديث، فخرجنا من عنده و قد فهم خمسة عشر نفرا منا متفرقوا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اللسان العربي و الفارسي و النبطي و الحبشي و السقلبي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الحديث الذي حدثنا به؟ 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لسانه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بكذا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انما حدثني كذا و كذا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الا بالحبشية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الا بالسقلبية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واحد، و لكنه فسر لكم بألسنتكم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 من قوميات مختلفة و لغات متعددة دخلوا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حدثهم الامام، و سمع كل واحد منهم حديث الامام بلغته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ذلك تحقق عن طريق المعجزة و من خلال قدرة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القدرة التي زود الله تعالي بها حججه و أولياءه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قد صار من الظواهر المألوفة في عصرنا الحاضر، ففي المؤتمرات التي تعقد في شرق الأرض و غربها و يجتمع فيها الرؤساء و الشخصيات من البلاد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يستمعون الي الخطابات و المقالات بلغاتهم، عبر الجهاز الذي يترجم الكلام الي تلك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من التقدم العلمي؟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اليوم انما هو من التقدم العلمي الذي يزهر به عصرنا </w:t>
      </w:r>
      <w:bookmarkStart w:id="474" w:name="pg916_10011"/>
    </w:p>
    <w:p>
      <w:pPr>
        <w:pStyle w:val="BookText"/>
        <w:rPr/>
      </w:pPr>
      <w:bookmarkEnd w:id="474"/>
      <w:r>
        <w:rPr>
          <w:rFonts w:ascii="Amiri" w:hAnsi="Amiri" w:eastAsia="Amiri" w:cs="Amiri"/>
          <w:color w:val="111111"/>
          <w:sz w:val="28"/>
          <w:sz w:val="28"/>
          <w:szCs w:val="28"/>
          <w:rtl w:val="true"/>
          <w:lang w:bidi="ar-SA"/>
        </w:rPr>
        <w:t xml:space="preserve">الحاضر، و لكن هناك فرق بين هذا و بين معجزة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أصحاب الامام سمعوا حديث الامام بلغاتهم بصورة مباشرة و من فهم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 جهاز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بيت القصيد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19321_373438147"/>
      <w:bookmarkStart w:id="476" w:name="_Toc171"/>
      <w:bookmarkEnd w:id="475"/>
      <w:r>
        <w:rPr>
          <w:rtl w:val="true"/>
        </w:rPr>
        <w:t>يعلم رجلا كيف ينجو من السبع</w:t>
      </w:r>
      <w:bookmarkEnd w:id="47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عبدالله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 السبع ما تقول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لقيته فاقرأ في وجهه آية الكرسي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بعزيمة الله، و عزيمة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عزيمة سليمان بن داود و عزيمة علي أميرالمؤمنين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ينصرف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فخرجت مع ابن‌عم لي الي قرية فاذا سبع قد اعترض لنا الطريق، فقرأت في وجهه آية الكرسي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بعزيمة الله و عزيمة محمد رسول‌الله و عزيمة سليمان بن داود و عزيمة علي أميرالمؤمنين و الأئمة من بعده الا تنحيت عن طريقنا و لم تؤدنا، فانا لا نؤذيك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اليه و قد طأطأ رأسه و أدخل ذنبه بين رجليه و ركب الطريق راجعا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كلاما احسن من كلامك هذا الذي سمعته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 هذا كلام جعفر بن محمد</w:t>
      </w:r>
      <w:r>
        <w:rPr>
          <w:rFonts w:eastAsia="Amiri" w:cs="Amiri" w:ascii="Amiri" w:hAnsi="Amiri"/>
          <w:color w:val="111111"/>
          <w:sz w:val="28"/>
          <w:szCs w:val="28"/>
          <w:rtl w:val="true"/>
          <w:lang w:bidi="ar-SA"/>
        </w:rPr>
        <w:t xml:space="preserve">. </w:t>
      </w:r>
      <w:bookmarkStart w:id="477" w:name="pg916_10013"/>
    </w:p>
    <w:p>
      <w:pPr>
        <w:pStyle w:val="BookText"/>
        <w:rPr/>
      </w:pPr>
      <w:bookmarkEnd w:id="47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أنه امام فرض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ابن‌عمي يعرف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أني لم أشهدكما؟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مع كل ولي اذنا سامعة و عينا ناظرة و لسانا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عنكما، و علامة ذلك انكما كنتما في البرية علي شاطئ النهر، و اسم ابن‌عمك مثبت عندنا، و ما كان الله ليميته حتي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الي الكوفة فأخبرت ابن‌عمي بمقالة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فرحا شديدا، و سر به، و ما زال مستبصرا بذلك الي أن مات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419323_373438147"/>
      <w:bookmarkStart w:id="479" w:name="_Toc172"/>
      <w:bookmarkEnd w:id="478"/>
      <w:r>
        <w:rPr>
          <w:rtl w:val="true"/>
        </w:rPr>
        <w:t>الفاكهة في غير أوانها</w:t>
      </w:r>
      <w:bookmarkEnd w:id="4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ابنه موسي و هو ينتفض من البرد،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 كنف </w:t>
      </w:r>
      <w:r>
        <w:rPr>
          <w:rStyle w:val="FootnoteAnchor"/>
          <w:rtl w:val="true"/>
        </w:rPr>
        <w:footnoteReference w:id="649"/>
      </w:r>
      <w:r>
        <w:rPr>
          <w:rFonts w:ascii="Amiri" w:hAnsi="Amiri" w:eastAsia="Amiri" w:cs="Amiri"/>
          <w:color w:val="111111"/>
          <w:sz w:val="28"/>
          <w:sz w:val="28"/>
          <w:szCs w:val="28"/>
          <w:rtl w:val="true"/>
          <w:lang w:bidi="ar-SA"/>
        </w:rPr>
        <w:t>الله، متقلبا في نعم الله، أشتهي عنقود عنب حرشي و رمانة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ان الله قادر علي كل شي‌ء، ادخل البستان، فدخلته فاذا شجرة عليها عنقود من عنب حرشي و رمانة خضراء،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bookmarkStart w:id="480" w:name="pg916_10016"/>
    </w:p>
    <w:p>
      <w:pPr>
        <w:pStyle w:val="BookText"/>
        <w:rPr/>
      </w:pPr>
      <w:bookmarkEnd w:id="480"/>
      <w:r>
        <w:rPr>
          <w:rFonts w:ascii="Amiri" w:hAnsi="Amiri" w:eastAsia="Amiri" w:cs="Amiri"/>
          <w:color w:val="111111"/>
          <w:sz w:val="28"/>
          <w:sz w:val="28"/>
          <w:szCs w:val="28"/>
          <w:rtl w:val="true"/>
          <w:lang w:bidi="ar-SA"/>
        </w:rPr>
        <w:t>بسركم و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و اخرجتها الي موسي، فقعد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والله لهذا فضل من رزق قديم، خص الله به مريم بنت عمران من الافق الأعلي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419325_373438147"/>
      <w:bookmarkStart w:id="482" w:name="_Toc173"/>
      <w:bookmarkEnd w:id="481"/>
      <w:r>
        <w:rPr>
          <w:rtl w:val="true"/>
        </w:rPr>
        <w:t>تمييز الدراهم الخالصة من المغشوشة</w:t>
      </w:r>
      <w:bookmarkEnd w:id="4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شعيب العقرقوني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معي رجل بألف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أن أعرف فضل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خمسة دراهم سوقية </w:t>
      </w:r>
      <w:r>
        <w:rPr>
          <w:rStyle w:val="FootnoteAnchor"/>
          <w:rtl w:val="true"/>
        </w:rPr>
        <w:footnoteReference w:id="651"/>
      </w:r>
      <w:r>
        <w:rPr>
          <w:rFonts w:ascii="Amiri" w:hAnsi="Amiri" w:eastAsia="Amiri" w:cs="Amiri"/>
          <w:color w:val="111111"/>
          <w:sz w:val="28"/>
          <w:sz w:val="28"/>
          <w:szCs w:val="28"/>
          <w:rtl w:val="true"/>
          <w:lang w:bidi="ar-SA"/>
        </w:rPr>
        <w:t>فاجعلها في الدراهم، و خذ من الدراهم خمسة فصرها في لبة قميصك، فانك ستعرف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فنشرها و أخذ الخمسة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خمستك، و هات خمستنا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419327_373438147"/>
      <w:bookmarkStart w:id="484" w:name="_Toc174"/>
      <w:bookmarkEnd w:id="483"/>
      <w:r>
        <w:rPr>
          <w:rtl w:val="true"/>
        </w:rPr>
        <w:t>احياء الطيور الأربعة</w:t>
      </w:r>
      <w:bookmarkEnd w:id="48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أو كانت أربعة من أجناس مختلفة؟ أو من جنس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اريكم مثله؟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bookmarkStart w:id="485" w:name="pg916_10018"/>
    </w:p>
    <w:p>
      <w:pPr>
        <w:pStyle w:val="BookText"/>
        <w:rPr/>
      </w:pPr>
      <w:bookmarkEnd w:id="4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طاووس طار الي حضرته،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غراب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بازي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حمامة بين يديه، ثم أمر بذبحها كلها و تقطيعها و نتف ريشها، و أن يخلط ذلك كله بعضه ببعض، ثم أخذ برأس الطاووس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فرأينا لحمه و عظامه و ريشه، يتميز من غيره حتي ألتزق ذلك كله برأسه، و قام الطاووس بين يديه حيا، ثم صالح بالغراب كذلك، و بالبازي و الحمامة كذلك، فقامت كلها أحيآء بين يديه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419329_373438147"/>
      <w:bookmarkStart w:id="487" w:name="_Toc175"/>
      <w:bookmarkEnd w:id="486"/>
      <w:r>
        <w:rPr>
          <w:rtl w:val="true"/>
        </w:rPr>
        <w:t>احياء الأخ الميت</w:t>
      </w:r>
      <w:bookmarkEnd w:id="4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السيد الحميري الشاعر، و هو في جنازته </w:t>
      </w:r>
      <w:r>
        <w:rPr>
          <w:rStyle w:val="FootnoteAnchor"/>
          <w:rtl w:val="true"/>
        </w:rPr>
        <w:footnoteReference w:id="655"/>
      </w:r>
      <w:r>
        <w:rPr>
          <w:rFonts w:ascii="Amiri" w:hAnsi="Amiri" w:eastAsia="Amiri" w:cs="Amiri"/>
          <w:color w:val="111111"/>
          <w:sz w:val="28"/>
          <w:sz w:val="28"/>
          <w:szCs w:val="28"/>
          <w:rtl w:val="true"/>
          <w:lang w:bidi="ar-SA"/>
        </w:rPr>
        <w:t>فمضيت الي المقابر فاستفتيته، فأفتاني، فلما أن قمت أخذ بثوبي فجذبه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معاشر الأحداث تركتم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امام هذا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أو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اخبرك به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اصبت بأخ لي و دفنته في هذه المقابر، فأحيه لي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بأهل لذلك، و لكن اخاك كان مؤمنا و اسمه كان عندنا أحمد</w:t>
      </w:r>
      <w:r>
        <w:rPr>
          <w:rFonts w:eastAsia="Amiri" w:cs="Amiri" w:ascii="Amiri" w:hAnsi="Amiri"/>
          <w:color w:val="111111"/>
          <w:sz w:val="28"/>
          <w:szCs w:val="28"/>
          <w:rtl w:val="true"/>
          <w:lang w:bidi="ar-SA"/>
        </w:rPr>
        <w:t xml:space="preserve">. </w:t>
      </w:r>
      <w:bookmarkStart w:id="488" w:name="pg916_10020"/>
    </w:p>
    <w:p>
      <w:pPr>
        <w:pStyle w:val="BookText"/>
        <w:rPr/>
      </w:pPr>
      <w:bookmarkEnd w:id="488"/>
      <w:r>
        <w:rPr>
          <w:rFonts w:ascii="Amiri" w:hAnsi="Amiri" w:eastAsia="Amiri" w:cs="Amiri"/>
          <w:color w:val="111111"/>
          <w:sz w:val="28"/>
          <w:sz w:val="28"/>
          <w:szCs w:val="28"/>
          <w:rtl w:val="true"/>
          <w:lang w:bidi="ar-SA"/>
        </w:rPr>
        <w:t xml:space="preserve">و دنا من القبر و دعا، قال فانشق عنه قبره، و خرج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اتبعه و لا تفارقه، ثم عاد الي قبره، و استحلفني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اخبر به أحدا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419331_373438147"/>
      <w:bookmarkStart w:id="490" w:name="_Toc176"/>
      <w:bookmarkEnd w:id="489"/>
      <w:r>
        <w:rPr>
          <w:rtl w:val="true"/>
        </w:rPr>
        <w:t>اعادة البردة المسروقة</w:t>
      </w:r>
      <w:bookmarkEnd w:id="49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 مكة بردة و آليت علي نفسي أن لا تخرج عن ملكي حتي تكون كفني، فخرجت فيها الي عرفة، فوقفت فيها الموقف، ثم انصرفت الي جمع </w:t>
      </w:r>
      <w:r>
        <w:rPr>
          <w:rStyle w:val="FootnoteAnchor"/>
          <w:rtl w:val="true"/>
        </w:rPr>
        <w:footnoteReference w:id="657"/>
      </w:r>
      <w:r>
        <w:rPr>
          <w:rFonts w:ascii="Amiri" w:hAnsi="Amiri" w:eastAsia="Amiri" w:cs="Amiri"/>
          <w:color w:val="111111"/>
          <w:sz w:val="28"/>
          <w:sz w:val="28"/>
          <w:szCs w:val="28"/>
          <w:rtl w:val="true"/>
          <w:lang w:bidi="ar-SA"/>
        </w:rPr>
        <w:t xml:space="preserve">، فقمت اليها في وقت الصلاة، فرفعتها و طويتها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مني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قمت لأتوضأ، ثم عدت فلم أرها فاغتممت لذلك غما شديدا، فلما أصبحت و قمت لأتوضأ، أفضت مع الناس الي مني، فاني والله لفي مسجد الخيف اذ أتاني رسول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الينا الساعة، فقمت مسرعا حتي دخلت اليه و هو في فسطاط، فسلمت و جلست، فالتفت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رأسه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أتحب أني نعطيك بردة تكون كفنك؟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يحلف به ابراهيم </w:t>
      </w:r>
      <w:r>
        <w:rPr>
          <w:rStyle w:val="FootnoteAnchor"/>
          <w:rtl w:val="true"/>
        </w:rPr>
        <w:footnoteReference w:id="658"/>
      </w:r>
      <w:r>
        <w:rPr>
          <w:rFonts w:ascii="Amiri" w:hAnsi="Amiri" w:eastAsia="Amiri" w:cs="Amiri"/>
          <w:color w:val="111111"/>
          <w:sz w:val="28"/>
          <w:sz w:val="28"/>
          <w:szCs w:val="28"/>
          <w:rtl w:val="true"/>
          <w:lang w:bidi="ar-SA"/>
        </w:rPr>
        <w:t>لقد ضاعت بردتي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غلامه فأتي ببردة، فاذا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بردتي بعينها، وطيي بيدي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ابراهيم و احمد الله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491" w:name="pg916_10022"/>
    </w:p>
    <w:p>
      <w:pPr>
        <w:pStyle w:val="BookText"/>
        <w:rPr/>
      </w:pPr>
      <w:bookmarkEnd w:id="4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سرقت البردة من هذا الرجل استنقذها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السارق بطريق المعجزة، ثم ردها الي صاحبها كما كانت مطوية بيده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19333_373438147"/>
      <w:bookmarkStart w:id="493" w:name="_Toc177"/>
      <w:bookmarkEnd w:id="492"/>
      <w:r>
        <w:rPr>
          <w:rtl w:val="true"/>
        </w:rPr>
        <w:t>الاخبار عن حال الميت في القبر</w:t>
      </w:r>
      <w:bookmarkEnd w:id="49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موسي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نحن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انفقأت عين هشام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موته، و سألنا عنه فكان كذلك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419335_373438147"/>
      <w:bookmarkStart w:id="495" w:name="_Toc178"/>
      <w:bookmarkEnd w:id="494"/>
      <w:r>
        <w:rPr>
          <w:rtl w:val="true"/>
        </w:rPr>
        <w:t>الاخبار عن عدم موت الام و عن قرب موتها</w:t>
      </w:r>
      <w:bookmarkEnd w:id="49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مسجي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عليها، فاذا هي قاعدة فقال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الي امك فشهها من الطعام ما شاءت فأطعمها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ما تشتهين؟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زبيبا مطبوخا</w:t>
      </w:r>
      <w:r>
        <w:rPr>
          <w:rFonts w:eastAsia="Amiri" w:cs="Amiri" w:ascii="Amiri" w:hAnsi="Amiri"/>
          <w:color w:val="111111"/>
          <w:sz w:val="28"/>
          <w:szCs w:val="28"/>
          <w:rtl w:val="true"/>
          <w:lang w:bidi="ar-SA"/>
        </w:rPr>
        <w:t xml:space="preserve">. </w:t>
      </w:r>
      <w:bookmarkStart w:id="496" w:name="pg916_10024"/>
    </w:p>
    <w:p>
      <w:pPr>
        <w:pStyle w:val="BookText"/>
        <w:rPr/>
      </w:pPr>
      <w:bookmarkEnd w:id="49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ائتها بغضارة </w:t>
      </w:r>
      <w:r>
        <w:rPr>
          <w:rStyle w:val="FootnoteAnchor"/>
          <w:rtl w:val="true"/>
        </w:rPr>
        <w:footnoteReference w:id="661"/>
      </w:r>
      <w:r>
        <w:rPr>
          <w:rFonts w:ascii="Amiri" w:hAnsi="Amiri" w:eastAsia="Amiri" w:cs="Amiri"/>
          <w:color w:val="111111"/>
          <w:sz w:val="28"/>
          <w:sz w:val="28"/>
          <w:szCs w:val="28"/>
          <w:rtl w:val="true"/>
          <w:lang w:bidi="ar-SA"/>
        </w:rPr>
        <w:t xml:space="preserve">مملوة زبيبا، فأكلت منها حاجتها،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ابن‌رسول‌الله بالباب يأمرك أن توصين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ثم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برحنا حتي صلي عليها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419337_373438147"/>
      <w:bookmarkStart w:id="498" w:name="_Toc179"/>
      <w:bookmarkEnd w:id="497"/>
      <w:r>
        <w:rPr>
          <w:rtl w:val="true"/>
        </w:rPr>
        <w:t>يسجد و الناس لا يرونه</w:t>
      </w:r>
      <w:bookmarkEnd w:id="49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هو راكب حماره، فنزل و قد كنا صرنا الي السوق أو قريبا من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سجد و أطال السجود و أنا أنتظره،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نزلت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ذكرت نعمة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السوق، و الناس يجيئون و 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يرني احد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419339_373438147"/>
      <w:bookmarkStart w:id="500" w:name="_Toc180"/>
      <w:bookmarkEnd w:id="499"/>
      <w:r>
        <w:rPr>
          <w:rtl w:val="true"/>
        </w:rPr>
        <w:t>تمييز دنانير الهدية من دنانير الزكاة</w:t>
      </w:r>
      <w:bookmarkEnd w:id="50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شعيب العقرقوفي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صرة فيها دنانير فوضعها بين يديه 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أزكاة أم صلة؟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و صلة</w:t>
      </w:r>
      <w:r>
        <w:rPr>
          <w:rFonts w:eastAsia="Amiri" w:cs="Amiri" w:ascii="Amiri" w:hAnsi="Amiri"/>
          <w:color w:val="111111"/>
          <w:sz w:val="28"/>
          <w:szCs w:val="28"/>
          <w:rtl w:val="true"/>
          <w:lang w:bidi="ar-SA"/>
        </w:rPr>
        <w:t xml:space="preserve">. </w:t>
      </w:r>
      <w:bookmarkStart w:id="501" w:name="pg916_10026"/>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لنا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فدفعها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كانت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أعطاني، والله لم يزد حبة و لم ينقص حبة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419341_373438147"/>
      <w:bookmarkStart w:id="503" w:name="_Toc181"/>
      <w:bookmarkEnd w:id="502"/>
      <w:r>
        <w:rPr>
          <w:rtl w:val="true"/>
        </w:rPr>
        <w:t>النخلة الخاوية تثمر الرطب فورا</w:t>
      </w:r>
      <w:bookmarkEnd w:id="50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أن أباعبدالله البلخي كان مع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 الي نخلة خاوية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النخلة السامعة المطيعة لربها أطعمينا مما جعل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فتساقط علينا رطب مختلف ألوانه، فأكلنا حتي تضلعنا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سنة فيكم كسنة مريم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419343_373438147"/>
      <w:bookmarkStart w:id="505" w:name="_Toc182"/>
      <w:bookmarkEnd w:id="504"/>
      <w:r>
        <w:rPr>
          <w:rtl w:val="true"/>
        </w:rPr>
        <w:t>نبع الماء العذب من البئر</w:t>
      </w:r>
      <w:bookmarkEnd w:id="50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البلخي في 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تري هاهنا جبا؟ فنظر البلخي يمنة و يسرة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أيضا ثم 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بأعلي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يا أيها الجب الزاخر السامع </w:t>
      </w:r>
      <w:bookmarkStart w:id="506" w:name="pg916_10028"/>
    </w:p>
    <w:p>
      <w:pPr>
        <w:pStyle w:val="BookText"/>
        <w:rPr/>
      </w:pPr>
      <w:bookmarkEnd w:id="506"/>
      <w:r>
        <w:rPr>
          <w:rFonts w:ascii="Amiri" w:hAnsi="Amiri" w:eastAsia="Amiri" w:cs="Amiri"/>
          <w:color w:val="111111"/>
          <w:sz w:val="28"/>
          <w:sz w:val="28"/>
          <w:szCs w:val="28"/>
          <w:rtl w:val="true"/>
          <w:lang w:bidi="ar-SA"/>
        </w:rPr>
        <w:t>المطيع لربه اسقنا مما جعل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فنبع منه أعذب ماء، و أطيبه و أرقه و أحلاه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سنة فيكم كسنة موسي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فيكم كسنة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419345_373438147"/>
      <w:bookmarkStart w:id="508" w:name="_Toc183"/>
      <w:bookmarkEnd w:id="507"/>
      <w:r>
        <w:rPr>
          <w:rtl w:val="true"/>
        </w:rPr>
        <w:t>اخراج الورقة من التمرة</w:t>
      </w:r>
      <w:bookmarkEnd w:id="50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المعلي بن خنيس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قوم يزعمون أن ليس لكم عليهم فضل، و أنكم و هم شي‌ء واحد، فسكت ثم دعا بطبق من تمر فأخذ منه تمرة فشقها نصفين و أكل التمر و غرس النوي في الأرض فنبتت فحملت بسرا، فأخذ منها واحدة فشقها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و أخرج منها و رقا و دفعه الي المعلي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اله الا الله، محمد رسول‌الله، علي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الي الحسن بن علي و ابنه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419347_373438147"/>
      <w:bookmarkStart w:id="510" w:name="_Toc184"/>
      <w:bookmarkEnd w:id="509"/>
      <w:r>
        <w:rPr>
          <w:rtl w:val="true"/>
        </w:rPr>
        <w:t>الدنانير تنحد من الطلشت</w:t>
      </w:r>
      <w:bookmarkEnd w:id="51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مالا الي أبي‌عبدالله </w:t>
      </w:r>
      <w:bookmarkStart w:id="511" w:name="pg916_10029"/>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فاستكثرته في نفسي، فلما دخلت عليه دعا بغلام، و اذا طشت في آخر الدار، فأمره أن يأتي به، ثم تكلم بكلام لما أتي بالطشت فانحدرت الدنانير من الطشت، حتي حالت بيني و بين الغلام، ثم التفت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نحتاج الي ما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نأخذ منكم ما نأخذ لنطهركم به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419349_373438147"/>
      <w:bookmarkStart w:id="513" w:name="_Toc185"/>
      <w:bookmarkEnd w:id="512"/>
      <w:r>
        <w:rPr>
          <w:rtl w:val="true"/>
        </w:rPr>
        <w:t>احياء البقرة الميتة</w:t>
      </w:r>
      <w:bookmarkEnd w:id="51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مررنا بامرأة بين يديها بقرة ميتة، و هي مع صبية لها تبكيان،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صبياني نعيش من هذه البقرة، و قد ماتت، لقد تحيرت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يحييها الله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تسخر مني مع مصيبتي؟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أردت ذلك، ثم دعا بدعاء، ثم ركضها برجله، و صاح بها، فقامت البقرة مسرعة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مريم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فلم تعرفه المرأة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514" w:name="pg916_10031"/>
    </w:p>
    <w:p>
      <w:pPr>
        <w:pStyle w:val="Heading3"/>
        <w:numPr>
          <w:ilvl w:val="2"/>
          <w:numId w:val="1"/>
        </w:numPr>
        <w:rPr/>
      </w:pPr>
      <w:bookmarkStart w:id="515" w:name="__RefHeading___Toc419351_373438147"/>
      <w:bookmarkStart w:id="516" w:name="_Toc186"/>
      <w:bookmarkEnd w:id="514"/>
      <w:bookmarkEnd w:id="515"/>
      <w:r>
        <w:rPr>
          <w:rtl w:val="true"/>
        </w:rPr>
        <w:t>تحرك الجبل من مكانه</w:t>
      </w:r>
      <w:bookmarkEnd w:id="5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علي الصفا، فقال له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أعظم من حرمة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ان المؤمن لو قال لهذه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 الجبال قد أقبلت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w:t>
      </w:r>
      <w:r>
        <w:rPr>
          <w:rStyle w:val="FootnoteAnchor"/>
          <w:rtl w:val="true"/>
        </w:rPr>
        <w:footnoteReference w:id="672"/>
      </w:r>
      <w:r>
        <w:rPr>
          <w:rFonts w:ascii="Amiri" w:hAnsi="Amiri" w:eastAsia="Amiri" w:cs="Amiri"/>
          <w:color w:val="111111"/>
          <w:sz w:val="28"/>
          <w:sz w:val="28"/>
          <w:szCs w:val="28"/>
          <w:rtl w:val="true"/>
          <w:lang w:bidi="ar-SA"/>
        </w:rPr>
        <w:t xml:space="preserve">اني لم اردك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419353_373438147"/>
      <w:bookmarkStart w:id="518" w:name="_Toc187"/>
      <w:bookmarkEnd w:id="517"/>
      <w:r>
        <w:rPr>
          <w:rtl w:val="true"/>
        </w:rPr>
        <w:t>الأخذ باذن الأسد</w:t>
      </w:r>
      <w:bookmarkEnd w:id="51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عبدالغفار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ابراهيم بن أدهم الكوفة 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علي عهد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قدمها جعفر بن محمد العلوي، فخرج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الرجوع الي المدينة فشيعه العلماء و أهل الفضل من أهل الكوفة، و كان فيمن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ابراهيم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المشيعون له، فاذا هم بأسد علي الطريق فقال لهم ابراهيم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حتي يأتي جعفر فننظر ما يصنع؟ فجاء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الأسد، فأقبل حتي دنا من الأسد فأخذ باذنه فنحاه عن الطريق،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الناس لو أطاعوا الله حق طاعته لحملوا عليه أثقالهم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19" w:name="pg916_10033"/>
    </w:p>
    <w:p>
      <w:pPr>
        <w:pStyle w:val="Heading3"/>
        <w:numPr>
          <w:ilvl w:val="2"/>
          <w:numId w:val="1"/>
        </w:numPr>
        <w:rPr/>
      </w:pPr>
      <w:bookmarkStart w:id="520" w:name="__RefHeading___Toc419355_373438147"/>
      <w:bookmarkStart w:id="521" w:name="_Toc188"/>
      <w:bookmarkEnd w:id="519"/>
      <w:bookmarkEnd w:id="520"/>
      <w:r>
        <w:rPr>
          <w:rtl w:val="true"/>
        </w:rPr>
        <w:t>النار في التنور لا تحرق الرجل</w:t>
      </w:r>
      <w:bookmarkEnd w:id="52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مأمون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سهل بن الحسن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الرأفة و الرحمة، و أنتم أهل بيت الامامة، ما الذي يمنعك أن يكون لك حق تقعد عنه؟ و أنت تجد من شيعتك مائة ألف يضربون بين يديك بالسيف؟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خراساني، رعي الله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أسجري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فسجرته حتي صار كالجمرة، و ابيض علوه،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يابن رسول‌الله لا تعذبني بالنار، 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اذ أقبل هارون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نعله في سبابته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النعل من يدك، و 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النعل من سبابته، ثم جلس في التنور، فأقبل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حتي كأنه شاهد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خراساني، و 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اليه، فرأيته متربعا، فخرج الينا و سلم علينا</w:t>
      </w:r>
      <w:r>
        <w:rPr>
          <w:rFonts w:eastAsia="Amiri" w:cs="Amiri" w:ascii="Amiri" w:hAnsi="Amiri"/>
          <w:color w:val="111111"/>
          <w:sz w:val="28"/>
          <w:szCs w:val="28"/>
          <w:rtl w:val="true"/>
          <w:lang w:bidi="ar-SA"/>
        </w:rPr>
        <w:t xml:space="preserve">. </w:t>
      </w:r>
      <w:bookmarkStart w:id="522" w:name="pg916_10035"/>
    </w:p>
    <w:p>
      <w:pPr>
        <w:pStyle w:val="BookText"/>
        <w:rPr/>
      </w:pPr>
      <w:bookmarkEnd w:id="522"/>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بخراسان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 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لا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انا لا نخرج في زمان لا نجد فيه خمسة معاضدين لنا، نحن أعلم بالوقت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419357_373438147"/>
      <w:bookmarkStart w:id="524" w:name="_Toc189"/>
      <w:bookmarkEnd w:id="523"/>
      <w:r>
        <w:rPr>
          <w:rtl w:val="true"/>
        </w:rPr>
        <w:t>الاخبار عن حملة الجراد</w:t>
      </w:r>
      <w:bookmarkEnd w:id="52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الي قبا، لأشتري نخلا </w:t>
      </w:r>
      <w:r>
        <w:rPr>
          <w:rStyle w:val="FootnoteAnchor"/>
          <w:rtl w:val="true"/>
        </w:rPr>
        <w:footnoteReference w:id="676"/>
      </w:r>
      <w:r>
        <w:rPr>
          <w:rFonts w:ascii="Amiri" w:hAnsi="Amiri" w:eastAsia="Amiri" w:cs="Amiri"/>
          <w:color w:val="111111"/>
          <w:sz w:val="28"/>
          <w:sz w:val="28"/>
          <w:szCs w:val="28"/>
          <w:rtl w:val="true"/>
          <w:lang w:bidi="ar-SA"/>
        </w:rPr>
        <w:t xml:space="preserve">فلقيته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نشتري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أمنتم الجراد؟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أشتري نخلة، فوالله ما مضت الا خمسا حتي جاء من الجراد ما لم يترك في النخل حملا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419359_373438147"/>
      <w:bookmarkStart w:id="526" w:name="_Toc190"/>
      <w:bookmarkEnd w:id="525"/>
      <w:r>
        <w:rPr>
          <w:rtl w:val="true"/>
        </w:rPr>
        <w:t>ارسال الخضر لانقاذ العطشان في الصحراء</w:t>
      </w:r>
      <w:bookmarkEnd w:id="5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أخوان لي يريدان المزار </w:t>
      </w:r>
      <w:r>
        <w:rPr>
          <w:rStyle w:val="FootnoteAnchor"/>
          <w:rtl w:val="true"/>
        </w:rPr>
        <w:footnoteReference w:id="678"/>
      </w:r>
      <w:r>
        <w:rPr>
          <w:rFonts w:ascii="IRNazanin" w:hAnsi="IRNazanin" w:eastAsia="IRNazanin"/>
          <w:color w:val="111111"/>
          <w:sz w:val="28"/>
          <w:sz w:val="28"/>
          <w:szCs w:val="28"/>
          <w:rtl w:val="true"/>
          <w:lang w:bidi="fa-IR"/>
        </w:rPr>
        <w:t xml:space="preserve">فعطش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عطشا شديدا حتي سقط من الحمار، و سقط الآخر في يده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فصلي، و دعا الله و محمدا و أميرالمؤمنين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واحدا بعد واحد، حتي بلغ الي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يدعوه و يلوذ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برجل قد قام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قطعة عود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هذا بين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فاذا هو قد فتح عينيه و استوي جالسا، و لا عطش به، فمضي حتي زار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انصرفا الي الكوفة أتي صاحب الدعاء </w:t>
      </w:r>
      <w:r>
        <w:rPr>
          <w:rStyle w:val="FootnoteAnchor"/>
          <w:rtl w:val="true"/>
        </w:rPr>
        <w:footnoteReference w:id="680"/>
      </w:r>
      <w:r>
        <w:rPr>
          <w:rFonts w:ascii="Amiri" w:hAnsi="Amiri" w:eastAsia="Amiri" w:cs="Amiri"/>
          <w:color w:val="111111"/>
          <w:sz w:val="28"/>
          <w:sz w:val="28"/>
          <w:szCs w:val="28"/>
          <w:rtl w:val="true"/>
          <w:lang w:bidi="ar-SA"/>
        </w:rPr>
        <w:t xml:space="preserve">المدينة، فدخل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حال أخيك؟ أين 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اصبت بأخي اغتممت غما شديدا، فلما رد الله عليه روحه نسيت العود من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ساعة صرت الي غم أخيك أتاني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فبعثت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عود من شجرة طوبي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خادم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ففتحه و أخرج منه قطعة العود بعينها، ثم أراها اياه، حتي عرفها، ثم ردها الي السفط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527" w:name="pg916_10039"/>
    </w:p>
    <w:p>
      <w:pPr>
        <w:pStyle w:val="Heading3"/>
        <w:numPr>
          <w:ilvl w:val="2"/>
          <w:numId w:val="1"/>
        </w:numPr>
        <w:rPr/>
      </w:pPr>
      <w:bookmarkStart w:id="528" w:name="__RefHeading___Toc419361_373438147"/>
      <w:bookmarkStart w:id="529" w:name="_Toc191"/>
      <w:bookmarkEnd w:id="527"/>
      <w:bookmarkEnd w:id="528"/>
      <w:r>
        <w:rPr>
          <w:rtl w:val="true"/>
        </w:rPr>
        <w:t>الامام لا يأكل اللحم الحرام</w:t>
      </w:r>
      <w:bookmarkEnd w:id="5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الاسكاف،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اذ دخل عليه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بهدايا و ألطاف </w:t>
      </w:r>
      <w:r>
        <w:rPr>
          <w:rStyle w:val="FootnoteAnchor"/>
          <w:rtl w:val="true"/>
        </w:rPr>
        <w:footnoteReference w:id="682"/>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اهدي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جراب من قديد وحش </w:t>
      </w:r>
      <w:r>
        <w:rPr>
          <w:rStyle w:val="FootnoteAnchor"/>
          <w:rtl w:val="true"/>
        </w:rPr>
        <w:footnoteReference w:id="683"/>
      </w:r>
      <w:r>
        <w:rPr>
          <w:rFonts w:ascii="Amiri" w:hAnsi="Amiri" w:eastAsia="Amiri" w:cs="Amiri"/>
          <w:color w:val="111111"/>
          <w:sz w:val="28"/>
          <w:sz w:val="28"/>
          <w:szCs w:val="28"/>
          <w:rtl w:val="true"/>
          <w:lang w:bidi="ar-SA"/>
        </w:rPr>
        <w:t xml:space="preserve">فنثره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فأطعمها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من رجل مسلم، ذكر أنه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الجراب، و تكلم عليه بكلام لم أدر ما هو؟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فأدخله ذلك البيت، وضعه في زاوية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يأكله الامام، و لا أولاد الأنبياء لست بذكي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الرجل الجراب،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أخبرتني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ما لا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ألقاه علي كلب لقيه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530" w:name="pg916_10041"/>
    </w:p>
    <w:p>
      <w:pPr>
        <w:pStyle w:val="Heading3"/>
        <w:numPr>
          <w:ilvl w:val="2"/>
          <w:numId w:val="1"/>
        </w:numPr>
        <w:rPr/>
      </w:pPr>
      <w:bookmarkStart w:id="531" w:name="__RefHeading___Toc419363_373438147"/>
      <w:bookmarkStart w:id="532" w:name="_Toc192"/>
      <w:bookmarkEnd w:id="530"/>
      <w:bookmarkEnd w:id="531"/>
      <w:r>
        <w:rPr>
          <w:rtl w:val="true"/>
        </w:rPr>
        <w:t>مسخ الأعرابي ثم اعادته الي حالته الاولي</w:t>
      </w:r>
      <w:bookmarkEnd w:id="5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في بعض الطريق تحت نخلة يابسة، فحرك شفتيه بدعاء لم أفهمه،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أطعمينا مما جعل الله فيك من رزق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الي النخلة و قد تمايلت نحو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أعذاقها، و فيها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فسم و كل، فأكلنا منها رطبا أعذب رطب و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نحن بأعرابي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ليس فينا ساحر و لا كاهن، بل ندعوا الله فيجيب، فان أحببت أن أدعوا الله فيمسخك كلبا تهتدي الي منزلك، و تدخل عليهم و تبصبص لأهلك؟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فصار كلبا في وقته، و مضي علي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حتي صار الي حيه، فدخل الي منزله، فجعل يبصبص لأهله و ولده، فأخذوا له العصا حتي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كان منه، فبينما نحن في حديثه اذ أقبل حتي وقف بين 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دموعه تسيل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أقبل يتمرغ في التراب، و يعوي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 فدعا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أعرابيا</w:t>
      </w:r>
      <w:r>
        <w:rPr>
          <w:rFonts w:eastAsia="Amiri" w:cs="Amiri" w:ascii="Amiri" w:hAnsi="Amiri"/>
          <w:color w:val="111111"/>
          <w:sz w:val="28"/>
          <w:szCs w:val="28"/>
          <w:rtl w:val="true"/>
          <w:lang w:bidi="ar-SA"/>
        </w:rPr>
        <w:t xml:space="preserve">. </w:t>
      </w:r>
      <w:bookmarkStart w:id="533" w:name="pg916_10043"/>
    </w:p>
    <w:p>
      <w:pPr>
        <w:pStyle w:val="BookText"/>
        <w:rPr/>
      </w:pPr>
      <w:bookmarkEnd w:id="533"/>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آمنت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ألفا و ألفا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419365_373438147"/>
      <w:bookmarkStart w:id="535" w:name="_Toc193"/>
      <w:bookmarkEnd w:id="534"/>
      <w:r>
        <w:rPr>
          <w:rtl w:val="true"/>
        </w:rPr>
        <w:t>استخراج سبائك الذهب من الأرض</w:t>
      </w:r>
      <w:bookmarkEnd w:id="53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و مفضل بن عمر و أبي‌سلمة السراج و الحسين بن ثوير بن أبي‌فاختة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خزائن الأرض و مفاتيحها و لو شئت أن أقول باحدي رجلي أخرجي ما فيك من الذهب لأخرجت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باحدي رجليه فخطها في الأرض خطا فانفرجت الأرض، ثم قال بيده فأخرج سبيكة ذهب قدر شبر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حسنا، فنظرنا فاذا سبائك كثيرة بعضها علي بعض يتلألأ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اعطيتم ما اعطيتم و شيعتكم محتاجون؟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سيجمع لنا و لشيعتنا الدنيا و الآخرة و يدخلهم جنات النعيم و يدخل عدونا الجحيم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سيجمع لنا و لشيعتنا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هو في دولة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تخرج الأرض بركاتها و كنوزها و ذخائرها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19367_373438147"/>
      <w:bookmarkStart w:id="537" w:name="_Toc194"/>
      <w:bookmarkEnd w:id="536"/>
      <w:r>
        <w:rPr>
          <w:rtl w:val="true"/>
        </w:rPr>
        <w:t>الأعمي ينقلب بصيرا</w:t>
      </w:r>
      <w:bookmarkEnd w:id="53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تجسست جسد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538" w:name="pg916_10045"/>
    </w:p>
    <w:p>
      <w:pPr>
        <w:pStyle w:val="BookText"/>
        <w:rPr/>
      </w:pPr>
      <w:bookmarkEnd w:id="538"/>
      <w:r>
        <w:rPr>
          <w:rFonts w:ascii="Amiri" w:hAnsi="Amiri" w:eastAsia="Amiri" w:cs="Amiri"/>
          <w:color w:val="111111"/>
          <w:sz w:val="28"/>
          <w:sz w:val="28"/>
          <w:szCs w:val="28"/>
          <w:rtl w:val="true"/>
          <w:lang w:bidi="ar-SA"/>
        </w:rPr>
        <w:t>و مناكبه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تحب أن تراني؟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 عيني فاذا أنا أنظر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لو لا شهرة الناس لتركتك بصيرا علي حالك، و لكن لا تستقيم،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يده علي عيني فاذا أنا كما كنت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تنظر بعينك الي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فمسح يده علي عيني فنظرت الي السماء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419369_373438147"/>
      <w:bookmarkStart w:id="540" w:name="_Toc195"/>
      <w:bookmarkEnd w:id="539"/>
      <w:r>
        <w:rPr>
          <w:rtl w:val="true"/>
        </w:rPr>
        <w:t>تعلم القرآن في ليلة</w:t>
      </w:r>
      <w:bookmarkEnd w:id="54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يقال له مسلم، و كان لا يحسن القرآن، فعلمه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 قد أحكم القرآن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419371_373438147"/>
      <w:bookmarkStart w:id="542" w:name="_Toc196"/>
      <w:bookmarkEnd w:id="541"/>
      <w:r>
        <w:rPr>
          <w:rtl w:val="true"/>
        </w:rPr>
        <w:t>الرمل يباع بقيمة الذهب</w:t>
      </w:r>
      <w:bookmarkEnd w:id="54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يوما دعاه، فركب معه الي بعض النواحي فجلس المنصور علي تلال هناك، و الي جانبه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و هم أن يسأل المنصور ثم أعرض عنه، و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فحثي له من رمل هناك مل‌ء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bookmarkStart w:id="543" w:name="pg916_10047"/>
    </w:p>
    <w:p>
      <w:pPr>
        <w:pStyle w:val="BookText"/>
        <w:rPr/>
      </w:pPr>
      <w:bookmarkEnd w:id="543"/>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اغل </w:t>
      </w:r>
      <w:r>
        <w:rPr>
          <w:rStyle w:val="FootnoteAnchor"/>
          <w:rtl w:val="true"/>
        </w:rPr>
        <w:footnoteReference w:id="690"/>
      </w:r>
      <w:r>
        <w:rPr>
          <w:rFonts w:ascii="Amiri" w:hAnsi="Amiri" w:eastAsia="Amiri" w:cs="Amiri"/>
          <w:color w:val="111111"/>
          <w:sz w:val="28"/>
          <w:sz w:val="28"/>
          <w:szCs w:val="28"/>
          <w:rtl w:val="true"/>
          <w:lang w:bidi="ar-SA"/>
        </w:rPr>
        <w:t>فقال له بعض حاشية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اعرضت عن الملك و سألك فقيرا لا يملك شيئا؟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عرق وجهه خجلا مما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سألت من أنا واثق بعطائه، ثم جاء بالتراب الي بيته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صادق فاذهب بقليل منه الي أهل المعرفة، فاني أشم منه رائحة الغني، فأخذ الرجل منه جزءا و مر به الي بعض اليهود فأعطاه فيما حمل منه اليه عشرة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بباقيه علي هذه القيمة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419373_373438147"/>
      <w:bookmarkStart w:id="545" w:name="_Toc197"/>
      <w:bookmarkEnd w:id="544"/>
      <w:r>
        <w:rPr>
          <w:rtl w:val="true"/>
        </w:rPr>
        <w:t>احياء المرأة الميتة</w:t>
      </w:r>
      <w:bookmarkEnd w:id="54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أهلي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عهدنا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حججنا، و جددنا به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شي‌ء أحج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كسوة و حلي، فبع ذلك، و تجهز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بقرب المدينة مرضت مرضا شديدا حتي أشرفت علي الموت، فلما دخلنا المدينة خرجت من عندها، و أنا آيس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ثوبان ممصران </w:t>
      </w:r>
      <w:r>
        <w:rPr>
          <w:rStyle w:val="FootnoteAnchor"/>
          <w:rtl w:val="true"/>
        </w:rPr>
        <w:footnoteReference w:id="692"/>
      </w:r>
      <w:r>
        <w:rPr>
          <w:rFonts w:ascii="Amiri" w:hAnsi="Amiri" w:eastAsia="Amiri" w:cs="Amiri"/>
          <w:color w:val="111111"/>
          <w:sz w:val="28"/>
          <w:sz w:val="28"/>
          <w:szCs w:val="28"/>
          <w:rtl w:val="true"/>
          <w:lang w:bidi="ar-SA"/>
        </w:rPr>
        <w:t xml:space="preserve">فسلمت عليه،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فأجابني، و سألني عنها، فعرفته خبرها،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و قد أيست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حزين بسببها؟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عليها، فقد دعوت الله لها بالعافية، فارجع اليها، فانك تجدها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أفاقت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 الخادمة تلقمها الطبرزد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اليها مبادرا، فوجدتها قد أفاقت، و هي قاعدة، و الخادمة تلقمها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 الله علي العافية صبا، و قد اشتهيت هذا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عندك آيسا، فسألني الصادق عنك، فأخبرته بحالك،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عليها، ارجع اليها فهي تأكل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عندي و أنا أجود بنفسي، فدخل علي رجل عليه ثوبان ممصران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ميتة، و هذا ملك‌الموت قد جاء لقبض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امرت بالسمع و الطاعة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آمرك أن تؤخر أمرها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هو و ملك‌الموت من عندي، فأفقت من ساعتي </w:t>
      </w:r>
      <w:r>
        <w:rPr>
          <w:rStyle w:val="FootnoteAnchor"/>
          <w:rtl w:val="true"/>
        </w:rPr>
        <w:footnoteReference w:id="6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خراسان من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ماوراءالنهر </w:t>
      </w:r>
      <w:r>
        <w:rPr>
          <w:rStyle w:val="FootnoteAnchor"/>
          <w:rtl w:val="true"/>
        </w:rPr>
        <w:footnoteReference w:id="695"/>
      </w:r>
      <w:r>
        <w:rPr>
          <w:rFonts w:ascii="Amiri" w:hAnsi="Amiri" w:eastAsia="Amiri" w:cs="Amiri"/>
          <w:color w:val="111111"/>
          <w:sz w:val="28"/>
          <w:sz w:val="28"/>
          <w:szCs w:val="28"/>
          <w:rtl w:val="true"/>
          <w:lang w:bidi="ar-SA"/>
        </w:rPr>
        <w:t xml:space="preserve">و كان موسرا، و كان محبا لأهل البيت، و كان يحج في كل سنة، و قد وظف علي نفسه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ألف دينار من ماله، و كانت تحته ابنة عم له، تساويه في اليسار و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فتجهزت للحج، و حملت لعيال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بناته من فواخر ثياب خراسان و من الجوهر و غيره أشياء كثيرة خطيرة، و صير زوجها ألف دينار التي أعدها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كيس، و صير الكيس في ربعة </w:t>
      </w:r>
      <w:r>
        <w:rPr>
          <w:rStyle w:val="FootnoteAnchor"/>
          <w:rtl w:val="true"/>
        </w:rPr>
        <w:footnoteReference w:id="696"/>
      </w:r>
      <w:r>
        <w:rPr>
          <w:rFonts w:ascii="Amiri" w:hAnsi="Amiri" w:eastAsia="Amiri" w:cs="Amiri"/>
          <w:color w:val="111111"/>
          <w:sz w:val="28"/>
          <w:sz w:val="28"/>
          <w:szCs w:val="28"/>
          <w:rtl w:val="true"/>
          <w:lang w:bidi="ar-SA"/>
        </w:rPr>
        <w:t xml:space="preserve">فيها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 يريد المدينة، فلما وردها صار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أعلمه أنه حج بأهله، و سأله الاذن لها في المصير الي منزله للتسليم علي أهله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فصارت اليهم، و 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أقامت يوما عندهم،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تلك الربعة لتسليم الألف دينار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موضع كذا، فأخذها و فتح القفل، فلم يجد الدنانير، و كان فيها حليها، و ثيابها، فاستقرض ألف دينار من أهل بلده، و رهن الحلي عندهم علي ذلك، و صار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الينا الألف</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ما علم بمكانها غيري و غير بنت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مستنا ضيقة، فوجهنا من أتي بها من شيعتي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كلما اريد أمرا بعجلة أبعث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ذلك في بصيرة الرجل، و سر به و استرجع الحلي ممن أرهنه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الي منزله، فوجد امرأته تجود بنفسها، فسأل عن خبرها فقالت خادمتها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وجع في فؤادها فهي علي هذه الحالة، فغمضها و سجاها، و شد حنكها و تقدم في اصلاح ما تحتاج اليه من الكفن و الكافور و حفر قبرها، و صار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و سأله أن يتفضل بالصلاة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ركعتين و دعا،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الي رحلك، فان أهلك لم تمت، و ستجدها في رحلك تأمر و تنهي، و هي في حال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فأصابها كما وصف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يريد مكة و 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أيضا، فبينا المرأة تطوف بالبيت اذ رأت أباعبدالله يطوف، و الناس قد حفوا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الرجل الذي رأيته يشفع الي الله حتي رد روحي في جسدي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تكن رأته قبل</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546" w:name="pg916_10055"/>
    </w:p>
    <w:p>
      <w:pPr>
        <w:pStyle w:val="Heading3"/>
        <w:numPr>
          <w:ilvl w:val="2"/>
          <w:numId w:val="1"/>
        </w:numPr>
        <w:rPr/>
      </w:pPr>
      <w:bookmarkStart w:id="547" w:name="__RefHeading___Toc419375_373438147"/>
      <w:bookmarkStart w:id="548" w:name="_Toc198"/>
      <w:bookmarkEnd w:id="546"/>
      <w:bookmarkEnd w:id="547"/>
      <w:r>
        <w:rPr>
          <w:rtl w:val="true"/>
        </w:rPr>
        <w:t>الاخبار عن الخيانة المالية</w:t>
      </w:r>
      <w:bookmarkEnd w:id="5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علي ماله فأحببت دفعه اليه، و كنت حبست منه دينارا، لكي أعلم أقاويل الناس، فوضعت المال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خنتنا، و لم ترد بخيانتك ايانا قطيعتنا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شيئا من حقنا لتعلم كيف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انما أردت أن أعلم قول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كل ما يحتاج اليه نعلمه، و عندنا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امام مبين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علم الأنبياء محفوظ في علمنا، مجتمع عندنا و علمنا من علم الأنبياء، فأين يذهب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549" w:name="pg916_10056"/>
    </w:p>
    <w:p>
      <w:pPr>
        <w:pStyle w:val="Heading3"/>
        <w:numPr>
          <w:ilvl w:val="2"/>
          <w:numId w:val="1"/>
        </w:numPr>
        <w:rPr/>
      </w:pPr>
      <w:bookmarkStart w:id="550" w:name="__RefHeading___Toc419377_373438147"/>
      <w:bookmarkStart w:id="551" w:name="_Toc199"/>
      <w:bookmarkEnd w:id="549"/>
      <w:bookmarkEnd w:id="550"/>
      <w:r>
        <w:rPr>
          <w:rtl w:val="true"/>
        </w:rPr>
        <w:t>مدرسة الامام الصادق</w:t>
      </w:r>
      <w:bookmarkEnd w:id="551"/>
    </w:p>
    <w:p>
      <w:pPr>
        <w:pStyle w:val="Heading4"/>
        <w:numPr>
          <w:ilvl w:val="3"/>
          <w:numId w:val="1"/>
        </w:numPr>
        <w:rPr/>
      </w:pPr>
      <w:bookmarkStart w:id="552" w:name="__RefHeading___Toc419379_373438147"/>
      <w:bookmarkStart w:id="553" w:name="_Toc200"/>
      <w:bookmarkEnd w:id="552"/>
      <w:r>
        <w:rPr>
          <w:rtl w:val="true"/>
        </w:rPr>
        <w:t>اشاره</w:t>
      </w:r>
      <w:bookmarkEnd w:id="55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المقصود من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البناية المشتملة علي الصفوف و ما فيها من الكراسي و الرحلات و المختبرات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الحلقات الدراسية التي نشاهدها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من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المعروف في الاصطلاح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اللغات و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مجموعة من الأفكار و الأراء المستحدثة التي تتبناها جماعة من الناس تسمي مدرسة، و مؤسس تلك الأفكار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نقصد من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مؤسس الأحكام الاسلامية، بل هو ناشر الأحكام الأسلامية بأوسع صورة ممكنة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الخط و النهج الذي كان عليه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نهنج آبائه الأئمة الكرام الطاهرين، و هو خط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نهجه، و هو الاسلام الصحيح، السليم من التلاعب و الزيادة و النقصان</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يوجد في هذا الكلام شي‌ء من الغلو و المبالغة، فان جميع المسلمين متفقون علي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الحق الواضح و الصراط المستقيم، لا انحراف فيه و لا اعوعاج و لا شك فيه و لا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بدء من الامام أميرالمؤمنين علي بن أبي‌طالب الي الامام الثاني عشر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علي سيرة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الي اثبات هذه الحقيقة، فالأئمة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عاشوا من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خلال قرنين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منهم أي انحراف عن الدين، أو مخالفة للاسلام، أو تغيير للشريعة، أو تلاعب بالأحكام، بل ساروا علي نهج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سنته، و لم ينحرفوا عنها قيد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انهم كانوا في المجتمعات البشرية، و كان المناوئون يراقبون حركاتهم و سكناتهم بكل دقة، لعلهم يجدون فيهم نقطة ضعف، حتي يهرجوا و يطبلوا ضدهم، و يشنعوا عليهم، و لكنهم لم يجدوا فيهم أقل زلة أو عثرة، أو نقطة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وجدوا كل واحد منهم مجمعا للكمالات النفسية، و منبعا للاخلاق الفاضلة، و مظهرا للدين و في ذروة التقوي، و قمة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يتجسد فيهم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معني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فيهم مهمز و لا لقائل فيهم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مجلدات التاريخ تشهد بصدق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يهمنا بعض الكتب التائهة الساقطة، التي كتبت بدوافع الحقد </w:t>
      </w:r>
      <w:bookmarkStart w:id="554" w:name="pg916_10060"/>
    </w:p>
    <w:p>
      <w:pPr>
        <w:pStyle w:val="BookText"/>
        <w:rPr/>
      </w:pPr>
      <w:bookmarkEnd w:id="554"/>
      <w:r>
        <w:rPr>
          <w:rFonts w:ascii="Amiri" w:hAnsi="Amiri" w:eastAsia="Amiri" w:cs="Amiri"/>
          <w:color w:val="111111"/>
          <w:sz w:val="28"/>
          <w:sz w:val="28"/>
          <w:szCs w:val="28"/>
          <w:rtl w:val="true"/>
          <w:lang w:bidi="ar-SA"/>
        </w:rPr>
        <w:t>و العداء، أو بأقلام أناس مفضوحين مهتوكين، استأجرهم الطواغيت، و اشتروا منهم ضمائرهم ليشوهوا الحقائق و يلبسوا الحق بالباطل، تقربا الي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الي كلامنا عن 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مدرسته في داره في المدينة، و في المسجد، و اينما وجد، و كان من يرد المدينة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و يأخذ عنه، و يهيي‌ء له المسائل الي أن يتهيأ له الوصول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و روي عنه المفضل بن عمر كتابا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أجود كتاب في رد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كلامه طاب ثراه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419381_373438147"/>
      <w:bookmarkStart w:id="556" w:name="_Toc201"/>
      <w:bookmarkEnd w:id="555"/>
      <w:r>
        <w:rPr>
          <w:rtl w:val="true"/>
        </w:rPr>
        <w:t>اصحاب الامام الصادق</w:t>
      </w:r>
      <w:bookmarkEnd w:id="55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تشرفت مجموعة كبيرة و جماعة كثيرة من الناس بالتتلمذ علي يد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الاستنارة بنور علمه و التزود من منهل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قسم منهم درجات عالية و مراتب سامية في العلم و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منهم كتبوا الكتب و ألفوا المؤلفات الكثيرة في مختلف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أن عدد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تلامذته بلغ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استطعنا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نحصي أكثر من خمسة آلاف من أصحابه الذين تشرفوا بلقائه و الاستماع الي حديثه</w:t>
      </w:r>
      <w:r>
        <w:rPr>
          <w:rFonts w:eastAsia="Amiri" w:cs="Amiri" w:ascii="Amiri" w:hAnsi="Amiri"/>
          <w:color w:val="111111"/>
          <w:sz w:val="28"/>
          <w:szCs w:val="28"/>
          <w:rtl w:val="true"/>
          <w:lang w:bidi="ar-SA"/>
        </w:rPr>
        <w:t xml:space="preserve">... </w:t>
      </w:r>
      <w:bookmarkStart w:id="557" w:name="pg916_10062"/>
    </w:p>
    <w:p>
      <w:pPr>
        <w:pStyle w:val="BookText"/>
        <w:rPr/>
      </w:pPr>
      <w:bookmarkEnd w:id="557"/>
      <w:r>
        <w:rPr>
          <w:rFonts w:ascii="Amiri" w:hAnsi="Amiri" w:eastAsia="Amiri" w:cs="Amiri"/>
          <w:color w:val="111111"/>
          <w:sz w:val="28"/>
          <w:sz w:val="28"/>
          <w:szCs w:val="28"/>
          <w:rtl w:val="true"/>
          <w:lang w:bidi="ar-SA"/>
        </w:rPr>
        <w:t xml:space="preserve">و قد ذكرنا اسماءهم بالتفضيل في المجلد الخاص بأصحابه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419383_373438147"/>
      <w:bookmarkStart w:id="559" w:name="_Toc202"/>
      <w:bookmarkEnd w:id="558"/>
      <w:r>
        <w:rPr>
          <w:rtl w:val="true"/>
        </w:rPr>
        <w:t>مزايا مدرسة الامام الصادق</w:t>
      </w:r>
      <w:bookmarkEnd w:id="55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المدرسة قائمة بالاستاذ، و الطلاب 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المدارس بعضها عن بعض اختلافا عظيما من حيث الاستاذ المدرس، و من حيث التلاميذ، و من حيث المواضيع التي تدرس، بل و حتي من حيث الزمان و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 هو استاذها و مديرها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تمتاز عن غيرها من المدارس، من كل الجهات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استاذها و مديرها و قطب رحاها فهو ألمع شخصية علمية عالمية في عصره، و في عشيرته، و في المدينة المنورة، و عند كل من تعرف عليه أو تكلم معه، من مختلف البلاد و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جمعت علوم الأولين و الآخرين و أحاطت بأحكام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امام مبين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الرواة عنه، و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جلهم من خيرة أهل زمانه و عصره، يعرفون مكانة الامام العلمية، و قداسة الامامة فيه، و تحليه بأجمل مكارم الأخلاق، فكان نظرتهم اليه نظرة تعظيم و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فالحلقات الدراسية في الحوزات العلمية يكثر فيها النقاش بين الطلاب و الأساتذة في الدليل أو في موضوع البحث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هذه الظاهرة لم تكن في مجلس درس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أكثرهم يعتقدون بامامته،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يعتبرون كلامه هو الحكم الالهي الذي لا يقبل الجدل، و لا مجال فيه للاجتهاد و ابداء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بعضهم يسأل عن العلة في الحكم، و سؤاله سؤال تعلم و تفهم، و لا سؤال نقاش و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مجلس درسه لا يخلو 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المعتقدين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حتي اولئك كانوا يقبلون كلامه بصفته اسطوانة من أساطين العلم و المعرفة، فلا يسألونه عن مصدر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أن ما ذكره لهم قد رواه عن آبائه الطاهرين، عن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هدف اصحاب و تلاميذ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 السمعة و الشهرة، و لا تحصيل شهادة التخرج من تلك المدرسة، كشهادة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امثالهما المعروفة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هدفهم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ثم خدمة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يقدم الي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التعليمات، و أثمن المواعظ و 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يأمرهم بالأمانة و الصدق قبل تعلم الحديث، و يأمرهم بالعمل بما يعلمون و ان لا يكتفوا بالعلم 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يأمرهم بتعليم الآخرين، و تنبيه الغافلين، و عدم التكبر علي من يعلمونه، و يحثهم علي تحمل المشاق في سبيل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عليهم أن يأخذوا العلم من أهله، من المنابع الصافية النظيفة الموثوق بها، لا المشكوك فيها، و لا الملوثة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يأمرهم باحترام العلماء و توقيرهم، و العناية بشأنهم، بل و العطف عليهم</w:t>
      </w:r>
      <w:r>
        <w:rPr>
          <w:rFonts w:eastAsia="Amiri" w:cs="Amiri" w:ascii="Amiri" w:hAnsi="Amiri"/>
          <w:color w:val="111111"/>
          <w:sz w:val="28"/>
          <w:szCs w:val="28"/>
          <w:rtl w:val="true"/>
          <w:lang w:bidi="ar-SA"/>
        </w:rPr>
        <w:t xml:space="preserve">. </w:t>
      </w:r>
      <w:bookmarkStart w:id="560" w:name="pg916_10066"/>
    </w:p>
    <w:p>
      <w:pPr>
        <w:pStyle w:val="Heading3"/>
        <w:numPr>
          <w:ilvl w:val="2"/>
          <w:numId w:val="1"/>
        </w:numPr>
        <w:rPr/>
      </w:pPr>
      <w:bookmarkStart w:id="561" w:name="__RefHeading___Toc419385_373438147"/>
      <w:bookmarkStart w:id="562" w:name="_Toc203"/>
      <w:bookmarkEnd w:id="560"/>
      <w:bookmarkEnd w:id="561"/>
      <w:r>
        <w:rPr>
          <w:rtl w:val="true"/>
        </w:rPr>
        <w:t>التخصص في مدرسة الامام الصادق</w:t>
      </w:r>
      <w:bookmarkEnd w:id="562"/>
    </w:p>
    <w:p>
      <w:pPr>
        <w:pStyle w:val="Heading4"/>
        <w:numPr>
          <w:ilvl w:val="3"/>
          <w:numId w:val="1"/>
        </w:numPr>
        <w:rPr/>
      </w:pPr>
      <w:bookmarkStart w:id="563" w:name="__RefHeading___Toc419387_373438147"/>
      <w:bookmarkStart w:id="564" w:name="_Toc204"/>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 xml:space="preserve">من مزايا 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التي لم يسبق اليها أحد و تعتبر مما تفردت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الذي صار معروفا في العصر الحاضر، في المجالات العلمية و الطيبة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تخصصوا في بعض العلوم و المعارف، فبلغوا فيها مرتبة عالية و درجة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النماذج</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419389_373438147"/>
      <w:bookmarkStart w:id="566" w:name="_Toc205"/>
      <w:bookmarkEnd w:id="565"/>
      <w:r>
        <w:rPr>
          <w:rtl w:val="true"/>
        </w:rPr>
        <w:t>جابر بن حيان</w:t>
      </w:r>
      <w:bookmarkEnd w:id="5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الرجل الكبير الذي تخصص في علم الكيمياء، و تتلمذ علي يد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الامام فيه الأهلية و القابلية فجعل يزقه من علم الكيمياء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أب‌الكيمياء، و معلم الكيمياء و استاذ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كثيرة في مختلف العلوم من الفلسفة و الأحكام </w:t>
      </w:r>
      <w:bookmarkStart w:id="567" w:name="pg916_10068"/>
    </w:p>
    <w:p>
      <w:pPr>
        <w:pStyle w:val="BookText"/>
        <w:rPr/>
      </w:pPr>
      <w:bookmarkEnd w:id="567"/>
      <w:r>
        <w:rPr>
          <w:rFonts w:ascii="Amiri" w:hAnsi="Amiri" w:eastAsia="Amiri" w:cs="Amiri"/>
          <w:color w:val="111111"/>
          <w:sz w:val="28"/>
          <w:sz w:val="28"/>
          <w:szCs w:val="28"/>
          <w:rtl w:val="true"/>
          <w:lang w:bidi="ar-SA"/>
        </w:rPr>
        <w:t>و خواص الأشياء و الكيمياء و الآلات الحربية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ضخم في الطب و رسائل متعددة في الكيمياء و علم المختبرات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بعض كتبه موجودا حتي الآن و بخط يده، و محفوظا في بعض المكتبات العامة في بعض البلاد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ترجمت كتبه الي اللغة الانجليزية و غيرها من اللغات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جابر بن حيان يصدر كتاباته كلها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و مولاي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حاز قصب السبق في بعض الاكتشافات و الاختراعات التي قدمها للعالم بعد تجارب كثيرة و جهود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زكريا الرازي يفتخر بأنه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تحدثنا 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الشخصية المتلألأة في سماء العلم 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الخاص بأصحاب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ذكرناه هنا بمناسبة التحدث عن التخصص في 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19391_373438147"/>
      <w:bookmarkStart w:id="569" w:name="_Toc206"/>
      <w:bookmarkEnd w:id="568"/>
      <w:r>
        <w:rPr>
          <w:rtl w:val="true"/>
        </w:rPr>
        <w:t>هشام بن الحكم</w:t>
      </w:r>
      <w:bookmarkEnd w:id="5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العالم الجليل الذي تخصص في علم الكلام و العقائد و كانت له اليد الطولي في الحوار و المناظرة، مع المنحرفين و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يرتاح اليه و يستأنس به، و قد منحه و ساما معنويا قيما، هو أغلي من تيجان الملوك و اوسمة المتفوقين، </w:t>
      </w:r>
      <w:bookmarkStart w:id="570" w:name="pg916_10070"/>
    </w:p>
    <w:p>
      <w:pPr>
        <w:pStyle w:val="BookText"/>
        <w:rPr/>
      </w:pPr>
      <w:bookmarkEnd w:id="570"/>
      <w:r>
        <w:rPr>
          <w:rFonts w:ascii="Amiri" w:hAnsi="Amiri" w:eastAsia="Amiri" w:cs="Amiri"/>
          <w:color w:val="111111"/>
          <w:sz w:val="28"/>
          <w:sz w:val="28"/>
          <w:szCs w:val="28"/>
          <w:rtl w:val="true"/>
          <w:lang w:bidi="ar-SA"/>
        </w:rPr>
        <w:t xml:space="preserve">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بيده و لسانه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مناظراته، في هذا الكتاب، كما قد تحدثنا عنه بالتفصيل في الجزء الخاص بأصحاب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419393_373438147"/>
      <w:bookmarkStart w:id="572" w:name="_Toc207"/>
      <w:bookmarkEnd w:id="571"/>
      <w:r>
        <w:rPr>
          <w:rtl w:val="true"/>
        </w:rPr>
        <w:t>محمد بن مسلم</w:t>
      </w:r>
      <w:bookmarkEnd w:id="5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 النابغة في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تخصص هذا الرجل العظيم بعلم الفقه و الحديث، فنال مرتبة سامية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النماذج التخصصية في 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 قد ذكرناها في أثناء تراجم الرواة و أصحاب الامام، في الأجزاء الخاصة بهم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573" w:name="pg916_10072"/>
    </w:p>
    <w:p>
      <w:pPr>
        <w:pStyle w:val="Heading2"/>
        <w:numPr>
          <w:ilvl w:val="1"/>
          <w:numId w:val="1"/>
        </w:numPr>
        <w:rPr/>
      </w:pPr>
      <w:bookmarkStart w:id="574" w:name="__RefHeading___Toc419395_373438147"/>
      <w:bookmarkStart w:id="575" w:name="_Toc208"/>
      <w:bookmarkEnd w:id="573"/>
      <w:bookmarkEnd w:id="574"/>
      <w:r>
        <w:rPr>
          <w:rtl w:val="true"/>
        </w:rPr>
        <w:t>من مزايا عصر الامام الصادق</w:t>
      </w:r>
      <w:bookmarkEnd w:id="57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امتاز عصر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 عديدة نشير الي بعضها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العلم بسبب تفتح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الوعي و اليقظة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الملحة الي التزود من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النهضة العلمية في المراكز الدينية، و خاصة في المدينة المنورة بسبب وجود البقية من الصحابة، و بعض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ادركوا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تابعي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همم الرجال متجهة الي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الامور العقائدية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الي التفسير و الحديث، و هذه العلوم كانت لها الصدارة، و بقية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كالنجوم و الطب و امثالهما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الظروف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تبلورت أو ظهرت علي منصة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العديدة، و صار لكل مذهب مدرسة خاصة، و منهاجا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عن غيره، كالقدرية و الكيسانية و المرجئة و الحشوية و الخوارج و غيرهم، و لكل منها امام يقود تلك الحركة، و له هواة و هم أتباع كل ناعق و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ان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هكذا أفراد و أتباع، الذين يتلونون بكل لون، و ليس لهم اتجاه معين، و يعتنقون كل مبدء عرض عليهم، بلا تفكر أو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الجو المليئ بالاتجاهات، و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بعض مزاياه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 المذهب الشيعي ببركة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مدرسته العلمية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يعرف بالمذهب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التفصيل في الفصل القادم</w:t>
      </w:r>
      <w:r>
        <w:rPr>
          <w:rFonts w:eastAsia="Amiri" w:cs="Amiri" w:ascii="Amiri" w:hAnsi="Amiri"/>
          <w:color w:val="111111"/>
          <w:sz w:val="28"/>
          <w:szCs w:val="28"/>
          <w:rtl w:val="true"/>
          <w:lang w:bidi="ar-SA"/>
        </w:rPr>
        <w:t xml:space="preserve">: </w:t>
      </w:r>
      <w:bookmarkStart w:id="576" w:name="pg916_10076"/>
    </w:p>
    <w:p>
      <w:pPr>
        <w:pStyle w:val="Heading2"/>
        <w:numPr>
          <w:ilvl w:val="1"/>
          <w:numId w:val="1"/>
        </w:numPr>
        <w:rPr/>
      </w:pPr>
      <w:bookmarkStart w:id="577" w:name="__RefHeading___Toc419397_373438147"/>
      <w:bookmarkStart w:id="578" w:name="_Toc209"/>
      <w:bookmarkEnd w:id="576"/>
      <w:bookmarkEnd w:id="577"/>
      <w:r>
        <w:rPr>
          <w:rtl w:val="true"/>
        </w:rPr>
        <w:t>المذهب الجعفري</w:t>
      </w:r>
      <w:bookmarkEnd w:id="57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اتفق المسلمون علي أن مصدر التشريع الاسلامي هو القرآن الكريم، و السنة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اختلفت الأراء حول الطرق التي تنتهي الي هذين المصدرين و المرجعين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الكثيرون الذين أخذوا العقائد و الأحكام من اناس لا يوثق بهم، و لا يعتمد عليهيم بل أخذوا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بدافع الهوي و التعصب للباطل و الخط المناوئ لأهل البيت فقط، لا بدافع طلب الحق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تكونت المذاهب العديدة، و تفرقت الطرق الكثيرة، بسبب اختلاف الأقوال التي ظن الناس أنها السبل التي تنتهي الي القرآن العظيم 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هاك مثالا ليتضح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أمر عباده بالوضوء للصلاة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اذا قمتم الي الصلاة فاغسلوا وجوهكم و أيديكم الي المرافق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أمسحوا برؤسكم و ارجلكم الي الكعبين</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بعض المسلمين يغسل يديه من المرافق الي رؤوس الأصابع، و بعضهم من رؤوس الأصابع الي المرافق، و بعضهم يمسح الرأس كله، و بعضهم يمسح مقدم الرأس فقط، و بعضهم يغسل القدمين، و بعضهم يمسح علي ظاهر القدمين الي الكعبين فقط، و بعضهم يمسح 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هذه فقس ما سواها من أنواع الاختلافات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جاء هذا الاختلاف؟ فهل أمر الله تعالي و رسوله بهذا الاختلاف في الوضوء؟ أما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بمرأي من الناس حتي يتعلموا منه؟ فهل كان يمسح رأسهع كله، أو بعضه؟ و هل كان يغسل قدميه أو يمسح عليهما؟ أو كان تارة يغسل و اخري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يتكتف في الصلاة أو يرسل يديه؟ أنا 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أتحدث حول كيفية الوضوء الصحيح الذي أمر الله به رسوله، فهذا البحث يحتاج الي شرح و تفصيل، و قد كفانا الفقهاء هذه المهمة في مؤلفاتهم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ذكرت هذه المسألة الفقهية مثالا لاختلاف المسلمين في القضايا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ان سبب اختلاف الناس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الطرق التي أخذوا منها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هذا الكلام يجري في جميع القضايا الدينية،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اصول الدين و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 العقائد الاسلامية، و المسائل الفقهية أيضا سببه اختلاف الطرق التي أخذ الناس منها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تكونت المذاهب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المذاهب الجعفري فهو المذهب الذي يعبر عنه بالمذهب الشيعي، أو الامامي، باعتبارات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هم المعتقدون بامامة 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خلافته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الامامية هم المعتقدون بامامة الأئمة الاثني عشر الذين نص عليهم الرسول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المذهب الجعفري باعتباره في مقابل المذاهب الأربعة عرف بالجعفري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معني ذلك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المرجع الوحيد للمذهب، بل ان الشيعة تستقي اصول الدين و فروعه من القرآن الكريم، و سنة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المروية عن الأئمة الطاهرين، لأنها تنتهي الي الرسول الأكرم، و اخبار عن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اشتهر هذا المذهب باسم الامام جعفر الصادق و لم يشتهر باسم غيره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الكلام</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فسح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لأصحاب المبادئ الباطلة و الأفكار المنحرفة ان يجلسوا معه علي طاولة الحوار 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معهم آداب المناظرة و اسلوب التفاهم و الحوار القائم علي المنطق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نستطيع أن نعرف شيئا عن ذلك من خلال الحوار الذي جري بين المفضل بن عمر و أحد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ابن‌أبي‌العوجاء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سمع المفضل من ابن‌أبي‌العوجاء و صاحبه كلمات الكفر و الالحاد غضب غضبا شديدا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ألحدت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ابن‌أبي‌العوجاء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ان كنت من أهل الكلام كلمناك، فان ثبتت لك حجة تبعناك، و ان لم تكن منهم فلا كلام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من أصحاب جعفر بن محمد الصادق فما هكذا تخاطبنا، و لا بمثل دليلك تجادل فينا، و لقد سمع من كلامنا أكثر مما سمعت، فما أفحش في خطابنا، و لا تعدي في جوابنا، و انه الحليم الرزين، العاقل الرصين، لا يعتريه خرق و لا طيش و لا نزق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كلامنا، و يصغي الينا، و يتعرف حجتنا، حتي اذا استفرغنا ما عندنا و ظننا أنا قطعناه دحض حجتنا بكلام يسير، و خطاب قصير، يلزمنا به الحجة، و يقطع العذر، و لا نستطيع لجوابه ردا، فان كنت من أصحابه فخاطبنا بمثل خطابه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سيرة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 المبادئ المنحرفة، و كيف كان يفسح لهم المجال للحوار 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نتحدث عن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القادم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الامام مع المذاهب الاخري، فصار قوله أمام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 فصار بعض الناس يعبر عن الشيعة بالجعفرية، و بقي هذا الاسم الي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العربية و 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حق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الفترة ما بين سقوط الدولة الاموية، و قيام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الدولة الأموية كانت علي شفا جرف السقوط و الزوال، و الدولة العباسية تأسست في بادي‌ء أمرها في العراق، و بين العراق و الحجاز 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الزمان خلا الجو من المناوئين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الضغط و الكبت، فكانت فرصة ثمينة انتهزها الامام للتعبير عن أهدافه، و نشر علومه، و تربيته جيلا صالحا، و طائفة مثقفة بالثقافة الدينية، و بث الوعي العلمي، و النشاط العملي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لهذا الدور الكبير الذي قام به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الأثر في تسمية المذهب الشيعي باسمه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هناك اسبابا اخري يجدها الباحثون و المحققون من أهل العلم و المعرفة</w:t>
      </w:r>
      <w:r>
        <w:rPr>
          <w:rFonts w:eastAsia="Amiri" w:cs="Amiri" w:ascii="Amiri" w:hAnsi="Amiri"/>
          <w:color w:val="111111"/>
          <w:sz w:val="28"/>
          <w:szCs w:val="28"/>
          <w:rtl w:val="true"/>
          <w:lang w:bidi="ar-SA"/>
        </w:rPr>
        <w:t xml:space="preserve">. </w:t>
      </w:r>
      <w:bookmarkStart w:id="579" w:name="pg916_10085"/>
    </w:p>
    <w:p>
      <w:pPr>
        <w:pStyle w:val="Heading2"/>
        <w:numPr>
          <w:ilvl w:val="1"/>
          <w:numId w:val="1"/>
        </w:numPr>
        <w:rPr/>
      </w:pPr>
      <w:bookmarkStart w:id="580" w:name="__RefHeading___Toc419399_373438147"/>
      <w:bookmarkStart w:id="581" w:name="_Toc210"/>
      <w:bookmarkEnd w:id="579"/>
      <w:bookmarkEnd w:id="580"/>
      <w:r>
        <w:rPr>
          <w:rtl w:val="true"/>
        </w:rPr>
        <w:t>حرية الكلام عند الامام الصادق</w:t>
      </w:r>
      <w:bookmarkEnd w:id="58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 السهل الهين لأصحاب المبادي‌ء الباطلة أن يصرحوا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بعقائدهم المزيفة، و اذا تكلم أحدهم بالباطل، أو سأل سؤالا حول ما يعتقده من الأفكار الضالة كان جزاؤه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كلمات التكفير و التضليل، المنافية لعفة المنطق، و أدب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الكلمات و أمثالها تحل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تعتبر اجابات صحيحة مقنعة علي شبهات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السب و الشتم هما العلاج لهذه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يسمح لهم بالكلام، و يستمع الي أباطيلهم و ترهاتهم، ثم يزيف عقائدهم، و يفند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لا يمسح لهم أن يبوحوا بمعتقداتهم و هو يعلم أنه مسلح بأقوي سلاح علمي لابطال تلك المعتقدات و نسفها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فرصة الحديث و حرية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ستعرف موقف الامام مع أبي‌شاكر الديصاني الذي كان يحمل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عقيدة المانوية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مع 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أبي‌العوجاء و ابن‌المقفع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كانوا يعترضون علي المعتقدات الاسلامية، و الأحكام الدينية، و كان اسلوب كلام بعضهم لا يخلو من خشونة و سوء 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لأصحاب المذاهب الباطلة أن يبدوا آرائهم، فكان يستمع الي نقاشهم و اعتراضهم علي الأحكام الاسلامية، ثم يجيب عليها و يفحمهم و يلقمهم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أمر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تلاميذه أن يقوم بهذه المهمة، فكان الهدف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الآخرون لم يكونوا يسمحون للمعترضين أن يتفوهوا بآرائهم، بل كانوا يرمونهم بكلمات منافية لعفة المنطق، و ادب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قبل قليل</w:t>
      </w:r>
      <w:r>
        <w:rPr>
          <w:rFonts w:eastAsia="Amiri" w:cs="Amiri" w:ascii="Amiri" w:hAnsi="Amiri"/>
          <w:color w:val="111111"/>
          <w:sz w:val="28"/>
          <w:szCs w:val="28"/>
          <w:rtl w:val="true"/>
          <w:lang w:bidi="ar-SA"/>
        </w:rPr>
        <w:t xml:space="preserve">. </w:t>
      </w:r>
      <w:bookmarkStart w:id="582" w:name="pg916_10089"/>
    </w:p>
    <w:p>
      <w:pPr>
        <w:pStyle w:val="Heading2"/>
        <w:numPr>
          <w:ilvl w:val="1"/>
          <w:numId w:val="1"/>
        </w:numPr>
        <w:rPr/>
      </w:pPr>
      <w:bookmarkStart w:id="583" w:name="__RefHeading___Toc419401_373438147"/>
      <w:bookmarkStart w:id="584" w:name="_Toc211"/>
      <w:bookmarkEnd w:id="582"/>
      <w:bookmarkEnd w:id="583"/>
      <w:r>
        <w:rPr>
          <w:rtl w:val="true"/>
        </w:rPr>
        <w:t>لمحة خاطفة عن المذهب الشيعي و المذاهب الأربعة</w:t>
      </w:r>
      <w:bookmarkEnd w:id="584"/>
    </w:p>
    <w:p>
      <w:pPr>
        <w:pStyle w:val="Heading3"/>
        <w:numPr>
          <w:ilvl w:val="2"/>
          <w:numId w:val="1"/>
        </w:numPr>
        <w:rPr/>
      </w:pPr>
      <w:bookmarkStart w:id="585" w:name="__RefHeading___Toc419403_373438147"/>
      <w:bookmarkStart w:id="586" w:name="_Toc212"/>
      <w:bookmarkEnd w:id="585"/>
      <w:r>
        <w:rPr>
          <w:rtl w:val="true"/>
        </w:rPr>
        <w:t>اشارة</w:t>
      </w:r>
      <w:bookmarkEnd w:id="5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ترك الشيعة الأخذ بمذهب الأشعري في اصول الدين، و بالمذاهب الأربعة في فروع الدين، و اكتفوا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السؤال يطرحه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طرحه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 البشري علي العلامة البحاثة الخبير المرحوم السيد عبدالحسين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الحوار الذي اجراه معه حول مذهب الشيعة، فأجابه السيد شرف‌الدين اجابة كافية، و فيما يلي نذكر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سليم البشري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عدم أخذكم بمذاهب الجمهور من المسلمين، أعني مذهب الأشعري في اصول الدين، و المذاهب الأربعة في الفروع؟ و قد دان بها السلف الصالح، و رأوها أعدل المذاهب و أفضلها، و اتفقوا علي التعبد بها في كل عصر و مصر، و أجمعوا علي عدالة أربابها و اجتهادهم، و أمانتهم و ورعهم، و زهدهم و نزاهة أعراضهم، و عفة نفوسهم، و حسن سيرتهم، و علو قدرهم علما و عملا</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أشد 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وصل حبل الشمل، و نظم عقد الاجتماع بأخذكم بتلك المذاهب تبعا للرأي العام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عقد اعداء الدين ضمائرهم علي الغدر بنا، و سلكوا في نكايتنا كل طريق، أيقظوا لذلك آرائهم، و أسهروا قلوبهم، و المسلمون غافلون، كأنهم في غمرة ساهون، و قد أعانوهم علي أنفسهم، حيث صدعوا شعبهم، و مزقوا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بالتحزب و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شملهم، فذهبوا أيادي، و تفرقوا قددا، يضلل بعضهم بعضا، و يتبرأ بعضهم من بعض، و بهذا و نحوه افترستنا الذئاب، و طمعت بنا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تجدون غير 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نم هذا الشعب سبيلا؟ فقل تسمع، و مر تطع، و لك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المذهب الأشعري، و في الفروع بغير المذاهب الأربعة لم يكن لتحزب أو 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الأدلة الشرعية أخذت بأعناقنا الي الأخذ بمذهب الأئمة من أهل بيت النبوة، و موضع الرسالة، و مختلف الملائكة، و مهبط الوحي و التنزيل، فانقطعنا اليهم في فروع الدين و عقائده، و اصول الفقه و قواعده، و معارف السنة و الكتاب، و علوم الأخلاق و السلوك و الآداب، نزولا علي حكم الأدلة و البراهين، و تعبدا بسنة سيد النبيين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سمحت لنا الأدلة بمخالفة الأئمة من آل‌محمد، أو تمكنا من تحصيل نية القربة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علي مذهب غيرهم،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لقصصنا أثر الجمهور و جرينا علي اسلوبهم، تأكيدا لعقد الولاء، و توثيقا لعري الاخاء، لكنها الأدلة القطعية تقطع علي المؤمن وجهته، و تحول بينه و بين ما يروم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رجحان شي‌ء من مذاهبهم، فضلا عن وجوبها، و قد نظرنا في أدلة المسلمين نظر الباحث المحقق بكل دقة و استقصاء، فلم نجد فيها ما يكن القول بدلالته في ذلك الا ما ذكرتموه من اجتهاد اربابها، و أمانتهم و عدالتهم و جلالتهم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تعلمون ان الاجتهاد و الأمانة و العدالة و الجلالة غير محصورة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مذاهبهم واجبة علي سبيل التعيين؟ و ما أظن أحدا يجرء علي القول بفضلهم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أئمتنا، و هم أئمة العترة الطاهرة، و سفن نجاة الامة، و باب حطتها، و أمانها من الاختلاف في الدين، و أعلام هدايتها، و ثقل رسول‌الله و بقيته في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تقدموهم فتهلكوا، و لا تقصروا عنهم فتهلكوا، و لا تعلموهم فانهم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السياسة، و ما ادراك ما اقتضت في صدر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السلف الصالح دانوا بتلك المذاهب، و رأوها أعدل المذاهب و أفضلها، و اتفقوا علي التعبد بها في كل عصر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لا تعلمون بأن الخلف و السلف الصالحين من شيعة آل‌محمد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نصف المسلمين في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دانوا بمذهب الأئمة من ثقل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يجدوا عنه حولا، و انهم علي ذلك من عهد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الآن حيث لم يكن الأشعري و لا واحد من أئمة المذاهب الأربعة و لا آباؤهم، كما لا يخفي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أهل القرون الثلاثة لم يدينوا بشي‌ء من تلك المذاهب أصلا، و أين كانت تلك المذاهب عن القرون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خير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 الأشعري سنة سبعين و مائتين، و مات سنة نيف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ابن‌حنبل ولد سنة أربع و ستين و مائة، و مات سنة احدي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الشافعي ولد سنة خمسين و مائة، و توفي سنة مائتين 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مالك سنة خمس و تسعين، و مات سنة تسع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أبوحنيفة سنة ثمانين، و توفي سنة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الشيعة يدينون بمذهب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 أدري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الشيعة يعملون بمذاهب العلماء من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أوجب علي المسلمين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المذاهب دون غيرها من المذاهب التي كان معمولا بها من ذي من قبل؟ و ما الذي عدل بهم عن أعدال كتاب الله، و سفرته، و ثقل رسول‌الله و عيبته، و سفينة نجاة الامة و قادتها، و أمانها، و باب حطتها؟؟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أرتج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الاجتهاد في وجوه المسلمين بعد أن كان في القرون الثلاثة مفتوحا علي مصراعيه؟ لو لا الخلود الي العجز،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الاطمئنان الي الكسل، و الرضا بالحرمان، و القناعة بالجهل؟ و من الذي يرضي لنفسه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يشعر أو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أفضل أنبيائه و رسله بأفضل أديانه و شرائعه؟ و لم ينزل عليه أفضل كتبه و صحفه، بأفضل حكمه و نواميسه؟ و لم يكمل له الدين، و لم يتم عليه النعمة، و لم يعلمه علم ما كان و علم ما بقي الا لينتهي الأمر في ذلك كله الي أئمة تلك المذاهب فيحتكروه لأنفسهم، و يمنعوا من الوصول الي شي‌ء منه عن طريق غيرهم؟ حتي كأن الدين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و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بيناته و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أملاكهم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لم يبيحوا التصرف به علي غير رأيهم؟ فهل كانوا ورثة الأنبياء؟ أم ختم الله بهم الأوصياء و الأئمة؟ و علمهم علم ما كان و علم ما بقي؟ و آتاهم ما لم يؤت أحدا من العالمين؟ كلا، بل كانوا كغيرهم من أعلام العلم و رعاته، و سدنته و 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 دعاة العلم أن يوصدوا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أو يصدوا عن سبيله، و ما كانوا ليعتقلوا العقول و الأفهام، و لا ليسملوا أنظار الأنام، و لا ليجعلوا علي القلوب أكنة، و علي الأسماع وقرا، و علي الأبصار غشاوة، و علي الأفواه كمامات، و في الأيدي و الأعناق أغلالا، و في الأرجل قيودا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ذلك اليهم الا من افتري عليهم، و تلك أقوالهم تشهد بما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بنا الي المهمة التي نبهتنا اليها من لم شعث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أراه أن ذلك ليس موقوفا علي عدول الشيعة عن مذهبهم،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علي عدول السنة عن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تكليف الشيعة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 بل ترجيح للمرجوح، بل تكليف بغير المقدور، كما يعلم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يلم الشعث، و ينتظم عقد الاجتماع بتحريركم مذهب أهل البيت، و اعتباركم اياه كأحد مذاهبكم، حتي يكون نظر كل من الشافعية و الحنفية، و المالكية و الحنبلية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شيعة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كنظر بعضهم الي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يجتمع شمل المسلمين، و ينتظم عقد 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بين مذاهب أهل السنة لا يقل عن الاختلاف بينها و بين مذهب الشيعة، تشهد بذلك الالوف المؤلفة في فروع الطائفتين و اصولهما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ندد المنددون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في مخالفتهم لأهل السنة و لم ينددوا بأهل السنة في مخالفتهم للشيعة؟ بل في مخالفة بعضهم لبعض؟ فاذا جاز أن تكون المذاهب أربعة فلماذا لا يجوز أن تكون خمسة؟ و كيف يمكن أن تكون الأربعة موافقة لاجتماع المسلمين، فاذا زادت مذهبا خامسا تمزق الاجتماع، و تفرق المسلمون طرائق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دعوتمونا الي الوحدة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 أهل المذاهب الأربعة اليها، فان ذلك أهون عليكم، و لم خصصتمونا بهذه الدعوة؟ فهل ترون اتباع أهل البيت سببا في قطع حبل الشمل؟ و نثر عقد الاجتماع؟ و اتباع غيرهم موجبا لاجتماع القلوب و اتحاد العزائم، و ان اختلفت المذاهب و الآراء، و تعددت المشارب 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الظن بكم، و لا المعروف من مودتكم للقربي، والسلام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587" w:name="pg916_10100"/>
    </w:p>
    <w:p>
      <w:pPr>
        <w:pStyle w:val="Heading3"/>
        <w:numPr>
          <w:ilvl w:val="2"/>
          <w:numId w:val="1"/>
        </w:numPr>
        <w:rPr/>
      </w:pPr>
      <w:bookmarkStart w:id="588" w:name="__RefHeading___Toc419405_373438147"/>
      <w:bookmarkStart w:id="589" w:name="_Toc213"/>
      <w:bookmarkEnd w:id="587"/>
      <w:bookmarkEnd w:id="588"/>
      <w:r>
        <w:rPr>
          <w:rtl w:val="true"/>
        </w:rPr>
        <w:t>الامام الصادق و المذاهب المعاصرة له</w:t>
      </w:r>
      <w:bookmarkEnd w:id="589"/>
    </w:p>
    <w:p>
      <w:pPr>
        <w:pStyle w:val="Heading3"/>
        <w:numPr>
          <w:ilvl w:val="2"/>
          <w:numId w:val="1"/>
        </w:numPr>
        <w:rPr/>
      </w:pPr>
      <w:bookmarkStart w:id="590" w:name="__RefHeading___Toc419407_373438147"/>
      <w:bookmarkStart w:id="591" w:name="_Toc214"/>
      <w:bookmarkEnd w:id="590"/>
      <w:r>
        <w:rPr>
          <w:rtl w:val="true"/>
        </w:rPr>
        <w:t>كلمة في البداية</w:t>
      </w:r>
      <w:bookmarkEnd w:id="591"/>
    </w:p>
    <w:p>
      <w:pPr>
        <w:pStyle w:val="Heading4"/>
        <w:numPr>
          <w:ilvl w:val="3"/>
          <w:numId w:val="1"/>
        </w:numPr>
        <w:rPr/>
      </w:pPr>
      <w:bookmarkStart w:id="592" w:name="__RefHeading___Toc419409_373438147"/>
      <w:bookmarkStart w:id="593" w:name="_Toc215"/>
      <w:bookmarkEnd w:id="592"/>
      <w:r>
        <w:rPr>
          <w:rtl w:val="true"/>
        </w:rPr>
        <w:t>اشارة</w:t>
      </w:r>
      <w:bookmarkEnd w:id="59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نتحدث عن المذاهب المعاصرة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انتشار الأفكار و المذاهب الباطلة؟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الاجتماعية الثابتة في المجتمعات الاسلامية أنه كلما ظهرت بوادر الحق خفيت معالم الباطل، و كلما ضعف الحق تقوي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الاسلامي أصدق شاهد علي هذا القول، بل و حتي التايخ المعاصر أيضا لا يخلو من هذه الظاهرة، فان الفترة التي كان يرتفع فيها صوت الحق بكل حرية، كان صوت الباطل يختنق و يضمحل، و حينما كان يضعف جهاز الدين، و يطارد من قبل السلطات الغاشمة، كان أهل الباطل ينتعشون، و تظهر نواياهم و خفاياهم و نشاطاتهم، لأنهم لا يجدون مانعا و لا رادعا في طريق نشر أهدافهم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ضعفت السلطة أو تبدل جهاز الحكم حصل تغيير في ذلك الجانب أيضا</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ذكرنا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النبوي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كان يدور في فلكهم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يعانون من الحكم القائم في تلك العصور أنواع الضغط و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حاكم من بني‌امية و بني‌العباس حينما كان يتربع علي مسند الحكم كان يبذل طاقاته و امكاناته لتطويق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تقليص نشاطاتهم، و التضييق عليهم بكل ما أمكن، و القضاء عليهم بكل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 الوقت كان المجال مفتوحا، و الحرية ممنوحة لغيرهم أن يفعل ما يشاء، و أن يقول ما يريد و خاصة اذا انسجم و اندمج مع السلطة الحاكمة، و اتفق معها في أهدافها و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تشجع علي انتشار المبادي‌ء الباطلة في المجتمعات الاسلامية، كالجبرية و المفوضة، و الأشاعرة و المعتزلة، و الغلاة و الملاحدة، و انتشار عقيدة الحلول و التناسخ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الحكام هم الذين أمروا بترجمة كتب الفلسفة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من العقائد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اللغة العربية، و نشرها في الأوساط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ذكرنا هذه المقدمة الوجيزة حتي تظهر لنا أسباب انتشار الأفكار الهدامة و العقائد الباطلة في المجتمعات الاسلامية في أوائل القرن الثاني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ازاحة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مراتبهم التي رتبهم الله فيها، و غلق الأبواب في وجوههم، و ايجاد جو من الخوف و الرعب و التهديد لكل من يمت اليهم بصلة، حتي التحدث عنهم، أو التصريح بأسمائهم</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الطبيعي أن ابعاد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الساحة معناه افساح المجال لظهور غيرهم من المناوئين الذين كانوا يعترفون بتلك السلطات، و يصححون أخطاءهم، و يبررون جناياتهم، و يعتذرون عن مخازيهم، بل و يطوقونم بهالات من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منحت السلطات لهم المجال الواسع، و فتحت أمامهم الطريق ليتصرفوا ما شاؤا، سواء في القضاء أم الفتوي أم نقل الأحاديث المزيفة، أم تفسير الآيات القرآنية حسب الآراء و الميول و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كأن القرآن أداة طيعة بيد الناس، يفسرونه كما أعجبهم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السبب الثاني من أسباب انتشار الأفكار الباطلة، و العقائد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الأعتقاد بالتجسيم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في المجتمعات الاسلامية، من ذلك العهد الي يومنا هذا؟ و لقد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اذاعة دولة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الي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مشايخ السوء، في بعض البلاد العربية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هذه العقيدة مناقضة للتوحيد، و مخالفة لصريح القرآن،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الي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نفي التجسيم عن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محلها، و الأحاديث الصحيحة حول هذا الموضوع</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تلاعبوا حتي بعقيدة التوحيد، فكيف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ابن‌أبي‌الحديد الكثير من تلك الأباطيل و الكفريات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يندي منه جبين 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الظهور و الشهرة بين الناس، و 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أصحاب الأفكار و المذاهب المنحرفة كانوا شخصيات مهملة، لا يشار اليهم بالبنان، و لا يعار لهم أي احترام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عقدة الشعور بالنقص و الحقارة النفسية دفعتهم الي تكوين مذهب خاص، و دعوة الناس الأغبياء البسطاء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الطريقة الشيطانية القذرة صار لهم بعض الشهرة و الظهور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المقصود من استعراض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بعض أسباب انتشار المذاهب العديدة و الأفكار الباطلة في عصر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لكل مذهب من تلك المذاهب أتباع و أفراد ينشرون أفكارهم، و يبثون آراءهم بين السذج و المغفلين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مذهب من تلك المذاهب كان بمنزلة جبهة من جبهات الحرب الباردة ضد خط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خط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تظهر عظمة حكمة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مكافحة تلك المذاهب، و أنواع قدراته الواسعة في تضعيف تلك المبادي‌ء و تفنيدها و تحطيمها علميا، بالرغم من محدودية امكاناته بحسب الظروف</w:t>
      </w:r>
      <w:r>
        <w:rPr>
          <w:rFonts w:eastAsia="Amiri" w:cs="Amiri" w:ascii="Amiri" w:hAnsi="Amiri"/>
          <w:color w:val="111111"/>
          <w:sz w:val="28"/>
          <w:szCs w:val="28"/>
          <w:rtl w:val="true"/>
          <w:lang w:bidi="ar-SA"/>
        </w:rPr>
        <w:t xml:space="preserve">. </w:t>
      </w:r>
      <w:bookmarkStart w:id="594" w:name="pg916_10108"/>
    </w:p>
    <w:p>
      <w:pPr>
        <w:pStyle w:val="Heading4"/>
        <w:numPr>
          <w:ilvl w:val="3"/>
          <w:numId w:val="1"/>
        </w:numPr>
        <w:rPr/>
      </w:pPr>
      <w:bookmarkStart w:id="595" w:name="__RefHeading___Toc419411_373438147"/>
      <w:bookmarkStart w:id="596" w:name="_Toc216"/>
      <w:bookmarkEnd w:id="594"/>
      <w:bookmarkEnd w:id="595"/>
      <w:r>
        <w:rPr>
          <w:rtl w:val="true"/>
        </w:rPr>
        <w:t>و أما المذاهب المعاصرة</w:t>
      </w:r>
      <w:bookmarkEnd w:id="596"/>
    </w:p>
    <w:p>
      <w:pPr>
        <w:pStyle w:val="Heading5"/>
        <w:numPr>
          <w:ilvl w:val="4"/>
          <w:numId w:val="1"/>
        </w:numPr>
        <w:rPr/>
      </w:pPr>
      <w:bookmarkStart w:id="597" w:name="__RefHeading___Toc419413_373438147"/>
      <w:bookmarkStart w:id="598" w:name="_Toc217"/>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نستعرض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المذاهب الباطلة المنحرفة المعاصرة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باد بعضها و اندثر و سقط في مزبلة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الآخر لا زال له أتباع ينعقون له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419415_373438147"/>
      <w:bookmarkStart w:id="600" w:name="_Toc218"/>
      <w:bookmarkEnd w:id="599"/>
      <w:r>
        <w:rPr>
          <w:rtl w:val="true"/>
        </w:rPr>
        <w:t>المجبرة</w:t>
      </w:r>
      <w:bookmarkEnd w:id="60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الفكرة المنحرفة تصدر من انسان، و تنتقل الي أتباعه، و كان أتباعه يضيفون الي تلك الفكرة اضافات من عند أنفسهم، و كان الهمج من الناس يتقبلون منهم تلك الاباطيل، و كأنها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المصيبة العظمي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اولئك الضلال كانوا يفرضون آراءهم و أفكارهم علي ذات الله تعالي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يثبتون له تعالي العلم، و تارة ينفونه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يثبتون له القدرة، و تارة ينفونها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صارت المقدسات الاسلامية، و المعتقدات الدينية خاضعة للأهواء، و محكومة بالآراء التي ما انزل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المذاهب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من مصانع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القائلون بالجبر، فهم ينسبون أفعال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الله تعالي،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لسنا مخيرين في أفعالنا التي نفعلها، بل نحن مجبرون بارادة الله و مشيئته، فاذا شاء الله أن نصلي صلينا، و اذا شاء أن نشرب الخمر شربناها</w:t>
      </w:r>
      <w:r>
        <w:rPr>
          <w:rFonts w:eastAsia="Amiri" w:cs="Amiri" w:ascii="Amiri" w:hAnsi="Amiri"/>
          <w:color w:val="111111"/>
          <w:sz w:val="28"/>
          <w:szCs w:val="28"/>
          <w:rtl w:val="true"/>
          <w:lang w:bidi="ar-SA"/>
        </w:rPr>
        <w:t xml:space="preserve">. </w:t>
      </w:r>
      <w:bookmarkStart w:id="601" w:name="pg916_10110"/>
    </w:p>
    <w:p>
      <w:pPr>
        <w:pStyle w:val="BookText"/>
        <w:rPr/>
      </w:pPr>
      <w:bookmarkEnd w:id="601"/>
      <w:r>
        <w:rPr>
          <w:rFonts w:ascii="Amiri" w:hAnsi="Amiri" w:eastAsia="Amiri" w:cs="Amiri"/>
          <w:color w:val="111111"/>
          <w:sz w:val="28"/>
          <w:sz w:val="28"/>
          <w:szCs w:val="28"/>
          <w:rtl w:val="true"/>
          <w:lang w:bidi="ar-SA"/>
        </w:rPr>
        <w:t>و استدلوا علي هذا الاعتقاد الباطل بآيات من القرآن، و تأولوها حسب أهوائهم و آرائهم، و فسروها علي خلاف ما اراده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العقيدة الفاسدة تنسب الي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المعتنق لهذه العقيدة يبيح لنفسه كل جريمة و معصية من ترك الواجبات و ارتكاب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 و يزني، و يسرق،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أسرق فسرقت و شاء الله أن أزني فزنيت، و شاء الله أن لا أصلي فما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ذلك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أن يسرق السارق، فيسرق بلا اختيار منه، ثم يعذبه الله تعالي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معني ذلك هو اسناد الظلم الي الله؟ تعالي عن ذلك</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19417_373438147"/>
      <w:bookmarkStart w:id="603" w:name="_Toc219"/>
      <w:bookmarkEnd w:id="602"/>
      <w:r>
        <w:rPr>
          <w:rtl w:val="true"/>
        </w:rPr>
        <w:t>الجارودية</w:t>
      </w:r>
      <w:bookmarkEnd w:id="603"/>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السرحوبية أيضا، لنسبتهم الي أبي‌الجارود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السرحوب، الأعمي، المذموم بالذم المفرط</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19419_373438147"/>
      <w:bookmarkStart w:id="605" w:name="_Toc220"/>
      <w:bookmarkEnd w:id="604"/>
      <w:r>
        <w:rPr>
          <w:rtl w:val="true"/>
        </w:rPr>
        <w:t xml:space="preserve">الحرورية </w:t>
      </w:r>
      <w:r>
        <w:rPr>
          <w:rtl w:val="true"/>
        </w:rPr>
        <w:t xml:space="preserve">- </w:t>
      </w:r>
      <w:r>
        <w:rPr>
          <w:rtl w:val="true"/>
        </w:rPr>
        <w:t>الخوارج</w:t>
      </w:r>
      <w:bookmarkEnd w:id="60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تكون هذا المذهب في واقعة صفين، بسبب تحكيم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مفصل، و حيث انهم خرجوا علي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الحرب التي قتلوا فيها كانت في ارض حروراء قيل لهم</w:t>
      </w:r>
      <w:r>
        <w:rPr>
          <w:rFonts w:eastAsia="Amiri" w:cs="Amiri" w:ascii="Amiri" w:hAnsi="Amiri"/>
          <w:color w:val="111111"/>
          <w:sz w:val="28"/>
          <w:szCs w:val="28"/>
          <w:rtl w:val="true"/>
          <w:lang w:bidi="ar-SA"/>
        </w:rPr>
        <w:t xml:space="preserve">: </w:t>
      </w:r>
      <w:bookmarkStart w:id="606" w:name="pg916_10111"/>
    </w:p>
    <w:p>
      <w:pPr>
        <w:pStyle w:val="BookText"/>
        <w:rPr/>
      </w:pPr>
      <w:bookmarkEnd w:id="606"/>
      <w:r>
        <w:rPr>
          <w:rFonts w:ascii="Amiri" w:hAnsi="Amiri" w:eastAsia="Amiri" w:cs="Amiri"/>
          <w:color w:val="111111"/>
          <w:sz w:val="28"/>
          <w:sz w:val="28"/>
          <w:szCs w:val="28"/>
          <w:rtl w:val="true"/>
          <w:lang w:bidi="ar-SA"/>
        </w:rPr>
        <w:t>حرورية و هي موضع بقرب الكوفة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19421_373438147"/>
      <w:bookmarkStart w:id="608" w:name="_Toc221"/>
      <w:bookmarkEnd w:id="607"/>
      <w:r>
        <w:rPr>
          <w:rtl w:val="true"/>
        </w:rPr>
        <w:t>الكيسانية</w:t>
      </w:r>
      <w:bookmarkEnd w:id="60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أتباع محمد بن الحنفية ابن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أول فرقة شذت و انحرفت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سبب تسميتم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منسوبون الي كيسان غلام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كيسان اسم للمختار بن أبي‌عبيدة الثقفي، و ان أباه حمله و وضعه بين يدي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الامام يمسح بيده علي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الفرقة كانت تعتقد بأن الامام بعد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أخوه محمد بن الحنفية، و أنه المهدي الذي يملأ الله الأرض به قسطا و عدلا، و أنه حي لا يموت، و قد غاب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عدم توفر شرائط الامامة و مؤهلاتها في محمد بن الحنفية فقد قفز علي منصة الظهور جماعة، و نسبوا اليه الامامة، و استدلوا علي امامته بأباطيل و أساطير و ترهات تضحك منها الثكلي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تكون هذا المذهب، و من هم الذين تبنوا هذا العمل، و بذلوا المساعي لنشر هذه الفكرة في المجتمع الشيعي يومذاك؟ و ما هي أهدافهم الشيطانية؟ فهل كان مبدأ هذه الفكرة هو محمد بن الحنفية؟ ام ان جماعة من الناس نسبوا اليه ذلك؟ و علي كل تقدير فقد اختمرت هذه الفكرة في بعض الأذهان، و اعتنق </w:t>
      </w:r>
      <w:bookmarkStart w:id="609" w:name="pg916_10114"/>
    </w:p>
    <w:p>
      <w:pPr>
        <w:pStyle w:val="BookText"/>
        <w:rPr/>
      </w:pPr>
      <w:bookmarkEnd w:id="609"/>
      <w:r>
        <w:rPr>
          <w:rFonts w:ascii="Amiri" w:hAnsi="Amiri" w:eastAsia="Amiri" w:cs="Amiri"/>
          <w:color w:val="111111"/>
          <w:sz w:val="28"/>
          <w:sz w:val="28"/>
          <w:szCs w:val="28"/>
          <w:rtl w:val="true"/>
          <w:lang w:bidi="ar-SA"/>
        </w:rPr>
        <w:t>جماعة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موت ابن‌الحنفية اعتقدوا بامامة ولده عبدالله و يكني أباهاشم، و عرفوا بالهاشمية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 سليمان بن عبدالملك سما اليه فمات منه بالحميمة من ارض الشام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المذهب انقرض و لم يبق من يعتنقه و يعتقد به</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419423_373438147"/>
      <w:bookmarkStart w:id="611" w:name="_Toc222"/>
      <w:bookmarkEnd w:id="610"/>
      <w:r>
        <w:rPr>
          <w:rtl w:val="true"/>
        </w:rPr>
        <w:t>الحيانية</w:t>
      </w:r>
      <w:bookmarkEnd w:id="611"/>
    </w:p>
    <w:p>
      <w:pPr>
        <w:pStyle w:val="BookText"/>
        <w:rPr/>
      </w:pPr>
      <w:r>
        <w:rPr>
          <w:rFonts w:ascii="Amiri" w:hAnsi="Amiri" w:eastAsia="Amiri" w:cs="Amiri"/>
          <w:color w:val="111111"/>
          <w:sz w:val="28"/>
          <w:sz w:val="28"/>
          <w:szCs w:val="28"/>
          <w:rtl w:val="true"/>
          <w:lang w:bidi="ar-SA"/>
        </w:rPr>
        <w:t xml:space="preserve">و هم أصحاب حيان السراج، و يزعمون ان الامام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الحنفية، و لا يرون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و منهم الرزامية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419425_373438147"/>
      <w:bookmarkStart w:id="613" w:name="_Toc223"/>
      <w:bookmarkEnd w:id="612"/>
      <w:r>
        <w:rPr>
          <w:rtl w:val="true"/>
        </w:rPr>
        <w:t>الرزامية</w:t>
      </w:r>
      <w:bookmarkEnd w:id="613"/>
    </w:p>
    <w:p>
      <w:pPr>
        <w:pStyle w:val="BookText"/>
        <w:rPr/>
      </w:pPr>
      <w:r>
        <w:rPr>
          <w:rFonts w:ascii="Amiri" w:hAnsi="Amiri" w:eastAsia="Amiri" w:cs="Amiri"/>
          <w:color w:val="111111"/>
          <w:sz w:val="28"/>
          <w:sz w:val="28"/>
          <w:szCs w:val="28"/>
          <w:rtl w:val="true"/>
          <w:lang w:bidi="ar-SA"/>
        </w:rPr>
        <w:t>و هم أتباع رزام، ساقوا الامامة بعد أبي‌هاشم ابن‌محمد بن الحنفية الي عبدالله بن العباس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رزام بن مسلم مولي خالد بن عبدالله القسري الكوفي، عده الشيخ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أحاديث تتعلق به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19427_373438147"/>
      <w:bookmarkStart w:id="615" w:name="_Toc224"/>
      <w:bookmarkEnd w:id="614"/>
      <w:r>
        <w:rPr>
          <w:rtl w:val="true"/>
        </w:rPr>
        <w:t>المرجئة</w:t>
      </w:r>
      <w:bookmarkEnd w:id="6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الكلمة مشتقة من الارجاء بمعني التأخير، و مأخوذة من قوله </w:t>
      </w:r>
      <w:bookmarkStart w:id="616" w:name="pg916_10116"/>
    </w:p>
    <w:p>
      <w:pPr>
        <w:pStyle w:val="BookText"/>
        <w:rPr/>
      </w:pPr>
      <w:bookmarkEnd w:id="616"/>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اما يعذبهم و اما يتوب عليهم والله عليم حكيم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مؤخرون موقوفون لما يرد من أمر الله تعالي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يعذبهم و اما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الي يوم القيامة، فلا يحكمون عليه بحكم ما في الدنيا، من كونه من أهل الجنة أو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تبرأ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لعنهم و نهي المؤمنين عن مجالستهم، كما روي ذلك عن الفضيل بن يسار،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مللهم المشركة الذين لا يعبدون الله علي شي‌ء من الأشياء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419429_373438147"/>
      <w:bookmarkStart w:id="618" w:name="_Toc225"/>
      <w:bookmarkEnd w:id="617"/>
      <w:r>
        <w:rPr>
          <w:rtl w:val="true"/>
        </w:rPr>
        <w:t>المفوضة</w:t>
      </w:r>
      <w:bookmarkEnd w:id="61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العنوان أو الاسم ينطبق علي فئات عديدة،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الذين يزعمون ان الله تعالي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اليه أمر العالم، فهو الخلاق للدنيا و ما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ذلك 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كفر صريح، و شرك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معاني اخري للتفويض لا حاجة لنا الي ذكرنا</w:t>
      </w:r>
      <w:r>
        <w:rPr>
          <w:rFonts w:eastAsia="Amiri" w:cs="Amiri" w:ascii="Amiri" w:hAnsi="Amiri"/>
          <w:color w:val="111111"/>
          <w:sz w:val="28"/>
          <w:szCs w:val="28"/>
          <w:rtl w:val="true"/>
          <w:lang w:bidi="ar-SA"/>
        </w:rPr>
        <w:t xml:space="preserve">. </w:t>
      </w:r>
      <w:bookmarkStart w:id="619" w:name="pg916_10117"/>
    </w:p>
    <w:p>
      <w:pPr>
        <w:pStyle w:val="BookText"/>
        <w:rPr/>
      </w:pPr>
      <w:bookmarkEnd w:id="619"/>
      <w:r>
        <w:rPr>
          <w:rFonts w:ascii="Amiri" w:hAnsi="Amiri" w:eastAsia="Amiri" w:cs="Amiri"/>
          <w:color w:val="111111"/>
          <w:sz w:val="28"/>
          <w:sz w:val="28"/>
          <w:szCs w:val="28"/>
          <w:rtl w:val="true"/>
          <w:lang w:bidi="ar-SA"/>
        </w:rPr>
        <w:t xml:space="preserve">و الشي‌ء المقصود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التفويض بمعني ان الله تعالي لا صنع له و لا دخل في أفعال العباد، سوي أنه خلقهم و أعطاهم القدرة ثم فوض اليهم أمر الافعال، يفعلون ما يشاؤون بصورة مستقلة، و معني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الله تعالي عن كل احاطة و تصرف في خلقه، و هذه العقيدة تنسب الي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فساد هذه العقيدة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الكلام و أصح الاعتقادات هو كلام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للامام حول ابطال الجبر و التفويض، و بيان كلام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419431_373438147"/>
      <w:bookmarkStart w:id="621" w:name="_Toc226"/>
      <w:bookmarkEnd w:id="620"/>
      <w:r>
        <w:rPr>
          <w:rtl w:val="true"/>
        </w:rPr>
        <w:t>الخطابية</w:t>
      </w:r>
      <w:bookmarkEnd w:id="62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المنسوبون الي أبي‌الخطاب، محمد بن مقلاص الأسدي،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أبوالخطاب من اصحاب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انحرافا كبيرا و ارتد عن الدين و قال بألوهية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أنه نبي من قبل الامام، و أنه عرج به الي السماء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اكاذيبه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تبرأ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لعنه و أمر أصحابه بالبراءة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أبي‌الخطاب لعنة الله و الملائكة و الناس أجمعين، فأشهد بالله أنه كافر فاسق، مشرك، و انه يحشر مع فرعون في أشد العذاب،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لأنفس علي أجساد اصليت معه النار</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لبي أبوالخطاب بالكوفة، و ادعي في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عبيد بن زرارة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 أبوالخطاب و أصحابه فيك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جعفر، لبيك 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أصحابه أن أباالخطاب اسري به اليك، فلما هبط الي الارض من ذلك دعي </w:t>
      </w:r>
      <w:r>
        <w:rPr>
          <w:rStyle w:val="FootnoteAnchor"/>
          <w:rtl w:val="true"/>
        </w:rPr>
        <w:footnoteReference w:id="714"/>
      </w:r>
      <w:r>
        <w:rPr>
          <w:rFonts w:ascii="Amiri" w:hAnsi="Amiri" w:eastAsia="Amiri" w:cs="Amiri"/>
          <w:color w:val="111111"/>
          <w:sz w:val="28"/>
          <w:sz w:val="28"/>
          <w:szCs w:val="28"/>
          <w:rtl w:val="true"/>
          <w:lang w:bidi="ar-SA"/>
        </w:rPr>
        <w:t>اليك، و لذلك لبي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دمعته من حماليق </w:t>
      </w:r>
      <w:r>
        <w:rPr>
          <w:rStyle w:val="FootnoteAnchor"/>
          <w:rtl w:val="true"/>
        </w:rPr>
        <w:footnoteReference w:id="715"/>
      </w:r>
      <w:r>
        <w:rPr>
          <w:rFonts w:ascii="Amiri" w:hAnsi="Amiri" w:eastAsia="Amiri" w:cs="Amiri"/>
          <w:color w:val="111111"/>
          <w:sz w:val="28"/>
          <w:sz w:val="28"/>
          <w:szCs w:val="28"/>
          <w:rtl w:val="true"/>
          <w:lang w:bidi="ar-SA"/>
        </w:rPr>
        <w:t>عينيه،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اليه مما ادعي في الأجدع، عبد بني‌أسد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لك شعري و بشري، عبد لك ابن‌عبد لك، خاضع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ساعة في الأرض، كأنه يناجي شيئا، 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أجل، عبد خاضع خاشع، ذليل لربه، صاغر، راغم، من ربه خائف و جل،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أعبده،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أخزاه الله، و أرعبه، و لا آمن روعته يوم القيامة</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كانت تلبية الأنبياء هكذا، و لا تلبية الرسل، انما لبت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انما قلت لك هذا لأستقر في قبري، يا زيد استر ذلك عن الأعداء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المفضل بن مزيد </w:t>
      </w:r>
      <w:r>
        <w:rPr>
          <w:rStyle w:val="FootnoteAnchor"/>
          <w:rtl w:val="true"/>
        </w:rPr>
        <w:footnoteReference w:id="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أصحاب أبي‌الخطاب و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تقاعدوهم و لا تؤاكلوهم و لا تشاربوهم و لا تصافحوهم و لا تؤاثروهم </w:t>
      </w:r>
      <w:r>
        <w:rPr>
          <w:rStyle w:val="FootnoteAnchor"/>
          <w:rtl w:val="true"/>
        </w:rPr>
        <w:footnoteReference w:id="718"/>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أباالخطاب و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معه و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منهم و لعن الله من دخل قلبه رحمة لهم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الفرقة الخطابية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22" w:name="pg916_10123"/>
    </w:p>
    <w:p>
      <w:pPr>
        <w:pStyle w:val="Heading4"/>
        <w:numPr>
          <w:ilvl w:val="3"/>
          <w:numId w:val="1"/>
        </w:numPr>
        <w:rPr/>
      </w:pPr>
      <w:bookmarkStart w:id="623" w:name="__RefHeading___Toc419433_373438147"/>
      <w:bookmarkStart w:id="624" w:name="_Toc227"/>
      <w:bookmarkEnd w:id="622"/>
      <w:bookmarkEnd w:id="623"/>
      <w:r>
        <w:rPr>
          <w:rtl w:val="true"/>
        </w:rPr>
        <w:t>المغيرية</w:t>
      </w:r>
      <w:bookmarkEnd w:id="62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الي المغيرة بن سعيد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المغيرة يسكن الكوفة، و يحمل عقائد منحرفة و آراء باطلة، و يتلاعب بالمقدسات الاسلامية، و يكذب علي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اليه الأباطيل و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التف حوله جماعة من الجهلاء الأغبياء و اخذوا بآرائه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لعنه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اليك بعض ما روي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المغيرة بن سعيد، و لعن الله يهودية كان يختلف اليها، يتعلم منها السحر و الشعبذة و المخاريق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كذب علي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 الله الايمان، و ان قوما كذبوا علي، ما لهم؟ أذاقهم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نحن الا عبيد الذي خلقنا و اصطفنا، ما نقدر علي ضر و لا نفع، و ان رحمنا فبرحمته، و ان عذبنا فبذنوبنا، والله ما لنا علي الله من حجة، و لا معنا من الله براءة، و انا لميتون و مقبورون و منشرون و مبعوثون و موقوفون و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آذوا الله و آذوا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 أميرالمؤمنين، و فاطمة و الحسن و الحسين، و علي بن الحسين،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ذا بين أظهركم، لحم رسول‌الله، و جلد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علي فراشي خائفا وجلا، مرعوبا، يأمنون و أفزع، ينامون علي فرشهم و أنا خائف ساهر وجل، و أتقلقل بين الجبال و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الي الله مما قال الأجدع البراد، عبد بني‌أسد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أبوالخطاب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ابتلوا بنا، و أمرناهم بذلك، لكان الواجب ان لا يقبلوه، فكيف و هم يروني خائفا وجلا؟ أستعدي الله عليهم، و أتبرأ الي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امرؤ ولدني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معي براءة من الله، ان أطعته رحمني، و أن عصيته عذبني عذابا شديدا، أو أشد عذابه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يحتاج الي شي‌ء من الشرح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المسلمين المكلفين بالتكاليف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مقام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مخلوق، لا يملك لنفسه نفعا و لا ضرا بصورة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آذوا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فهو اشارة الي قوله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ذكر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 أمره، و يصفونه بما هو منزه عنه، و يشبهونه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 أذي، و لكن لما كانت مخالفة الأمر فيما بيننا تسمي ايذاء، خوطبنا بما نتعارفه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يؤذون رسول‌الله، فقدم ذكر الله علي وجه التعظيم، اذ جعل أذي رسوله أذي له، تشريفا له و تكريما،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يناله أذي من شي‌ء لكان ينالني من هذا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ابتلوا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فهذا فرض المحال، أي لو أن الله تعالي كان يختبرهم و يمتحنهم بنا، بأن كنا نأمرهم بالغلو لكان الواجب عليهم أن لا يقبلوا قولنا، فكيف و نحن ننهاهم عن ذلك؟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أطعته رحمني، و ان عصيته 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لا يختص بالامام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جميع المكلفين حتي الأنبياء علي فرض صدور المعصية منهم،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المحال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الرجل ربه ليس عليه وراء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كلما ازداد بالله معرفة فهو أطوع له؟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أفيطيع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و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بأمر، فهم عاملون به الي أن يجي‌ء نهيه، و الأمر و النهي عند المؤمن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عبد و لا يزكيه اذا ترك فريضة من فرائض الله، أو ارتكب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بأمر، و أمره ابليس بأمر، فترك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صار الي أمر ابليس به فهذا مع ابليس في الدرك السابع من النار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ابن‌مسكان، عمن حدثه من أصحابنا،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المغيرة بن سعيد انه كان يكذب علي أبي فأذاقه الله حر الحديد، لعن الله من قال فينا ما لا نقوله في أنفسنا، و لعن الله من ازالنا عن العبودية لله الذي خلقنا و اليه مآبنا و معاذنا و بيده نواصينا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625" w:name="pg916_10131"/>
    </w:p>
    <w:p>
      <w:pPr>
        <w:pStyle w:val="Heading2"/>
        <w:numPr>
          <w:ilvl w:val="1"/>
          <w:numId w:val="1"/>
        </w:numPr>
        <w:rPr/>
      </w:pPr>
      <w:bookmarkStart w:id="626" w:name="__RefHeading___Toc419435_373438147"/>
      <w:bookmarkStart w:id="627" w:name="_Toc228"/>
      <w:bookmarkEnd w:id="625"/>
      <w:bookmarkEnd w:id="626"/>
      <w:r>
        <w:rPr>
          <w:rtl w:val="true"/>
        </w:rPr>
        <w:t>الامام الصادق في مواجهة الالحاد و الزندقة</w:t>
      </w:r>
      <w:bookmarkEnd w:id="627"/>
    </w:p>
    <w:p>
      <w:pPr>
        <w:pStyle w:val="Heading3"/>
        <w:numPr>
          <w:ilvl w:val="2"/>
          <w:numId w:val="1"/>
        </w:numPr>
        <w:rPr/>
      </w:pPr>
      <w:bookmarkStart w:id="628" w:name="__RefHeading___Toc419437_373438147"/>
      <w:bookmarkStart w:id="629" w:name="_Toc229"/>
      <w:bookmarkEnd w:id="628"/>
      <w:r>
        <w:rPr>
          <w:rtl w:val="true"/>
        </w:rPr>
        <w:t>اشارة</w:t>
      </w:r>
      <w:bookmarkEnd w:id="62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اجتاحت بعض المدن الاسلامية موجة من اللالحاد و الزندقة، و رواحت ضحية هذه الموجة جماعات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تولدت فكرة الالحاد و الزندقة في المراكز الاسلامية يومذاك؟ مع العلم انه ينبغي ان يكون الأمر بالعكس، لأن المجتمع الاسلامي ينبغي ان ينشر عقيدة الايمان و التوحيد في الناس، لا الالحاد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لا استبعد أن يكون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تكون فكرة الالحاد و الزندقة في ذلك العصر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ادعوا خلافة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 زورا، و عرفوا أنفسهم أنهم أقرب الخلائق الي الله تعالي، كانت حياتهم كلها فجور و مجون، و اراقة الدماء، و هدر الكرامات، و مصادرة الأموال، و غير ذلك من مظاهر الظلم الفاحش، و الاعتداء المكشوف</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ضئالة الدينية عند الأكثرية من الناس، و عدم وعيهم للحقيقة، و انخداعهم بالادعاءات الفارغة، فهم كانوا يتصورون أن الخلافة الاسلامية المتجسدة في طواغيت بني‌امية و فراعنة بني‌العباس هي الخلافة الصحيحة، و أنهم يمثلون صاحب الشريعة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تصرفاتهم الشاذة، و حياتهم المخزية، و أعمالهم المضادة للاسلام، و أن الاسلام القائم في ذلك النظام هو اسلام الخمور و الفجور، و الشذوذ الجنسي، و حصد رؤوس الأبرياء الذين لا ينقادون لتلك السلطة،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القيادة الدينية بهذا المستوي النازل المشين، و بهذه الصورة المشوهة القبيحة، فان اساءة الظن تسري و تتجاوز الحدود، حتي يصل الأمر الي أن يشك بعض الناس في وجود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ان الذي يشك في الأصل يشك في الفرع قطعا، فالشك في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الشك في النبوة و الأنبياء، و الكتب السماوية، و الأوامر الالهية بطريق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انتشرت فكرة الالحاد في ذلك المجتمع الاسلامي لهذا السبب فقط أو مع أسباب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رافقت فكرة الالحاد موجة عارمة من الاسئلة و الشبهات المختلفة حول التوحيد و ما يتعلق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علماء السوء و فقهاء السلاطين كانوا يجهلون ابسط ادلة التوحيد و اوضح براهين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انهمرت الاسئلة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ورث علوم جده رسول‌الله و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وقع في فخ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دار العلم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النبوة و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يطرحون علي الامام ما يدور في اذهانهم من اسئلة و شبهات، فكان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يستقبلهم برحابة صدر، و يستمع الي اسئلتهم و يجب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يحاول ارشادهم الي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الكلام عند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ما يتعلق بهذا الموضوع، و الآن نذكر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المناظرات التي دارت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الملاحدة حول التوحيد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أنا أباشاكر الديصاني وقف ذات يوم في مجلس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لأحد النجوم الزواهر، و كان آباؤك بدورا بواهر، و امهاتك عقيلات عباهر، و عنصرك من أكرم العناصر، و اذا ذكر العلماء فعليك تثني الخناصر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أيها 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علي حدوث العالم؟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أقرب الدليل علي ذلك ما اظهره لك، ثم دعا ببيضة فوضعها في راحته،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ملموم، داخلة غرقي‌ء رقيق </w:t>
      </w:r>
      <w:r>
        <w:rPr>
          <w:rStyle w:val="FootnoteAnchor"/>
          <w:rtl w:val="true"/>
        </w:rPr>
        <w:footnoteReference w:id="727"/>
      </w:r>
      <w:r>
        <w:rPr>
          <w:rFonts w:ascii="Amiri" w:hAnsi="Amiri" w:eastAsia="Amiri" w:cs="Amiri"/>
          <w:color w:val="111111"/>
          <w:sz w:val="28"/>
          <w:sz w:val="28"/>
          <w:szCs w:val="28"/>
          <w:rtl w:val="true"/>
          <w:lang w:bidi="ar-SA"/>
        </w:rPr>
        <w:t>يطيف به كالفضة السائلة، و الذهبة المائعة، أتشك في ذلك؟ قال أبوشاكر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ينفلق عن صورة كالطاووس، أدخله شي‌ء غير ما عرفت؟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علي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فأوضحت، و قلت فأحسنت، و ذكرت فأوجزت، و قد علمت أنا لا نقبل الا ما أدركناه بأبصارنا، أو سمعناه بآذاننا، أو ذقناه بأفواهنا، أو شممناه بانوفنا، أو لمسناه ببشرتنا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الحواس الخمس و هي لا تنفع في الاستنباط الا بدليل كما لا تقطع الظلمة بغير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الحواس بغير عقل لا توصل الي معرفة الغائبات، و ان الذي أراه من حدوث الصورة معقول، بني العلم به علي محسوس </w:t>
      </w:r>
      <w:r>
        <w:rPr>
          <w:rStyle w:val="FootnoteAnchor"/>
          <w:rtl w:val="true"/>
        </w:rPr>
        <w:footnoteReference w:id="7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ابن‌أبي‌العوجاء،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اختلفت منيات الناس، فمات بعضهم بالبطن و بعضهم بالسل؟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العلة واحدة امن الناس حتي تجيي‌ء تلك العلة بعينها، فأحب الله أن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يميل القلب الي الخضرة أكثر مما يميل الي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الله تعالي خلق القلب أخضر، و من شأن الشي‌ء أن يميل الي شكله </w:t>
      </w:r>
      <w:r>
        <w:rPr>
          <w:rStyle w:val="FootnoteAnchor"/>
          <w:rtl w:val="true"/>
        </w:rPr>
        <w:footnoteReference w:id="7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ابن‌أبي‌العوجاء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فلم يجبه</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غيره، فانكفأ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ابن‌أبي‌العوجاء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الي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ابتدأني فسألني عن اسمي، فان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الكريم الذي أنت عبده؟ فاما أن اقر بمليك، و اما اظهر مني ما 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ابن‌أبي‌العوجاء الي أصحابه محجوجا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عليه ذلة الغلبة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ابن‌أبي‌العوجاء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بابن الذين نكل بالخلق </w:t>
      </w:r>
      <w:r>
        <w:rPr>
          <w:rStyle w:val="FootnoteAnchor"/>
          <w:rtl w:val="true"/>
        </w:rPr>
        <w:footnoteReference w:id="730"/>
      </w:r>
      <w:r>
        <w:rPr>
          <w:rFonts w:ascii="IRNazanin" w:hAnsi="IRNazanin" w:eastAsia="IRNazanin"/>
          <w:color w:val="111111"/>
          <w:sz w:val="28"/>
          <w:sz w:val="28"/>
          <w:szCs w:val="28"/>
          <w:rtl w:val="true"/>
          <w:lang w:bidi="fa-IR"/>
        </w:rPr>
        <w:t xml:space="preserve">و أمر بالحلق، و شوه عوراتهم، و فرق أموالهم، و حرم نساءهم؟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اللعين حينما ظهر منه العجز و الذل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بابن الذي نكل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يقصد من كلامه هذا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الكفار و المشركين في الحروب، و أمر الحجاج بحلق رؤوسهم، و أمر المسلمين بالختان، و أمر بالزكاة، و حرم النساء المحارم علي الرجال، و حرم الزنا و حتي النظر الي المرأة الأجنبية بقصد التلذذ</w:t>
      </w:r>
      <w:r>
        <w:rPr>
          <w:rFonts w:eastAsia="Amiri" w:cs="Amiri" w:ascii="Amiri" w:hAnsi="Amiri"/>
          <w:color w:val="111111"/>
          <w:sz w:val="28"/>
          <w:szCs w:val="28"/>
          <w:rtl w:val="true"/>
          <w:lang w:bidi="ar-SA"/>
        </w:rPr>
        <w:t xml:space="preserve">. </w:t>
      </w:r>
      <w:bookmarkStart w:id="630" w:name="pg916_10140"/>
    </w:p>
    <w:p>
      <w:pPr>
        <w:pStyle w:val="Heading3"/>
        <w:numPr>
          <w:ilvl w:val="2"/>
          <w:numId w:val="1"/>
        </w:numPr>
        <w:rPr/>
      </w:pPr>
      <w:bookmarkStart w:id="631" w:name="__RefHeading___Toc419439_373438147"/>
      <w:bookmarkStart w:id="632" w:name="_Toc230"/>
      <w:bookmarkEnd w:id="630"/>
      <w:bookmarkEnd w:id="631"/>
      <w:r>
        <w:rPr>
          <w:rtl w:val="true"/>
        </w:rPr>
        <w:t>الامام الصادق في مواجهة فكرة الغلو و الغلاة</w:t>
      </w:r>
      <w:bookmarkEnd w:id="632"/>
    </w:p>
    <w:p>
      <w:pPr>
        <w:pStyle w:val="Heading4"/>
        <w:numPr>
          <w:ilvl w:val="3"/>
          <w:numId w:val="1"/>
        </w:numPr>
        <w:rPr/>
      </w:pPr>
      <w:bookmarkStart w:id="633" w:name="__RefHeading___Toc419441_373438147"/>
      <w:bookmarkStart w:id="634" w:name="_Toc231"/>
      <w:bookmarkEnd w:id="633"/>
      <w:r>
        <w:rPr>
          <w:rtl w:val="true"/>
        </w:rPr>
        <w:t>اشاره</w:t>
      </w:r>
      <w:bookmarkEnd w:id="63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علي الله الا الحق انما المسيح عيسي ابن مريم رسول‌الله و كلمته ألقاها الي مريم و روح منه فآمنوا بالله و رسوله و لا تقولوا ثلاثة انتهوا خيرا لكم انما الله اله واحد سبحانه أن يكون له ولد له ما في السموات و ما في الأرض و كفي بالله وكيلا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الحد، اما في الزيادة أو في النقيصة، و كل من تجاوز الحد الذي حده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التجاوز الي الزيادة أم الي النقصان </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فالاولي خطاب الي النصاري فقط، أو الي اليهود و النصاري، لأن كل فريق منهما تجاوز الحد في عقيدته في حق المسيح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النصاري فاعتقدوا فيه أنه ابن الله،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الله،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الابن و روح‌القدس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اليهود فقد غلوا فيه أيضا، فنسبوه الي أب، و طعنوا في نسبه أيضا،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الحد، و هكذا غلوا في عزير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عزيز ابن الله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فمن الصحيح أن يكون المراد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النصاري، لأنهم اعتقدوا في الله غير الحق، و غلوا في عيسي بن مريم و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الثانية أيضا نفس المضمون مع اختلاف يسير، و زيادة، و هي النهي عن اتباع أهواء و آراء قوم قد ضلوا من قبل، و هم أسلافهم أي رؤساء الفريقين من اليهود و النصاري الذين اختلقوا و ابتدعوا الآراء و المذاهب، فاتبعهم الناس، فأضلوهم من ناحية العقيدة، و ضلوا عن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اللمحة الموجزة عن الغلو المنهي عنه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هاتين الآيتين و غيرهما أن فكرة الغلو كانت في الامم الماضية، و كانت الفكرة تصدر من انسان واحد، ثم تنتشر، ثم تصبح مذهبا </w:t>
      </w:r>
      <w:bookmarkStart w:id="635" w:name="pg916_10144"/>
    </w:p>
    <w:p>
      <w:pPr>
        <w:pStyle w:val="BookText"/>
        <w:rPr/>
      </w:pPr>
      <w:bookmarkEnd w:id="635"/>
      <w:r>
        <w:rPr>
          <w:rFonts w:ascii="Amiri" w:hAnsi="Amiri" w:eastAsia="Amiri" w:cs="Amiri"/>
          <w:color w:val="111111"/>
          <w:sz w:val="28"/>
          <w:sz w:val="28"/>
          <w:szCs w:val="28"/>
          <w:rtl w:val="true"/>
          <w:lang w:bidi="ar-SA"/>
        </w:rPr>
        <w:t>و مبدءا بين المعتنقين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نستطيع أن نتأكد من أسباب تكون هذه الفكرة، و معرفة الأدلة التي كان أصحابها يستدلون بها، و يجعلونها سهلة القبول عند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الانتباه الي النهي عن الغلو الوارد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بصرف النظر عن المخاطبين المقصودين بذلك الخطاب و هم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أن تجاوزا الحدود في مدح الأفراد يعتبر من مصاديق الضلالة، و يصير سببا لاضلال من يتقبلها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أشد الأسف أن هذه الفكرة التائهة اختلقها اناس من هذه الامة لدوافع يعلمها الله، و نشروها في المجتمعات الاسلامية، فتقبلها شرذمة من الناس علي خوف من السلطات، و من الجهات الدينية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419443_373438147"/>
      <w:bookmarkStart w:id="637" w:name="_Toc232"/>
      <w:bookmarkEnd w:id="636"/>
      <w:r>
        <w:rPr>
          <w:rtl w:val="true"/>
        </w:rPr>
        <w:t>اختلاف نوعية الغلو</w:t>
      </w:r>
      <w:bookmarkEnd w:id="63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نوعية الغلو تختلف في اولئك الأفراد، فبعضهم كان يعتقد 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نبي من الأنبياء، و بعضهم يعتقد انه اله، و بعضهم كان يدعي النبوة لنفسه، أو لغيره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أعجب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الربوبية الي المخلوقين، مع العلم ان كل مسلم في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ثقافته الدينية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سورة التوحيد، و يقرؤها في صلاته، و خاصة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يعلمون بأن الذين نسبت اليهم الربوبية ولدوا و ولدوا، و كان الناس يعرفون آباءهم و أبناءهم، و زوجاتهم و هم يتلون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خفيت عليهم هذه الحقائق؟ </w:t>
      </w:r>
      <w:bookmarkStart w:id="638" w:name="pg916_10146"/>
    </w:p>
    <w:p>
      <w:pPr>
        <w:pStyle w:val="BookText"/>
        <w:rPr/>
      </w:pPr>
      <w:bookmarkEnd w:id="638"/>
      <w:r>
        <w:rPr>
          <w:rFonts w:ascii="Amiri" w:hAnsi="Amiri" w:eastAsia="Amiri" w:cs="Amiri"/>
          <w:color w:val="111111"/>
          <w:sz w:val="28"/>
          <w:sz w:val="28"/>
          <w:szCs w:val="28"/>
          <w:rtl w:val="true"/>
          <w:lang w:bidi="ar-SA"/>
        </w:rPr>
        <w:t>و كيف التبست عليهم هذه الامور التي كانت من أوضح الواضحات و اقوي المعتقدات؟ و كيف غلبت أباطيلهم عقولهم، بالرغم من الآيات القرآنية؟ و كيف انتصرت كفرياتهم في مقابل معالم الحق، و معتقدات 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الظواهر العجيبة في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الثاني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فكرة الغلو في بعض الناس، و نقصد من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الالوهية و الربوبية الي البشر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هذه الفكرة تناقض الاسلام الصحيح، بل تعتبر من المبادي‌ء الهدامة التي لا تنسجم مع التوحيد لأنها هي الشرك الواضح المكشوف، المناقض لوجود الله الواحد الأحد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الاسلامي يعتبر الغلاة أنجس و ارجس جميع الفرق الضالة الكافرة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419445_373438147"/>
      <w:bookmarkStart w:id="640" w:name="_Toc233"/>
      <w:bookmarkEnd w:id="639"/>
      <w:r>
        <w:rPr>
          <w:rtl w:val="true"/>
        </w:rPr>
        <w:t>اسباب انتشار فكرة الغلو</w:t>
      </w:r>
      <w:bookmarkEnd w:id="64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أسباب انتشار هذه الفكرة في المجتمعات الاسلامية لها ثلاثة 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الحلول التي انتقلت من العهد الجاهلي و من فلاسفة اليونان، و انتشرت في الجزيرة العربية و غيرها، و بناء علي تلك الفلسفة كان المشركون يعبدون الأصنام معتقدين 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عما يقول الكافرون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في تلك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تبلورت تلك الفلسفة و تطورت و تسرت الي المجتمعات الاسلامية،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من يدعي الاسلام يعتقد الحلول في بعض أفراد الناس، فاعتقدوا الربوبية في بعض العظماء، حسب الفلسفة الساقطة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الدسيسة أو الدسائس التي قام بها بعض الفاسدين المفسدين لالقاء الشبهات في المجتمعات الاسلامية بدافع التفرقة، و هدم الكيان العقائدي، و التلاعب بالمقدسات، و ايجاد الشك في بعض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خطط شيطانية قد تنجح في بعض الظروف، و عند السذج من الناس، و من فاقدي الوعي و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التي اجتمعت و توفرت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المعاجز و الكرامات، و التخلق بأعلي درجات الأخلاق، فامتازوا عن سواهم بمزايا لا يلحقهم فيها لاحق، و لا يسبقهم سابق، و لا يفوقهم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المقارنة بينهم و بين غيرهم كان يظهر البون الشاسع و الفرق العظيم، و صار هذا سببا لانحراف العقائد في بعض ضعفاء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الثابت أن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بمنزلة سامية، و مرتبة عالية من السمو و الكمال و الرفعة، و لم ير الناس نظيرا لهم في مزاياهم و خصائصهم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أعلي جو، و أرفع افق من المواهب، فكأنهم ليسوا من البشر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معانيها و مفاهيمها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تجسدت و تمثلت فيهم، من ناحية طهارة النفس و قداسة الروح، و طيب القلب، و سمو الأخلاق و غزارة العلم، و خاصة اخبارهم عن المغيبات و غيرها</w:t>
      </w:r>
      <w:r>
        <w:rPr>
          <w:rFonts w:eastAsia="Amiri" w:cs="Amiri" w:ascii="Amiri" w:hAnsi="Amiri"/>
          <w:color w:val="111111"/>
          <w:sz w:val="28"/>
          <w:szCs w:val="28"/>
          <w:rtl w:val="true"/>
          <w:lang w:bidi="ar-SA"/>
        </w:rPr>
        <w:t xml:space="preserve">. </w:t>
      </w:r>
      <w:bookmarkStart w:id="641" w:name="pg916_10150"/>
    </w:p>
    <w:p>
      <w:pPr>
        <w:pStyle w:val="BookText"/>
        <w:rPr/>
      </w:pPr>
      <w:bookmarkEnd w:id="641"/>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المتصف بهذه الصفات تكون له منزلة رفيعة في القلوب من المحبة و التقدير، و هذه الخصائص و المزايا هي التي أجبرت النفوس أن تنحني لهم اجلالا، و تقديسا و تعظيما، علي اختلاف و تفاوت في درجات المحبة و التعظيم، فهناك المعتدل، و هناك المسرف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رجلا عاديا حتي يعتبره الناس عالما من العلماء فقط، أو محدثا من المحدثين فحسب، بل آثار الكمال النفسي كانت تظهر في حركاته و سكناته، و حميد صفاته كان يتجلي في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من تكون فكرة الغلو عند بعض العقيدة، و انتهاء أمرهم الي الانحراف و الضلال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الامام الصادق اذ كان الشواذ من الناس يعتقدون فيه اعتقادا باطلا؟ فهل يكتم علومه؟ و يخفي مواهبه عن الناس، و يغطي جمال فضائله، و يستر نفسياته الزكية، و صفاته الحميدة حتي لا تظهر للناس، فيعتقد فيه بعض الجهلة السفلة اعتقادا لا يليق بالمخلوق؟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سنذكر بعض الأحاديث التي تذكر مواقف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الضالين، 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تراجم بعض أصحابه في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التفصيل</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419447_373438147"/>
      <w:bookmarkStart w:id="643" w:name="_Toc234"/>
      <w:bookmarkEnd w:id="642"/>
      <w:r>
        <w:rPr>
          <w:rtl w:val="true"/>
        </w:rPr>
        <w:t>موقف الامام الصادق من الغلاة</w:t>
      </w:r>
      <w:bookmarkEnd w:id="64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يفند أباطيلهم، و يزيف أدلتهم، و يجيب علي أسئلتهم، و يدحض حججهم، فاذا لم يجد منهم التجاوب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التفاهم كان يقاوم و يكافح تلك الجبهات بكل صرامة و خشونة و بلا هوادة و يعلن براءته منهم، و يتجاهر بلعنهم و الدعاء عليهم، فيدمرهم تدميرا، و يحطم أباطيلهم، و يشوه سمعتهم، و يأمر شيعته و الخط الموالي له بالابتعاد عنهم، و البراءة منهم، بل و لعنهم، بل و ربما أمر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بزيع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الموقف الممتاز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جدا، فهو في الوقت الذي يحارب تلك المنكرات، في نفس الوقت يبري‌ء ساحته و مدرسته من اولئك الضالين الذين كانوا يترددون علي دار الامام الصادق كي يظهروا للناس أنهم محسوبون علي الامام، و ينتمون الي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المواقف من الامام نافعة و ناجعة و موفقة، لأن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تلطخوا بوصمات الخزي و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يستطيعوا التخلص من آثار اللعن الذي شملهم، و التبري‌ء الذي طردهم من المجتمعات الشيعية، فكانوا يشعرون أنهم يعيشون عيشة الانعزال و الانفصال عن المجتمعات الشيعية و غيرها بسبب شذوذهم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يتألم من تلك العقائد الكافرة اشد التألم، و تسلبه الراحة و تورثه الأرق و القلق، و يتبرأ من معتنقيها أشد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الأحاديث المذكورة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يدرون هؤلاء بين يدي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جلست بين يديه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 لي ربا أعبده </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انه كان يكذب علي أبي، فأذاقه الله حر الحديد، لعن الله من قال فينا ما لا نقوله في أنفسنا، و لعن الله من أزالنا عن العبودية لله الذي خلقنا، و اليه مآبنا و معادنا، و بيده نواصينا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حين اجلبت </w:t>
      </w:r>
      <w:r>
        <w:rPr>
          <w:rStyle w:val="FootnoteAnchor"/>
          <w:rtl w:val="true"/>
        </w:rPr>
        <w:footnoteReference w:id="737"/>
      </w:r>
      <w:r>
        <w:rPr>
          <w:rFonts w:ascii="Amiri" w:hAnsi="Amiri" w:eastAsia="Amiri" w:cs="Amiri"/>
          <w:color w:val="111111"/>
          <w:sz w:val="28"/>
          <w:sz w:val="28"/>
          <w:szCs w:val="28"/>
          <w:rtl w:val="true"/>
          <w:lang w:bidi="ar-SA"/>
        </w:rPr>
        <w:t>الشيعة، و صاروا فرقا، فتنحينا عن المدينة ناحية، ثم خلونا، فجعلنا نذكر فضائلهم، و ما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خطر ببالنا الربوبية، فما شعرنا بشي‌ء اذا نحن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علي حمار، فلم ندر من أين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أحدثتما الكلام في الربوبية؟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ببالنا الا الساعة،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اعلما أن لنا ربا يكلؤنا </w:t>
      </w:r>
      <w:r>
        <w:rPr>
          <w:rStyle w:val="FootnoteAnchor"/>
          <w:rtl w:val="true"/>
        </w:rPr>
        <w:footnoteReference w:id="738"/>
      </w:r>
      <w:r>
        <w:rPr>
          <w:rFonts w:ascii="Amiri" w:hAnsi="Amiri" w:eastAsia="Amiri" w:cs="Amiri"/>
          <w:color w:val="111111"/>
          <w:sz w:val="28"/>
          <w:sz w:val="28"/>
          <w:szCs w:val="28"/>
          <w:rtl w:val="true"/>
          <w:lang w:bidi="ar-SA"/>
        </w:rPr>
        <w:t>بالليل و النهار، 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فينا ما شئتم، و اجعلونا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فكررها علينا مرارا و هو واقف علي حماره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يزعمون أنكم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بذلك علينا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في السماء اله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الأرض اله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بصري و بشري و لحمي و دمي و شعري من هؤلاء براء، و بري‌ء الله منهم، ما هؤلاء علي ديني، و لا علي دين آبائي، والله لا يجمعني الله و اياهم يوم القيامة الا و هو ساخط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قوم يزعمون أنكم رسل، يقرؤن علينا بذلك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اعلملوا صالحا اني بما تعلمون عليم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بصري، و شعري و بشري و لحمي و دمي من هؤلاء براء، و بري‌ء الله منهم و رسوله، ما هؤلاء علي ديني، و لا علي دين آبائي، والله لا يجمعني الله و اياهم يوم القيامة الا و هو ساخط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علم الله، نحن تراجمة </w:t>
      </w:r>
      <w:r>
        <w:rPr>
          <w:rStyle w:val="FootnoteAnchor"/>
          <w:rtl w:val="true"/>
        </w:rPr>
        <w:footnoteReference w:id="742"/>
      </w:r>
      <w:r>
        <w:rPr>
          <w:rFonts w:ascii="Amiri" w:hAnsi="Amiri" w:eastAsia="Amiri" w:cs="Amiri"/>
          <w:color w:val="111111"/>
          <w:sz w:val="28"/>
          <w:sz w:val="28"/>
          <w:szCs w:val="28"/>
          <w:rtl w:val="true"/>
          <w:lang w:bidi="ar-SA"/>
        </w:rPr>
        <w:t xml:space="preserve">أمر الله، نحن قوم معصومون،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بطاعتنا و نهي عن معصيتنا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علي من دون السماء و فوق الأرض</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عبدالله بن سبأ، انه ادعي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لله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لمن كذب علينا، و ان قوما يقولون فينا ما لا نقوله في أنفسنا،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نبرأ الي الله منهم، نبرأ الي الله منهم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أنبياء فعليه لعنة الله، و من شك في ذلك فعليه لعنة 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بالربوبية، فدخلت عليه، فلما نظر 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مخلوقون، لنا رب نعبده، و ان نعبده عذبنا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خالد الجواز، و نجم الحطيم، و سليمان بن خالد علي باب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فتكلمنا فيما يتكلم به أهل الغلو، فخرج علينا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 لا رداء، و هو ينتفض </w:t>
      </w:r>
      <w:r>
        <w:rPr>
          <w:rStyle w:val="FootnoteAnchor"/>
          <w:rtl w:val="true"/>
        </w:rPr>
        <w:footnoteReference w:id="74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يا سليمان، يا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الفضيل بن عثمان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 عظموا الله، و عظموا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تفضلوا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أحبوا أهل بيت نبيكم حبا مقتصدا، و لا تغلوا في، و لا تفرقوا، و لا تقولوا ما لا نقول، فانكم ان قلتم و قلنا، و متم و متنا، ثم بعثكم الله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بعثنا، فكنا حيث يشاء الله، و كنتم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الجملات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اذا اتفقتم معنا في العقيدة كنتم معنا في الآخرة، و اذا اختلفتم معنا في العقيدة كان مكانكم غير مكاننا، أي كنتم محرومين عن لقائنا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فصيل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لا يفسدوهم، فان الغلاة شر خلق الله، يصغرون عظمة الله، و يدعون الربوبية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الغلاة أشر من اليهود و النصاري و المجوس و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 يرجع الغالي فلا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يلحق المقصر فنقبله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يابن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اعتاد ترك الصلاة و الزكاة و الصيام و الحج، فلا يقدر علي ترك عادته و علي الرجوع الي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ان المقصر اذا عرف عمل و أطاع</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اسماعيل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لي في المتوضأ ماء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فوضعت له،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فيه كذا و كذا و يدخل المتوضأ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البناء فوق طاقته فينهدم، اجعلونا عبيدا مخلوقين، و قولوا فينا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أقول و أقول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644" w:name="pg916_10160"/>
    </w:p>
    <w:p>
      <w:pPr>
        <w:pStyle w:val="Heading2"/>
        <w:numPr>
          <w:ilvl w:val="1"/>
          <w:numId w:val="1"/>
        </w:numPr>
        <w:rPr/>
      </w:pPr>
      <w:bookmarkStart w:id="645" w:name="__RefHeading___Toc419449_373438147"/>
      <w:bookmarkStart w:id="646" w:name="_Toc235"/>
      <w:bookmarkEnd w:id="644"/>
      <w:bookmarkEnd w:id="645"/>
      <w:r>
        <w:rPr>
          <w:rtl w:val="true"/>
        </w:rPr>
        <w:t>كذبوا علي أهل البيت</w:t>
      </w:r>
      <w:bookmarkEnd w:id="64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الوسائل الشيطانية و الطرق الخبيثة التي استخدمها اعداء رسول‌الله و آله الطيبين الطاهرين لتشويه سمعتهم و النيل من قدسيتهم و مكانتهم السامية هو الكذاب علي النبي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مالا يليق اليهم، و وضع الأحاديث المزورة في فضل أعدائهم الظالمين الغاصبين و نسبتها 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كثرت علي الكذابة و ستكثر، فمن كذب علي معتمدا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 بنوامية و مرتزقتهم قصاري جهودهم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ضد آل رسول‌الله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علهيم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له </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 نستضام، و نقصي و نمتهن، و نحرم و نقتل، و نخاف، و لا نأمن علي دمائنا و دماء أوليائنا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الكاذبون الجاحدون لكذبهم و جحودهم موضعا يتقربون به الي أوليائهم و قضاة السوء و عمال السوء، في كل بلدة، فحدثوهم بالأحاديث المكذوبة، و ورووا عنا ما لم نقله و لم نفعله، ليبغضونا الي الناس</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أهل بيت صادقون لا نخلو من كذاب يكذب علينا و يسقط صدقنا بكذبه علينا عند الناس،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البرية لهجة و كان مسيلمة يكذب عليه، 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من برأ الله من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يكذب عليه و يعمل في تكذيب صدقه بما يفتري عليه من الكذب عبدالله بن سبأ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لعنهم الله انا لا نخلو من كذاب يكذب علينا أو عاجز الرأي، كفانا الله مؤونة كل كذاب و أذاقهم حر الحديد</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الأئمة الطاهرين الذين لم يسلم من افتراءات الضالين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الأحاديث المكذوبة التي نسجتها السنة المخالفين و افواه المعاندين و نسبتها الي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انتشرت في الكتب و الموسوعات؟</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 بعض هذه الأحاديث المزورة قد وضع في عصر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الظروف الصعبة و الأجواء الخانقة كانت تمنع آل رسول‌الله المعصومين من نفي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ردها و تكذيبها و التبري من واضعيها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يعكس جانبا من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العادي اذا كذب عليه تراه يسرع الي الاعلان عن براءته من ذلك 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الامام لم يملك حتي هذا القسط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الهفتاه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المظلومون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هذا الحديث الذي يعرض جانبا من هذه المآسي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قوم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الأمصار، و أنا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أحدا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دخلوا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يطلبون الحديث من كل وجه، لا يبالون ممن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غيري من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ببعض ما سمعت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جئت لأسمع منك، لم أجئ احدثك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أن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بعض ما اقتبست من العلم حتي نعتد بك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كله حلال الا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عمن حدثه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يمسح علي خفيه فهو صاحب بدعة، و من لم يشرب النبيذ فهو مبتدع و من لم يأكل الجريث </w:t>
      </w:r>
      <w:r>
        <w:rPr>
          <w:rStyle w:val="FootnoteAnchor"/>
          <w:rtl w:val="true"/>
        </w:rPr>
        <w:footnoteReference w:id="756"/>
      </w:r>
      <w:r>
        <w:rPr>
          <w:rFonts w:ascii="Amiri" w:hAnsi="Amiri" w:eastAsia="Amiri" w:cs="Amiri"/>
          <w:color w:val="111111"/>
          <w:sz w:val="28"/>
          <w:sz w:val="28"/>
          <w:szCs w:val="28"/>
          <w:rtl w:val="true"/>
          <w:lang w:bidi="ar-SA"/>
        </w:rPr>
        <w:t>و طعام أهل الذمة فهو 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الثوري عن محمد بن المنكدر أنه رأي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بالكوفة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أتيت برجل يفضلني علي أبي‌بكر و عمر لأجلدنه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ابي‌بكر و عمر ايمان، و بغضهما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عبيدالله عن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علي بن أبي‌طالب أنه بنخيلات ينبع، يستظل بظلهن و يأكل من حشفهن و لم يشهد يوم الجمل و لا النهروان</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به سفيان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علي بن أبي‌طالب يوم الجمل و كثرة الدماء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أليس قد نهيتك عن هذا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ادر أن الأمر يبلغ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جعفر بن محمد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أهل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بيني و بينهم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بي البيت، و عرقت و كدت أن اخرج من مسكي </w:t>
      </w:r>
      <w:r>
        <w:rPr>
          <w:rStyle w:val="FootnoteAnchor"/>
          <w:rtl w:val="true"/>
        </w:rPr>
        <w:footnoteReference w:id="757"/>
      </w:r>
      <w:r>
        <w:rPr>
          <w:rFonts w:ascii="Amiri" w:hAnsi="Amiri" w:eastAsia="Amiri" w:cs="Amiri"/>
          <w:color w:val="111111"/>
          <w:sz w:val="28"/>
          <w:sz w:val="28"/>
          <w:szCs w:val="28"/>
          <w:rtl w:val="true"/>
          <w:lang w:bidi="ar-SA"/>
        </w:rPr>
        <w:t xml:space="preserve">فأردت أن أقوم اليه فأتوطأه </w:t>
      </w:r>
      <w:r>
        <w:rPr>
          <w:rStyle w:val="FootnoteAnchor"/>
          <w:rtl w:val="true"/>
        </w:rPr>
        <w:footnoteReference w:id="758"/>
      </w:r>
      <w:r>
        <w:rPr>
          <w:rFonts w:ascii="Amiri" w:hAnsi="Amiri" w:eastAsia="Amiri" w:cs="Amiri"/>
          <w:color w:val="111111"/>
          <w:sz w:val="28"/>
          <w:sz w:val="28"/>
          <w:szCs w:val="28"/>
          <w:rtl w:val="true"/>
          <w:lang w:bidi="ar-SA"/>
        </w:rPr>
        <w:t xml:space="preserve">ثم ذكرت غمز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تحدث عنه و تذكر اسمه جعفر بن محمد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منه شيئا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عندك حق؟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أحاديث أهل مصرنا، منذ دهرنا لا يمترون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هذا الرجل الذي تحدث عنه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ترويها عني كذب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اعرفها و لم احدث بها، هل كنت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شهد علي قوله رجال له شهد أحدهم علي عتق رجل لجاز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 ثم أسكنها الهواء، فما تعارف منها ثم ائتلف هاهنا، و ما تناكر ثم اختلف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أعمي يهوديا، و ان ادرك الدجال آمن به، و ان لم يدركه آمن به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ضع لي ماء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غمزني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القوم فانصرفوا و قد كتبوا الحديث الذي سمعوه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وجهه منقبض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يحدث به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ما هؤلاء و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 حديثهم كان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علي و الحكاية عني ما لم أقل و لم يسمعه عني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الأحاديث ما صدقناه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أمهل الله لهم، و لا 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الخروج من البصرة قال علي اطرافها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يا أنتن الأرض ترابا و أسرعها خرابا و أشدها عذابا، فيك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القدر الذي فيه الفرية علي الله، و بعضنا أهل البيت و فيه سخط الله و سخط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كذبهم علينا أهل البيت و استحلالهم الكذب علينا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ذم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للبصرة و أهلها كان نابعا من سوء تصرفاتهم في ذلك اليوم، حيث خرجوا علي امام زمانهم و شهروا السيوف في وجهه و حاربوه و قتلوا جماعة كبيرة من المؤمنين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الي كذبهم و افتراءهم علي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قرأت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موجزا منه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من مراكز الايمان و الولاء لآل رسول‌الله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شب أهلها علي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مواقف مشرفة تجاه الشعائر الحسينية و خاصة في أيام عاشوراء و الأربعين</w:t>
      </w:r>
      <w:r>
        <w:rPr>
          <w:rFonts w:eastAsia="Amiri" w:cs="Amiri" w:ascii="Amiri" w:hAnsi="Amiri"/>
          <w:color w:val="111111"/>
          <w:sz w:val="28"/>
          <w:szCs w:val="28"/>
          <w:rtl w:val="true"/>
          <w:lang w:bidi="ar-SA"/>
        </w:rPr>
        <w:t xml:space="preserve">. </w:t>
      </w:r>
      <w:bookmarkStart w:id="647" w:name="pg916_10176"/>
    </w:p>
    <w:p>
      <w:pPr>
        <w:pStyle w:val="Heading2"/>
        <w:numPr>
          <w:ilvl w:val="1"/>
          <w:numId w:val="1"/>
        </w:numPr>
        <w:rPr/>
      </w:pPr>
      <w:bookmarkStart w:id="648" w:name="__RefHeading___Toc419451_373438147"/>
      <w:bookmarkStart w:id="649" w:name="_Toc236"/>
      <w:bookmarkEnd w:id="647"/>
      <w:bookmarkEnd w:id="648"/>
      <w:r>
        <w:rPr>
          <w:rtl w:val="true"/>
        </w:rPr>
        <w:t>الحياة السياسية للامام الصادق</w:t>
      </w:r>
      <w:bookmarkEnd w:id="64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 الأمر و النهي، و القيام بالأمر، و تولي امور الرعية بما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بنواسرائيل تسوسهم أنبياؤهم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أي تتولي امورهم كالامراء و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شؤون البلاد، و تدبير امور العباد بما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طابعا خاصا، و معني آخر غير المعني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الالتزام بخط معين، و مذهب خاص، فالسياسي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يتلون بكل لون حسب الظروف، فهناك الحب المفتعل، أو البغض المزور، أو التظاهر بالديانة، أو ضرب ما يسمي بالدين و مكافحة كل نشاط ديني حتي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 الدين دين</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يري التشجيع علي الامور الدينية، و القضايا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يتلون السياسي بهذه الألوان رعاية للجوانب المادية، و المصالح الشخصية لا الامور الدينية، و القضايا الاسلامية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البلاد تلعب السياسة دورها حسب الوحي الاستعماري، و أوامر الكفار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حكام تلك البلاد لا حول لهم و لا قوة، بل هم أدواة طيعة لتنفيذ أوامر أسيادهم، و لا يحق لهم أبداء الرأي، أو اظهار النظر، أو التأمل في التنفيذ و التطبيق و الا فان كراسيهم تتضعضع، و كراماتهم تتزلزل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النطاق، كثيرة المصداق، لا يمكن حدها و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السياسة قتل الأبرياء، ثم البكاء و النياحة علي اولئك القتلي الأبرياء و ملاحقة من ساهم في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تقتضي السياسة كيل التهم للصالحين ثم تقديس الصالحين المتهمين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الاشادة بجلالة قدرهم، و عظم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تكون القضايا السياسية مضحكة و مبكية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مضحكة، لأنها تخالف الواقع، و لها صورة تشبه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مبكية، لأنها تنزل الفجائع و المذابح و المصائب و المآسي علي البشر المسكين الذي لا يعلم لماذا صار فريسة لتلك الألعاب و ضحية لتلك المساومات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فالسياسة اللعينة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تنسجم مع الدين الاسلامي ابدا و قطعا، بل الدين الاسلامي يجعل السياسة خاضعة له، بأن تدور في فلكه، لا أن الدين يخضع للسياسة و يفقد مقوماته و معنوياته</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أولياء الله بعيدون عن هذه الألعاب ابتعاد المشرق عن المغرب، و منزهون عن هذه المخازي و 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اصراره علي الأمانة و الشرف، لأنهما لا يتفقان مع السياسة</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ادارة شؤون البلاد، و تدبير امور العباد بما يصلحهم علي ضوء الدين الاسلامي فقط و لا غير، و حسب المقاييس الشرعية الصحيحة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كانت القدرة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السلطة لهم، و الامور طيعة، و الناس منقادة و الأجواء 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اذا كان الأمر بالعكس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كانوا مسلوبي الامكانيات بسبب استيلاء الظالمين علي منصة الحكم، و التفاف الناس حولهم، و تفرقهم عن اولياء الله، و اضعاف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يتبدل التكليف الشرعي، و يتغير الحكم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شرط التكليف، و لا يكلف الله نفسا الا وسعها، فاذا كانت القدرة مسلوبة فأي تكليف يتوجه الي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تكون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و لكن توجد قدرات اخري يمكن استغلالها و استثمارها في سبيل نصرة الحق و خدمة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تعليم الافراد و تربيتهم تربية ممتازة، بحيث يكون كل فرد منهم مولدا للطاقة العقائدية، و مراكزا للثقافة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الاستيلاء علي منصة الحكم غير مقدور، فان التفاعل مع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الأفكار مقدور، و عملية غسل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ميسورة، خاصة اذا حصل التجاوب و التفاهم و الشوق و الرغبة الي التعلم، فهناك تكون النتيجة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لنشر العلوم الاسلامية، و الأحكام الدينية، و التعاليم الشرعية، و القيم الأخلاقية، حتي يكون جيلا صالحا، أو يغرس نواة الصلاح و الاصلاح في القلوب، لعلها تؤتي اكلها، و تظهر بركاتها و 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حياته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بأعباء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تسمي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تلك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مشكورا عليه، فلقد قاوم و قابل تلك الحوادث بكل حكمة و حنكة، و معرفة و بصيرة بالامور، قد يعجز أقوياء الرجال عن الصمود و الثبات أمام تلك الأحداث المزعجة، و يتحير العقلاء عن اتخاذ أي تدبير تجاه تلك القضايا المدهشة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الحوادث تلك عبارة عن ثورات دامية قام بها بعض العلويين للاطاحة بالنظام الأموي الغاشم في ذلك العهد، انخداعا من العلويين بالوعود الزائفة من بعض العناصر التي ادعت الولاء لهم بألسنتها لا بقلوبها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اولئك العلويون يريدون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ينخدع أيضا كما انخدعوا، و ان يجرفه تيار الوعود كما جرفهم، يريدون منه التعاون معهم، و التخلي عما يعلمه من العواقب الوخيمة، و النتائج غير المرضية لتلك الثورات الفاشلة</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عقد العديد 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يشاركهم اناس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 و لم يراعوا فيها الحكمة، و لم ينظروا اليها من جميع جوانبها، و لم يتخذوا التدابير اللازمة و لم يدركوا الظروف الملائمة للنهضة و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ثوراتهم فاقدة الشروط، غير متكاملة الجوانب، و كأنهم لم يتفطنوا أن قلب النظام القائم ليس بالشي‌ء الهين، و خاصة اذا كان النظام حاكما علي نصف الكرة الأرضية و ذا امكانات واسعة، و قدرات مترامية الأطراف، يحصد الرؤوس، و يطحن العظام و يزهق الأرواح و يهدر كل كرامة، و لا يقف شي‌ء أمام جموحه و شراسته، و بطشه و فتكه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لم ينتبهوا الي أن التضحية و بذل النفس عند البشر ليس مستسهلا، لأن غريزة حب الحياة لا تفارق الانسان الي آخر نفس من حياته، الا اذا كان ايمانه بالله أقوي من غريزة حبة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الامور و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مقومات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غائبة عن أذهان قادة الثورات، و كل من نظر الي شي‌ء من جانب واحد خفيت عليه جوانب اخري من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الحقائق واضحة و بديهية عند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ينظر الي القضايا من جميع جوانبها، من بدايتها الي نهايتها، و من ظاهرها الي باطنها، و يعرف مقاييس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تاريخ أسلافه الطاهرين مشفوعا بالمآسي التي جرتها عليهم الوعود الكاذبة، و المواثيق الزائفة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خان الناس جده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أميرالمؤمنين و عمه الامام الحسن المجتبي و 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أدرك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زين‌العابدين، و أباه الامام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عاشا فاجعة كربلاء الدامية، و لعله سمع منهما الكثير الكثير عن تلك الفاجعة التي لا مثيل لها في تاريخ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ان الاطلاع علي التاريخ يعطي الانسان خبرة و عبرة و بصيرة، و كأنها تجارب مرت في حياته، فكيف اذا كان اماما مزودا بعلم الامامة و مواريث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لبداية تلك الثورات مضاعفات تشغل فكر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و تراكم الهموم و الغموم، فالثورات كانت تبتدي‌ء بصورة غير مطلوبة، و تنتهي بصورة مؤلمة لأن قادة الثورات كانوا يستجلبون الخط الشيعي، المعتقد بامامة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يعرفون أنفسهم بالقلب النابض النشيط للشريعة الاسلامية، و من الطبيعي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الامام الصادق رجلا يفضل الخمول، و الصلاة و الأذكار، و النظر في الكتب التي ورثها من آبائه علي النهضة لتطهير المجتمع، و تقويض الحكم الغاشم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يفكرون، و يسيئون الظن بالامام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أن يختار اولئك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الطرق الخاصة لتحقيق أهدافهم و الوصول الي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أيضا أن لا يتفطن اولئك السادة الي ان هدوء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به يعتبر مبدأ حركة كبري، و اعتزاله مجالس السياسة يرمي الي سياسة أعلي، و حكمة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اعتزاله السياسة أمرا سلبيا، بل ايجابي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الا اولو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الروايات الواردة في المقام</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انظروا لأنفسكم، فان أحق من نظر لها أنتم، لو كان لأحدكم نفسان فقدم احداهما و جرب بها استقبل التوبة بالاخري كان، و لكنها نفس واحدة اذا ذهبت فقد ذهبت والله التوبة، ان أتاكم منا آت يدعوكم الي الرضا منا فنحن ننشدكم أنا لا نرضي، انه لا يطيعنا اليوم و هو وحده، فكيف يطيعنا اذا ارتفعت الرايات و الأعلام؟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الحارث ابن حصيرة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أهل الكوفة الي خراسان فدعا الناس الي ولاية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أطاعته و أجابت، و فرقة جحدت و أنكرت، و فرقة و رعت و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كل فرقة رجل فدخلوا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المتكلم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ورع و وقف، و قد كان في بعض القوم جارية فخلا بها الرجل و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المتكلم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قدم علينا رجل من أهل الكوفة فدعا الناس الي طاعتك و ولايتك فأجاب قوم، و أنكر قوم، و ورع قوم و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الثلاث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الفرقة التي و رعت و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ورعك ليلة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فارتاب الرجل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عبدالحميد بن أبي‌الدليم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كتاب عبدالسلام بن عبدالرحمن بن نعيم، و كتاب الفيض بن المختار، و سليمان بن خالد يخبرونه أن الكوفة شاغرة برجلها </w:t>
      </w:r>
      <w:r>
        <w:rPr>
          <w:rStyle w:val="FootnoteAnchor"/>
          <w:rtl w:val="true"/>
        </w:rPr>
        <w:footnoteReference w:id="765"/>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كتابهم 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لهؤلاء بامام، أما علموا أن صاحبهم السفياني؟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650" w:name="pg916_10191"/>
    </w:p>
    <w:p>
      <w:pPr>
        <w:pStyle w:val="Heading2"/>
        <w:numPr>
          <w:ilvl w:val="1"/>
          <w:numId w:val="1"/>
        </w:numPr>
        <w:rPr/>
      </w:pPr>
      <w:bookmarkStart w:id="651" w:name="__RefHeading___Toc419453_373438147"/>
      <w:bookmarkStart w:id="652" w:name="_Toc237"/>
      <w:bookmarkEnd w:id="650"/>
      <w:bookmarkEnd w:id="651"/>
      <w:r>
        <w:rPr>
          <w:rtl w:val="true"/>
        </w:rPr>
        <w:t>الحكومات المعاصرة للامام الصادق</w:t>
      </w:r>
      <w:bookmarkEnd w:id="65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العمر أغلي، و الوقت أثمن من أن يصرف في سرد هذه الامور التي ينزعج القلم من ذكرها، و يتألم الضمير من مطالعتها، و تورث الأسف في النفس، و الألم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اسلوب الكتاب يفرض علينا أن نتحدث عن اولئك الحكام الذين عاصرهم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 منهم أنواع الغصص، و تحمل منهم أنواع 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عاصرنا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المنحرفة، المتأخرة، المتوحشة و رأينا مواقفها تجاه الطوائف التي لا تنسجم معها فكريا، أو الفئات التي لا تتحد معها عقائديا أو الأحزاب التي لا تتعاون معها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كيف كانت مواقف تلك الأنظمة سلبية، و كيف كانت نظرة رجالها الي غيرهم نظرة عداء و استخفاف، و كان عداؤهم و حقدهم مركزا علي رؤساء تلك الطوائف، و خاصة الطوائف الدينية، فان السلطات كانت تنزعج من تجاوب تلك لطوائف لرؤسائهم، و احترامهم و انقيادهم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اطاعتهم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المحاولات الجهنمية، و النشاطات الخبيثة، و الجهود الكافرة تبذل في سبيل القضاء علي قدسية اولئك الرؤساء، و تدنيس سمعتهم، و كانت المؤامرات تدبر لأجل محو تلك الطائفة عن الوجود بشتي الأساليب، من الابعاد، و التسفير و التشريد، و السجن و الاذلال، و الاعدام بلا محاكمة، و بلا أية تهمة أو مبرر، سوي الدكتاتورية، و سحق حقوق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القاري‌ء النبيه يشعر بما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المعاصرة، و ان الذي يسمي بالقانون لا يعمل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القانون الحاكم القائم هو ارادة السلطة و هواها،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هكذا أجواء مليئة بالارهاب و الارعاب، و الضغط و الكبت، و هدر الكرامات، و سحق الحقوق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هو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الجبهات العديدة التي حاربت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بشتي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ما يتعلق بهذه المواضيع</w:t>
      </w:r>
      <w:r>
        <w:rPr>
          <w:rFonts w:eastAsia="Amiri" w:cs="Amiri" w:ascii="Amiri" w:hAnsi="Amiri"/>
          <w:color w:val="111111"/>
          <w:sz w:val="28"/>
          <w:szCs w:val="28"/>
          <w:rtl w:val="true"/>
          <w:lang w:bidi="ar-SA"/>
        </w:rPr>
        <w:t xml:space="preserve">. </w:t>
      </w:r>
      <w:bookmarkStart w:id="653" w:name="pg916_10195"/>
    </w:p>
    <w:p>
      <w:pPr>
        <w:pStyle w:val="Heading2"/>
        <w:numPr>
          <w:ilvl w:val="1"/>
          <w:numId w:val="1"/>
        </w:numPr>
        <w:rPr/>
      </w:pPr>
      <w:bookmarkStart w:id="654" w:name="__RefHeading___Toc419455_373438147"/>
      <w:bookmarkStart w:id="655" w:name="_Toc238"/>
      <w:bookmarkEnd w:id="653"/>
      <w:bookmarkEnd w:id="654"/>
      <w:r>
        <w:rPr>
          <w:rtl w:val="true"/>
        </w:rPr>
        <w:t>موقف الامام من الحكومتين</w:t>
      </w:r>
      <w:bookmarkEnd w:id="655"/>
    </w:p>
    <w:p>
      <w:pPr>
        <w:pStyle w:val="Heading3"/>
        <w:numPr>
          <w:ilvl w:val="2"/>
          <w:numId w:val="1"/>
        </w:numPr>
        <w:rPr/>
      </w:pPr>
      <w:bookmarkStart w:id="656" w:name="__RefHeading___Toc419457_373438147"/>
      <w:bookmarkStart w:id="657" w:name="_Toc239"/>
      <w:bookmarkEnd w:id="656"/>
      <w:r>
        <w:rPr>
          <w:rtl w:val="true"/>
        </w:rPr>
        <w:t>اشارة</w:t>
      </w:r>
      <w:bookmarkEnd w:id="65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موقف خاص تجاه الحكومتين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 ففي الوقت الذي كان يراعي التقية معهم كان له موقف صارم و بلا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يمنع الشيعة من 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معني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السلطة، و يعتبر كل تعاون معهم من المحرمات التي تسبب دخول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واضح جدا، فان الموظف الحكومي يجب عليه تنفيذ الأوامر الموجهة اليه، حتي اذا أمروه بهدم الكعبة و احراق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لابد له من امتثال الأوامر المفوضة اليه، و لا يستطيع أن يخالف قيد شعرة، لأنه موظف عندهم يتقاضي منهم الرواتب في مقابل تنفيذ الأوامر و التكاليف الحكومية، و علي هذا جرت العادة كما في التاريخ القديم و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سوف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شي‌ء من موقف الامام تجاه الحكومتين، و خاصة موقفه تجاه الحكومة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الدخول في صميم الموضوع لا بأس بذكر كلمة و جيزة حول موقف المناوئين تجاه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658" w:name="pg916_10197"/>
    </w:p>
    <w:p>
      <w:pPr>
        <w:pStyle w:val="Heading3"/>
        <w:numPr>
          <w:ilvl w:val="2"/>
          <w:numId w:val="1"/>
        </w:numPr>
        <w:rPr/>
      </w:pPr>
      <w:bookmarkStart w:id="659" w:name="__RefHeading___Toc419459_373438147"/>
      <w:bookmarkStart w:id="660" w:name="_Toc240"/>
      <w:bookmarkEnd w:id="658"/>
      <w:bookmarkEnd w:id="659"/>
      <w:r>
        <w:rPr>
          <w:rtl w:val="true"/>
        </w:rPr>
        <w:t>الأئمة الطاهرون و مناوؤهم</w:t>
      </w:r>
      <w:bookmarkEnd w:id="660"/>
    </w:p>
    <w:p>
      <w:pPr>
        <w:pStyle w:val="Heading4"/>
        <w:numPr>
          <w:ilvl w:val="3"/>
          <w:numId w:val="1"/>
        </w:numPr>
        <w:rPr/>
      </w:pPr>
      <w:bookmarkStart w:id="661" w:name="__RefHeading___Toc419461_373438147"/>
      <w:bookmarkStart w:id="662" w:name="_Toc241"/>
      <w:bookmarkEnd w:id="661"/>
      <w:r>
        <w:rPr>
          <w:rtl w:val="true"/>
        </w:rPr>
        <w:t>اشاره</w:t>
      </w:r>
      <w:bookmarkEnd w:id="66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النزاع و الخلاف بين الخير و الشر، و بين الفضيلة و الرذيلة، و بين الحق و الباطل من أقدم الظواهر البشرية علي وجه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مانع من أن نعتبر مبدأ هذا النزاع من عهد هابيل و قابيل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قربا قربانا فتقبل من أحدهما و لم يتقبل من الآخر قال لأقتلنك قال انما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الي يدك لتقتلني ما انا بباسط يدي اليك لأقتلك اني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الكريم 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موارد النزاع و الخلاف بين الامم الكافرة و بين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مبدأ البعثة النبوية الشريفة تجلي هذا النزاع بصورة واضحة، فالحروب التي أجج الكفار و المشركون نيرانها كانت منبعثة من هذا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التهم التي وجهها المشركون الي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663" w:name="pg916_10198"/>
    </w:p>
    <w:p>
      <w:pPr>
        <w:pStyle w:val="BookText"/>
        <w:rPr/>
      </w:pPr>
      <w:bookmarkEnd w:id="6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كالسحر و الجنون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كانت من نتائج النزاع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يشك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بني‌امية كانوا في طليعة المحاربين و المقاتلين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بدر الي يوم احد، و هكذا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توضيحا للمقصود من المناسب أن 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الكتاب الذي كتبه المعتضد العباسي حول معاوية، و تقرر أن يقرأ علي الناس حتي تعرف شيئا من مواقف بني‌امية تجاه رسول‌الله و عترته الطاهرة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19463_373438147"/>
      <w:bookmarkStart w:id="665" w:name="_Toc242"/>
      <w:bookmarkEnd w:id="664"/>
      <w:r>
        <w:rPr>
          <w:rtl w:val="true"/>
        </w:rPr>
        <w:t>كتاب المعتضد العباسي</w:t>
      </w:r>
      <w:bookmarkEnd w:id="6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ثمانين و مأتين عزم المعتضد بالله علي لعن معاوية بن أبي‌سفيان علي المنابر و أمر بانشاء كتاب بذلك يقرأ علي الناس فخوفه عبيدالله بن سليمان بن وهب اضطراب العامة و أنه لا يأمن أن تكون فتنة، فلم يلتفت الي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نص الكتاب، و نحن نلخصه هنا، ذاكرين اهم النقاط التي جاءت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 الثناء علي الله سبحانه، و الصلاة علي محمد و آله الطيبين، و ما قام به رسول‌الله من تبليغ الرسالة و النصيحة لامته، و ما خص الله به 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فجعلهم الله أهل بيت الرحمة و أهل بيت الدين، الذين أذهب عنهم الرجس و طهرهم تطهيرا و معدن الحكمة و ورثة النبوة و موضع الخلافة و أوجب لهم الفضيلة و ألزم العباد لهم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عانده و نابذه و كذبه و حاربه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الأكثر و السواد الأعظم، يتلقونه بالتكذيب و التثريب، و يقصدونه بالأذية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التخويف و يبارزونه بالعداوة و ينصبون له المحاربة، و يصدون عنه من قصده و ينالون بالتعذيب من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أشدهم في ذلك عداوة و أعظمهم له مخالفة و أولهم في كل حرب و مناصبة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علي الاسلام راية الا كان صاحبها و قائدها و رئيسها في كل مواطن الحرب من بدر و احد و الخندق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بن حرب و أشياعه من بني‌أمية الملعونين في كتاب الله ثم الملعونين علي لسان رسول‌الله في عدة مواطن و عدة مواضع، لماضي علم الله فيهم و في أمرهم و نفاقهم و كفر أحلامهم، فحارب مجاهدا و دافع مكابدا و أقام منابذا حتي قهره السيف، و علا أمر الله و هم كارهون، فتقول بالاسلام غير منطو عليه، و أسر الكفر غير مقلع عنه، فعرفه بذلك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ميز له المؤلفة قلوبهم، فقبله و ولده علي 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لعنهم الله به علي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به كتابا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 و نخوفهم فما يزيدهم الا طغيانا كبيرا</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 لا اختلاف بين أحد أنه أراد بها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مقبلا علي حمار و معاوية يقود به و يزيد ابنه يسوق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 الراكب و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الرواة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عبدمناف تلقفوها تلقف الكرة فما هناك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كفر صراح يلحقه به اللعنة من الله كما لحقت الذين كفروا من بني‌اسرائيل علي لسان داود و عيسي بن مريم ذلك بما عصوا و كانوا يعتدون</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يروون من وقوفه علي ثنية احد بعد ذهاب بصره و 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ذببنا محمدا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التي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لها فما رؤي ضاحكا بعدها،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الا فتنة للناس</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فذكروا أنه رأي نفرا من بني‌أمية ينزون علي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أبي‌العاص لحكايته اياه، و ألحقه الله بدعوة رسوله آية باقية حين رآه يتخلج،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كما أنت، فبقي علي ذلك سائر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ما كان من مروان في افتتاحه أول فتنة كانت في الاسلام و احتقابه لكل دم حرام سفك فيها أو أريق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نبيه في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من ملك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بمعاوية ليكتب بأمره بين يديه فدافع بأمره و اعتل بطعامه،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فبقي لا يشبع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اترك الطعام شبعا و لكن اعياءا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من هذا الفج رجل من امتي يحشر علي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رأيتم معاوية علي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المرفوع المشهور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معاوية في تابوت من نار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أسفل درك منها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الآن و قد عصيت قبل و 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انبراؤه بالمحاربة لأفضل المسلمين في الاسلام مكانا و أقدمهم اليه سبقا و أحسنهم فيه أثرا 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ينازعه حقه بباطله، و يجاهد أنصاره بضلاله و غواته، و يحاول ما لم يزل هو و أبوه يحاولانه من اطفاء نور الله و جحود دينه، و يأبي الله الا أن يتم نوره و لو كره المشركون، يستهوي أهل الغباوة، و يموه علي أهل الجهالة بمكره و بغيه، الذين قدم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عنهما فقال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تدعوهم الي الجنة و يدعونك الي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للعاجلة، كافرا بالآجلة، خارجا من ربقة الاسلام، مستحلا للدم الحرام، حتي سفك في فتنته و علي سبيل ضلالته ما لا يحصي عدده من خيار المسلمين الذابين عن دين الله و الناصرين لحقه، مجاهدا لله مجتهدا في أن يعصي الله فلا يطاع، و تبطل أحكامه فلا تقام، و يخالف دينه فلا يدان، و أن تعلو كلمة الضلالة و ترتفع دعوة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هي العليا و دينه المنصور و حكمه المتبع النافذ، و أمره الغالب، و كيد من حاده المغلوب الداحض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احتمل أوزار تلك الحروب و ما اتبعها، و تطوق تلك الدماء و ما سفك بعدها، و سن سنن الفساد التي عليه اثمها و اثم من عمل بها الي يوم القيامة، و أباح المحارم لمن أرتكبها، و منع الحقوق أهلها و اغتره الاملاء و استدرجه الامهال، والله له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مما أوجب الله له به اللعنة قتله من قتل صبرا من خيار الصحابة و التابعين و أهل الفضل و الديانة، مثل عمرو بن الحمق و حجر بن عدي فمن قتل أمثالهم في أن يكون له العزة و الملك و الغلبة و لله العزة و الملك و القدرة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معتمدا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استحق به اللعنة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زياد بن سمية، جرأة علي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أقساط عند الله</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ادعي الي غير أبيه و انتمي الي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 جعل الولد لغير الفراش و العاهر لا يضره عهره، فأدخل بهذه الدعوة من محارم الله و محارم رسوله في ام‌حبيبة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من سفور وجوه ما قد حرمه الله، و أثبت بها قربي قد باعدها الله، و أباح بها ما قد حظره الله، مما لم يدخل علي الاسلام خلل مثله و لم ينل الدين تبديل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ايثاره بدين الله و دعاؤه عباد الله الي ابنه يزيد المتكبر الخمير صاحب الديوك و الفهود و القرود، و أخذه البيعة له علي خيار المسلمين بالقهر و السطوة و التوعيد و الاخافة و التهدد و الرهبة، و هو يعلم سفهه و يطلع علي خبثه و رهقه، و يعاين سكرانه </w:t>
      </w:r>
      <w:r>
        <w:rPr>
          <w:rStyle w:val="FootnoteAnchor"/>
          <w:rtl w:val="true"/>
        </w:rPr>
        <w:footnoteReference w:id="773"/>
      </w:r>
      <w:r>
        <w:rPr>
          <w:rFonts w:ascii="Amiri" w:hAnsi="Amiri" w:eastAsia="Amiri" w:cs="Amiri"/>
          <w:color w:val="111111"/>
          <w:sz w:val="28"/>
          <w:sz w:val="28"/>
          <w:szCs w:val="28"/>
          <w:rtl w:val="true"/>
          <w:lang w:bidi="ar-SA"/>
        </w:rPr>
        <w:t xml:space="preserve">و فجوره و كفره، فلما تمكن منه ما مكنه منه و وطأه له، و عصي الله و رسوله فيه طلب بثأرات المشركين و طوائلهم عند المسلمين، فأوقع بأهل الحرة الوقيعة التي لم يكن في الاسلام أشنع منها و لا أفحش مما ارتكب من الصالحين فيها، و شفي بذلك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نفسه و غليله، و ظن أن قد انتقم من أولياء الله و بلغ النوي لاعداء الله، فقال مجاهرا بكفره و مظهرا لشركه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 جزع الخزرج من وقع الأسل قد قتلنا القوم من ساداتهم و عدلنا ميل بدر فاعتدل لأهلوا و استهلوا فرحا و لقالوا يا يزيد لا تشل لست من خندف ان لم أنتقم من بني‌أحمد ما كان فعل لعبت هاشم بالملك فلا خبر جاء و لا وحي نزل هذا هو المروق من الدين، و قول من لا يرجع الي الله و لا الي دينه و لا الي كتابه و لا الي رسوله و لا يؤمن بالله و لا بما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أغلظ ما انتهك و عظم ما اخترم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سفكه دم الحسين بن علي و ابن‌فاطمة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موقعه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مكانه منه و منزلته من الدين و الفضل، و شهادة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لأخيه بسيادة شباب أهل الجنة، اجتراء علي الله و كفرا بدينه و عداوة لرسوله و مجاهدة لعترته و استهانة بحرمته، فكأنما يقتل به و بأهل بيته قوما من كفار أهل الترك و الديلم، لا يخاف من الله نقمة و لا يرقب منه سطوة، فبتر اله عمره و اجتث أصله و فرعه، و سلبه ما تحت يده و أعد له من عذابه و عقوبته ما استحقه من الله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 ما كان من بني‌مروان من تبديل كتاب الله و تعطيل أحكامه و اتخاذ مال الله دولا بينهم و هدم بيته و استحلال حرامه و نصبهم المجانيق عليه و رميهم اياه بالنيران، لا يألون له احراقا و اخرابا، و لما حرم الله منه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استباحة و انتهاكا و لمن لجأ اليه قتلا و تنكيلا و لمن أمنه الله به اخافة و تشريدا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يسخط الله عليكم، و راجعوا ما يرضيه عنكم، و ارضوا من الله بما اختار لكم و الزموا ما أمركم به، و جانبوا ما نهاكم عنه، و اتبعوا الصراط المستقيم و الحجة البينة و السبل الواضحة و أهل بيت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العنوا من لعنه الله و رسوله، و فارقوا من لا تنالون القربة من الله الا بمفارقته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كتابه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أبوسفيان، و هذا معاوية ابنه، و تلك هند زوجته، هؤلاء هم اصول الشجرة الخبيثة الملعونة في القرآن و ذاك يزيد بن معاوية من ثمار تلك الشجرة و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القرآن أمثلة حول عناصر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اكلها كل حين باذن ربها و 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مالها من قرار</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قلنا لك ان ربك أحاط بالناس و ما جعلنا الرؤيا التي أريناك الا فتنة للناس و الشجرة الملعونة في القرآن و نخوفهم فما يزيدهم الا طغيانا كبيرا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الحكم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المستهزي‌ء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لعنه الرسول و لعن من يخرج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ابنه مروان، و ابناؤه الذين حكموا علي العباد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المصيبة العظمي أنهم محسوبون علي 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انهم وصمة عار علي جبين تاريخ الاسلام، لأن السلام شي‌ء، و هم كانوا أشياء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 أن ستة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معاصرين لهذه العناصر القذرة و الجراثيم الخبيثة، 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عاصرهم في النصف الأول من حياته، و عاصر طائفة اخري في النصف الأخير من حياته، و هم العباسيون الذين كانوا أضر و اسوأ من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بذلوا جهودا كثيرة و عظيمة، و محاولات طويلة و عريضة لتقويض الحكم الأموي و التخلص من شروره، و انقاذ المجتمع الاسلامي من ذلك النظام الفاسد، فكان عدد الذين قتلهم ابومسلم خراساني فقط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انسان</w:t>
      </w:r>
      <w:r>
        <w:rPr>
          <w:rFonts w:eastAsia="Amiri" w:cs="Amiri" w:ascii="Amiri" w:hAnsi="Amiri"/>
          <w:color w:val="111111"/>
          <w:sz w:val="28"/>
          <w:szCs w:val="28"/>
          <w:rtl w:val="true"/>
          <w:lang w:bidi="ar-SA"/>
        </w:rPr>
        <w:t xml:space="preserve">. </w:t>
      </w:r>
      <w:bookmarkStart w:id="666" w:name="pg916_10214"/>
    </w:p>
    <w:p>
      <w:pPr>
        <w:pStyle w:val="Heading3"/>
        <w:numPr>
          <w:ilvl w:val="2"/>
          <w:numId w:val="1"/>
        </w:numPr>
        <w:rPr/>
      </w:pPr>
      <w:bookmarkStart w:id="667" w:name="__RefHeading___Toc419465_373438147"/>
      <w:bookmarkStart w:id="668" w:name="_Toc243"/>
      <w:bookmarkEnd w:id="666"/>
      <w:bookmarkEnd w:id="667"/>
      <w:r>
        <w:rPr>
          <w:rtl w:val="true"/>
        </w:rPr>
        <w:t>الامام الصادق و التقية</w:t>
      </w:r>
      <w:bookmarkEnd w:id="668"/>
    </w:p>
    <w:p>
      <w:pPr>
        <w:pStyle w:val="Heading4"/>
        <w:numPr>
          <w:ilvl w:val="3"/>
          <w:numId w:val="1"/>
        </w:numPr>
        <w:rPr/>
      </w:pPr>
      <w:bookmarkStart w:id="669" w:name="__RefHeading___Toc419467_373438147"/>
      <w:bookmarkStart w:id="670" w:name="_Toc244"/>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كلمة موجزة عن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ندخل في صلب الموضوع</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419469_373438147"/>
      <w:bookmarkStart w:id="672" w:name="_Toc245"/>
      <w:bookmarkEnd w:id="671"/>
      <w:r>
        <w:rPr>
          <w:rtl w:val="true"/>
        </w:rPr>
        <w:t>ما هي التقية؟</w:t>
      </w:r>
      <w:bookmarkEnd w:id="67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التقاة، و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 تقاة 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حذره و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العقيدة، أو اخفاء الأعمال و الأفعال، أو تركها، اتقاء من شر الأشرار و اجتنابا من المشاكل المتوقعة عند عدم التقية،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آل‌فرعون يكتم ايمانه أتقتلون رجلا أن يقول ربي الله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يوافق عليه العقل، بل و ينسجم مع الفطرة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موارد التقية؟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التقية تختلف اختلافا كثيرا، فاذا كان المسلم </w:t>
      </w:r>
      <w:bookmarkStart w:id="673" w:name="pg916_10216"/>
    </w:p>
    <w:p>
      <w:pPr>
        <w:pStyle w:val="BookText"/>
        <w:rPr/>
      </w:pPr>
      <w:bookmarkEnd w:id="673"/>
      <w:r>
        <w:rPr>
          <w:rFonts w:ascii="Amiri" w:hAnsi="Amiri" w:eastAsia="Amiri" w:cs="Amiri"/>
          <w:color w:val="111111"/>
          <w:sz w:val="28"/>
          <w:sz w:val="28"/>
          <w:szCs w:val="28"/>
          <w:rtl w:val="true"/>
          <w:lang w:bidi="ar-SA"/>
        </w:rPr>
        <w:t xml:space="preserve">في بلد غير اسلامي و خاف علي نفسه من اداء الشعائر الاسلامية،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ينبغي أن يصلي في مكان لا يراه من يخاف و يحذر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في بلد اسلامي يختلف أهله معه في الفروع الفقهية فهنا أيضا من موارد التقية، كالتكتف في الصلاة أو الاسبال أو المسح علي الرجلين أو غسلهما في الوضوء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التقية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يتقي الانسان من أبناء مذهبه، فيكتم رأيه عمن يخشي منه، بل و قد يتقي الانسان من أهله و أولاده و أقربائه، فيخفي عنهم أشياء لو اطلعوا عليها لكانت هناك مشاكل لا تحمد عقباها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419471_373438147"/>
      <w:bookmarkStart w:id="675" w:name="_Toc246"/>
      <w:bookmarkEnd w:id="674"/>
      <w:r>
        <w:rPr>
          <w:rtl w:val="true"/>
        </w:rPr>
        <w:t>التقية</w:t>
      </w:r>
      <w:r>
        <w:rPr>
          <w:rtl w:val="true"/>
        </w:rPr>
        <w:t xml:space="preserve">... </w:t>
      </w:r>
      <w:r>
        <w:rPr>
          <w:rtl w:val="true"/>
        </w:rPr>
        <w:t>عقلا و شرعا</w:t>
      </w:r>
      <w:bookmarkEnd w:id="67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نري أن العقل السليم يفرض علي الانسان أن يراعي التقية في مواردها اللازمة، و اذا أهمل التقية، فحدثت أضرار في الأموال و الأنفس، فان العقلاء يلومونه علي ترك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أباح الله تعالي لعباده التقية عند الاحساس بالخطر، أو احتمال وقوع الضرر،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الا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 أنت تري الصراحة المكشوفة في الآية بجواز تقية المسلمين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ايمانه الا من اكره و قلبه مطمئن بالايمان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المفسرون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اكره و قلبه مطمئن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جماعة، و هم عمار و ياسر أبوه، و امه سمية، و آخرون، و قتل أبوعمار و امه، و أعطاهم عمار بلسانه ما أرادوا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سبحانه بذلك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عمارا ملي‌ء ايمانا من قرنه الي قدمه، و اختلط الايمان بلحمه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عمار الي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يا رسول‌الله، ما تركت حتي نلت منك </w:t>
      </w:r>
      <w:r>
        <w:rPr>
          <w:rStyle w:val="FootnoteAnchor"/>
          <w:rtl w:val="true"/>
        </w:rPr>
        <w:footnoteReference w:id="780"/>
      </w:r>
      <w:r>
        <w:rPr>
          <w:rFonts w:ascii="Amiri" w:hAnsi="Amiri" w:eastAsia="Amiri" w:cs="Amiri"/>
          <w:color w:val="111111"/>
          <w:sz w:val="28"/>
          <w:sz w:val="28"/>
          <w:szCs w:val="28"/>
          <w:rtl w:val="true"/>
          <w:lang w:bidi="ar-SA"/>
        </w:rPr>
        <w:t xml:space="preserve">و ذكرت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عيني عمار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عادوا لك فعد لهم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الا أن يكون الكفار غالبين، و المؤمنون مغلوبين، فيخافهم المؤمن ان لم يظهر موافقتهم، و لم يحسن العشرة معهم، فعند ذلك يجوز له اظهار مودتهم بلسانه و مداراتهم، تقية منه، و دفعا عن نفسه، من غير أن يعتقد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دلالة علي أن التقية جائزة في الدين عند الخوف علي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جائزة في الأحوال كلها عند الضرورة، و ربما و جبت فيها لضرب من اللطف و الاستصلاح، و ليس تجوز من الأفعال في </w:t>
      </w:r>
      <w:bookmarkStart w:id="676" w:name="pg916_10220"/>
    </w:p>
    <w:p>
      <w:pPr>
        <w:pStyle w:val="BookText"/>
        <w:rPr/>
      </w:pPr>
      <w:bookmarkEnd w:id="676"/>
      <w:r>
        <w:rPr>
          <w:rFonts w:ascii="Amiri" w:hAnsi="Amiri" w:eastAsia="Amiri" w:cs="Amiri"/>
          <w:color w:val="111111"/>
          <w:sz w:val="28"/>
          <w:sz w:val="28"/>
          <w:szCs w:val="28"/>
          <w:rtl w:val="true"/>
          <w:lang w:bidi="ar-SA"/>
        </w:rPr>
        <w:t>قتل المؤمن، و لا بما يعلم أو يغلب علي الظن أنه استفساد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تجب أحيانا، و تكون فرضا، و تجوز أحيانا من غير وجوب، و تكون في وقت أفضل من تركها، و قد يكون تركها أفضل، و ان كان فاعلها معذورا، معفوا عنه، متفضلا عليه بترك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أبوجعفر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يدل علي أنها واجبة عند الخوف علي النفس، و قد روي رخصة في جواز الافصاح بالحق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مسيلمة الكذاب أخذ رجلين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أني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أني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كل ذلك يجيبه بمثل الأول،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 المقتول فمضي علي صدقه و يقينه، و أخذ بفضله، فهنيئا له، 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رخصة الله، فلا تبعة عليه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التقية جائزة أو واجبة علي المسلمين حينما كانوا مغلوبين، و كان الكفار غالبين، كذلك الحكم يجري علي كل أقلية تعيش بين أكثرية ساحقة، تختلف معها في العقيدة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419473_373438147"/>
      <w:bookmarkStart w:id="678" w:name="_Toc247"/>
      <w:bookmarkEnd w:id="677"/>
      <w:r>
        <w:rPr>
          <w:rtl w:val="true"/>
        </w:rPr>
        <w:t>الشيعة و التقية</w:t>
      </w:r>
      <w:bookmarkEnd w:id="67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يشهد التاريخ فان الشيعة كانوا أقلية من حيث العدد، و ضعفاء </w:t>
      </w:r>
      <w:bookmarkStart w:id="679" w:name="pg916_10222"/>
    </w:p>
    <w:p>
      <w:pPr>
        <w:pStyle w:val="BookText"/>
        <w:rPr/>
      </w:pPr>
      <w:bookmarkEnd w:id="679"/>
      <w:r>
        <w:rPr>
          <w:rFonts w:ascii="Amiri" w:hAnsi="Amiri" w:eastAsia="Amiri" w:cs="Amiri"/>
          <w:color w:val="111111"/>
          <w:sz w:val="28"/>
          <w:sz w:val="28"/>
          <w:szCs w:val="28"/>
          <w:rtl w:val="true"/>
          <w:lang w:bidi="ar-SA"/>
        </w:rPr>
        <w:t>من حيث القدرة و السلطة، كما هم عليه الآن في كثير من البلاد الاسلامية، فما المانع أن يكتموا عقائدهم، و لا يتجاهروا حتي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علي حياتهم، أو دفعا للضرر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التقية تختلف درجاتها حسب الأزمنة و الأمكنة و السلطات الحاكمة، فقد كانت التقية تفرض علي بعض الشيعة أن يتجاهلوا مذهبهم، أو يظهروا عدم ارتباطهم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فرضت التقية علي بعض العلويين ان يخفي نسبه، و أن يغير اسمه و كنيته</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19475_373438147"/>
      <w:bookmarkStart w:id="681" w:name="_Toc248"/>
      <w:bookmarkEnd w:id="680"/>
      <w:r>
        <w:rPr>
          <w:rtl w:val="true"/>
        </w:rPr>
        <w:t>ائمة أهل البيت و التقية</w:t>
      </w:r>
      <w:bookmarkEnd w:id="68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فرضت التقية علي بعض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يعلنوا براءتهم أو غضبهم أو لعنتهم علي بعض المشاهير و الشخصيات المرموقة من الشيعة دفعا للخطر المتوقع عن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يبيح لهم هذا العمل هو ما ذكره القرآن الكريم في قصة الخضر و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حتي اذا ركبا في السفينة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يقول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أمري</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العقل و الشرع يسمحان للأنبياء و الأوصياء بايجاد عيب في أموال الناس، تحفظا عليها من المصادرة و غضب المال كله</w:t>
      </w:r>
      <w:r>
        <w:rPr>
          <w:rFonts w:eastAsia="Amiri" w:cs="Amiri" w:ascii="Amiri" w:hAnsi="Amiri"/>
          <w:color w:val="111111"/>
          <w:sz w:val="28"/>
          <w:szCs w:val="28"/>
          <w:rtl w:val="true"/>
          <w:lang w:bidi="ar-SA"/>
        </w:rPr>
        <w:t xml:space="preserve">. </w:t>
      </w:r>
      <w:bookmarkStart w:id="682" w:name="pg916_10223"/>
    </w:p>
    <w:p>
      <w:pPr>
        <w:pStyle w:val="BookText"/>
        <w:rPr/>
      </w:pPr>
      <w:bookmarkEnd w:id="682"/>
      <w:r>
        <w:rPr>
          <w:rFonts w:ascii="Amiri" w:hAnsi="Amiri" w:eastAsia="Amiri" w:cs="Amiri"/>
          <w:color w:val="111111"/>
          <w:sz w:val="28"/>
          <w:sz w:val="28"/>
          <w:szCs w:val="28"/>
          <w:rtl w:val="true"/>
          <w:lang w:bidi="ar-SA"/>
        </w:rPr>
        <w:t xml:space="preserve">انطلاقا من هذه الآية و من هذه القاعدة، كان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يخبرون بعض أصحابهم بأنا نعيبكم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نذمكم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لهدف التحفظ علي دمائكم، أي حتي يبلغ الخبر الي تلك السلطات الغاشمة بأن الامام قد ذم الرجل الفلاني، و هذا يدل علي أنه ليس من الشيعة، و ليس محسوبا علي الامام، و بهذا الأسلوب يدفع الخطر عن ذلك الرجل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تجري التقية في بيان الأحكام، فان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الحكام و القضاة و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تختلف مع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السهل تحدي أقوالهم و فتاواهم، فكان الأئمة الطاهرون ربما أجابوا السائل عن مسائل فقهية بما يوافق آراء اولئك الفقهاء، لا بما يوافق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المحاولات التي قام بها الأئمة الطاهرون أو شيعتهم انما كانت لأجل المحافظة علي خط التشيع لأن بقاء الشيعة يعني بقاء الخط الشيعي</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419477_373438147"/>
      <w:bookmarkStart w:id="684" w:name="_Toc249"/>
      <w:bookmarkEnd w:id="683"/>
      <w:r>
        <w:rPr>
          <w:rtl w:val="true"/>
        </w:rPr>
        <w:t>الامام الصادق و التقية</w:t>
      </w:r>
      <w:bookmarkEnd w:id="68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ذكرناه عن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دور التحدث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التي كان يمارسها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الظروف الصعبة التي كان يعيشها هو و شيعته في حكومة الطغاة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مجموعة من الأحاديث الشريفة التي تعطي صورة صغيرة عن تلك الأجواء الخانقة التي كانت تخيم علي حياة الامام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حافظ الامام علي حياته و حياة أصحابه الأبرار و دفع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شر الفسقة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تلك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الحصين، علي رجل من أصحابنا،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في زمان أبي‌العباس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دخلت عليه و قد شك الناس في الصوم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 الفطر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ان افطر يوما من شهر رمضان أحب الي من أن يضرب عنقي </w:t>
      </w:r>
      <w:r>
        <w:rPr>
          <w:rStyle w:val="FootnoteAnchor"/>
          <w:rtl w:val="true"/>
        </w:rPr>
        <w:footnoteReference w:id="7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عدة الطهارة؟ </w:t>
      </w:r>
      <w:r>
        <w:rPr>
          <w:rStyle w:val="FootnoteAnchor"/>
          <w:rtl w:val="true"/>
        </w:rPr>
        <w:footnoteReference w:id="7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أوجبه الله فواحدة، و أضاف اليها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لضعف الناس، و من توضأ ثلاثا ثلاثا فلا صلاة له </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 في ذا حتي جاء داود بن زربي و أخذ زاوية من البيت فسأله عما سألته في عدة الطهارة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من نقص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فرائصي، و كاد أن يدخلني الشيطان، فأبصر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 قد تغير 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داود، هذا هو الكفر أو ضرب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 كان بيت ابن‌زربي الي جوار بستان أبي‌جعفر المنصور، و كان قد القي الي أبي‌جعفر أمر داود بن زربي، و أنه رافضي يختلف الي جعفر بن محمد،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مطلع علي طهارته، فان هو توضأ وضوء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لأعرف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عليه القول و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و داود يتهيأ للصلاة من حيث لا يراه، فأسبغ داود بن زربي الوضوء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تم وضوؤه حتي بعث اليه أبوجعفر المنصور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 رحب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 ما أنت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علي طهارتك و ليست طهارتك طهارة الرافضة، فاجعلني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ألتقيت أنا و داود بن زربي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حقنت دماءنا في دار الدنيا و نرجوا أن ندخل بيمنك و بركتك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 بك و باخوانك من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حتي تسكن روعته</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أفتيته، لأنه كان أشرف علي القتل من يد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بن زربي توضأ مثني مثني و لا تزدن عليه فانك ان زدت عليه فلا صلاة لك </w:t>
      </w:r>
      <w:r>
        <w:rPr>
          <w:rStyle w:val="FootnoteAnchor"/>
          <w:rtl w:val="true"/>
        </w:rPr>
        <w:footnoteReference w:id="7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عليه سفيان الثوري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رجل مطلوب، و للسلطان علينا عيون، فاخرج عنا غير مطرود </w:t>
      </w:r>
      <w:r>
        <w:rPr>
          <w:rStyle w:val="FootnoteAnchor"/>
          <w:rtl w:val="true"/>
        </w:rPr>
        <w:footnoteReference w:id="7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حماد بن واقد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 فأعرضت عنه بوجهي و مضيت، فدخلت عليه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لألقاك فاصرف وجههي كراهة أن اشق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 لكن رجلا لقيني 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و لا اجمل </w:t>
      </w:r>
      <w:r>
        <w:rPr>
          <w:rStyle w:val="FootnoteAnchor"/>
          <w:rtl w:val="true"/>
        </w:rPr>
        <w:footnoteReference w:id="7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لكم به </w:t>
      </w:r>
      <w:r>
        <w:rPr>
          <w:rStyle w:val="FootnoteAnchor"/>
          <w:rtl w:val="true"/>
        </w:rPr>
        <w:footnoteReference w:id="790"/>
      </w:r>
      <w:r>
        <w:rPr>
          <w:rFonts w:ascii="Amiri" w:hAnsi="Amiri" w:eastAsia="Amiri" w:cs="Amiri"/>
          <w:color w:val="111111"/>
          <w:sz w:val="28"/>
          <w:sz w:val="28"/>
          <w:szCs w:val="28"/>
          <w:rtl w:val="true"/>
          <w:lang w:bidi="ar-SA"/>
        </w:rPr>
        <w:t xml:space="preserve">و لا عذر لكم في تركه، و ما لم يكن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سنة مني فلا عذر لكم في ترك سنتي، و ما لم يكن فيه سنة مني فمال قال أصحابي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به، فانما مثل أصحابي فيكم كمثل النجوم بأيها اخذ اهتدي، و بأي أقاويل أصحابي أخذتم اهتديتم، و 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البيت لا يختلفون و لكن يفتون الشيعة بمر الحق، و ربما أفتوهم بالتقية فما يختلف من قولهم فهو للتقية، و التقية رحمة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سنان،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أمرنا أن لا نقول الا حقا فليكتف بما يعلم منا، فان سمع منا خلاف ما يعلم فليعلم أن ذلك منا دفاع و اختيار له </w:t>
      </w:r>
      <w:r>
        <w:rPr>
          <w:rStyle w:val="FootnoteAnchor"/>
          <w:rtl w:val="true"/>
        </w:rPr>
        <w:footnoteReference w:id="7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خالد الكوفي، عن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جلعت فداك حديث كان يرويه عبدالله بن بكير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عبيد بن زرارة، انه لقي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السنة التي خرج فيها ابراهيم بن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هذا قد ألف الكلام و سارع الناس اليه، فما الذي تأمر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اسكنوا ما سكنت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عبيد بن زرارة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صادقا فما من خروج و ما من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علي ما رواه عبيد، و ليس علي ما تأوله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النداء باسم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سكنت الأرض من الخسف بالجيش </w:t>
      </w:r>
      <w:r>
        <w:rPr>
          <w:rStyle w:val="FootnoteAnchor"/>
          <w:rtl w:val="true"/>
        </w:rPr>
        <w:footnoteReference w:id="7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بشير و حريز،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أشد علي من اختلاف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قبلي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اخبرتهم به من جهة التقية و امرتهم به للمصلحة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عبيد بن زرارة،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مني يشبه قول الناس فيه التقية، و ما سمعت مني لا يشبه قول الناس فلا تقية فيه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 المنحرفين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تركت التسليم علي أصحابنا في مسجد الكوفة، و ذلك لتقية علينا فيها شديدة، فقال لي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أحدثت هذا الجفاء لاخوانك؟ تمر بهم فلا تسلم عليهم؟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لتقية كنت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التقية ترك السلام، و انما عليك في التقية 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ليمر بالمؤمنين فيسلم عليهم، فترد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و رحمة الله و بركاته أبدا</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مني علي والدك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انما أعيبك دفاعا مني عنك، فان الناس و العدو يسارعون الي كل من قربناه و حمدنا مكانه لادخال الأذي في من نحبه و نقربه، و يرمونه لمحبتنا له و قربه و دنوه منا، و يرون ادخال الأذي عليه و قتله، و يحمدون كل من عبناه نحن، فانما أعيبك لأنك رجل اشتهرت بنا و لميلك الينا، و أنت في ذلك مذموم عند الناس، غير محمود الأثر لمودتك لنا و لميلك الينا، فأحببت أن أعيبك ليحمدوا أمرك في الدين بعيبك و نقصك، و يكون بذلك منا دافع شرهم عنك،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هذا التنزيل من عند الله صالحة، لا والله ما عابها الا لكي تسلم من الملك و لا تعطب علي يديه، و لقد كانت صالحة ليس للعيب منها مساغ،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والله أحب الناس الي و أحب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 ميتا، فانك أفضل سفن ذلك البحر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القمقام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ورائك ملكا ظلوما غصوبا يرقب عبور كل سفينة صالحة ترد من بحر الهدي ليأخذها غصبا ثم يغصبها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عليك حيا و رحمته و رضوانه عليك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الرسالة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685" w:name="pg916_10239"/>
    </w:p>
    <w:p>
      <w:pPr>
        <w:pStyle w:val="Heading2"/>
        <w:numPr>
          <w:ilvl w:val="1"/>
          <w:numId w:val="1"/>
        </w:numPr>
        <w:rPr/>
      </w:pPr>
      <w:bookmarkStart w:id="686" w:name="__RefHeading___Toc419479_373438147"/>
      <w:bookmarkStart w:id="687" w:name="_Toc250"/>
      <w:bookmarkEnd w:id="685"/>
      <w:bookmarkEnd w:id="686"/>
      <w:r>
        <w:rPr>
          <w:rtl w:val="true"/>
        </w:rPr>
        <w:t>لقب أميرالمؤمنين</w:t>
      </w:r>
      <w:bookmarkEnd w:id="687"/>
    </w:p>
    <w:p>
      <w:pPr>
        <w:pStyle w:val="Heading3"/>
        <w:numPr>
          <w:ilvl w:val="2"/>
          <w:numId w:val="1"/>
        </w:numPr>
        <w:rPr/>
      </w:pPr>
      <w:bookmarkStart w:id="688" w:name="__RefHeading___Toc419481_373438147"/>
      <w:bookmarkStart w:id="689" w:name="_Toc251"/>
      <w:bookmarkEnd w:id="688"/>
      <w:r>
        <w:rPr>
          <w:rtl w:val="true"/>
        </w:rPr>
        <w:t>اشارة</w:t>
      </w:r>
      <w:bookmarkEnd w:id="68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 خاصا للامام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يشاركه فيه أحد من أئمة أهل البيت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لما انقلبت الامور يوم السقيفة، و سلبوا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امكانياته، و أزاحوه عن مسند الحكم و القيادة الاسلامية، سلبوه اختصاص هذ اللقب أيضا، و لقبوا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كان هذا اللقب خاصا بالامام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عاما يطلق علي كل من استولي علي منصة الحكم و القيادة، حتي صار يطلق علي ابن آكلةالأكباد و علي نغله يزيد، و علي من جاء بعده من أرجاس بني‌امية منابع الفساد، و جراثيم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انقرضت الحكومة الاموية الملوثة القذرة، و انتقلت الي بني‌العباس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أرجس و أنجس و أخبث من بني‌امية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تلقبوا أيضا بهذا اللقب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ذلك ان هذا اللقب صار رمزا للخلافة، و صار علما كل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 كائنا من كان، و بهذا العمل زالت قدسية هذا اللقلب، و تبخرت شرافته و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حول هذا اللقب، تكشف لنا عن حقائق مهمة، و نطلع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أسرار و نكات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الجزء السابع و الثلاثين من بحارالأنوار صفحة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اختصاص هذا اللقب بالامام علي ابن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نقتطف من تلك الأحاديث حديثين بمناسبة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هذا اسم لا يصلح الا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به أحد غيره فرضي به الا كان منكوحا، و ان لم يكن به ابتلي به، و هو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يدعون من دونه الا اناثا و ان يدعون الا شيطانا مريدا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يدعي به قائمكم؟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السلام عليك يابن رسول‌الله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كتاب مناقب آل أبي‌طالب لابن‌شهرآشوب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يجوز أصحابنا أن يطلق هذا اللفظ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فانه لا يرضي بهذه التسمية أحد الا ابتلي ببلاء أبي‌جهل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استعراض هذين الحديثين نذكر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نجد في أحاديث كثيرة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يخاطبون طواغيت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مدعي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ان دل علي شي‌ء فانما يدل علي التقية التي كان ينتهجها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لدمائهم و دماء شيعتهم، و لئلا تكون الحجة لأعدائهم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الوقت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اولئك الحكام كانوا يرضون بهذا اللقلب لأنفسهم، و قد عرفت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الا كان منكوحا، و ان لم يكن به 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كانوا يخاطبون اولئك الحكام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أهدافهم أن يعرفوا اولئك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المدعين للخلافة، و يبينوا ماهيتهم، و يكشفوا الغطاء عن هويتهم، و يظهروا سرائرهم، لأن اولئك المدعين للخلافة كانوا يرضون بهذا اللقب و الخطاب، بل لا يرضون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مولانا زين‌العابدين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 علي يزيد بن معاوية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أتأذن لي بالكلام؟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هجرا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كان يرفض أن يخاطبه أحد باسمه، و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هجرا،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تخاطبني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الطبري في أحوال المعتصم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المعتصم ركب يوم عيد فقام اليه 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الجند ضربه</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لأنه لم يخاطب المعتصم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ذكرنا هذا البحث مقدمة لبعض الأحاديث التي تتضمن مخاطبة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للسفاح و المنصور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يعرف أن هذا الخطاب من الامام للسفاح و المنصور ليس اعترافا بشرعية خلافتهما، و انما هو بيان للاضطهاد الذي كان الامام يعانيه من اولئك الحكام، حتي اضطر الي أن يخاطبهم بهذا اللقب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للتاريخ و للأجيال القادمة بأن اولئك الحكام كانوا يرضون بهذا اللقب، فليعرف الناس السوابق السيئة المسجلة في ملفات اولئك الفجرة، و أن بيوت الأمويين و العباسيين كانت بؤرا للفساد و أن جميع المنكرات كانت مباحة بين الذكور و الاناث</w:t>
      </w:r>
      <w:r>
        <w:rPr>
          <w:rFonts w:eastAsia="Amiri" w:cs="Amiri" w:ascii="Amiri" w:hAnsi="Amiri"/>
          <w:color w:val="111111"/>
          <w:sz w:val="28"/>
          <w:szCs w:val="28"/>
          <w:rtl w:val="true"/>
          <w:lang w:bidi="ar-SA"/>
        </w:rPr>
        <w:t xml:space="preserve">!! </w:t>
      </w:r>
      <w:bookmarkStart w:id="690" w:name="pg916_10247"/>
    </w:p>
    <w:p>
      <w:pPr>
        <w:pStyle w:val="Heading3"/>
        <w:numPr>
          <w:ilvl w:val="2"/>
          <w:numId w:val="1"/>
        </w:numPr>
        <w:rPr/>
      </w:pPr>
      <w:bookmarkStart w:id="691" w:name="__RefHeading___Toc419483_373438147"/>
      <w:bookmarkStart w:id="692" w:name="_Toc252"/>
      <w:bookmarkEnd w:id="690"/>
      <w:bookmarkEnd w:id="691"/>
      <w:r>
        <w:rPr>
          <w:rtl w:val="true"/>
        </w:rPr>
        <w:t>موقف الامام الصادق تجاه الحكومة الأموية</w:t>
      </w:r>
      <w:bookmarkEnd w:id="692"/>
    </w:p>
    <w:p>
      <w:pPr>
        <w:pStyle w:val="Heading4"/>
        <w:numPr>
          <w:ilvl w:val="3"/>
          <w:numId w:val="1"/>
        </w:numPr>
        <w:rPr/>
      </w:pPr>
      <w:bookmarkStart w:id="693" w:name="__RefHeading___Toc419485_373438147"/>
      <w:bookmarkStart w:id="694" w:name="_Toc253"/>
      <w:bookmarkEnd w:id="693"/>
      <w:r>
        <w:rPr>
          <w:rtl w:val="true"/>
        </w:rPr>
        <w:t>اشاره</w:t>
      </w:r>
      <w:bookmarkEnd w:id="69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الحكومة الاموية كراهية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لأنتها حكومة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باطنة و جائرة و فاسدة، جاءت الي الحكم بالسيف و القوة و الارهاب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تلاعبت بدين الله، و حللت حرام الله و حرمت حلال الله و هتكت حرمة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سوابق سيئة و ماض اسود و مواقف حاقدة تجاه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 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ايديها ملطخة بدماء ذرية رسول‌الله و عترته الطاهرة التي أذهب الله عنها الرجس و طهرها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الدماء الزاكية التي سفكت بسيف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المجازر التي وقعت بأمرهم؟</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المآسي و المصائب التي انصبت علي آل‌محمد في عهد هذه 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طليعة تلك المجازر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فاجعة كربلاء 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اقرحت جفون آل رسول‌الله و اسبلت دموعهم و اذلت عزيزهم و اورثتهم الكرب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شيئا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عهد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زين‌العابدين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 الامام المستضام الذي شاهد فجائع كربلاء و مصائبها، و تحمل من الآلام و الاحزان ما لا تحمله الجبال الرواسي، و انصبت عليه النوائب، و كأنها حلقات 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فجع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برجالات اسرته، و علي رأسهم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سيد شباب أهل الجنة، و سبط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بأفجع صورة، و أفظع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توالت عليه المآسي من نهب و سلب و أسر، و أنواع الاهانة، و محاولات عديدة لقتله سواء في كربلاء أم الكوفة أم الشام، و تسيير آل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تندي منها جبهة الانسانية حياء و خجلا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يعلم ان تلك الجنايات و الجرائم قام بها أغصان الشجرة اللعونة، من يزيد بن معاوية بن أبي‌سفيان، و الدعي 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زياد، الي عمر بن سعد بن أبي‌وقاص المطعون في نسبه، الي نظرائهم </w:t>
      </w:r>
      <w:bookmarkStart w:id="695" w:name="pg916_10251"/>
    </w:p>
    <w:p>
      <w:pPr>
        <w:pStyle w:val="BookText"/>
        <w:rPr/>
      </w:pPr>
      <w:bookmarkEnd w:id="695"/>
      <w:r>
        <w:rPr>
          <w:rFonts w:ascii="Amiri" w:hAnsi="Amiri" w:eastAsia="Amiri" w:cs="Amiri"/>
          <w:color w:val="111111"/>
          <w:sz w:val="28"/>
          <w:sz w:val="28"/>
          <w:szCs w:val="28"/>
          <w:rtl w:val="true"/>
          <w:lang w:bidi="ar-SA"/>
        </w:rPr>
        <w:t>و أشباهم في الخزي 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حدثت كل تلك الحوادث المزعجة المؤلمة في كربلاء و الكوفة و الشام بمرأي و مسمع من الامام من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حفيد الامام زين‌العابدين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الله تعالي كم حدث الجد حفيده عما جري عليه في تلك الرحلة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الكثير من الأخبار المروية عن الامام الصادق حول فاجعة كربلاء هو من مسموعاته من جده الامام زين‌العابدين و أبيه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هذه النقاط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من الحكومة الاموية موقف العداء و الكراهية و يحذر الشيعة من التعاون معها، و الانضواء تحت قيادتها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الأحاديث يتضح لنا جانب من موقف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19487_373438147"/>
      <w:bookmarkStart w:id="697" w:name="_Toc254"/>
      <w:bookmarkEnd w:id="696"/>
      <w:r>
        <w:rPr>
          <w:rtl w:val="true"/>
        </w:rPr>
        <w:t>قصة الرجل التائب</w:t>
      </w:r>
      <w:bookmarkEnd w:id="69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بني‌امية،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 عليه، فأذن له، فلما أن دخل سلم و 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ديوان هؤلاء القوم، فأصبت من دنياهم مالا كثيرا، و أغمضت في مطالبه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 بني‌أمية و جدوا من يكتب لهم، و يجبي لهم الفيي‌ء </w:t>
      </w:r>
      <w:r>
        <w:rPr>
          <w:rStyle w:val="FootnoteAnchor"/>
          <w:rtl w:val="true"/>
        </w:rPr>
        <w:footnoteReference w:id="805"/>
      </w:r>
      <w:r>
        <w:rPr>
          <w:rFonts w:ascii="Amiri" w:hAnsi="Amiri" w:eastAsia="Amiri" w:cs="Amiri"/>
          <w:color w:val="111111"/>
          <w:sz w:val="28"/>
          <w:sz w:val="28"/>
          <w:szCs w:val="28"/>
          <w:rtl w:val="true"/>
          <w:lang w:bidi="ar-SA"/>
        </w:rPr>
        <w:t>و يقاتل عنهم، و يشهد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سلبونا حقنا، و لو تركهم الناس ما في أيديهم ما وجدوا شيئا الا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اكتبست في ديوانهم، فمن عرفت منهم رددت عليه ماله، و من لم تعرف تصدقت به، و أنا أضمن لك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الفتي رأسه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الفتي معنا الي الكوفة، فما ترك شيئا علي وجه الأرض الا خرج منه، حتي ثيابه التي كانت علي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 له قسمة </w:t>
      </w:r>
      <w:r>
        <w:rPr>
          <w:rStyle w:val="FootnoteAnchor"/>
          <w:rtl w:val="true"/>
        </w:rPr>
        <w:footnoteReference w:id="806"/>
      </w:r>
      <w:r>
        <w:rPr>
          <w:rFonts w:ascii="Amiri" w:hAnsi="Amiri" w:eastAsia="Amiri" w:cs="Amiri"/>
          <w:color w:val="111111"/>
          <w:sz w:val="28"/>
          <w:sz w:val="28"/>
          <w:szCs w:val="28"/>
          <w:rtl w:val="true"/>
          <w:lang w:bidi="ar-SA"/>
        </w:rPr>
        <w:t>و اشترينا له ثيابا، و بعثنا اليه بنفقة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أتي عليه الا أشهر قلائل حتي مرض، فكنا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و هو في السوق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فتولينا أمره، فخرجت حتي 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لصاحبك</w:t>
      </w:r>
      <w:r>
        <w:rPr>
          <w:rFonts w:eastAsia="Amiri" w:cs="Amiri" w:ascii="Amiri" w:hAnsi="Amiri"/>
          <w:color w:val="111111"/>
          <w:sz w:val="28"/>
          <w:szCs w:val="28"/>
          <w:rtl w:val="true"/>
          <w:lang w:bidi="ar-SA"/>
        </w:rPr>
        <w:t xml:space="preserve">. </w:t>
      </w:r>
      <w:bookmarkStart w:id="698" w:name="pg916_10255"/>
    </w:p>
    <w:p>
      <w:pPr>
        <w:pStyle w:val="BookText"/>
        <w:rPr/>
      </w:pPr>
      <w:bookmarkEnd w:id="6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عند موته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419489_373438147"/>
      <w:bookmarkStart w:id="700" w:name="_Toc255"/>
      <w:bookmarkEnd w:id="699"/>
      <w:r>
        <w:rPr>
          <w:rtl w:val="true"/>
        </w:rPr>
        <w:t>التوبة من التعاون مع الظالمين</w:t>
      </w:r>
      <w:bookmarkEnd w:id="70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جار يتبع السلطان، فأصاب مالا، فأعد قيانا </w:t>
      </w:r>
      <w:r>
        <w:rPr>
          <w:rStyle w:val="FootnoteAnchor"/>
          <w:rtl w:val="true"/>
        </w:rPr>
        <w:footnoteReference w:id="809"/>
      </w:r>
      <w:r>
        <w:rPr>
          <w:rFonts w:ascii="Amiri" w:hAnsi="Amiri" w:eastAsia="Amiri" w:cs="Amiri"/>
          <w:color w:val="111111"/>
          <w:sz w:val="28"/>
          <w:sz w:val="28"/>
          <w:szCs w:val="28"/>
          <w:rtl w:val="true"/>
          <w:lang w:bidi="ar-SA"/>
        </w:rPr>
        <w:t xml:space="preserve">و كان يجمع الجميع اليه، و يشرب المسكر، و يؤذيني، فشكوته الي نفسه غير مرة </w:t>
      </w:r>
      <w:r>
        <w:rPr>
          <w:rStyle w:val="FootnoteAnchor"/>
          <w:rtl w:val="true"/>
        </w:rPr>
        <w:footnoteReference w:id="810"/>
      </w:r>
      <w:r>
        <w:rPr>
          <w:rFonts w:ascii="Amiri" w:hAnsi="Amiri" w:eastAsia="Amiri" w:cs="Amiri"/>
          <w:color w:val="111111"/>
          <w:sz w:val="28"/>
          <w:sz w:val="28"/>
          <w:szCs w:val="28"/>
          <w:rtl w:val="true"/>
          <w:lang w:bidi="ar-SA"/>
        </w:rPr>
        <w:t>فلم 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ألححت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مبتلي، و أنت رجل معافي، فلو عرضتني لصاحبك </w:t>
      </w:r>
      <w:r>
        <w:rPr>
          <w:rStyle w:val="FootnoteAnchor"/>
          <w:rtl w:val="true"/>
        </w:rPr>
        <w:footnoteReference w:id="811"/>
      </w:r>
      <w:r>
        <w:rPr>
          <w:rFonts w:ascii="Amiri" w:hAnsi="Amiri" w:eastAsia="Amiri" w:cs="Amiri"/>
          <w:color w:val="111111"/>
          <w:sz w:val="28"/>
          <w:sz w:val="28"/>
          <w:szCs w:val="28"/>
          <w:rtl w:val="true"/>
          <w:lang w:bidi="ar-SA"/>
        </w:rPr>
        <w:t>رجوت أن ينفذني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قلبي، فلما صرت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حاله،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رجعت الي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 أضمن لك علي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الي الكوفة أتاني فيمن أتي، فاحتبسته عندي حتي خلا منزلي،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ذكرتك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رجعت الي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 أضمن لك علي الله الجنة</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812"/>
      </w:r>
      <w:r>
        <w:rPr>
          <w:rFonts w:ascii="Amiri" w:hAnsi="Amiri" w:eastAsia="Amiri" w:cs="Amiri"/>
          <w:color w:val="111111"/>
          <w:sz w:val="28"/>
          <w:sz w:val="28"/>
          <w:szCs w:val="28"/>
          <w:rtl w:val="true"/>
          <w:lang w:bidi="ar-SA"/>
        </w:rPr>
        <w:t>، لقد قال لك أبوعبدالله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قد قال لي ما قلت،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بعث الي فدعاني، و اذا هو خلف داره عريان،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بقي في منزلي شي‌ء الا و قد أخرجته، و أنا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الي اخواننا فجمعت له ما كسوته به، ثم لم تأت عليه أيام يسيرة حتي بعث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عليل،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اختلف اليه، و اعالجه حتي نزل به الموت، فكنت عنده جالسا و هو يجود بنفسه فغشي عليه غشية، ثم 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 صاحبك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حججت، أتيت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عليه، فلما دخلت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داخل البيت، و احدي رجلي في الصحن، و الاخري في دهليز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وفينا لصاحبك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المعصوم الوجيه عند الله تعالي له أن يضمن الجنة لمن يلتزم بطاعته و تنفيذ أوامره</w:t>
      </w:r>
      <w:r>
        <w:rPr>
          <w:rFonts w:eastAsia="Amiri" w:cs="Amiri" w:ascii="Amiri" w:hAnsi="Amiri"/>
          <w:color w:val="111111"/>
          <w:sz w:val="28"/>
          <w:szCs w:val="28"/>
          <w:rtl w:val="true"/>
          <w:lang w:bidi="ar-SA"/>
        </w:rPr>
        <w:t xml:space="preserve">. </w:t>
      </w:r>
      <w:bookmarkStart w:id="701" w:name="pg916_10259"/>
    </w:p>
    <w:p>
      <w:pPr>
        <w:pStyle w:val="Heading3"/>
        <w:numPr>
          <w:ilvl w:val="2"/>
          <w:numId w:val="1"/>
        </w:numPr>
        <w:rPr/>
      </w:pPr>
      <w:bookmarkStart w:id="702" w:name="__RefHeading___Toc419491_373438147"/>
      <w:bookmarkStart w:id="703" w:name="_Toc256"/>
      <w:bookmarkEnd w:id="701"/>
      <w:bookmarkEnd w:id="702"/>
      <w:r>
        <w:rPr>
          <w:rtl w:val="true"/>
        </w:rPr>
        <w:t>حرمة التعاون مع الظالمين</w:t>
      </w:r>
      <w:bookmarkEnd w:id="70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ابن‌ابي‌عمير،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مولي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كلمت داود بن علي، أو بعض هؤلاء فأدخل في بعض هذه الولايات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الي منزلي،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الا مخافة أن أظلم أو أجور، والله لآتينه و لاعطينه الطلاق و العتاق و الأيمان المغلظة أن لا أظلم أحدا و لا أجور، و لأعدلن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فكرت في ابائك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فظننت أنك انما منعتني و كرهت ذلك مخافة أن أجور أو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 امرأة لي طالق، و كل مملوك لي حر، علي و علي ان ظلمت أحدا، أو جرت عليه، و ان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 فرفع رأسه الي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xml:space="preserve">!! </w:t>
      </w:r>
      <w:r>
        <w:rPr>
          <w:rStyle w:val="FootnoteAnchor"/>
          <w:rtl w:val="true"/>
        </w:rPr>
        <w:footnoteReference w:id="814"/>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عذافر انك تعامل أباأيوب و الربيع، فما حالك اذا نودي بك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أبي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عذافر انما خوفتك بما خوفني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أبي فلم يزل مغموما مكروبا حتي مات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تغشي سلطان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سلم لك دينك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704" w:name="pg916_10263"/>
    </w:p>
    <w:p>
      <w:pPr>
        <w:pStyle w:val="Heading3"/>
        <w:numPr>
          <w:ilvl w:val="2"/>
          <w:numId w:val="1"/>
        </w:numPr>
        <w:rPr/>
      </w:pPr>
      <w:bookmarkStart w:id="705" w:name="__RefHeading___Toc419493_373438147"/>
      <w:bookmarkStart w:id="706" w:name="_Toc257"/>
      <w:bookmarkEnd w:id="704"/>
      <w:bookmarkEnd w:id="705"/>
      <w:r>
        <w:rPr>
          <w:rtl w:val="true"/>
        </w:rPr>
        <w:t>الحكام الامويون المعاصرون للامام الصادق</w:t>
      </w:r>
      <w:bookmarkEnd w:id="706"/>
    </w:p>
    <w:p>
      <w:pPr>
        <w:pStyle w:val="Heading4"/>
        <w:numPr>
          <w:ilvl w:val="3"/>
          <w:numId w:val="1"/>
        </w:numPr>
        <w:rPr/>
      </w:pPr>
      <w:bookmarkStart w:id="707" w:name="__RefHeading___Toc419495_373438147"/>
      <w:bookmarkStart w:id="708" w:name="_Toc258"/>
      <w:bookmarkEnd w:id="707"/>
      <w:r>
        <w:rPr>
          <w:rtl w:val="true"/>
        </w:rPr>
        <w:t>اشاره</w:t>
      </w:r>
      <w:bookmarkEnd w:id="70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أراني بحاجة الي نبش التاريخ، و التحدث عن نواة هذه الشجرة الملعونة في القرآن، و ماضيها 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فالجرائم التي سجلتها في سجل التاريخ متراكمة كتراكم الغيوم،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أن ابدأ حديثي من هناك، فانها رحلة طويلة متعبة و مزعجة، بل اكتفي بالتحدث اليسير عن اولئك الفراعنة و الطواغيت الذين عاصروا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يجرعونه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مقام التحدث عن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نذكر أسماء الحكام الامويين و العباسيين الذين عاصرهم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سنوات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ذكر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انتقلت السلطة الي اولئك المدعين للخلافة، و سوف يظهر لنا أنه لم يكن هناك انتخاب </w:t>
      </w:r>
      <w:bookmarkStart w:id="709" w:name="pg916_10265"/>
    </w:p>
    <w:p>
      <w:pPr>
        <w:pStyle w:val="BookText"/>
        <w:rPr/>
      </w:pPr>
      <w:bookmarkEnd w:id="709"/>
      <w:r>
        <w:rPr>
          <w:rFonts w:ascii="Amiri" w:hAnsi="Amiri" w:eastAsia="Amiri" w:cs="Amiri"/>
          <w:color w:val="111111"/>
          <w:sz w:val="28"/>
          <w:sz w:val="28"/>
          <w:szCs w:val="28"/>
          <w:rtl w:val="true"/>
          <w:lang w:bidi="ar-SA"/>
        </w:rPr>
        <w:t xml:space="preserve">و لا شوري و لا مؤهلات للخلافة، من العلم و التقوي و الورع أو العدالة أو التدبير في امور العباد و البلاد، بل كانت السلطة تنتقل من أحدهم الي الآخر حسب الهوي لا غير، أو بالتلاعب و التزوير ممن عنده خاتم الخليفة الذي كان يختم به الرسائل و غيرها، فكان الرجل يكتب عن لسان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 بالخلافة علي من يريد و يختم ذلك بخاتم الخليفة و الخليفة لا يعلم ذلك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اليك أسماء الحكام الأمويين المعاصرين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419497_373438147"/>
      <w:bookmarkStart w:id="711" w:name="_Toc259"/>
      <w:bookmarkEnd w:id="710"/>
      <w:r>
        <w:rPr>
          <w:rtl w:val="true"/>
        </w:rPr>
        <w:t>عبدالملك بن مروان</w:t>
      </w:r>
      <w:bookmarkEnd w:id="711"/>
    </w:p>
    <w:p>
      <w:pPr>
        <w:pStyle w:val="Heading4"/>
        <w:numPr>
          <w:ilvl w:val="3"/>
          <w:numId w:val="1"/>
        </w:numPr>
        <w:rPr/>
      </w:pPr>
      <w:bookmarkStart w:id="712" w:name="__RefHeading___Toc419499_373438147"/>
      <w:bookmarkStart w:id="713" w:name="_Toc260"/>
      <w:bookmarkEnd w:id="712"/>
      <w:r>
        <w:rPr>
          <w:rtl w:val="true"/>
        </w:rPr>
        <w:t>اشارة</w:t>
      </w:r>
      <w:bookmarkEnd w:id="71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ابن‌الحكم بن أبي‌العاص بن أمية، امه عائشة بنت معاوية بن المغيرة ابن‌أبي‌العاص، فهو اموي بين 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جده المغيرة من أشد الناس عداء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جد عبدالملك لأمه، و هو الذي جدع انف حمزة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عبدالملك الحكم بعهد من أبيه مروان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في الملك الي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قبل ولايته يجالس العلماء، و يحفظ الحديث و يتعبد في المسجد و كان متقشفا، و قد انكر علي يزيد بن معاوية حربه لعبدالله بن الزبير،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 سار في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أتدري الي من تسير؟ الي أول مولود ولد في الاسلام، و من حنكه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ابن‌حواريه، و ابن ذات‌النطاقين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 جئته نهارا وجدته صائما، و ان جئته ليلا وجدته قائما، فلو أن أهل الأرض اطبقوا علي قتله لأكبهم الله جميعا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خاطبه عبدالملك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الخلافة الي عبدالملك وجهنا عبدالملك مع الحجاج حتي قتلناه، أي 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الحجاج ابن‌يوسف لحرب ابن‌الزبير في جيش من أهل الشام، و حوصر ابن‌الزبير ستة أشهر و سبع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الحجاج يرمي الكعبة بالمنجنيق من جبل أبي‌قبيس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لما رمي الكعبة بالمنجنيق أخذ قومه يرمون من أبي‌قبيس و يرتجزون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خطارة مثل الفنيق المزبد ارمي بها اعواد هذا المسجد فجاءت صاعقة فاحرقتهم، فامتنع الناس من الرمي، و خطب بهم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 بني‌اسرائيل كانوا اذا قربوا قربانا فجاءت نار فأكلته، علموا أنه قد تقبل منهم، و ان لم تأكله النار علموا أن القربان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يخدعهم حتي عادوا فرموا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دام الحصار و الرمي للكعبة حتي قتل عبدالله بن الزبير في جمادي‌الآخرة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صلبه الحجاج منكوسا بعد قتله و بعث برأسه الي عبدالملك بن مروان فطيف به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أفضي الأمر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المصحف بيده فاطبقه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العهد بك أو هذا فراق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عبدالملك في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خطب الناس بخطبة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قبلي من الخلفاء يأكلون و يؤكلون، و اني والله لا أداوي أدواء هذه الامة الا بالسيف، و لست بالخليفة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المأبون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نحتمل منكم ما لم يكن عقد راية، أو وثوب علي منبر، هذا عمرو بن سعيد حقه حقه، قرابته و ابنه، قال برأسه هكذا فقلنا بسيفنا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الجامعة التي خلعها من عنقه عندي، و قد أعطيت الله عهدا أن لا أضعها في رأس أحد الا أخرجها الصعداء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سعيد هو المعروف بالاشدق، قتله عبدالملك بيده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أبوأمية أحب الي من زهر النواظر و لكن والله ما أجتمع فحلان في شول قط الا أخرج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لعمرو بن سعيد غدرا لأنه آمنه و حلف له و جعله ولي‌عهده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عبدالملك له اقدام علي سفك الدماء، و لما قالت له ام‌الدرداء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شربت الطلي </w:t>
      </w:r>
      <w:r>
        <w:rPr>
          <w:rStyle w:val="FootnoteAnchor"/>
          <w:rtl w:val="true"/>
        </w:rPr>
        <w:footnoteReference w:id="819"/>
      </w:r>
      <w:r>
        <w:rPr>
          <w:rFonts w:ascii="Amiri" w:hAnsi="Amiri" w:eastAsia="Amiri" w:cs="Amiri"/>
          <w:color w:val="111111"/>
          <w:sz w:val="28"/>
          <w:sz w:val="28"/>
          <w:szCs w:val="28"/>
          <w:rtl w:val="true"/>
          <w:lang w:bidi="ar-SA"/>
        </w:rPr>
        <w:t>بعد العبادة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 الدماء أيضا شربتها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أول بادرة صدرت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تعتبر منهاجا لسيرته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الأمر بالمعروف و النهي عن المنكر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يأمرني أحد بتقوي الله الا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حمل الحجاج بن يوسف علي رقاب المسلمين عندما ولاه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الحجاز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البصري عن عبدالملك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الحجاج سيئة من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حضرته الوفاة أوصي ولده الوليد، في أخذ البيعة له بالسيف و قال و هو في آخر ساعة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حضر الوداع و ذهب الخداع و حل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تعصر عينيك كما تعصر الأمة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مت فغسلني و كفني و صل علي و اسلمني الي عمر بن عبدالعزيز يدليني في حفرتي، و أخرج أنت الي الناس و البس لهم جلد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 علي المنبر، و ادع الناس الي بيعتك فمن مال بوجهه كذا فقل له بالسيف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 للصديق و القريب، و اسمع للبعيد، و أوصيك بالحجاج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نأخذ صورة عن كيفية أخذ البيعة من الناس لخليفة جديد، يتولي ادارة شؤون الأمة، فهل للأمة اختيار في الانتخاب أم انها مرغمة ليس لها أي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يحق لها الاعتراض علي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المعارض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مثل هذه البيعة التي سن نظامها العهد الاموي؟ و هل يصح ان يسمي من يفوز بمثل هذا التعيين الاجباري بأميرالمؤمنين و يكتب ذلك بحروف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أدري و لعل هناك من يدري، و الي القاري‌ء النبيه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عبدالملك يبتعد عن دماء بني‌هاشم لا تدينا و لكنه رأي عاقبة آل أبي‌سفيان السيئة من وراء ذلك، كما يشير في كتابه للحجاج بن يوسف في عدم التعرض لهم، و مع هذا فقد حمل 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714" w:name="pg916_10273"/>
    </w:p>
    <w:p>
      <w:pPr>
        <w:pStyle w:val="BookText"/>
        <w:rPr/>
      </w:pPr>
      <w:bookmarkEnd w:id="714"/>
      <w:r>
        <w:rPr>
          <w:rFonts w:ascii="Amiri" w:hAnsi="Amiri" w:eastAsia="Amiri" w:cs="Amiri"/>
          <w:color w:val="111111"/>
          <w:sz w:val="28"/>
          <w:sz w:val="28"/>
          <w:szCs w:val="28"/>
          <w:rtl w:val="true"/>
          <w:lang w:bidi="ar-SA"/>
        </w:rPr>
        <w:t xml:space="preserve">مقيدا من المدينة الي الشام، كما حدث الحافظ أبونعيم في حلية الأولياء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يسعنا التوسع في البحث عن عبدالملك و اعماله و سوء سيرة عماله في الرعية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419501_373438147"/>
      <w:bookmarkStart w:id="716" w:name="_Toc261"/>
      <w:bookmarkEnd w:id="715"/>
      <w:r>
        <w:rPr>
          <w:rtl w:val="true"/>
        </w:rPr>
        <w:t>الوليد بن عبدالملك</w:t>
      </w:r>
      <w:bookmarkEnd w:id="716"/>
    </w:p>
    <w:p>
      <w:pPr>
        <w:pStyle w:val="Heading5"/>
        <w:numPr>
          <w:ilvl w:val="4"/>
          <w:numId w:val="1"/>
        </w:numPr>
        <w:rPr/>
      </w:pPr>
      <w:bookmarkStart w:id="717" w:name="__RefHeading___Toc419503_373438147"/>
      <w:bookmarkStart w:id="718" w:name="_Toc262"/>
      <w:bookmarkEnd w:id="717"/>
      <w:r>
        <w:rPr>
          <w:rtl w:val="true"/>
        </w:rPr>
        <w:t>اشاره</w:t>
      </w:r>
      <w:bookmarkEnd w:id="71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ولي‌الأمر بعد أبيه يوم الخميس في النصف من شوال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اليوم الذي مات فيه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ولي‌عهده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واليا الي أن مات يوم السبت في النصف من جمادي‌الاولي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مدة ولايته تسع سنين و سبعة أشهر و له ست و اربعون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امة ولادة بنت‌العباس بن جزء بن الحارث بن زهير بن جذيمة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له سطوة شديدة لا يتوقف اذا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النكاح و الطلاق، يقال انه تزوج ثلاثا و ستين امرأة غير الاماء، و كان لجوجا، كثير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يغلب عليه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بني جامع دمشق، و الذي عرف بالجامع الأموي، و انفق علي ذلك أربعمائة صندوق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صندوق أربعة 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صندوق ثمانية و عشرون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لامه الناس علي ذلك و أنه انفق من بيت مال المسلمين فخطبهم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كله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الأمويين يعدون الاموال التي تجي‌ء لهم هي ملكهم يتصرفون بها كيف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زاد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bookmarkStart w:id="719" w:name="pg916_10275"/>
    </w:p>
    <w:p>
      <w:pPr>
        <w:pStyle w:val="BookText"/>
        <w:rPr/>
      </w:pPr>
      <w:bookmarkEnd w:id="719"/>
      <w:r>
        <w:rPr>
          <w:rFonts w:ascii="Amiri" w:hAnsi="Amiri" w:eastAsia="Amiri" w:cs="Amiri"/>
          <w:color w:val="111111"/>
          <w:sz w:val="28"/>
          <w:sz w:val="28"/>
          <w:szCs w:val="28"/>
          <w:rtl w:val="true"/>
          <w:lang w:bidi="ar-SA"/>
        </w:rPr>
        <w:t>و زخرفه و نمقه، و رصعه بالفسيفساء و هي الفص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 فيه حجرات 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المنازل التي حوله، فقال له حبيب بن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أن تهدم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ينادونك من وراء الحجرات</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الوليد بضربه حتي مات</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419505_373438147"/>
      <w:bookmarkStart w:id="721" w:name="_Toc263"/>
      <w:bookmarkEnd w:id="720"/>
      <w:r>
        <w:rPr>
          <w:rtl w:val="true"/>
        </w:rPr>
        <w:t>استشهاد الامام زين‌العابدين</w:t>
      </w:r>
      <w:bookmarkEnd w:id="721"/>
    </w:p>
    <w:p>
      <w:pPr>
        <w:pStyle w:val="BookText"/>
        <w:rPr/>
      </w:pPr>
      <w:r>
        <w:rPr>
          <w:rFonts w:ascii="Amiri" w:hAnsi="Amiri" w:eastAsia="Amiri" w:cs="Amiri"/>
          <w:color w:val="111111"/>
          <w:sz w:val="28"/>
          <w:sz w:val="28"/>
          <w:szCs w:val="28"/>
          <w:rtl w:val="true"/>
          <w:lang w:bidi="ar-SA"/>
        </w:rPr>
        <w:t xml:space="preserve">و في أيامه توفي الامام زين‌العابدين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في الخامس و العشرين من شهر محرم الحرام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الوليد هو الذي دس اليه السم،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هشام بن عبدالملك هو الذي دس اليه السم بأمر من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الثانية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النصف من جمادي‌الآخرة أو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يدعي نزول الوحي عليه و انه لا يعمل الا بوحي من الله تعالي</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419507_373438147"/>
      <w:bookmarkStart w:id="723" w:name="_Toc264"/>
      <w:bookmarkEnd w:id="722"/>
      <w:r>
        <w:rPr>
          <w:rtl w:val="true"/>
        </w:rPr>
        <w:t>الامام الصادق يرفض التعاون مع المخالفين</w:t>
      </w:r>
      <w:bookmarkEnd w:id="72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هلاك الوليد خطط بعض المخالفين من اجل الوصول الي السلطة، و لما رأوا 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الدينية المرموقة، قرروا أن يتخذوا من شخصيته وسيلة لتحقيق هدفهم المنشود، و لهذا اجتمعوا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طلبوا منه التعاون معهم، فرفض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ذلك، و 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هذا الحديث الذي يروي جانبا من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اذ دخل عليه اناس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عمرو بن عبيد و واصل بن عطاء و حفص بن سالم مولي ابن‌هيبرة و ناس 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حدثان </w:t>
      </w:r>
      <w:r>
        <w:rPr>
          <w:rStyle w:val="FootnoteAnchor"/>
          <w:rtl w:val="true"/>
        </w:rPr>
        <w:footnoteReference w:id="824"/>
      </w:r>
      <w:r>
        <w:rPr>
          <w:rFonts w:ascii="Amiri" w:hAnsi="Amiri" w:eastAsia="Amiri" w:cs="Amiri"/>
          <w:color w:val="111111"/>
          <w:sz w:val="28"/>
          <w:sz w:val="28"/>
          <w:szCs w:val="28"/>
          <w:rtl w:val="true"/>
          <w:lang w:bidi="ar-SA"/>
        </w:rPr>
        <w:t xml:space="preserve">قتل الوليد و اختلاف أهل الشام بينهم فتكلموا و أكثروا و خطبوا فأطالوا، فقال لهم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قد أكثرتم علي فاسندوا أمركم الي رجل منكم و ليتكلم بحججكم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فأسندوا أمرهم الي عمرو بن عبيد، فتكلم فأبلغ و أطال، فكان فيما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أهل الشام خليفتهم و 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ببعض </w:t>
      </w:r>
      <w:r>
        <w:rPr>
          <w:rStyle w:val="FootnoteAnchor"/>
          <w:rtl w:val="true"/>
        </w:rPr>
        <w:footnoteReference w:id="825"/>
      </w:r>
      <w:r>
        <w:rPr>
          <w:rFonts w:ascii="Amiri" w:hAnsi="Amiri" w:eastAsia="Amiri" w:cs="Amiri"/>
          <w:color w:val="111111"/>
          <w:sz w:val="28"/>
          <w:sz w:val="28"/>
          <w:szCs w:val="28"/>
          <w:rtl w:val="true"/>
          <w:lang w:bidi="ar-SA"/>
        </w:rPr>
        <w:t>و شتت الله أمرهم فنظرنا فوجدنا رجلا له دين و عقل و مروة و موضع و معدن للخلافة و هو محمد بن عبدالله بن الحسن فأردنا أن نجتمع عليه فنبايعه ثم نظهر معه فمن كان بايعنا فهو منا و كنا منه، و من اعتزلنا كففنا عنه، و من نصب لنا جاهدناه و نصبنا له علي بغيه و رده الي الحق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أحببنا أن نعرض ذلك عليك فتدخل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غني بنا عن مثلك لموضعك و كثرة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علي مثل ما 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أثني عليه و 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نسخط اذا عصي الله، فأما اذا اطيع رضينا،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الامة قلدتك أمرها و ولتك بغير قتال و لا مؤونة 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من شئت، من كنت توليها؟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شوري بين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 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و 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أتتولي أبابكر و عمر أو تتبرأ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تتولونهما أو تتبرؤون منهما؟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ان كنت رجلا تتبرء منهما فانه يجوز لك الخلاف عليهما، و ان كنت تتولاهما فقد خالفتهما، قد عهد عمر الي أبي‌بكر فبايعه و لم يشاور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أحدا ثم ردها أبوبكر عليه و لم يشاور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ثم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جعلها عمر شوري بين ستة و أخرج منها جميع المهاجرين و الأنصار غير اولئك الستة من قريش و اوصي فيهم شيئا لا أراك ترضي به أنت و لا أصحابك اذا جعلتها شوري بين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صهيبا </w:t>
      </w:r>
      <w:r>
        <w:rPr>
          <w:rStyle w:val="FootnoteAnchor"/>
          <w:rtl w:val="true"/>
        </w:rPr>
        <w:footnoteReference w:id="826"/>
      </w:r>
      <w:r>
        <w:rPr>
          <w:rFonts w:ascii="Amiri" w:hAnsi="Amiri" w:eastAsia="Amiri" w:cs="Amiri"/>
          <w:color w:val="111111"/>
          <w:sz w:val="28"/>
          <w:sz w:val="28"/>
          <w:szCs w:val="28"/>
          <w:rtl w:val="true"/>
          <w:lang w:bidi="ar-SA"/>
        </w:rPr>
        <w:t xml:space="preserve">أن يصلي بالناس ثلاثة أيام و أن يشاور اولئك الستة ليس معهم أحد الا ابن‌عمر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يشاورونه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من الأمر شي‌ء، و أوصي من بحضرته من المهاجرين و الأنتصار ان مضت ثلاثة أيام قبل أن يفرغوا أو يبايعوا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يضربوا أعناق اولئك الستة جميعا، فان اجتمع أربعة قبل ان تمضي ثلاثة أيام و خالف اثنان أن يضربوا 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أفترضون بهذا أنتم فيما تجعلون من الشوري في جماعة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أرأيت لو بايعت صاحبك الذي تدعوني الي بيعته ثم اجتمعت لكم الامة فلم يختلف عليكم رجلان فيها فأفضتم الي المشركين الذين لا يسلمون و لا يؤدون الجزية أكان عندكم و عند صاحبكم من العلم ما تسيرون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 في حروبه؟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الي الاسلام فان أبوا دعوناهم الي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مجوسا ليسوا بأهل الكتاب؟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مشركي العرب و عبدة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القرآن تقرؤه؟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اوتوا الكتاب حتي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فاستثناء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اشتراطه من الذين اوتوا الكتاب فيهم و الذين لم يؤتوا الكتاب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فان هم أبوا الجزية فقاتلتهم فظهرت عليهم كيف تصنع بالغنيمة؟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و اقسم أربعة أخماس بين من 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من تعطيه؟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سمي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فان لله خمسه و للرسول و لذي القربي و اليتامي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للرسول من تعطيه؟ و من ذو القربي؟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بيته،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الذين قاتلوا عليه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سيرته، بيني و بينك فقهاء أهل المدينة و مشيختهم فاسألهم فانهم لا يختلفون و لا يتنازعون في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صالح الأعراب علي أن يدعهم في ديارهم و لا يهاجروا، علي ان دهمه من عدوه دهم </w:t>
      </w:r>
      <w:r>
        <w:rPr>
          <w:rStyle w:val="FootnoteAnchor"/>
          <w:rtl w:val="true"/>
        </w:rPr>
        <w:footnoteReference w:id="829"/>
      </w:r>
      <w:r>
        <w:rPr>
          <w:rFonts w:ascii="Amiri" w:hAnsi="Amiri" w:eastAsia="Amiri" w:cs="Amiri"/>
          <w:color w:val="111111"/>
          <w:sz w:val="28"/>
          <w:sz w:val="28"/>
          <w:szCs w:val="28"/>
          <w:rtl w:val="true"/>
          <w:lang w:bidi="ar-SA"/>
        </w:rPr>
        <w:t>أن يستنفرهم فيقاتل بهم و ليس لهم في الغنيمة نصيب،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قلت في سيرته في المشركين، و مع هذا ما تقول في الصدقة؟ فقرأ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علي ثمانية أجزاء فاعطي كل جزء من الثمانية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صنف منهم عشرة آلاف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واحدا أو رجلين أو ثلاثة جعلت لهذا الواحد مثل ما جعلت للعلشرة آلاف؟ </w:t>
      </w:r>
      <w:bookmarkStart w:id="724" w:name="pg916_10286"/>
    </w:p>
    <w:p>
      <w:pPr>
        <w:pStyle w:val="BookText"/>
        <w:rPr/>
      </w:pPr>
      <w:bookmarkEnd w:id="7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صدقات أهل الحضر و 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قلت في سيرته،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صدقة أهل البوادي في أهل البوادي، و صدقة أهل الحضر في أهل الحضر، و لا يقسمه بينهم بالسوية و انما يقسمه علي قدر ما يحضره منهم، و ما يري، و ليس عليه في ذلك شي‌ء موقت موظف و انما يصنع ذلك بما يري علي قدر من يحضره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نفسك مما قلت شي‌ء فالق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فانهم لا يختلفون في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عمرو بن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أنتم أيها الرهط فاتقوا الله فان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خير أهل الأرض و أعلمهم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بسيفه و دعاهم الي نفسه و في المسلمين من هو أعلم منه فهو ضال متكلف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419509_373438147"/>
      <w:bookmarkStart w:id="726" w:name="_Toc265"/>
      <w:bookmarkEnd w:id="725"/>
      <w:r>
        <w:rPr>
          <w:rtl w:val="true"/>
        </w:rPr>
        <w:t>سليمان بن عبدالملك</w:t>
      </w:r>
      <w:bookmarkEnd w:id="72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الامر بعد أخيه الوليد يوم السبت في النصف من جمادي‌الآخرة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من أبيه عبدالملك، و بقي واليا الي أن مات يوم الجمعة لعشر خلون من صفر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ولايته عامين و تسعة أشهر و أيام، و هو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شقيق الوليد، و أراد الوليد أن يعزل سليمان عن ولاية العهد و يبايع لولده عبدالعزيز فأبي‌سليمان، فكتب الوليد الي عماله، و دعا الناس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الا الحجاج و 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غضب سليمان علي آل الحجاج و نكبهم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قتيبة بن مسلم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عمال الحجاج، و عذب أهله، و أطلق في يوم واحد من المسجونين في سجن الحجاج احدي و ثمانين ألفا من الأسراء، و أمرهم أن يلحقوا بأهاليهم، و وجد في سجن الحجاج ثلاثين ألفا ممن لا ذنب لهم، و ثلاثين ألف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سجن يزيد بن أبي‌مسلم كاتب الحجاج، و ادخل عليه و هو مكبل بالحديد فلما رآه سليمان ازدراه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قط، لعن الله رجلا أجرك رسنه </w:t>
      </w:r>
      <w:r>
        <w:rPr>
          <w:rStyle w:val="FootnoteAnchor"/>
          <w:rtl w:val="true"/>
        </w:rPr>
        <w:footnoteReference w:id="832"/>
      </w:r>
      <w:r>
        <w:rPr>
          <w:rFonts w:ascii="Amiri" w:hAnsi="Amiri" w:eastAsia="Amiri" w:cs="Amiri"/>
          <w:color w:val="111111"/>
          <w:sz w:val="28"/>
          <w:sz w:val="28"/>
          <w:szCs w:val="28"/>
          <w:rtl w:val="true"/>
          <w:lang w:bidi="ar-SA"/>
        </w:rPr>
        <w:t>و حكمك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أميرالمؤمنين فانك رأيتني و الأمر عني مدبر و عليك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عن الحجاج ما ظنك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يهوي بعد في جهنم أم قد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في الحجاج، فقد بذل لكم نصحه، و أحقن دونكم دمه، و أمن وليكم، و أخاف عدوكم، و انه يوم القيامة لعن يمين أبيك عبدالملك، و يسار أخيك الوليد، فاجعله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الي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يأخذ برأي عمر بن عبدالعزيز في بعض أموره يستشيره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ولينا ما تري، و ليس لنا علم بتدبيره فما رأيت من مصلحة العامة فمر به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 الصلاة الي ميقاتها، بعد أن كانوا يؤخرونها الي آخر وقتها</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المؤرخون علي شدة نهم سليمان و أنه كان يأكل كثيرا يجوز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مائة رطل، و غير ذلك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يلبس الثياب الرقاق، و ثياب الوشي، و لبس الناس جميعا الوشي جبابا و أردية و سراويل، و عمائم و 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جميع أهله و حاشيته 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الطباخين و أمر أن يكفن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مجحفا في جباية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أنه كتب الي عامله علي خراج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أسامة بن زيد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 الدر حتي ينقطع، و أحلب الدم حتي ينصرم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أول شدة دخلت علي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أعجب سليمان بفعل اسامة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أسامة لا يرتشي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علي من هو شر من أسامة و لا يرتشي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الله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سليمان و قام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اسامة علي سليمان بما اجتمع عنده من الخراج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ما جئتك حتي نهكت الرعية و جهدت، فان رأيت أن ترفق بها و ترفه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تخفف من خراجها ما تقوي به علي عمارة بلادها فافعل، فانه يستدرك ذلك في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 الدر فاذا انقطع فاحلب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سليمان علي أعظم قائد فتح الفتوحات العظيمة في بلاد المغرب و هو موسي بن نصير، و كان من رجالات الكوفة العسكريين،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زهادها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عرف بولائه لأهل البيت و استقامته، و لعل من هذا كان سخط سليمان عليه بعد تلك الأعمال الجليلة و الفتوحات العظيمة، كما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أهمل كثير من المؤرخين عظيم بلائه و جهاده في نشر الاسلام، و اتساع رقعته، و أشادوا بذكر مولاه طارق بن زياد الذي كان تحت امرته و يسير علي مخططاته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لموسي هذا مواقف مشهورة، ففتح بلاد المغرب، و غنم أموالا طائلة و كان يوجه ولده عبدالعزيز، و مولاه طارق به زياد لافتتاح المدن، و لكن سليمان وجد علي موسي فقتل ولده عبدالعزيز الذي افتتح في امارته مدائن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عبدالعزيز متصفا بالزهد و الصلاح و لكن بعض المؤرخين حاكوا حوله تهمة لا تتفق مع ما يتصف به من الاستقامة و حسن السيرة، و كان قتله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يعدون ذلك من زلات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موسي قد سخط عليه سليمان و عذبه أنواع العذاب، و ضمنه أربعة آلاف دينار و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ولده عرض رأسه عليه فتجلد للمصيبة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بالشهادة و قد قتلتموه والله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موسي ممن عرف هو و أبوه نصير بولائه لآل‌محمد، و لقد غضب معاوية عليهم اذ لم يخرج معه لصفين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727" w:name="pg916_10294"/>
    </w:p>
    <w:p>
      <w:pPr>
        <w:pStyle w:val="Heading3"/>
        <w:numPr>
          <w:ilvl w:val="2"/>
          <w:numId w:val="1"/>
        </w:numPr>
        <w:rPr/>
      </w:pPr>
      <w:bookmarkStart w:id="728" w:name="__RefHeading___Toc419511_373438147"/>
      <w:bookmarkStart w:id="729" w:name="_Toc266"/>
      <w:bookmarkEnd w:id="727"/>
      <w:bookmarkEnd w:id="728"/>
      <w:r>
        <w:rPr>
          <w:rtl w:val="true"/>
        </w:rPr>
        <w:t>عمر بن عبدالعزيز</w:t>
      </w:r>
      <w:bookmarkEnd w:id="72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أبوحفص عمر بن عبدالعزيز بن مروان بن الحكم، و امه أم‌عاصم ليلي بنت عاصم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بعهد من سليمان بن عبدالملك، يوم الجمعة لعشر خلون من صفر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واليا الي أن مات يوم الجمعة لخمس بقين من رجب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خلافته سنتان و خمسة أشهر و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عبدالعزيز المتوفي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ولي‌عهد مروان بعد أخيه عبدالملك، و لكنه مات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عبدالعزيز يعيش في ترف و بذخ و يبذل الأموال الطائلة في سبيل مأكله و ملبسه، حتي ذكر انه كان يلبس الثوب الذي اشتراه بأربعمائة دينار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اخشنه؟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تقنع بقناع الدين و الصلاح، مقدمة تمهيدية لوصوله الي الحكم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تسلم زمام الحكم، كانت الحكومة الاموية مهددة بالسقوط و الانهيار، فالأوضاع الاقتصادية متردية جدا، و الضرائب الباهظة قد اثقلت كاهل الامة، و الحالة الأمنية مفقودة، و القتل و الارعاب قد ساد العباد و البلاد، و الاستيلاء العام من الحكومة قد 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الي تبديل سياسة اسلافه، محاولة منه للمحافظة علي حكومته المذبذبة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بتخفيف الضرائب و الخرائج عن الناس، كما رد فدك الي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الناس من لعن خليفة رسول‌الله</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قد ساد علي المنابر و المجامع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منح بعض الحريات للناس، امتصاصا للنقمة العارمة علي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الخطوات غطت علي شخصيته المنحرفة، فاغتر الناس باعماله و مدحه المؤرخون و اثنوا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يدركون حقائق الامور بصورة جيدة، بل كانوا يخبرون عنها قبل وقوعها، و ذلك لما ورثوه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المواريث و العلوم، و لما منحهم الله سبحانه من التوسم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 لذا ورد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نذكر هذين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لعبدالله بن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اتري هذا 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الي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لن يموت حتي يلي الناس، فلا يلبث الا يسيرا حتي يموت، فاذا مات لعنه أهل السماء و استغفر له أهل الأرض</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اذ دخل عمر بن عبدالعزيز و عليه ثوبان ممصران، متكئا علي مولي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ليلين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يتولي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فيبكي عليه أهل الأرض و يلعنه أهل السماء</w:t>
      </w:r>
      <w:r>
        <w:rPr>
          <w:rFonts w:eastAsia="Amiri" w:cs="Amiri" w:ascii="Amiri" w:hAnsi="Amiri"/>
          <w:color w:val="111111"/>
          <w:sz w:val="28"/>
          <w:szCs w:val="28"/>
          <w:rtl w:val="true"/>
          <w:lang w:bidi="ar-SA"/>
        </w:rPr>
        <w:t xml:space="preserve">. </w:t>
      </w:r>
      <w:bookmarkStart w:id="730" w:name="pg916_10298"/>
    </w:p>
    <w:p>
      <w:pPr>
        <w:pStyle w:val="BookText"/>
        <w:rPr/>
      </w:pPr>
      <w:bookmarkEnd w:id="7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مجلس 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ذم عمر بن عبدالعزيز 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مجلسا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فالخلافة منصب الهي جعله الله تعالي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 استولي علي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غاصب ظالم، حتي لو كان عابدا عادلا، فمن الطبيعي أن يلعنه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419513_373438147"/>
      <w:bookmarkStart w:id="732" w:name="_Toc267"/>
      <w:bookmarkEnd w:id="731"/>
      <w:r>
        <w:rPr>
          <w:rtl w:val="true"/>
        </w:rPr>
        <w:t>يزيد بن عبدالملك</w:t>
      </w:r>
      <w:bookmarkEnd w:id="732"/>
    </w:p>
    <w:p>
      <w:pPr>
        <w:pStyle w:val="Heading4"/>
        <w:numPr>
          <w:ilvl w:val="3"/>
          <w:numId w:val="1"/>
        </w:numPr>
        <w:rPr/>
      </w:pPr>
      <w:bookmarkStart w:id="733" w:name="__RefHeading___Toc419515_373438147"/>
      <w:bookmarkStart w:id="734" w:name="_Toc268"/>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يزيد بن عبدالملك بن مروان أمه عاتكة بنت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الحكم بعد عمر بن عبدالعزيز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الي أن مات ليلة الجمعة لأربع بقين من شعبان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فكانت ولايته أربعة أعوام و شهرا واحدا 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صاحب لهو و لذة، و هو صاحب حبابة و سلامة و هما جاريتان و كان مشغوفا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حبابة فمات بعدها بيسير أسفا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تركها أياما يدفنها، لعدم استطاعته فراقها، فعوتب علي ذلك، فدفنها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انه نبشها بعد الدفن حتي شاهدها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419517_373438147"/>
      <w:bookmarkStart w:id="736" w:name="_Toc269"/>
      <w:bookmarkEnd w:id="735"/>
      <w:r>
        <w:rPr>
          <w:rtl w:val="true"/>
        </w:rPr>
        <w:t>هشام بن عبدالملك</w:t>
      </w:r>
      <w:bookmarkEnd w:id="736"/>
    </w:p>
    <w:p>
      <w:pPr>
        <w:pStyle w:val="Heading5"/>
        <w:numPr>
          <w:ilvl w:val="4"/>
          <w:numId w:val="1"/>
        </w:numPr>
        <w:rPr/>
      </w:pPr>
      <w:bookmarkStart w:id="737" w:name="__RefHeading___Toc419519_373438147"/>
      <w:bookmarkStart w:id="738" w:name="_Toc270"/>
      <w:bookmarkEnd w:id="737"/>
      <w:r>
        <w:rPr>
          <w:rtl w:val="true"/>
        </w:rPr>
        <w:t>اشاره</w:t>
      </w:r>
      <w:bookmarkEnd w:id="73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عبدالملك بن مروان بن الحكم، ولي الامر بعهد من أخيه </w:t>
      </w:r>
      <w:bookmarkStart w:id="739" w:name="pg916_10300"/>
    </w:p>
    <w:p>
      <w:pPr>
        <w:pStyle w:val="BookText"/>
        <w:rPr/>
      </w:pPr>
      <w:bookmarkEnd w:id="739"/>
      <w:r>
        <w:rPr>
          <w:rFonts w:ascii="Amiri" w:hAnsi="Amiri" w:eastAsia="Amiri" w:cs="Amiri"/>
          <w:color w:val="111111"/>
          <w:sz w:val="28"/>
          <w:sz w:val="28"/>
          <w:szCs w:val="28"/>
          <w:rtl w:val="true"/>
          <w:lang w:bidi="ar-SA"/>
        </w:rPr>
        <w:t xml:space="preserve">يزيد بن عبدالملك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لخمس بقين من شعبان و بقي الي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مدة ملكه تسع عشرة سنة و سبعة أشهر غير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بنت هشام بن اسماعيل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يعد من دهاة بني‌امية، و قرنوه بمعاوية و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بالغلظة، و خشونة الطبع، و شدة البخل و سوء المجالسة، و كان أحول، و هو الرابع من أولاد عبدالملك الذين تولوا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البغض للعلويين، حاول الانتقام منهم، و الانتقاص لهم كلما أمكنته الفرصة</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19521_373438147"/>
      <w:bookmarkStart w:id="741" w:name="_Toc271"/>
      <w:bookmarkEnd w:id="740"/>
      <w:r>
        <w:rPr>
          <w:rtl w:val="true"/>
        </w:rPr>
        <w:t>بين هشام و الفرزدق الشاعر</w:t>
      </w:r>
      <w:bookmarkEnd w:id="74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هشام قبل أن يلي السلطنة فطاف بالبيت و لم يتمكن من استلام الحجر من شدة الزحام، فنصب له منبر و جلس عليه، و أهل الشام حوله، و بينما هو كذلك اذا أقبل الامام علي بن الحسين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 الناس له و صاروا سماطين، اجلالا و هيبة و احتراما، فعظم علي هشام و غاضه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استنقاصا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فأنشأ الفرزدق قصيدته المشهورة التي يقول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 و البيت يعرفه و الحل و الحرم هذا ابن خير عباد الله كلهم هذا التقي النقي الطاهر العلم الي آخر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 أمر بسجن الفرزدق</w:t>
      </w:r>
      <w:r>
        <w:rPr>
          <w:rFonts w:eastAsia="Amiri" w:cs="Amiri" w:ascii="Amiri" w:hAnsi="Amiri"/>
          <w:color w:val="111111"/>
          <w:sz w:val="28"/>
          <w:szCs w:val="28"/>
          <w:rtl w:val="true"/>
          <w:lang w:bidi="ar-SA"/>
        </w:rPr>
        <w:t xml:space="preserve">. </w:t>
      </w:r>
      <w:bookmarkStart w:id="742" w:name="pg916_10302"/>
    </w:p>
    <w:p>
      <w:pPr>
        <w:pStyle w:val="Heading4"/>
        <w:numPr>
          <w:ilvl w:val="3"/>
          <w:numId w:val="1"/>
        </w:numPr>
        <w:rPr/>
      </w:pPr>
      <w:bookmarkStart w:id="743" w:name="__RefHeading___Toc419523_373438147"/>
      <w:bookmarkStart w:id="744" w:name="_Toc272"/>
      <w:bookmarkEnd w:id="742"/>
      <w:bookmarkEnd w:id="743"/>
      <w:r>
        <w:rPr>
          <w:rtl w:val="true"/>
        </w:rPr>
        <w:t>بين هشام و زيد بن علي</w:t>
      </w:r>
      <w:bookmarkEnd w:id="744"/>
    </w:p>
    <w:p>
      <w:pPr>
        <w:pStyle w:val="BookText"/>
        <w:rPr/>
      </w:pPr>
      <w:r>
        <w:rPr>
          <w:rFonts w:ascii="Amiri" w:hAnsi="Amiri" w:eastAsia="Amiri" w:cs="Amiri"/>
          <w:color w:val="111111"/>
          <w:sz w:val="28"/>
          <w:sz w:val="28"/>
          <w:szCs w:val="28"/>
          <w:rtl w:val="true"/>
          <w:lang w:bidi="ar-SA"/>
        </w:rPr>
        <w:t xml:space="preserve">و دخل عليه زيد بن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بالأمرة، فلم يرد السلام اهانة له، و اغلظ في الكلام و لم يفسح 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أحول، فانك تري نفسك أهلا لهذا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 جرت بينهما محاورة كان نصيب هشام فيها الفشل، و خرج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 قوم حر السيوف الا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هشامه برده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أنت ناظر علي أمور المسلمين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 زيد الي الكوفة و بها استشهد في الثالث من صفر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ثورة آزرته فيها مختلف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جسده عريانا منكوسا بأمر من هشام، و بقي الجسد مصلوبا أربع سنين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الحديث عن زيد الشهيد بعد قليل، ان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19525_373438147"/>
      <w:bookmarkStart w:id="746" w:name="_Toc273"/>
      <w:bookmarkEnd w:id="745"/>
      <w:r>
        <w:rPr>
          <w:rtl w:val="true"/>
        </w:rPr>
        <w:t>بين هشام و الامام الباقر</w:t>
      </w:r>
      <w:bookmarkEnd w:id="74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عمارة بن زيد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عبدالملك بن مروان سنة من السنين، و كان حج في تلك السنة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ابنه جعفر،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بعث بالحق محمدا نبيا و اكرمنا به، فنحن صفوة الله علي خلقه و خيرته من عباده، فالسعيد من اتبعنا و الشقي من خالفنا، و من الناس من يقول انه يتولانا و هو يتولي اعداءنا و من يليهم من جلسائهم و أصحابهم، فهو لم يسمع كلام ربنا و لم يعمل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مسيلمة بن عبدالملك أخاه، فلم يعرض لنا حتي انصرف الي دمشق و انصرفنا الي المدينة، فأنفذ بريدا الي عامل المدينة باشخاص ابي و اشخاصي معه، فاشخصنا اليه، فما وردنا دمشق حجبنا ثلاثة أيام ثم اذن لنا في اليوم الرابع، فاذا هو قد قعد علي سرير الملك و جنده و خاصته وقوف علي أرجلهم سماطين متسلحين، و قد نصب البرجاس حذاءه </w:t>
      </w:r>
      <w:r>
        <w:rPr>
          <w:rStyle w:val="FootnoteAnchor"/>
          <w:rtl w:val="true"/>
        </w:rPr>
        <w:footnoteReference w:id="841"/>
      </w:r>
      <w:r>
        <w:rPr>
          <w:rFonts w:ascii="Amiri" w:hAnsi="Amiri" w:eastAsia="Amiri" w:cs="Amiri"/>
          <w:color w:val="111111"/>
          <w:sz w:val="28"/>
          <w:sz w:val="28"/>
          <w:szCs w:val="28"/>
          <w:rtl w:val="true"/>
          <w:lang w:bidi="ar-SA"/>
        </w:rPr>
        <w:t>و أشياخ قومه يرمون، فلما دخل أبي و أنا خلفه ما زال يستدنينا حتي حاذيناه و جلسنا قليلا،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لو رميت مع اشياخ قومك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اراد أن يضحك بأبي، ظنا منه انه يقصر فلا يصيب الغرض لكبر سنه، فيشتفي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كبرت فان رأيت ان تعفيني، فلم يقبل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اعزنا بدينه 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الي شيخ من بني‌امية أن أعطه قوسك، فتناولها منه أبي و تناول منه الكنانة، فوضع سهما في كبد القوس فرمي وسط الغرض فأثبته فيه، ثم رمي الثاني فشق فوق السهم الأول الي نصله، ثم تابع حتي شق تسعة أسهم فصار بعضهعا في جوف بعض، و هشام يضطرب في مجلسه، فلم يتمالك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اجدت يا أباجعفر فأنت أرمي العرب و العجم،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 انك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ندم علي مقالته و تكنيته له، و كان من تكبره لا يكني أحدا في خلافته، فاطرق اطراقة يرتأي فيه رأيا، و أبي واقف ازاءه و مواجه له، و أنا وراء أبي، فلما طال الوقوف غضب أبي و كان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نظر غضبان يتبين الغضب في وجهه، فلما نظر هشام ذلك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محمد، فصعد أبي‌السرير و صعدت، فلما دنا من هشام قام اليه و اعتنقه و اقعده عن يمينه، ثم اعتنقني و أقعدني عن يمين أبي و اقبل علي أبي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تزال العرب و العجم تسودها قريش مادام فيهم مثلك، و لله درك، من علمك هذا الرمي؟ و في كم تعلمته؟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أهل المدينة يتعاطونه فتعاطيته أيام حداثني ثم تركته، فلما أراد أميرالمؤمنين </w:t>
      </w:r>
      <w:r>
        <w:rPr>
          <w:rStyle w:val="FootnoteAnchor"/>
          <w:rtl w:val="true"/>
        </w:rPr>
        <w:footnoteReference w:id="842"/>
      </w:r>
      <w:r>
        <w:rPr>
          <w:rFonts w:ascii="Amiri" w:hAnsi="Amiri" w:eastAsia="Amiri" w:cs="Amiri"/>
          <w:color w:val="111111"/>
          <w:sz w:val="28"/>
          <w:sz w:val="28"/>
          <w:szCs w:val="28"/>
          <w:rtl w:val="true"/>
          <w:lang w:bidi="ar-SA"/>
        </w:rPr>
        <w:t>مني ذلك عدت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قط مذ عقلت، و ما ظننت أن أحدا في أهل الأرض يرمي مثل هذا، فأين رمي جعفر من رميك؟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نتوارث الكمال و التمام و الدين، اذا أنزل الله تعالي علي نبيه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يكمل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فكان ذلك علامة هذه الامور التي يقصر عنها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انقلبت عينه اليمني فاحولت و احمر وجهه، و كان ذلك علامة غضبة اذا غضب، ثم اطرق هنيهة و رفع رأسه الي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بني عبدمناف نسبنا و نسبكم واحدا؟ </w:t>
      </w:r>
      <w:bookmarkStart w:id="747" w:name="pg916_10308"/>
    </w:p>
    <w:p>
      <w:pPr>
        <w:pStyle w:val="Heading4"/>
        <w:numPr>
          <w:ilvl w:val="3"/>
          <w:numId w:val="1"/>
        </w:numPr>
        <w:rPr/>
      </w:pPr>
      <w:bookmarkStart w:id="748" w:name="__RefHeading___Toc419527_373438147"/>
      <w:bookmarkStart w:id="749" w:name="_Toc274"/>
      <w:bookmarkEnd w:id="747"/>
      <w:bookmarkEnd w:id="748"/>
      <w:r>
        <w:rPr>
          <w:rtl w:val="true"/>
        </w:rPr>
        <w:t>اهل البيت هم الأفضل</w:t>
      </w:r>
      <w:bookmarkEnd w:id="74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كذلك،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اختصنا بمكنون سره و خالص علمه ما لم يختص احدا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بعث محمدا من شجرة عبدمناف الي الناس كافة، ابيضها و اسودها و احمرها؟ فمن أين ورثتم ما ليس لغيركم و رسول‌الله مبعوث الي الناس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و من أين اورثتم هذا العلم و ليس بعد محمد نبي، و ما أنتم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فالذي ابداه فهو للناس كافة، و الذي لم يحرك به لسانه أمر الله تعالي أن يخصنا به دون غيرنا، فلذلك كان يناجي به أخاه عليا دون أصحابه، و أنزل الله تعالي قرآنا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اذن واعية</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فقال له رسول‌الله بين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قال علي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رسول‌الله ألف باب من العلم، ينفتح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رسول‌الله من مكنون علمه ما خصه الله به، فصار الينا و توارثناه من دون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كان يدعي علم الغيب، والله لم يطلع علي غيبه أحدا، فكيف ادعي ذلك؟ و من أين؟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أنزل علي نبيه كتابا بين فيه ما كان و ما يكون الي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هدي و موعظة للمتقين</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و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امام مبين</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الا في كتاب مبين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و أوحي الي نبيه أن لا يبقي في غيبه و سره و مكنون علمه شيئا الا ناجاه به، و أمره أن يؤلف القرآن من بعده، و يتولي غسله و تحنيطه و تكفينه من دون قومه، و قال لأهله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أن تنظروا الي عورتي غير أخي علي، فهو مني و أنا منه، له مالي و عليه ما علي، و هو قاضي ديني و منجز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يقاتل علي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أحد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أحد تأويل القرآن بكماله و تمامه الا عند علي، و لذلك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أفيشهد له عمر و يجحد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هشام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أهلي و عيالي مستوحشين 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 الله وحشتهم برجوعك اليهم، فلا تقم أكثر من يومك، فاعتنقه أبي و ودعه، و فعلت فعله، و نهض و نهضت، و خرجنا الي بابه، فاذا علي بابه ميدان و فيه اناس قعود في آخره، فسأل عنهم أبي فقال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القسيسون و الرهبان، و هذا عالم لهم يقعد لهم في كل </w:t>
      </w:r>
      <w:bookmarkStart w:id="750" w:name="pg916_10311"/>
    </w:p>
    <w:p>
      <w:pPr>
        <w:pStyle w:val="BookText"/>
        <w:rPr/>
      </w:pPr>
      <w:bookmarkEnd w:id="750"/>
      <w:r>
        <w:rPr>
          <w:rFonts w:ascii="Amiri" w:hAnsi="Amiri" w:eastAsia="Amiri" w:cs="Amiri"/>
          <w:color w:val="111111"/>
          <w:sz w:val="28"/>
          <w:sz w:val="28"/>
          <w:szCs w:val="28"/>
          <w:rtl w:val="true"/>
          <w:lang w:bidi="ar-SA"/>
        </w:rPr>
        <w:t>سنة يوما واحدا يستفتونه فيفتيهم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 أبي رأسه بفاضل ردائه و فعلت فعله و أقبل حتي قعد عندهم و قعدت وراء أبي، فرفع الخبر الي هشام، فأمر بعض غلمانه أن يحضره و ينظر ما يصنع، فأتي و معه عدد من المسلمين فأحاطوا بنا</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419529_373438147"/>
      <w:bookmarkStart w:id="752" w:name="_Toc275"/>
      <w:bookmarkEnd w:id="751"/>
      <w:r>
        <w:rPr>
          <w:rtl w:val="true"/>
        </w:rPr>
        <w:t>بين الامام الباقر و عالم النصاري</w:t>
      </w:r>
      <w:bookmarkEnd w:id="75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عالم النصاري و قد شد حاجبيه بعصابة صفراء فتوسطنا و قام اليه جميع الحاضرين مسلمين، فتوسط صدر المجلس قعد فيه و أحاطوا به، و أبي و أنا بينهم فأدار نظره فيهم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أم من هذه الأمة المرحومة؟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الامة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علمائها أم من جهالها؟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 فاضطرب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ان أهل الجنة يأكلون و يشربون و لا يحدثون و لا يبولون؟ و ما الدليل؟ و هل من شاهد لا يجهل؟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الذي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الجنين في بطن امه يطعم و 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اضطرابا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انك لست 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عن مسألة اخري</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ان فاكهة الجنة ابدا غضة طرية؟ و ما الدليل من المشاهدات؟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الفرات غض طري موجود غير معدوم 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فاضطراب اضطرابا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انك لست 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ساعة من ساعات الدنيا ليست من الليل و لا من النهار؟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الساعة التي بين طلوع الفجر الي طلوع الشمس، يهدأ فيها المبتلي و يرقد فيها الساهر و يفيق فيها المغمي عليه، جعلها الله في الدنيا رغبة للراغبين و في الآخرة للعالمين، و جعلها دليلا واضحا و حجة بالغة علي الجاحدين و التاركين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مسألة واحدة لأسألنك عنها و لا تهتدي الي الجواب عنها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انك حانث </w:t>
      </w:r>
      <w:r>
        <w:rPr>
          <w:rStyle w:val="FootnoteAnchor"/>
          <w:rtl w:val="true"/>
        </w:rPr>
        <w:footnoteReference w:id="851"/>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مولودين ولدا في يوم واحد و ماتا في يوم واحد، عمر أحدهما مائة و خمسون سنة، و الآخر خمسون سنة في الدنيا؟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عزير و عزرة ولدا في يوم واحد، و لما بلغا مبلغ الرجال خمسة و عشرين عاما مر عزير علي حماره بقرية في 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خاوية علي عروشها قال أني يحيي هذه الله بعد موتها</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و كان الله قد اصطفاه و هداه، فلما قال ذلك غضب الله عليه و أماته مائة عام ثم بعثه علي طعامه و حماره و شرابه و عاد الي داره و اخوه عزرة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فاستضافه و بعث الي أولاده و أحفاده و قد شاخوا </w:t>
      </w:r>
      <w:r>
        <w:rPr>
          <w:rStyle w:val="FootnoteAnchor"/>
          <w:rtl w:val="true"/>
        </w:rPr>
        <w:footnoteReference w:id="853"/>
      </w:r>
      <w:r>
        <w:rPr>
          <w:rFonts w:ascii="Amiri" w:hAnsi="Amiri" w:eastAsia="Amiri" w:cs="Amiri"/>
          <w:color w:val="111111"/>
          <w:sz w:val="28"/>
          <w:sz w:val="28"/>
          <w:szCs w:val="28"/>
          <w:rtl w:val="true"/>
          <w:lang w:bidi="ar-SA"/>
        </w:rPr>
        <w:t>و عزير شاب في سن خمس و عشرين و هو يذكر عزرة بنفسه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أعلم بعزير منك فمن أهل السماء أنت أم من أهل الأرض؟ فقال عزير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عزير، سخط الله تعالي علي بقول قلته فأماتني مائة سنة ثم بعثني، ليزدادوا بذلك يقينا، ان الله علي كل شي‌ء قدير، و هذا حماري و طعامي و شرابي الذي خرجت به من عندكم، أعاه لي كما كان بقدرته، فأعاشه الله بينهم تمام الخمسين و قبضه الله و أخاه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النصاري و قاموا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بأعلم مني فأقعدتموه بينكم ليفضحني و يعلم المسلمون بأن لهم من يحيط بعلومنا و عنده مالا نحيط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كلمتكم و لا قعدت لكم ان عشت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أبي قاعد مكانه، و رفع ذلك الرجل الخبر الي هشام فاذا رسوله بالجائزة و الأمر بانصرافنا الي المدينة من وقتنا فلا نبقي، لأن أهل الشام ماجوا و هاجوا فيما جري بين أبي و عالم النصاري، و فركبنا دوابنا منصرفين</w:t>
      </w:r>
      <w:r>
        <w:rPr>
          <w:rFonts w:eastAsia="Amiri" w:cs="Amiri" w:ascii="Amiri" w:hAnsi="Amiri"/>
          <w:color w:val="111111"/>
          <w:sz w:val="28"/>
          <w:szCs w:val="28"/>
          <w:rtl w:val="true"/>
          <w:lang w:bidi="ar-SA"/>
        </w:rPr>
        <w:t xml:space="preserve">. </w:t>
      </w:r>
      <w:bookmarkStart w:id="753" w:name="pg916_10317"/>
    </w:p>
    <w:p>
      <w:pPr>
        <w:pStyle w:val="Heading4"/>
        <w:numPr>
          <w:ilvl w:val="3"/>
          <w:numId w:val="1"/>
        </w:numPr>
        <w:rPr/>
      </w:pPr>
      <w:bookmarkStart w:id="754" w:name="__RefHeading___Toc419531_373438147"/>
      <w:bookmarkStart w:id="755" w:name="_Toc276"/>
      <w:bookmarkEnd w:id="753"/>
      <w:bookmarkEnd w:id="754"/>
      <w:r>
        <w:rPr>
          <w:rtl w:val="true"/>
        </w:rPr>
        <w:t>محاولة يائسة من هشام الاموي ضد الامام الباقر و الامام الصادق</w:t>
      </w:r>
      <w:bookmarkEnd w:id="755"/>
    </w:p>
    <w:p>
      <w:pPr>
        <w:pStyle w:val="Heading5"/>
        <w:numPr>
          <w:ilvl w:val="4"/>
          <w:numId w:val="1"/>
        </w:numPr>
        <w:rPr/>
      </w:pPr>
      <w:bookmarkStart w:id="756" w:name="__RefHeading___Toc419533_373438147"/>
      <w:bookmarkStart w:id="757" w:name="_Toc277"/>
      <w:bookmarkEnd w:id="756"/>
      <w:r>
        <w:rPr>
          <w:rtl w:val="true"/>
        </w:rPr>
        <w:t>اشارة</w:t>
      </w:r>
      <w:bookmarkEnd w:id="75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سبقنا بريد </w:t>
      </w:r>
      <w:r>
        <w:rPr>
          <w:rStyle w:val="FootnoteAnchor"/>
          <w:rtl w:val="true"/>
        </w:rPr>
        <w:footnoteReference w:id="854"/>
      </w:r>
      <w:r>
        <w:rPr>
          <w:rFonts w:ascii="Amiri" w:hAnsi="Amiri" w:eastAsia="Amiri" w:cs="Amiri"/>
          <w:color w:val="111111"/>
          <w:sz w:val="28"/>
          <w:sz w:val="28"/>
          <w:szCs w:val="28"/>
          <w:rtl w:val="true"/>
          <w:lang w:bidi="ar-SA"/>
        </w:rPr>
        <w:t>هشام الي عامل مدين في طريقنا الي المدينة يذكر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ابن‌أبي‌تراب الساحر محمد بن علي و ابنه جعفر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الكذاب الأشر، عليه لعنة الله و الملائكة و الناس أجمعين الي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يظهران من الاسلام، قد وردا علي فلما صرفتهما الي المدينة مالا الي القسيسين و الرهبان، و تقربا اليهم بالنصرانية، فكرهت النكال بهما لقرابتهما و الرهبان، و تقربا اليهم بالنصرانية، فكرهت النكال بهما لقرابتهما، فاذا مرا بانصرافهما عليكم فليناد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الذمة ممن باعهما و شارهما و صافحهما و سلم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أميرالمؤمنين قتلهما و دوابهما و غلمانهما لارتدادهما،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البريد الي مدين و شارفناها بعده قدم أبي غلمانه ليشتروا لدوابنا علفا و لنا طعاما، فلما قربوا من المدينة أغلق أهلها الباب في وجوههم و شتموهم و ذكروا بالشتم عليا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نزول لكم عندنا و لا بيع و لا شراء، فأنتم كفار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غلماننا الي الباب حتي انتهينا اليهم، فكلمهم أبي و لين لهم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فلسنا كما بلغكم، فأجابوه بمثل ما أجابوا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هبونا كما قلتم، فافتحوا الباب و بايعونا </w:t>
      </w:r>
      <w:r>
        <w:rPr>
          <w:rStyle w:val="FootnoteAnchor"/>
          <w:rtl w:val="true"/>
        </w:rPr>
        <w:footnoteReference w:id="855"/>
      </w:r>
      <w:r>
        <w:rPr>
          <w:rFonts w:ascii="Amiri" w:hAnsi="Amiri" w:eastAsia="Amiri" w:cs="Amiri"/>
          <w:color w:val="111111"/>
          <w:sz w:val="28"/>
          <w:sz w:val="28"/>
          <w:szCs w:val="28"/>
          <w:rtl w:val="true"/>
          <w:lang w:bidi="ar-SA"/>
        </w:rPr>
        <w:t>كما تبايعون اليهود و النصاري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اشر منهم، لأن هؤلاء يؤدون الجزية و أنتم لا تؤدون</w:t>
      </w:r>
      <w:r>
        <w:rPr>
          <w:rFonts w:eastAsia="Amiri" w:cs="Amiri" w:ascii="Amiri" w:hAnsi="Amiri"/>
          <w:color w:val="111111"/>
          <w:sz w:val="28"/>
          <w:szCs w:val="28"/>
          <w:rtl w:val="true"/>
          <w:lang w:bidi="ar-SA"/>
        </w:rPr>
        <w:t xml:space="preserve">. </w:t>
      </w:r>
      <w:bookmarkStart w:id="758" w:name="pg916_10319"/>
    </w:p>
    <w:p>
      <w:pPr>
        <w:pStyle w:val="BookText"/>
        <w:rPr/>
      </w:pPr>
      <w:bookmarkEnd w:id="758"/>
      <w:r>
        <w:rPr>
          <w:rFonts w:ascii="Amiri" w:hAnsi="Amiri" w:eastAsia="Amiri" w:cs="Amiri"/>
          <w:color w:val="111111"/>
          <w:sz w:val="28"/>
          <w:sz w:val="28"/>
          <w:szCs w:val="28"/>
          <w:rtl w:val="true"/>
          <w:lang w:bidi="ar-SA"/>
        </w:rPr>
        <w:t>فقال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و خذوا منا الجزية كما تأخذونها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نفتح و لا كرامة، حتي تموتوا علي ظهور دوابكم جياعا و تموت دوابكم 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 أبي فازدادوا عتوا</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419535_373438147"/>
      <w:bookmarkStart w:id="760" w:name="_Toc278"/>
      <w:bookmarkEnd w:id="759"/>
      <w:r>
        <w:rPr>
          <w:rtl w:val="true"/>
        </w:rPr>
        <w:t>لامام الباقر يهدد بنزول العذاب</w:t>
      </w:r>
      <w:bookmarkEnd w:id="760"/>
    </w:p>
    <w:p>
      <w:pPr>
        <w:pStyle w:val="Heading6"/>
        <w:numPr>
          <w:ilvl w:val="5"/>
          <w:numId w:val="1"/>
        </w:numPr>
        <w:rPr/>
      </w:pPr>
      <w:bookmarkStart w:id="761" w:name="__RefHeading___Toc419537_373438147"/>
      <w:bookmarkStart w:id="762" w:name="_Toc279"/>
      <w:bookmarkEnd w:id="761"/>
      <w:r>
        <w:rPr>
          <w:rtl w:val="true"/>
        </w:rPr>
        <w:t>اشاره</w:t>
      </w:r>
      <w:bookmarkEnd w:id="76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فثني أبي رجله عن سرجه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جعفر لا تبرح، فصعد الجبل المطل علي مدينة مدين و هم ينظرون ما يصنع، فلما صار في اعلاه استقبل بوجهه المدينة و وضع اصبعيه في اذنيه و 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الي مدين أخاهم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ان كنتم مؤمنين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نحن والله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تعالي ريحا سوداء مظلمة فهبت و احتملت صوته فألقته في أسماع الرجال و النساء و الصيبان و الاماء، فما بقي أحد من اهل مدين الا صعد السطح من الفزع، و فيمن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السن، فلما نظر الجبل صرخ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أهل مدين، فانه قد وقف الموقف الذي وقف فيه شعيب حين دعا علي قومه، فان لم تفتحوا له الباب نزل بكم العذاب، و قد أعذر من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لنا الباب و أنزلونا، و كتب العامل بجميع ذلك الي هشام، فارتحلنا من مدين الي المدينة في اليوم الثاني، و كتب هشام الي عامله بأن يأخذوا الشيخ و يدفنوه في حفيرة ففعلوا، و كتب أيضا الي عامله بالمدينة أن يحتالوا في سم أبي بطعام أو شراب، و مضي هشام و لم يتهيأ له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763" w:name="pg916_10321"/>
    </w:p>
    <w:p>
      <w:pPr>
        <w:pStyle w:val="Heading6"/>
        <w:numPr>
          <w:ilvl w:val="5"/>
          <w:numId w:val="1"/>
        </w:numPr>
        <w:rPr/>
      </w:pPr>
      <w:bookmarkStart w:id="764" w:name="__RefHeading___Toc419539_373438147"/>
      <w:bookmarkStart w:id="765" w:name="_Toc280"/>
      <w:bookmarkEnd w:id="763"/>
      <w:bookmarkEnd w:id="764"/>
      <w:r>
        <w:rPr>
          <w:rtl w:val="true"/>
        </w:rPr>
        <w:t>زيد الشهيد</w:t>
      </w:r>
      <w:bookmarkEnd w:id="765"/>
    </w:p>
    <w:p>
      <w:pPr>
        <w:pStyle w:val="Heading6"/>
        <w:numPr>
          <w:ilvl w:val="5"/>
          <w:numId w:val="1"/>
        </w:numPr>
        <w:rPr/>
      </w:pPr>
      <w:bookmarkStart w:id="766" w:name="__RefHeading___Toc419541_373438147"/>
      <w:bookmarkStart w:id="767" w:name="_Toc281"/>
      <w:bookmarkEnd w:id="766"/>
      <w:r>
        <w:rPr>
          <w:rtl w:val="true"/>
        </w:rPr>
        <w:t>اشاره</w:t>
      </w:r>
      <w:bookmarkEnd w:id="76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الامام علي زين‌العابدين، بن الامام أبي‌عبدالله الحسين بن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قد اختلفت حولها الأقلام، و 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كتبا بصورة مستقلة، أو ذكروه ضمن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يعتبر اماما عند طائفة كبيرة من المسلمين منذ اثني عشر قرنا تقريبا، و هم الزيدية، و لكننا لا نكذب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شي‌ء و الزيدية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و نص علي امامة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باسمائهم و أنسابهم، و لم يكن زيد بن علي مذكورا ضمن اولئك الأئمة الطاهرين، و هكذا لم يرد نص من بقية الأئمة علي امامة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وردت أخبار عديدة في قتله و صلبه و أمثال ذلك، و لكنها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خالية عن الاعتراف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زيد رجلا عابدا زاهدا جليلا ذا شخصية محترمة بين الناس، و كان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القرآن و اسطوانة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صلاته و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معروفا بالفصاحة و الخطابة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بثورة مسلحة ضد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عبدالملك الاموي، و كادت الثورة أن تنتصر لو لا تقاعس اهل الكوفة و خذلانهم اياه، مما ادي الي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دعاه الي الثورة ضد هشام هو الظلم و الجور الذي انتشر في عهده انتشارا فضيعا،و استخفافه بالمقدسات الاسلامية حتي أن رجلا سب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هشام فلم يرد عليه و لم ينكر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يتعلق بشخصيته و ثورته و قيامه في الكوفة، و موقفه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الامام منه و من ثورته و بعد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رجل منا أهل البيت، يحتج الله به علي خلقه، و حجة زماننا ابن أخي جعفر بن محمد، لا يضل من تبعه، و لا يهتدي من خالفه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باب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فاذا بزيد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هذا البيت، و ردوا الباب، و لا يتكلم منكم أحد، فلما دخل قام اليه فاعتنقا و جلسا طويلا يتشاوران ثم علا الكلام بينهما فقال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لم تمد يدك حتي ابايعك أو هذه يدي فبايعني لأتبعنك و لاكلفنك ما لا تطيق، فقد تركت الجهاد و أخلدت الي الخفض </w:t>
      </w:r>
      <w:r>
        <w:rPr>
          <w:rStyle w:val="FootnoteAnchor"/>
          <w:rtl w:val="true"/>
        </w:rPr>
        <w:footnoteReference w:id="859"/>
      </w:r>
      <w:r>
        <w:rPr>
          <w:rFonts w:ascii="Amiri" w:hAnsi="Amiri" w:eastAsia="Amiri" w:cs="Amiri"/>
          <w:color w:val="111111"/>
          <w:sz w:val="28"/>
          <w:sz w:val="28"/>
          <w:szCs w:val="28"/>
          <w:rtl w:val="true"/>
          <w:lang w:bidi="ar-SA"/>
        </w:rPr>
        <w:t>و أرخيت الستر، و احتويت علي مال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عم، يغفر الله لك يا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 الله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زيد يسمعه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الصبح أليس الصبح بقريب،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الناس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تقولوا لعمي زيد الا خيرا، رحم الله عمي، فلو ظفر 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قرع الباب، ففتحت له الباب فدخل يشهق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يا جعفر، يرحمك الله، ارض عني يا جعفر، رضي الله عنك، اغفر لي يا جعفر،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رحمك و رضي عنك، فما الخبر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علي و عن يمينه الحسن، و عن يساره الحسين، و فاطمة خلفه، و علي أمامه، و بيده حربة تلتهب التهابا كأنه 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يا زيد آذيت رسول‌الله في جعفر، والله لئن لم يرحمك، و يغفر لك، و يرضي عنك، لأرمينك بهذه الحربة فلأضعها بين كتفيك ثم لأخرجها من صدرك، فانتبهت فزعا مرعوبا، فصرت اليك فارحمني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و غفر لك، أوصني فانك مقتول مصلوب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محرق بالنار، فوصي زيد بعياله و أولاده، و قضاء الدين عنه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خالد خرج مع زيد بن علي حين خرج،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وقوف في ناحية و زيد واقف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زيد هو خير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ليوم من جعفر خير من زيد أيام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 أتي زيدا و قص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نحوه فانتهيت الي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امامنا في الحلال و الحرام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فتي في رجل من آل محمد استنصرك؟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مفروض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نصرته، و ان كان غير مفروض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أن أفعل، و لي أن لا أفعل، فلما خرج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والله من بين يديه و من خلفه، و ما تركت له مخرجا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كيف علمتم أن صاحبكم علي ما تذكرون؟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الخبير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أخاك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حتي مضي أخوك فأتيناكم آل‌محمد و أنت فيمن أتيناه فتخبرونا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 و لا تخبرونا بكل الذي نسألكم عنه، حتي أتينا ابن اخيك جعفرا فقال لنا كما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 قلت هذا، فان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أمر زيد و خروجه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مقتول، ان خرج قتل فقروا في بيوتكم، فوالله ما عليكم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ابن‌ابي‌عبدون،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زيد بن موسي بن جعفر الي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خرج بالبصرة و أحرق دور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المأمون جرمه لأخيه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لئن خرج أخوك و فعل ما فعل لقد خرج قبله زيد بن علي فقتل و لو لا مكانك مني لقتلته فليس ما أتاه بصغير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لا تقس أخي زيدا الي زيد ابن علي فانه كان من علماء آل‌محمد، غضب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أعداءه حتي قتل في سبيله، و لقد حدثني أبي‌موسي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أباه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انه دعا الي الرضا من آل‌محمد و لو ظفر لو في بما دعا اليه، و لقد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ان رضيت ان تكون المقتول المصلوب </w:t>
      </w:r>
      <w:bookmarkStart w:id="768" w:name="pg916_10331"/>
    </w:p>
    <w:p>
      <w:pPr>
        <w:pStyle w:val="BookText"/>
        <w:rPr/>
      </w:pPr>
      <w:bookmarkEnd w:id="768"/>
      <w:r>
        <w:rPr>
          <w:rFonts w:ascii="Amiri" w:hAnsi="Amiri" w:eastAsia="Amiri" w:cs="Amiri"/>
          <w:color w:val="111111"/>
          <w:sz w:val="28"/>
          <w:sz w:val="28"/>
          <w:szCs w:val="28"/>
          <w:rtl w:val="true"/>
          <w:lang w:bidi="ar-SA"/>
        </w:rPr>
        <w:t xml:space="preserve">بالكناسة </w:t>
      </w:r>
      <w:r>
        <w:rPr>
          <w:rStyle w:val="FootnoteAnchor"/>
          <w:rtl w:val="true"/>
        </w:rPr>
        <w:footnoteReference w:id="865"/>
      </w:r>
      <w:r>
        <w:rPr>
          <w:rFonts w:ascii="Amiri" w:hAnsi="Amiri" w:eastAsia="Amiri" w:cs="Amiri"/>
          <w:color w:val="111111"/>
          <w:sz w:val="28"/>
          <w:sz w:val="28"/>
          <w:szCs w:val="28"/>
          <w:rtl w:val="true"/>
          <w:lang w:bidi="ar-SA"/>
        </w:rPr>
        <w:t>فشأنك، فلما ولي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سمع واعيته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اليس قد جاء فيمن ادعي الامامة بغير حقها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 بن علي لم يدع ما ليس له بحق، و انه كان أتقي لله من ذلك،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الي الرضا من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جاء ما جاء فيمن يدعي ان الله تعالي نص عليه ثم يدعو الي غير دين الله و يضل عن سبيله بغير علم، و كان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ممن خوطب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xml:space="preserve">» </w:t>
      </w:r>
      <w:r>
        <w:rPr>
          <w:rStyle w:val="FootnoteAnchor"/>
          <w:rtl w:val="true"/>
        </w:rPr>
        <w:footnoteReference w:id="866"/>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419543_373438147"/>
      <w:bookmarkStart w:id="770" w:name="_Toc282"/>
      <w:bookmarkEnd w:id="769"/>
      <w:r>
        <w:rPr>
          <w:rtl w:val="true"/>
        </w:rPr>
        <w:t>قصة خروج زيد و شهادته</w:t>
      </w:r>
      <w:bookmarkEnd w:id="77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مائة كان زيد واعد أصحابه أول ليلة من صفر، و بلغ ذلك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 الحكم، يأمره أن يجمع أهل الكوفة في المسجد الأعظم، يحصرهم فيه، فجمعهم فيه، و طلبوا زيدا في دار معاوية بن اسحاق بن زيد بن حارثة الأنصاري، فخرج منها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رفعوا الهرادي فيها النيران و 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طلع الفجر، فلما أصبحوا بعث زيد القاسم التبعي ثم الحضرمي، و آخر من أصحابه يناديان بشعارهما</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كانا بصحراء عبدالقيس لقيهما جعفر بن العباس الكندي، فحملا عليه و علي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الذي كان مع القاسم التبعي، و ارتث القاسم و أتي به الحكم، فضرب عنقه، فكانا أول من قتل من أصحاب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أغلق الحكم دروب السوق و أبواب المسجد علي الناس، و بعث الحكم الي يوسف بالحيرة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يوسف الي تل قريب من الحيرة، فنزل عليه و معه أشراف الناس، فبعث الريان بن سلمة الأراني، في ألفين و معه ثلاثمائة من القيقانية رجالة معهم 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زيد فكان جميع من وافاه تلك الليلة مائتي رجل و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المسجد الأعظم محصورون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بعذر لمن بايعنا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أقبل زيد علي جبانة سالم حتي انتهي الي جبانة الصائدين و بها خمسمائة من أهل الشام، فحمل عليهم زيد في من معه و 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 زيد الي دار أنس بن عمرو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من بايعه و هو في الدار، فنودي فلم يجبهم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زيد فلم يخرج اليه،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أخلفكم؟ قد فعلتموها؟ الله حسيبكم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 زيد الي الكناسة فحمل علي من بها من أهل الشام،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زيد و يوسف ينظر اليه في مائتي رجل، فلو قصده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الريان يتبع أثر زيد بن علي بالكوفة في أهل الشام، فأخذ زيد علي مصلي خالد حتي دخل الكوفة، و سار بعض أصحابه نحو جبانة مخيف بن سليم، فلقوا أهل الشام فقاتلوهم، فأسر أهل الشام منهم رجلا، فأمر به يوسف ابن عمر فقتل</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 زيد خذلان الناس اياه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بن خزيمة أنا أخاف أن يكونوا قد فعلوها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والله لأقاتلن معك حتي أموت، و ان الناس في المسجد فامض بنا نحوهم فلقيهم عبيدالله بن العباس الكندي عند دار عمر بن سعد، فاقتتلوا فانهزم عبيدالله و أصحابه، و جاء زيد حتي انتهي الي باب المسجد فجعل أصحابه يدخلون راياتهم من فوق الأبواب و يقولون، يا أهل المسجد اخرجوا من الذل الي العز، اخرجوا الي الدين و الدنيا فانكم لستم في دين و لا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فرماهم أهل الشام بالحجارة من فوق المسجد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يوسف بن عمر الريان بن سلمة في خيل الي دار الرزق فقاتلوا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اهل الشام جرحي كثيرة و شلهم اصحاب زيد من دار الرزق حتي انتهوا الي المسجد الأعظم، فرجع اهل الشام مساء يوم الأربعاء و هم أسوأ شي‌ء ظنا، فلما كان غداة يوم الخميس دعي يوسف بن عمر الريان ابن سلمة فأنف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من صاحب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العباس بن سعد المري صاحب شرطته فبعثه الي اهل الشام فسار بهم حتي انتهوا الي زيد في دار الرزق، و خرج اليهم زيد و علي مجنبته نصر بن خزيمة و معاوية بن اسحاق، فلما رآهم العباس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الشام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اقتتلوا قتالا شديدا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هزمهم، و انصرفوا يومئذ بأسوء حال، فلما كان العشي عبأهم يوسف ثم سرحهم نحو زيد، و اقبلوا حتي التقوا فحمل عليهم زيد فكشفهم ثم تبعهم حتي اخرجهم الي السبخة ثم شد عليهم حتي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اخرجهم من بني‌سليم، فأخذوا علي المسناة ثم ظهر لهم زيد فيما بين بارق و بين دواس فقاتلهم قتالا شديدا و صاحب لوائه مني بني‌سعد بن بكر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مع زيد في خمسمائة و اهل الشام أثنا عشر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بايع زيدا اكثر من اثني عشر الفا فغدروا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فصل رجل من 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علي فرس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شتما لفاطمة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زيد يبكي حتي ابتلت لحيته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احد يغضب لفاطمة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احد يغضب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احد يغضب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الشامي عن فرسه فركب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نظارة و 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الي مولي فأخذت منه مشملا كان معه ثم استترت من خلف النظارة حتي اذا صرت من ورائه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الرجل الذي شتم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 و انا متمكن منه بالمشمل فوقع رأسه بين يدي بغلته ثم رميت جيفته عن السرج و شد أصحابه علي حتي كادوا يرهقونني، و كبر اصحاب زيد و حملوا عليهم و استنقذوني، فركبت فأتيت زيدا فجعل يقبل بين عيني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والله ثأرنا، ادركت والله شرف الدنيا و الآخرة و ذخرها، اذهب بالبغلة فقد نقلتكها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خيل اهل الشام لا تثبت لخيل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العباس بن سعد الي يوسف بن عمر يعلمه ما يلقي من الزيدية و سأله ان يبعث اليه الناشبة، فبعث اليه سليمان بن كيسان في القيقانية و هم نجارية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رماة فجعلوا يرمون أصحاب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معاوية بن اسحاق الانصاري يومئذ قتلا شديدا فقتل بين يدي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زيد في اصحابه حتي اذا كان عند جنح الليل رمي زيد بسهم فأصاب جانب جبهته اليسري، فنزل السهم في الدماغ، فرجع و رجع اصحابه و لا يظن اهل الشام انهم رجعوا الا للمساء و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انطلق ناس من أصحابه فجاؤا بطبيب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مولي لبني‌دواس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نزعته من رأسك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ايسر علي مما 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الكلبتين فانتزعه فساعة انتزاعه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ندفنه؟ و اين نواريه؟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نلبسه درعين ثم نلقيه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نحتز رأسه ثم نلقيه بين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يأكل لحم ابي‌السباع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الي العباسية فندفنه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فحفرنا له حفرتين و فيها يومئذ ماء كثير حتي اذا نحن مكنا له دفناه ثم اجرينا عليه الماء، و معنا عبد سندي</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 في كتاب جمهرة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سهم في جبهته فاحتمله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عند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دعوا الحجام فانتزع النشابة و سالت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في ساقية ماء و جعلوا علي قبره التراب و الحشيش و أجروا الماء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الحجام مواراته فعرف الموضع، فلما أصبح مضي الي يوسف منتصحا له، فدله علي موضع قبره، فاستخرجه يوسف و بعث رأسه الي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اصلبه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فصلبه يوسف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بعض شعراء بني‌امية يخاطب آل أبي‌طالب و شيعتهم من جملة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صلبنا لكم زيدا علي جذع نخلة و لم أر مهديا علي الجذع يصلب و بني تحت خشبه 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هشام الي يوسف يأمره باحراقه و تذريته في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احدي و عشرين، و قيل اثنتين و مائة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وفيات الأعيان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أبوبكر بن عياش و جماعة من الأخباريين أن زيدا أقام مصلوبا خمس سنين عريانا فلم ير أحد له عورة سترا من الله سبحانه و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العنكبوت نسج علي عورته و ذلك بالكناسة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أيام الوليد بن يزيد، و ظهر ولده يحيي بن زيد بخراسان و هي واقعة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الي عامله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أحرق زيدا بخشبته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أذري رماده في الرياح علي شاطي‌ء الفرات</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771" w:name="pg916_10342"/>
    </w:p>
    <w:p>
      <w:pPr>
        <w:pStyle w:val="Heading6"/>
        <w:numPr>
          <w:ilvl w:val="5"/>
          <w:numId w:val="1"/>
        </w:numPr>
        <w:rPr/>
      </w:pPr>
      <w:bookmarkStart w:id="772" w:name="__RefHeading___Toc419545_373438147"/>
      <w:bookmarkStart w:id="773" w:name="_Toc283"/>
      <w:bookmarkEnd w:id="771"/>
      <w:bookmarkEnd w:id="772"/>
      <w:r>
        <w:rPr>
          <w:rtl w:val="true"/>
        </w:rPr>
        <w:t>بكاء الامام الصادق علي زيد الشهيد</w:t>
      </w:r>
      <w:bookmarkEnd w:id="77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مهزم بن أبي‌بردة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حدثان صلب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ما فعل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كناسة بني‌أسد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مصلوبا في كناسة بني‌أسد؟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حتي بكت النساء خلف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بقي لهم عنده طلبة ما أخذوها منه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افكر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طلبتهم بعد القتل و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 انصرفت، حتي انتهيت الي الكناسة فاذا أنه بجماعة، فأشرفت عليهم فاذا زيد قد أنزلوه من خشبته، يريدون أن يحرقوه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الطلبة التي قال لي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قتل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بيتا جوف 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قتل عمي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أما انه كان مؤمنا، و كان عارفا، و كان عالما،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صدوقا، أما انه لو ظفر لوفي، أما انه لو ملك لعرف كيف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انشدك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ثم أمر بستور فسدلت، و بأبواب، ففتحت،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عمرو باللوي مربع طامسة أعلامه بلقع لما وقفت العيس في رسمه و العين من عرفانه تدمع ذكرت من قد كنت أهوي به فبت و القلب شجي موجع عجبت من قوم أتوا أحمدا بخطة ليس لها مدفع قالوا له لو شئت أخبرتنا الي من الغاية و المفزع اذا توليت و فارقتنا و منهم في الملك من يطمع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أخبرتكم مفزعا ماذا عسيتم فيه أن تصنعوا؟ صنيع أهل العجل اذ فارقوا هارون فالترك له أودع فالناس يوم البعث راياتهم خمس فمنها هالك أربع قائدها العجل و فرعونها و سامري الامة المفظع و مخدع من دينه مارق أخدع </w:t>
      </w:r>
      <w:r>
        <w:rPr>
          <w:rStyle w:val="FootnoteAnchor"/>
          <w:rtl w:val="true"/>
        </w:rPr>
        <w:footnoteReference w:id="874"/>
      </w:r>
      <w:r>
        <w:rPr>
          <w:rFonts w:ascii="Amiri" w:hAnsi="Amiri" w:eastAsia="Amiri" w:cs="Amiri"/>
          <w:color w:val="111111"/>
          <w:sz w:val="28"/>
          <w:sz w:val="28"/>
          <w:szCs w:val="28"/>
          <w:rtl w:val="true"/>
          <w:lang w:bidi="ar-SA"/>
        </w:rPr>
        <w:t>عبد لكع أوكع و راية قائدها وجهه كأنه الشمس اذا تطلع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نحيبا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محمد الحميري</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الخبر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من أين أقبلت؟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مالك أكثرت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عمي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به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ذكرت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مقتله و قد أصاب جبينه سهم فجاءه ابنه يحيي فانكب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أبتاه فانك ترد علي رسول‌الله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بني، ثم دعا بحداد فنزع السهم من جبينه، فكانت نفسه معه، فجي‌ء به الي ساقية تجري عند بستان زائدة، فحفر له فيها و دفن و أجري عليه الماء، و كان معهم غلام سندي لبعضهم، فذهب الي يوسف بن عمر من الغد فأخبره بدفنهم اياه، فأخرجه يوسف بن عمر فصلبه في الكناسة أربع سنين ثم أمر به فاحرق بالنار و ذري في الرياح، فلعن الله قاتله و خاذله، و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ما نزل بنا أهل بيت نبيه بعد موته، و به نستعين علي عدونا، و هو خير مستعان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أنه دخل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دموعه تنحدر علي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ديباجتي خده كأنها الجمان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شهدت مع عمي قتال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قتلت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شاك في 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شاكا ما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أشركني الله في تلك الدماء،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عمي و أصحابه شهداء، مثل ما مضي عليه علي بن أبي‌طالب و أصحابه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عبدالله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اليه كتاب فيه خبر مقتل زيد فبكي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اليه راجعون، عند الله تعالي أحتسب عمي، انه كان نعم العم، ان عمي كان رجلا لدنيانا و آخرتنا، مضي والله عمي شهيدا كشهداء استشهدوا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ولاد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عمي 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رأيته مصلوبا، و رأيت الناس بين شامت حنق </w:t>
      </w:r>
      <w:r>
        <w:rPr>
          <w:rStyle w:val="FootnoteAnchor"/>
          <w:rtl w:val="true"/>
        </w:rPr>
        <w:footnoteReference w:id="879"/>
      </w:r>
      <w:r>
        <w:rPr>
          <w:rFonts w:ascii="Amiri" w:hAnsi="Amiri" w:eastAsia="Amiri" w:cs="Amiri"/>
          <w:color w:val="111111"/>
          <w:sz w:val="28"/>
          <w:sz w:val="28"/>
          <w:szCs w:val="28"/>
          <w:rtl w:val="true"/>
          <w:lang w:bidi="ar-SA"/>
        </w:rPr>
        <w:t xml:space="preserve">، و بين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محزوق 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الباكي فمعه في الجنة، و أما الشامت فشريك في دمه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أبوعبدالله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 أمرني ان اقسمها في عيال من أصيب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فقسمتها فأصاب عبدالله بن الزبير أخا الفضيل الرسان أربعة دنانير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أبي‌سعيد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زيد و من خرج معه، فهم بعض أصحاب المجلس يتناوله </w:t>
      </w:r>
      <w:r>
        <w:rPr>
          <w:rStyle w:val="FootnoteAnchor"/>
          <w:rtl w:val="true"/>
        </w:rPr>
        <w:footnoteReference w:id="882"/>
      </w:r>
      <w:r>
        <w:rPr>
          <w:rFonts w:ascii="Amiri" w:hAnsi="Amiri" w:eastAsia="Amiri" w:cs="Amiri"/>
          <w:color w:val="111111"/>
          <w:sz w:val="28"/>
          <w:sz w:val="28"/>
          <w:szCs w:val="28"/>
          <w:rtl w:val="true"/>
          <w:lang w:bidi="ar-SA"/>
        </w:rPr>
        <w:t xml:space="preserve">فانتهره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ليس لكم أن تدخلوا فيما بيننا الا بسبيل خير، انه لم تمت نفس منا الا و تدركه السعادة قبل أن تخرج نفسه و لو بفواق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فواق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حلابها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علي الوشاء، عمن ذكره،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هلاك بني‌امية بعد احراقهم زيدا بسبعة أيام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أنا </w:t>
      </w:r>
      <w:bookmarkStart w:id="774" w:name="pg916_10352"/>
    </w:p>
    <w:p>
      <w:pPr>
        <w:pStyle w:val="BookText"/>
        <w:rPr/>
      </w:pPr>
      <w:bookmarkEnd w:id="774"/>
      <w:r>
        <w:rPr>
          <w:rFonts w:ascii="Amiri" w:hAnsi="Amiri" w:eastAsia="Amiri" w:cs="Amiri"/>
          <w:color w:val="111111"/>
          <w:sz w:val="28"/>
          <w:sz w:val="28"/>
          <w:szCs w:val="28"/>
          <w:rtl w:val="true"/>
          <w:lang w:bidi="ar-SA"/>
        </w:rPr>
        <w:t>حاضر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 الله أن يأتي بالفتح أو أمر من عنده فيصبحوا علي ما أسروا في أنفسهم نادمين</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هلاك بني‌اميه بعد احراق زيد بسبعة أيام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أبي‌سفيان قتلوا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الله ملكهم، و قتل هشام زيد بن علي فنزع الله ملكه، و قتل الوليد يحيي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الله ملكه، علي قتله ذرية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5" w:name="__RefHeading___Toc419547_373438147"/>
      <w:bookmarkStart w:id="776" w:name="_Toc284"/>
      <w:bookmarkEnd w:id="775"/>
      <w:r>
        <w:rPr>
          <w:rtl w:val="true"/>
        </w:rPr>
        <w:t>خلاصة البحث</w:t>
      </w:r>
      <w:bookmarkEnd w:id="77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فيما مضي بعض ما يتعلق بزيد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في مدح زيد و شهادته هي اكثر عددا و أصح سندا و أوضح دلالة من الروايات الذامة فهي قليلة جدا و عليها علامة الاستفهام 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أن بعض المؤرخين من العامة أظهروا عداءهم و بغضهم لأهل 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كتابتهم عن زيد و 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ببغضه و عدائه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الذين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مع زيد بالاراذل و الاوباش، في الوقت الذي يذكر المحقق العلامة المرحوم السيد عبدالرزاق المقرم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باسماء الفقهاء و المحدثين و القضاة و الشخصيات الذين خرجوا مع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فالقول الأرجح هو توثيق زيد و تعظيم شأنه، و أن قيامه كان من أجل الحق و الأمر بالمعروف و النهي عن المنكر و انه كان يدعو الي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شخصية زيد في الكتب الرجالية المعتبرة عندنا فلا خلاف يعتد به في كونها شخصية معتدلة مستقيمة 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العلماء و آراءهم حول زيد،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تلخص مما ذكرنا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خروج زيد الشهيد كان انتصارا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سبقت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هشاما و رسول‌الله يسب عنده، فلم ينكر ذلك و لم بغير، فوالله لو لم يكن الا أنا و آخر لخرجت عليه </w:t>
      </w:r>
      <w:r>
        <w:rPr>
          <w:rStyle w:val="FootnoteAnchor"/>
          <w:rtl w:val="true"/>
        </w:rPr>
        <w:footnoteReference w:id="8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خروجه كان من اجل الأمر بالمعروف و النهي عن المنكر و الطلب بثارات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الظلم عن رقاب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يدعو الي الرضا من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يهدف تسليم السلطة الي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777" w:name="pg916_10356"/>
    </w:p>
    <w:p>
      <w:pPr>
        <w:pStyle w:val="BookText"/>
        <w:rPr/>
      </w:pPr>
      <w:bookmarkEnd w:id="77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الكوفة بايعوه ثم غدروا به، كما عبر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غدروا بي كما غدروا بالامام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خاتمة حياته الشهادة في سبيل الله سبحانه، فسلام الله عليه يوم ولد و يوم استشهد و يوم يبعث حيا</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419549_373438147"/>
      <w:bookmarkStart w:id="779" w:name="_Toc285"/>
      <w:bookmarkEnd w:id="778"/>
      <w:r>
        <w:rPr>
          <w:rtl w:val="true"/>
        </w:rPr>
        <w:t>كلمة لابد منها</w:t>
      </w:r>
      <w:bookmarkEnd w:id="77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يراجع الكتب التاريخية المفصلة يجد أن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من الحكام ام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يألون جهدا و لا يتركون فرصة تمر عليهم، الا و اغتنموها ضد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يراقبونهم مراقبة شديدة ليسجلوا عليهم كل ما يرونه في أقوالهم و أفعالهم و سلوكهم لعلهم يجدوا في حياة المعصومين من أهل البيت ثلمة أو عثرة أو خطأ يستطيعوا من خلالها النيل منهم و تشويه سمعتهم، و الوصول الي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فشلوا بالنسبة الي الائمة الطاهرين عدلوا الي أبناء الائمة المعصومين و أحفادهم و من يرتبط بهم من أصحابهم لعلهم يجدوا فيهم مهمزا فينالوا منهم و يهرجوا ضدهم كوسيلة للنيل من قدسية آبائهم و اجدادهم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الأمر أن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أو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بعض العلويين الي قصره و مجلس لهو و يغريه بالمال ليشاركه في لهوه، أو يأمر باحضار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العنف و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فينال من آبائه و أجداده الطاهرين أمام ندمائه و جلسائه</w:t>
      </w:r>
      <w:r>
        <w:rPr>
          <w:rFonts w:eastAsia="Amiri" w:cs="Amiri" w:ascii="Amiri" w:hAnsi="Amiri"/>
          <w:color w:val="111111"/>
          <w:sz w:val="28"/>
          <w:szCs w:val="28"/>
          <w:rtl w:val="true"/>
          <w:lang w:bidi="ar-SA"/>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كان بعض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بعض العلويين من مجالسة الحكام و التردد اليهم، لئلا تتحقق اهدافهم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تفصيل ما ذكرناه فليراجع المصادر التاريخية لمعرفة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تسلم ثورات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أحاديث الدس و التشوية و التشويش، فالكثير من الروايات الواردة في ذمهم روايات ضعيفة السند و في رواتها اناس وضاعون دجالون مدلسون، و هم معروفون في الكتب الرجالية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الروايات المعتبرة الواردة في ذمهم فهي قليلة و ينبغي حملها علي التقية، فان الجو السياسي الخانق كان يفرض علي الامام المعصوم ان يذم بعض أصحابه أو يذم بعض أصحاب الثورات للمحافظة علي البقية الباقية من شر الحاكم الجائر، و قد استدل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الكريمة حينما ذم بعض اصحابه ذما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فاردت أن اعيبها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كلامنا هذا تبرئة ساحة جميع العلويين من كل شين و باطل، أو تقديس جميع ثوراتهم و حركاتهم ضد الحكومتين الأموية و العباسية، بل المقصود هو الدفاع عن اولئك الذين وردت في مدحهم أحاديث كثيرة، و أنهم نهضوا و ثاروا ضد الظلم و بهدف الأمر بالمعروف و النهي عن المنكر، أمثال زيد بن علي و الحسين بن علي شهيد فخ و من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لمحة خاطفة عن زيد الشهيد، و قد </w:t>
      </w:r>
      <w:bookmarkStart w:id="780" w:name="pg916_10360"/>
    </w:p>
    <w:p>
      <w:pPr>
        <w:pStyle w:val="BookText"/>
        <w:rPr/>
      </w:pPr>
      <w:bookmarkEnd w:id="780"/>
      <w:r>
        <w:rPr>
          <w:rFonts w:ascii="Amiri" w:hAnsi="Amiri" w:eastAsia="Amiri" w:cs="Amiri"/>
          <w:color w:val="111111"/>
          <w:sz w:val="28"/>
          <w:sz w:val="28"/>
          <w:szCs w:val="28"/>
          <w:rtl w:val="true"/>
          <w:lang w:bidi="ar-SA"/>
        </w:rPr>
        <w:t xml:space="preserve">ذكرناها هنا بمناسبة الحديث عن هشام بن عبدالملك، و الآن نعود لنواصل الحديث عن الحكام الامويين المعاصرين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419551_373438147"/>
      <w:bookmarkStart w:id="782" w:name="_Toc286"/>
      <w:bookmarkEnd w:id="781"/>
      <w:r>
        <w:rPr>
          <w:rtl w:val="true"/>
        </w:rPr>
        <w:t>الوليد بن يزيد بن عبدالملك بن مروان</w:t>
      </w:r>
      <w:bookmarkEnd w:id="78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الحجاج بنت محمد بن يوسف أخي الحجاج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بعد هشام بعهد من يزيد بن عبدالملك، و تربع علي كرسي الحكم يوم الأربعاء لست خلون من شهر ربيع‌الاول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لعشر خلون من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الحكم الي أن قتل يوم الخميس لليلتين بقيتا من شهر جمادي‌الآخرة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ولايته سنة واحدة 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فاسقا خليعا ماجنا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ابن‌فضل‌الله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فرعون ذلك العصر الذاهب، يأتي يوم القيامة فيورد قومه النار و يرد بهم العار، و بئس الورد المورود، رشق المصحف بالسهام، و لم يخش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مصروف الهمة الي اللهو، و الاكل، و الشرب، و سماع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مجاهرا بالفواحش، مصرا عليها، منتهكا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يتحاشي من معصية، و ربما اتهمه بعضهم بالزندقة 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اشتدت النقمة علي الوليد، و ثار الناس عليه بقيادة ابن عمه يزيد بن الوليد، و قال له يزيد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ننقم عليك في انفسنا، لكن ننقم عليك انتهاك حرم الله، و شرب الخمر، و نكاح امهات أولاد أبيك، و استخفافك </w:t>
      </w:r>
      <w:bookmarkStart w:id="783" w:name="pg916_10362"/>
    </w:p>
    <w:p>
      <w:pPr>
        <w:pStyle w:val="BookText"/>
        <w:rPr/>
      </w:pPr>
      <w:bookmarkEnd w:id="783"/>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 الخميس لليلتين من جمادي‌الاخرة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رأسه الي يزيد بن الوليد، فأمر أن يطاف به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أيامه قتل يحيي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خرج من الكوفة بعد مقتل أبيه زيد و توجه الي خراسان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419553_373438147"/>
      <w:bookmarkStart w:id="785" w:name="_Toc287"/>
      <w:bookmarkEnd w:id="784"/>
      <w:r>
        <w:rPr>
          <w:rtl w:val="true"/>
        </w:rPr>
        <w:t>يزيد الناقص</w:t>
      </w:r>
      <w:bookmarkEnd w:id="78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الوليد بن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بعد قتل الوليد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الي أن مات من نفس السنة، و مدة حكمه خمسة أشهر و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بالناقص لأنه نقص الزيادة التي كان الوليد زادها في عطيات الناس، و هي عشرة عشرة، و رد العطاء الي ما كان أيام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أيامه اضطرب حبل الدولة أشد مما كان عليه من قبل، و وقع خلاف بين ولاة الأمصار، و ثار أهل حمص، و وثب أهل فلسطين، و وقعت الحرب بين أهل اليمامة و عاملهم، الي غير ذلك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يزيد و لم يعهد لأحد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مولاة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الموكل بخاتم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افتعل عهدا علي لسان يزيد بن الوليد لأخيه ابراهيم بن الوليد، و دعا اناسا فشهدوا عليه زورا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786" w:name="pg916_10364"/>
    </w:p>
    <w:p>
      <w:pPr>
        <w:pStyle w:val="Heading3"/>
        <w:numPr>
          <w:ilvl w:val="2"/>
          <w:numId w:val="1"/>
        </w:numPr>
        <w:rPr/>
      </w:pPr>
      <w:bookmarkStart w:id="787" w:name="__RefHeading___Toc419555_373438147"/>
      <w:bookmarkStart w:id="788" w:name="_Toc288"/>
      <w:bookmarkEnd w:id="786"/>
      <w:bookmarkEnd w:id="787"/>
      <w:r>
        <w:rPr>
          <w:rtl w:val="true"/>
        </w:rPr>
        <w:t>ابراهيم بن الوليد بن عبدالملك</w:t>
      </w:r>
      <w:bookmarkEnd w:id="788"/>
    </w:p>
    <w:p>
      <w:pPr>
        <w:pStyle w:val="BookText"/>
        <w:rPr/>
      </w:pPr>
      <w:r>
        <w:rPr>
          <w:rFonts w:ascii="Amiri" w:hAnsi="Amiri" w:eastAsia="Amiri" w:cs="Amiri"/>
          <w:color w:val="111111"/>
          <w:sz w:val="28"/>
          <w:sz w:val="28"/>
          <w:szCs w:val="28"/>
          <w:rtl w:val="true"/>
          <w:lang w:bidi="ar-SA"/>
        </w:rPr>
        <w:t>ابن‌مروان، و امه ام ولد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ولي‌الأمر بعد أخيه يزيد بعهد منه زوره الموكل بالخاتم و هو مولاهم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ذي‌الحجة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له الامر لكثرة الثورات و اختلاف الكلمة، و سقوط هيبة الدولة، و كان اتباعه يسلمون عليه تارة بالخلافة و تارة بالامارة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مدة ولايته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شهرين 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خلع نفسه و سلم الأمر لمروان، و ذلك في صفر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مروان قتله بعد أن ظفر به و صلبه و قتل جميع أصحابه،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في الزاب أو أنه قتل فيه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419557_373438147"/>
      <w:bookmarkStart w:id="790" w:name="_Toc289"/>
      <w:bookmarkEnd w:id="789"/>
      <w:r>
        <w:rPr>
          <w:rtl w:val="true"/>
        </w:rPr>
        <w:t>مروان الحمار</w:t>
      </w:r>
      <w:bookmarkEnd w:id="79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محمد بن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ام ولد من الاكراد اسمها لبابة، ولي الحكم في صفر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الي أن قتل ببوصير من أرض مصر لثلاث عشرة ليلة خلت من ربيع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انتهي الحكم الاموي و انتقل الأمر الي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الامويون في البلاد، و كانوا طعمة للسيف و زالت دولتهم بعد أن حكمت البلاد احدي و تسعين سنة، و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ولي الحكم من بني‌العباس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السفاح عبدالله ابن محمد بن علي بن عبدالله بن العباس، بويع في ربيع‌الآخر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ذي‌الحجة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لمحة سريعة عن تاريخ الحكام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 استيلاءهم علي منصة القيادة الاسلامية لم يكن بانتخاب المسلمين، و لا بالشوري و لا بالمؤهلات اللازمة للخليفة و لا بالنص الشرعي،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يكفي أن يوصي السابق الي اللاحق، و علي المسلمين أن يطيعوا، و الا فهم خوارج، مفسدون، يشقون عصا المسلمين، و يثيرون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هذه الكلمات التي كانوا يلصقونها بكل من لا يخضع لتلك الأنظمة العفنة</w:t>
      </w:r>
      <w:r>
        <w:rPr>
          <w:rFonts w:eastAsia="Amiri" w:cs="Amiri" w:ascii="Amiri" w:hAnsi="Amiri"/>
          <w:color w:val="111111"/>
          <w:sz w:val="28"/>
          <w:szCs w:val="28"/>
          <w:rtl w:val="true"/>
          <w:lang w:bidi="ar-SA"/>
        </w:rPr>
        <w:t xml:space="preserve">. </w:t>
      </w:r>
      <w:bookmarkStart w:id="791" w:name="pg916_10368"/>
    </w:p>
    <w:p>
      <w:pPr>
        <w:pStyle w:val="Heading2"/>
        <w:numPr>
          <w:ilvl w:val="1"/>
          <w:numId w:val="1"/>
        </w:numPr>
        <w:rPr/>
      </w:pPr>
      <w:bookmarkStart w:id="792" w:name="__RefHeading___Toc419559_373438147"/>
      <w:bookmarkStart w:id="793" w:name="_Toc290"/>
      <w:bookmarkEnd w:id="791"/>
      <w:bookmarkEnd w:id="792"/>
      <w:r>
        <w:rPr>
          <w:rtl w:val="true"/>
        </w:rPr>
        <w:t>من هو المهدي الموعود؟</w:t>
      </w:r>
      <w:bookmarkEnd w:id="79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كانت اسماؤهم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كثيرون لا يحصيهم الا الله تعالي، و من القطع و اليقين أن بعض هؤلاء سمي ابنا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هؤلاء هو عبدالله بن الحسن المثني الذي سمي أحد أبنائه محمدا، و هكذا المنصور الدوانيقي الذي كان اسمه ايضا عبدالله سمي أحد أبنائه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آلاف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المسمين بعبدالله سموا أبناءهم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بهذه المقدمة حتي تعرف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كثيرة، و نبذة من تلك الأحاديث تعرف نسب الامام المهدي بأنه من ذرية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تصريح بسلسلة نسبه، و أنه ابن الامام الحسن بن الامام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الهادي بن الامام محمد الجواد بن الامام علي الرضا بن الامام موسي الكاظم، بن الامام جعفر الصادق بن الامام محمد الباقر، بن الامام علي زين‌العابدين، بن الامام الحسين بن 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بالرغم من هذه التصريحات من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علي منصة الظهور حديث مجهول، لا يعرف مصدره و أصله، و عليه علائم الاستفهام، و قد نسبوه الي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زعمهم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ان الامام المهدي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لا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يحق لكل من كان اسمه عبدالله، و سمي ابنه محمدا أن يعتبر ابنه هو الامام المهدي الذي بشر به القرآن الكريم، و بشرت به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الأساس المنهار، اعتبر عبدالله بن الحسن ابنه محمدا هو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مهازل التاريخ أن المنصور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من ذرية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ابنه محمدا، و اعتبره المهدي، لأن اسم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سخرية من ذلك هو أن المنصور بايع ابنه لأنه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ذكرنا هذه الكلمة الموجزة، تمهيدا لما ستقرأه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مؤتمر الأبواء و عن قيام محمد بن عبدالله المعروف بالنفس الزكية</w:t>
      </w:r>
      <w:r>
        <w:rPr>
          <w:rFonts w:eastAsia="Amiri" w:cs="Amiri" w:ascii="Amiri" w:hAnsi="Amiri"/>
          <w:color w:val="111111"/>
          <w:sz w:val="28"/>
          <w:szCs w:val="28"/>
          <w:rtl w:val="true"/>
          <w:lang w:bidi="ar-SA"/>
        </w:rPr>
        <w:t xml:space="preserve">. </w:t>
      </w:r>
      <w:bookmarkStart w:id="794" w:name="pg916_10372"/>
    </w:p>
    <w:p>
      <w:pPr>
        <w:pStyle w:val="Heading2"/>
        <w:numPr>
          <w:ilvl w:val="1"/>
          <w:numId w:val="1"/>
        </w:numPr>
        <w:rPr/>
      </w:pPr>
      <w:bookmarkStart w:id="795" w:name="__RefHeading___Toc419561_373438147"/>
      <w:bookmarkStart w:id="796" w:name="_Toc291"/>
      <w:bookmarkEnd w:id="794"/>
      <w:bookmarkEnd w:id="795"/>
      <w:r>
        <w:rPr>
          <w:rtl w:val="true"/>
        </w:rPr>
        <w:t>مؤتمر الأبواء</w:t>
      </w:r>
      <w:bookmarkEnd w:id="796"/>
    </w:p>
    <w:p>
      <w:pPr>
        <w:pStyle w:val="Heading3"/>
        <w:numPr>
          <w:ilvl w:val="2"/>
          <w:numId w:val="1"/>
        </w:numPr>
        <w:rPr/>
      </w:pPr>
      <w:bookmarkStart w:id="797" w:name="__RefHeading___Toc419563_373438147"/>
      <w:bookmarkStart w:id="798" w:name="_Toc292"/>
      <w:bookmarkEnd w:id="797"/>
      <w:r>
        <w:rPr>
          <w:rtl w:val="true"/>
        </w:rPr>
        <w:t>اشارة</w:t>
      </w:r>
      <w:bookmarkEnd w:id="79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بين المدينة المنورة و مكة المكرمة، يبعد عن المدينة ثلاثين ميلا فيه قبر السيدة آمنة بنت وهب والدة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 رجال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العلويين و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للتشاور حول انتخاب خليفة منهم حتي ينهضوا معه لتأسيس حكومة عادلة بعد تقويض حكومة الأمويين، و ذلك بعد ما قتل الخليفة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عبدالملك بن مروان، و ضعفت حكومة بني‌امية و تزلزلت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بن الحسن بن علي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 محمد و ابراهيم، و محمد الديباج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المنصور، و أخواه أبوالعباس السفاح و ابراهيم، و عمهم صالح بن علي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 علي بيعة محمد بن عبدالله و ترشيحه للخلافة، و زعموا أنه 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نذكر بعض ما ذكره المؤرخون في هذا المجال</w:t>
      </w:r>
      <w:r>
        <w:rPr>
          <w:rFonts w:eastAsia="Amiri" w:cs="Amiri" w:ascii="Amiri" w:hAnsi="Amiri"/>
          <w:color w:val="111111"/>
          <w:sz w:val="28"/>
          <w:szCs w:val="28"/>
          <w:rtl w:val="true"/>
          <w:lang w:bidi="ar-SA"/>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بني‌هاشم أجتمعوا بالأبواء،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بن عبدالله بن العباس و أبوجعفر المنصور، و صالح بن علي، و عبدالله بن الحسن بن الحسن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ابراهيم، و محمد بن عبدالله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أنكم الذين تمد الناس أعينهم اليهم، و قد جمعكم الله في هذا الموضع، فاعقدوا بيعة لرجل منكم تعطونه اياها من أنفسكم، و تواثقوا علي ذلك حتي يفتح الله و هو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عبدالله بن الحسن،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ابني هذا هو المهدي، فهلموا لنبايعه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تخدعون أنفسكم، و والله لقد علمتم ما الناس الي أحد أطول أعناقا، و لا أسرع اجابة منهم الي هذا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 هذا لهو الذي نعلم، فبايعوا جميعا محمدا، و مسحوا علي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رسول عبدالله بن الحسن الي أبي، أن ائتنا، فاننا مجتمعون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بذلك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جعفرا، لئلا يفسد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فأرسلني أبي أنظر ما اجتمعوا عليه، و أرسل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الأرقط</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ابن‌علي بن الحسين، فجئناهم، فاذا بمحمد بن عبدالله يصلي علي طنفسة رحل مثنية،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أبي اليكم لأسألكم لأي شي‌ء اجتمعتم؟ فقال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لنبايع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جعفر بن محمد، فأوسع له عبدالله بن الحسن الي جنبه، فتكلم بمثل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فان هذا الأمر لم يأت بعد، ان كنت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فليس به، و لا هذا أوانه، و ان كنت انما تريد أن تخرجه غضبا لله، و ليأمر بالمعروف و ينهي عن المنكر،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و أنت شيخنا، و نبايع ابنك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خلاف ما تقول، و والله ما أطلعك الله علي غيبه، و لكن يحملك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يحملني و لكن هذا و اخوته و أبناؤه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علي ظهر أبي‌العباس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علي كتف عبدالله بن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اليك، و لا الي ابنيك، و لكنها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ابنيك لمقتولان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 توكأ علي يد عبدالعزيز بن عمران الزهري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يقتله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خرجت من الدنيا حتي رأيته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جعفر ذلك انفض القوم فافترقوا، و لم يجتمعوا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عبدالصمد، و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أتقول هذا؟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أعلمه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عمرو، عن ابن‌داحة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والله ليس اليك، و لا الي ابنيك، و انما هو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لولده من بعده، لا يزال فيهم حتي يؤمروا الصبيان، و يشاوروا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جعفر ما أطلعك الله علي غيبه، و ما قلت هذا الا حسدا لا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حسدت ابنك، و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علي أحجار الزيت ثم يقتل أخاه بعده بالطفوف و قوائم فرسه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يجر رداءه فتبعه أبوجعفر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يا أباعبدالله؟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أدريه، و انه لكائن</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أباجعفر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لوقتي فرتبت عمالي و ميزت اموري، و تمييز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نتحدث عن محمد بن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قادم ان شاء الله</w:t>
      </w:r>
      <w:r>
        <w:rPr>
          <w:rFonts w:eastAsia="Amiri" w:cs="Amiri" w:ascii="Amiri" w:hAnsi="Amiri"/>
          <w:color w:val="111111"/>
          <w:sz w:val="28"/>
          <w:szCs w:val="28"/>
          <w:rtl w:val="true"/>
          <w:lang w:bidi="ar-SA"/>
        </w:rPr>
        <w:t xml:space="preserve">. </w:t>
      </w:r>
      <w:bookmarkStart w:id="799" w:name="pg916_10381"/>
    </w:p>
    <w:p>
      <w:pPr>
        <w:pStyle w:val="Heading3"/>
        <w:numPr>
          <w:ilvl w:val="2"/>
          <w:numId w:val="1"/>
        </w:numPr>
        <w:rPr/>
      </w:pPr>
      <w:bookmarkStart w:id="800" w:name="__RefHeading___Toc419565_373438147"/>
      <w:bookmarkStart w:id="801" w:name="_Toc293"/>
      <w:bookmarkEnd w:id="799"/>
      <w:bookmarkEnd w:id="800"/>
      <w:r>
        <w:rPr>
          <w:rtl w:val="true"/>
        </w:rPr>
        <w:t>الامام الصادق و العباسيون</w:t>
      </w:r>
      <w:bookmarkEnd w:id="801"/>
    </w:p>
    <w:p>
      <w:pPr>
        <w:pStyle w:val="Heading4"/>
        <w:numPr>
          <w:ilvl w:val="3"/>
          <w:numId w:val="1"/>
        </w:numPr>
        <w:rPr/>
      </w:pPr>
      <w:bookmarkStart w:id="802" w:name="__RefHeading___Toc419567_373438147"/>
      <w:bookmarkStart w:id="803" w:name="_Toc294"/>
      <w:bookmarkEnd w:id="802"/>
      <w:r>
        <w:rPr>
          <w:rtl w:val="true"/>
        </w:rPr>
        <w:t>اشاره</w:t>
      </w:r>
      <w:bookmarkEnd w:id="80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لاحت علامات سقوط دولة بني‌امية و استعد العباسيون للثورة حاول ثوار بني‌العباس أن يستميلوا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كي يدعو الناس اليهم و يصوت باسمهم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يدرك جيدا أن هؤلاء لا يصلحون للحكم، 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تسلموا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يستأثرون بالحكم و يرتكبون ابشع الجرائم و أفجع المآسي من أجل المحافظة علي كراسيهم، و لهذا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يتعاون معهم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سيرتهم في دولتهم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حماد بن عثمان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المرداس </w:t>
      </w:r>
      <w:r>
        <w:rPr>
          <w:rStyle w:val="FootnoteAnchor"/>
          <w:rtl w:val="true"/>
        </w:rPr>
        <w:footnoteReference w:id="898"/>
      </w:r>
      <w:r>
        <w:rPr>
          <w:rFonts w:ascii="Amiri" w:hAnsi="Amiri" w:eastAsia="Amiri" w:cs="Amiri"/>
          <w:color w:val="111111"/>
          <w:sz w:val="28"/>
          <w:sz w:val="28"/>
          <w:szCs w:val="28"/>
          <w:rtl w:val="true"/>
          <w:lang w:bidi="ar-SA"/>
        </w:rPr>
        <w:t xml:space="preserve">من تقرب منهم أكفروه و من تباعد منهم أفقروه و من ناواهم قتلوه </w:t>
      </w:r>
      <w:r>
        <w:rPr>
          <w:rStyle w:val="FootnoteAnchor"/>
          <w:rtl w:val="true"/>
        </w:rPr>
        <w:footnoteReference w:id="899"/>
      </w:r>
      <w:r>
        <w:rPr>
          <w:rFonts w:ascii="Amiri" w:hAnsi="Amiri" w:eastAsia="Amiri" w:cs="Amiri"/>
          <w:color w:val="111111"/>
          <w:sz w:val="28"/>
          <w:sz w:val="28"/>
          <w:szCs w:val="28"/>
          <w:rtl w:val="true"/>
          <w:lang w:bidi="ar-SA"/>
        </w:rPr>
        <w:t xml:space="preserve">و من تحصن منهم أنزلوه و من هرب منهم أدركوه، حتي تنقضي </w:t>
      </w:r>
      <w:bookmarkStart w:id="804" w:name="pg916_10383"/>
    </w:p>
    <w:p>
      <w:pPr>
        <w:pStyle w:val="BookText"/>
        <w:rPr/>
      </w:pPr>
      <w:bookmarkEnd w:id="804"/>
      <w:r>
        <w:rPr>
          <w:rFonts w:ascii="IRNazanin" w:hAnsi="IRNazanin" w:eastAsia="IRNazanin"/>
          <w:color w:val="111111"/>
          <w:sz w:val="28"/>
          <w:sz w:val="28"/>
          <w:szCs w:val="28"/>
          <w:rtl w:val="true"/>
          <w:lang w:bidi="fa-IR"/>
        </w:rPr>
        <w:t xml:space="preserve">دولتهم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نذكر بعض ما جري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الثورة العباسية في بداية الثورة كما نذكر عرضا خاطفا عن تصرفات الثوار العباسيين قبل استلامهم الحكم و بعده</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419569_373438147"/>
      <w:bookmarkStart w:id="806" w:name="_Toc295"/>
      <w:bookmarkEnd w:id="805"/>
      <w:r>
        <w:rPr>
          <w:rtl w:val="true"/>
        </w:rPr>
        <w:t>ابوسلمة الخلال</w:t>
      </w:r>
      <w:bookmarkEnd w:id="80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و هو الذي عرض الخلافة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 امتنع و أخبره ان السلطة ستكون لأبي‌العباس السفاح ثم لأخيه المنصور ثم لأولاده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رفض الامام قبول الخلافة؟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خلافته و امامته ثابتة من الله سبحانه، و بنص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بترشيح من أبي‌سلمة الخلال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منح اباسلمة حق توزيع الخلافة علي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شرعية أبي‌سلمة؟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الولاية للتصدي لهذا الأمر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و هو الخليفة الشرعي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لا من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الامامة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السلطة ستكون لبني‌العباس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بالتحديد لأبي‌العباس السفاح ثم لأخيه</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نشاط و محاولته من الآخرين للوصول الي السلطة ستكون 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كالهواء في الشبك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هؤلاء لا يريدونه الا ليكون جسرا لهم للوصول الي السلطة، لم كان يتمتع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مكانة سامية بين الناس، فمنهم من يعتقد بامامته و منهم من يعتقد بصلاحه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سوف يصوتون باسمه، و يتسلم الامام السلطة ثم يتآمر العباسيون عليه و يقتلونه و يستبدون بالحكم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يجعل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شخصيته وسيلة لوصول الآخرين الي الحكم ممن لا شرعية له و لا 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بامكان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بتصفية 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تستقر له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كجده الاكبر 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يبيع دينه بدنياه، فلا يقوم بالأعمال المتعارفة عند الحكام و الرؤساء من تصفية الخصوم و القضاء علي كل من قد يشكل وجوده خطرا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العاب شيطانية و اعمال ارهابية، و تصرفات محرمة لا توافق عليها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يرفض الامام قبول السلطة المقترحة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الكلمة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 ما ذكره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المؤرخون حول وصول العباسيين الي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الفرح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أباسلمة الخلال لما قوي الدعاة، و شارفوا العراق، و قد ملكوا خراسان و ما بينها و بين العراق، استدعي بني‌العباس فسترهم في منزله بالكوفة، و كان له سرداب فجعل فيه جميع من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عبدالله بن العباس، و فيهم السفاح و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يراعي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الدعاة يأمرون بقصده اذا ظهروا و غلبوا علي الكوفة ليصرفهم الامام فيسلمون الأمر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أوقع قحطبة و ابن‌هبيرة الوقعة العظيمة علي الفرات، و غرق قحطبة، و انهزم ابن‌هبيرة و لحق بواسط و تحصن بها، و دخل ابنا قحطبة الكوفة بالعسكر كله، قالوا لأبي‌سلمة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الينا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فدافعهم،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الوقت الذي يجوز فيه ظهور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أخفي الخبر عن بني‌العباس، و عمل علي نقل الأمر عنهم الي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جماعة منهم، فتأخروا عنه، و ساء ظن بني‌العباس، فاحتالوا حتي أخرجوا مولي لهم أسود كان معهم في السرداب،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لنا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يعرفهم أن قحطبة غرق، و ان ابن‌هبيرة انهزم، و ان ابني‌قحطبة قد دخلا الكوفة بالعسكر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لا تعرض لا بني قحطبة، و أعلمها بمكاننا، و مرهما أن يكسبا الدار علينا، و يخرجانا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حميد بن قحطبة عارفا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 فلما رآه أعظم رؤيته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سادتنا، و أين هم؟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فخبره بخبرهم، و أدي اليه رسالتهم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في قطعة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أبوسلمة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ولج الدار، و أراه الأسود السرداب فدخل و معه نفر من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ابن‌الحارثية؟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علي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ابراهيم بن محمد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بث الدعاة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حدث بعدي حدث فالامام ابن‌الحارثية، الذي معه العلامة،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علي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ابن‌قحطبة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ابن‌الحارثية؟ ابتدره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فأيكما معه العلامة؟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قد اخرجت من الأمر، لأنه لم يكن معي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الآية، فقال له حميد بن قطحبة</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أميرالمؤمنين و رحمة الله و بركاته، مد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ثم انتضي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اخوته و بنو عمه و عمومته، و الجماعة الذين كانوا معه في السرداب، فأخرجه الي المنبر بالكوفة، و أجلسه عليه، فحصر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عن الكلام، فتكلم عنه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دونه عمه علي المنبر بمرقاة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أبوسلمة، و قد استوحش و خاف، فقال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الامام لم يقدم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أردت أن ادفع بخروجهم الي أن يهلك مروان، و ان كانت لهم كرة لم يكونوا قد عرفوا بها فيهلكوا، و ان هلك مروان أظهرت أمرهم علي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أبوالعباس قبول هذا العذر منه، و أقعده الي جانبه، ثم دبر عليه بعد مدة حتي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دار هذا الخبر علي غير هذا السياق،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أبوالعباس السفاح و أهله علي أبي‌سلمة سرا، فستر أمرهم، و عزم أن يجعلها شوري بين ولد علي و العباس، حتي يختاروا منهم من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ان يتفق الأمر فعزم أن يعدل بالأمر الي ولد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الحسن بن الحسن بن علي بن أبي‌طالب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علي بن الحسين</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بكتبهم مع رجل من مواليهم من ساكني الكوفة، فبدأ بجعفر ابن محمد، فلقيه ليلا، فأعلمه أني رسول أبي‌سلمة، و ان معه كتابا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أبوسلمة؟ و هو شيعة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الكتاب، و تجيب عنه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 السراج، فقربه، فوضع عليه كتاب أبي‌سلمة فأحرقه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فقبل كتابه، و ركب الي جعفر،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أعلمتني لجئتك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يجل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أبي‌سلمة يدعوني الي الأمر، و يراني أحق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به شيعتنا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صاروا شيعتك؟ أنت وجهت أبامسلم الي خراسان، و أمرته بلبس السواد؟ أتعرف أحدا منهم باسمه و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يكونون شيعتك و انت لا تعرف واحدا منهم، و لا يعرفونك؟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منك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تعالي اني اوجب النصح علي نفسي لكل </w:t>
      </w:r>
      <w:bookmarkStart w:id="807" w:name="pg916_10395"/>
    </w:p>
    <w:p>
      <w:pPr>
        <w:pStyle w:val="BookText"/>
        <w:rPr/>
      </w:pPr>
      <w:bookmarkEnd w:id="807"/>
      <w:r>
        <w:rPr>
          <w:rFonts w:ascii="Amiri" w:hAnsi="Amiri" w:eastAsia="Amiri" w:cs="Amiri"/>
          <w:color w:val="111111"/>
          <w:sz w:val="28"/>
          <w:sz w:val="28"/>
          <w:szCs w:val="28"/>
          <w:rtl w:val="true"/>
          <w:lang w:bidi="ar-SA"/>
        </w:rPr>
        <w:t>مسلم، فكيف أدخره عليك؟ فلا تمنين نفسك الاباطيل، فان هذه الدولة ستتم لهؤلاء القوم، و ما هي لأحد من ولد أبي‌طالب، و قد جاءني مثل 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 بما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بن علي بن الحسين، فرد عليه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أبطأ أبوسلمة علي أبي‌العباس و من معه، فخرج أصحابه يطوفون بالكوفة فلقي حميد بن قحطبة و محمد بن صول أحد مواليهم، فعرفاه، لأنه كان يحمل كتب محمد بن علي، و ابراهيم بن محمد اليه، فسألاه عن الخبر، فأعلمهما أن القوم قد قدموا، و انهم في سرداب، فصارا الي الموضع، فسلما عليهم،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عبدالله؟ فقال المنصور و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ابن‌الحارثية؟ فقال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دنوا فبايعوه، و احضروه الي المسجد الجامع، فصعد علي المنبر، فحصر و تكلم عنه عمه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دونه بمرقاة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419571_373438147"/>
      <w:bookmarkStart w:id="809" w:name="_Toc296"/>
      <w:bookmarkEnd w:id="808"/>
      <w:r>
        <w:rPr>
          <w:rtl w:val="true"/>
        </w:rPr>
        <w:t>ابومسلم الخراساني</w:t>
      </w:r>
      <w:bookmarkEnd w:id="80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مسلم الخراساني، و هو من رجال الثورة العباسية و اعمدتها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قاد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الجيوش و العساكر من خراسان الي العراق و كان له دور كبير في نجاح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المنصور العباسي قضي عليه و قتله حينما احس بخطر وجوده علي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اخبر عن مستقبل أبي‌مسلم قبل سنوات عديدة من قيام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استأذن عليه رجل فأذن له، ثم دخل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أنقي ثيابك هذه و ألينها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لباس بلادنا،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بهدية، فدخل غلام و معه جراب فيه ثياب فوضعه، ثم تحدث ساعة، ثم 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بلغ الوقت و صدق الوصف فهو صاحب الرايات السود من خراسان يتقعقع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لغلام قائم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فاسأله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أبومسلم جئت حتي دخلت عليه، فاذا هو الرجل الذي دخل علينا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المدائني أبامسلم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قصيرا أسمر جميلا، حلوا نقي البشرة، أحور العين عريض الجبهة، حسن اللحية وافرها، طويل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الشعرة طويل الظهر، قصير الساق و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 الصوت، فصيحا بالعربية و الفارسية، حلو المنطق، رواية للشعر، عالما بالأمور، لم ير ضاحكا و لا مازحا الي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يقطب في شي‌ء من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الفتوحات العظام، فلا يظهر عليه أثر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به الحوادث الفادحة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 مكتئبا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غضب لم يستفزه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لعبدالله 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أبومسلم خير أو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ان أبامسلم كان خيرا من أحد، و لكن الحجاج كان شرا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الزمخشري في كتاب ربيع‌الأبرار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و ذكر الصبا و الشباب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أبامسلم نهض للدعوة و هو ابن‌ثماني عشرة سنة، و قتل و هو ابن‌ثلاث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ظهر بخراسان، كان أول ظهوره بمرو يوم الجمعة لتسع 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سنة تسع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الوالي بخراسان يومئذ نصر بن سيار الليثي، من جهة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ملوك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نصر الي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 جذعا ان يثن لم يقو ريض عليه، فبادر قبل أن ينثني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مروان مشغولا عنه بغيره من الخوارج، بالجزيرة الفراتية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الضحاك بن قيس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فلم يجبه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أبومسلم يوم ذاك في خمسين رجلا</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فانتظر ابن‌سيار ما يكون من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جوابه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حين وليناك خراسان، و الشاهد يري ما لا يري الغائب، فاحسم الثؤلول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نصر حين أتاه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أعلمكم أن لا نصر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عنه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اشتدت شوكة أبي‌مسلم، فهرب نصر من خراسان و قصد العراق، فمات في الطريق بناحية 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لليلتين بقينا من المحرم سنة اثنتين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 أبومسلم علي علي بن جديع بن علي الكرماني، بنيسابور فقتله بعد أن قيده و حبسه، و قعد في الدست و سلم عليه بالامرة و صلي و خطب و دعا للسفاح أبي‌العباس، عبدالله بن محمد أول خلفاء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 له خراسان و انقطعت عنها ولاية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 العساكر لقتال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السفاح بالكوفة، و بويع بالخلافة ليلة الجمعة لثلاث عشرة ليلة خلت من شهر ربيع‌الآخر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مائة، و قيل غير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تجهزت العساكر الخراسانية و غيرها، من جهة السفاح لقصد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مقدمها عبدالله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مروان الي الزاب، النهر الذي بين الموصل و اربيل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الوقعة علي 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هي قرية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انكسر عسكر مروان و هرب الي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عبدالله بجيوشه، فهرب 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 السفاح بالخلافة و خلا له الوقت من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السفاح كثير التعظيم لأبي‌مسلم لما صنعه و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 الخلافة أخوه أبوجعفر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من أبي‌مسلم أسباب و قضايا غيرت قلب المنصور عليه، فعزم 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حائرا بين الاستبداد برأيه في أمره و الاستشاره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 لسلم بن قتيبة بن مسلم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أمر أبي‌مسلم؟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الا الله لفسدتا</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 قتيبة، لقد أودعتها أذنا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أبومسلم قد حج، فلما عاد نزل الحيرة التي عند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المنصور يخدعه بالرسائل حتي أحضره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المنصور له جماعة يقفون وراء السرير الذي خلف أبي‌مسلم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عاتبه لا يظهرون، فاذا ضرب يدا علي يد ظهروا و 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المنصور، و دخل عليه أبومسلم فسلم فرد عليه و أذن له في الجلوس، و حادثه ثم 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يقال هذا لي بعد سعيي و اجتهادي و ما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الخبيثة انما فعلت ذلك بجدنا و حظنا، و لو كان مكانك أمة سوداء لعملت عملك، ألست الكاتب الي تبدأ بنفسك قبلي؟ ألست الكاتب تخطب عمتي آسية و تزعم أنك ابن‌سليط بن </w:t>
      </w:r>
      <w:bookmarkStart w:id="810" w:name="pg916_10404"/>
    </w:p>
    <w:p>
      <w:pPr>
        <w:pStyle w:val="BookText"/>
        <w:rPr/>
      </w:pPr>
      <w:bookmarkEnd w:id="810"/>
      <w:r>
        <w:rPr>
          <w:rFonts w:ascii="Amiri" w:hAnsi="Amiri" w:eastAsia="Amiri" w:cs="Amiri"/>
          <w:color w:val="111111"/>
          <w:sz w:val="28"/>
          <w:sz w:val="28"/>
          <w:szCs w:val="28"/>
          <w:rtl w:val="true"/>
          <w:lang w:bidi="ar-SA"/>
        </w:rPr>
        <w:t xml:space="preserve">عبدالله بن العباس؟، لقد ارتقيت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مرتقي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أبومسلم بيده يعركها و يقبلها و يعتذر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 و هو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ان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صفق باحدي يديه علي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 القوم و خبطوه بسيوفهم، و المنصور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قطع الله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أبومسلم قد قال عند أول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يا أميرالمؤمنين لعدوك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أبدا اذا، و أي عدو أعدي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قتله أدرجه في 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جعفر بن حنظلة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أبي‌مسلم؟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 كنت أخذت من رأسه شعرة فاقتل ثم أقتل ثم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ها هو في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اليه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عد هذا اليوم أول خلافتك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عصاها و استقرت بها النوي كما قر عينا بالاياب المسافر </w:t>
      </w:r>
      <w:r>
        <w:rPr>
          <w:rStyle w:val="FootnoteAnchor"/>
          <w:rtl w:val="true"/>
        </w:rPr>
        <w:footnoteReference w:id="906"/>
      </w:r>
    </w:p>
    <w:p>
      <w:pPr>
        <w:pStyle w:val="Heading3"/>
        <w:numPr>
          <w:ilvl w:val="2"/>
          <w:numId w:val="1"/>
        </w:numPr>
        <w:rPr/>
      </w:pPr>
      <w:bookmarkStart w:id="811" w:name="__RefHeading___Toc419573_373438147"/>
      <w:bookmarkStart w:id="812" w:name="_Toc297"/>
      <w:bookmarkEnd w:id="811"/>
      <w:r>
        <w:rPr>
          <w:rtl w:val="true"/>
        </w:rPr>
        <w:t>ابوالعباس السفاح</w:t>
      </w:r>
      <w:bookmarkEnd w:id="81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علي بن عبدالله بن عباس، و كنيته أبوالعباس، و أمه ريطة بنت عبيدالله بن عبدالله بن عبدالمدان بن الديان الحارثي، بويع يوم الجمعة لثلاث عشرة ليلة خلت من شهر ربيع‌الأول</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لليلتين بقيتا من ذي‌الحجة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بويع أبوالعباس صعد المنبر في اليوم الذي بويع فيه، و كان حييا، فارتج عليه، فأقام مليا لا يتكلم، فصعد داود بن علي، فقام دونه بمرقاة، فحمد الله و أثني عليه و صلي علي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تقشعت حنادس الفتنة، و انكشف غطاء الدنيا، و أشرقت أرضها و سماؤها، و طلعت الشمس من مطلعها، و عاد السهم الي النزعة، و أخذ القوس باريها، و رجع الحق الي نصابه في أهل بيت نبيكم، أهل الرأفة بكم، و الرحمة لكم، و التعطف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ذمة الله و ذمة رسوله و ذمة العباس لكم أن نسير، فنحكم في الخاصة و العامة منكم بالكتاب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هذا الموقف بعد رسول‌الله أحد أولي به من علي بن أبي‌طالب، و هذا القائم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بشكر، و احمدوه علي ما فتح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فتكلم أبوالعباس، فحمد الله و أثني عليه، و صلي علي محمد، و وعد من نفسه خيرا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أبوالعباس الكوفة داود بن علي، فكان أول من ولاه أبوالعباس، و وجه بأخيه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خراسان لأخذ البيعة علي أبي‌مسلم، فصار الي مرو في ثلاثين فارسا، فلم يحتفل به أبومسلم، و لم يلتقه، و استخف به، فأنصرف واجدا عليه، و شكاه الي أبي‌العباس، و أعلمه ما نال منه، و كثر عليه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الحيلة فيه، و قد عرفت موضعه من الامام و من ابراهيم، و هو صاحب الدولة و القائم بأمرها؟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عبدالله بن علي دمشق في شهر رمضان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فحاصرها، و استغاث الناس، و وجهوا اليه بيحيي بن بحر يطلب لهم الأمان، فخرج اليه، فسأله الأمان، فأجابه الي ذلك، فدخل فنادي في الناس الأمان، فخرج خلق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عبدالله بن علي الي المسجد الجامع، فخطبهم خطبة مشهورة يذكر فيها بني‌أمية و جورهم و عداوتهم، و أنهم اتخذوا دين الله هزوا و لعبا، و يصف ما استحلوا من المحارم و المظالم و المآثم، و ما ساروا به في أمة محمد من تعطيل الأحكام و ازدراء الحدود و الاستئثار بالفي‌ء، و ارتكاب القبيح، و انتقام الله منهم، و تسليط سيف الحق عليهم،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 أباالعباس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بثأرك من بني‌أمية، ففعل بهم ما فعل، و وجه فنبش قبور بني‌أمية، فأخرجهم و أحرقهم بالنار، فما ترك منهم أحدا، و لما صار الي رصافة أخرج هشام بن عبدالملك، و وجده في مغارة علي سريره، قد طلي بماء يبقيه، فأخرجه، فضرب وجهه بالعمود، و أقامه بين العقابين فضربه مائة و عشرين سوطا، و هو يتناثر، ثم جمعه فحرقه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يوما، و عليه ازار و رداء، فسقط الرداء عنه، فرأيت في ظهره آثار السياط، فلما فرغ من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فداءك،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الأحول، يعني هشاما، أخذني ظلما، فضربني ستين سوطا، فعاهدت الله ان ظفرت به أن أضربه بكل سوط سوطين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قدم عبدالله بن الحسن بن الحسن علي أبي‌العباس، و معه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أخوه الحسن بن الحسن بن الحسن، فأكرمه أبوالعباس، و بره، و آثره و وصله الصلات الكثيرة، ثم بلغه عن محمد بن عبدالله أمر كرهه فذكر ذلك لعبدالله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محمد شي‌ء تكرهه، و قال له الحسن بن الحسن أخو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أنتكلم بلسان الثقة و القرابة أم علي جهة الرهبة للملك، و الهيبة للخلافة؟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بلسان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أميرالمؤمنين، ان كان الله قضي لمحمد أن يلي هذا الأمر، ثم أجلبت، و أهل السموات و الأرض معك، أكنت دافعا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لم يقض ذلك لمحمد، ثم اجلب محمد، و أهل السموات و الأرض معه، أيضرك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القول الا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تنغص هذا الشيخ نعمتك عليه، و معروفك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تسمعني ذاكرا له بعد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اعتل أبوالعباس، و توفي يوم الأحد لاثنتي عشرة ليلة خلت من ذي‌الحجة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ابن ست و ثلاثين سنة، و صلي عليه اسماعيل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عيسي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الأنبار في قصره، و كانت ولايته أربع سنين و تسعة أشهر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التفاصيل عن أبي‌العباس السفاح و ما قام به بعد الثورة، و قد اختصرنا الكلام هنا، لعدم الحاجة الي التفصيل</w:t>
      </w:r>
      <w:r>
        <w:rPr>
          <w:rFonts w:eastAsia="Amiri" w:cs="Amiri" w:ascii="Amiri" w:hAnsi="Amiri"/>
          <w:color w:val="111111"/>
          <w:sz w:val="28"/>
          <w:szCs w:val="28"/>
          <w:rtl w:val="true"/>
          <w:lang w:bidi="ar-SA"/>
        </w:rPr>
        <w:t xml:space="preserve">. </w:t>
      </w:r>
      <w:bookmarkStart w:id="813" w:name="pg916_10412"/>
    </w:p>
    <w:p>
      <w:pPr>
        <w:pStyle w:val="Heading2"/>
        <w:numPr>
          <w:ilvl w:val="1"/>
          <w:numId w:val="1"/>
        </w:numPr>
        <w:rPr/>
      </w:pPr>
      <w:bookmarkStart w:id="814" w:name="__RefHeading___Toc419575_373438147"/>
      <w:bookmarkStart w:id="815" w:name="_Toc298"/>
      <w:bookmarkEnd w:id="813"/>
      <w:bookmarkEnd w:id="814"/>
      <w:r>
        <w:rPr>
          <w:rtl w:val="true"/>
        </w:rPr>
        <w:t>الامام الصادق في العراق</w:t>
      </w:r>
      <w:bookmarkEnd w:id="81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السفاح و المنصور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يشعران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كبيرة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الامامة و التشيع، و ذلك بسبب جلب الامام من المدينة المنورة الي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شعبية عظيمة عند أهل العراق، و بالاخص مدينة الكوفة ذات التاريخ الطويل العريض، و لو لا جلب الامام الي هاتين البلدتين لما كان الامام يتجشم و عثاء الطريق، و صعوبة السفر اليهما بصورة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الكوفة مقر خلافة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جيوشه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 صفين و النهروان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ربي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غير قليل من أجلاء أصحابه تربية أهلتهم لتلقي العلوم الخاصة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بالاضافة الي علومهم الدينية كالفقه و التفسير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امتازوا علي غيرهم من الناس علي مر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الكوفة عاصمة الشيعة و التشيع، و مركز انطلاقهم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ركز معاوية بن أبي‌سفيان جهوده للقضاء علي الشيعة و آثارهم في الكوفة، فارسل اليهم دعيا من الأدعياء، و هو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استلحقه معاوية بأبيه أبي‌سفيان، في قضية يخجل القلم عن سردها، من اعتراف أبي‌مريم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القواد، صاحب حانة الخمارين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بمجيي‌ء أبي‌سفيان الي الحانة، و طلبه من القواد احضار بغية ليقضي معها ليلته فجورا، فجاء اليه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زياد و هي ذات بعل، و حملت بزياد من أبي‌سفيان، و بعد سنوات صار زياد، الشبل الاعز لأبي‌سفيان، و أخا لمعاوية، فسبحان من يجمع الأشباه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يفرح زياد بذلك الاستلحاق، لأنه عرف الرجل الذي وضعه في رحم امه، بعد أن كان مجهول الأب، و استراح من عقدة الحقارة التي كانت 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لاحسان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زياد عميلا من عملائه، ينفذ أوامره، و يطبق تعاليمه ضد الشيعة و التشيع، و لهذا أقام المجارز و المذابح في الشيعة، و قام بأعمال وحشية شوه بها سمعة تاريخ الاسلام، و سود وجهه في الدنيا و الآخرة، و تجرد عن الانسانية، و تعري عن العاطفة البشرية، حتي صار محسوبا علي الحيوانات المفترسة، و الوحوش الكاسرة، و سجل اسمه في طليعة الجناة المجرمين، و السفاكين، و اكتسب أوفي نصيب من دناءة النفس و خساسة الطبع، و قساوة القلب</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اناء 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يتولد من 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كأبي‌سفيان و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هكذا، و العجب اذا لم يكن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أتعجبين من سقمي؟ صحتي هي العجب و مات زياد، و مات معاوية، و جاء يزيد الي الحكم، فكان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 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عملائه، و أرسله يزيد من البصرة الي الكوفة، و ارتكب ابن‌زياد أفجع حادثة، و أعظم فاجعة لا مثيل لها في تاريخ الاسلام، بأن قتل سيد شباب أهل الجنة، و ريحانة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بن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عقائل النبوة، و مخدرات الرسالة بكيفية بلغت الذروة في القساوة و الخشونة و الفظاظة و الاهانة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بين كل فترة و اخري كان يقفز رجل علي منصة الحكم في الكوفة فكانت تتغير الظروف و الأجواء،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 المختار بن عبيدة الثقفي الكوفة سنة و نصفا، يطلب بدم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يتتبع قتلته، و يقتلهم، حتي قتل منهم ثمانية عشر الفا، كما هو المشهور، فصار جو الكوفة جوا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مصعب بن الزبير الكوفة، فقتل المختار، و تبدل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حارب عبدالملك بن مروان مصعب بن الزبير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التشيع بين صعود و نزول، و قوة و ضعف، يظهر و يخفي بين كل آونة و اخري، و لكن اصول التشيع و جذوره كانت موجودة، تتقوي تارة و تضعف اخري</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عصر الامام الباقر 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و الثقافة الدينية في الازدهار و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نهضة علمية، أو ثورة عقائدية قامت في ذلك المجتمع بسبب الوعي و اليقظة بين الناس، 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مجتمعا كهذا يشعر بالتعطش الي المعرفة، و يزعجه الفراغ في معلوماته، فتكثر فيه الرغبة الملحة الي الارتواء من منابع العلوم، و التزود من أساطين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علم الحديث في طليعة العلوم التي يكثر الطلب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شخصية علمية، و أعظم المحدثين، و أصدقهم و أطهرهم، لأنه يروي عن آبائه الطاهرين، و أجداده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بلغ سند الحديث الي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ازدحمت الجماهير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تستضيي‌ء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يحدثنا محمد بن معروف الهلالي،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الي الحيرة،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لي فيه حيلة من كثرة الناس، فلما كان اليوم الرابع رآني، فأدناني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كلامه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اخري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الي الحيرة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السفاح، فوجدته قد تداك الناس عليه، ثلاثة أيام متواليات، فما كان لي في حيلة، و لا قدرت عليه من كثرة الناس،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تكاثفهم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كلامه الذي يشبه الحديث المتقدم مع اضافات و زيادات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ذكر هذا الكلام هو بيان تهافت الناس علي الامام و اجتماعهم عنده لكسب المعارف الدينية، و الأحكام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اذا كان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يلتفون حول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 العلم الصحيح من ينبوعه، و الحقائق من معادنها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ينتهز تلك الفرصة الذهبية ليفيض عليهم شيئا من علومه و معارفه في شتي المواضيع، و مختلف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منهم عدد كبير، و طائفة عظيمة من المحدثين و الفقهاء و المتكلمين و المفسرين الذين قدموا للاسلام و المسلمين خدمات يذكرون و يشكرون عليها، و بقيت تلك الآثار القيمة الي يومنا هذا، مصادر موثوقة، و منابع صافية، و اصول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في تراجم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هائلا من أهل الكوفة، مما يدل علي كثرة تلاميذه و أصحابه من رواد المعرفة، و هواة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 مدي نشر الامام علومه في تلك الأرجاء، و مدي اهتمامه بتثقيف أصحابه ثقافة دينية، عقائدية، أخلاقية، انسانية، اسلامية، فأشرق تاريخهم بتلألؤ حياتهم المليئة بالفضائل و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تلك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النقاط الضرورية ذات الأهمية القصوي، و التي تجلب انتباه القاري‌ء الي أسرار و حكم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تصرفات الامام، و شؤون حياته في الكوفة بصورة خاصة، بحيث يظهر لنا ما أسسه الامام و بناه، سواء في الحقل العقائدي الشيعي، أم الحقول الأخري التي لها كل الصلة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صارت الكوفة المركز الثاني من مراكز الاشعاع الشيعي، بسبب كثرة العلماء و المحدثين، و استمرت الي فترات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عن الحسن بن علي بن زياد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أصحاب الامام الرضا 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فأني أدركت في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فترة من تواجد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الحيرة، فرضت الحكومة العباسية رقابة مشددة علي الامام و منعت الناس من الدخول عليه و السؤال منه، و ذلك في محاولة يائسة منها الي تفريق الناس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بعض الناس كانوا يتشبثون بمختلف الوسائل في سبيل الوصول الي دار الامام و السؤال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التالي شاهد علي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أرضي حتي تسأل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بالحيرة اذ ذاك أيام أبي‌العباس</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الي الحيرة و لم أقدر علي كلامه، اذ منع الخليفة الناس من الدخول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أنظر كيف ألتمس لقاءه، فاذا سوادي </w:t>
      </w:r>
      <w:r>
        <w:rPr>
          <w:rStyle w:val="FootnoteAnchor"/>
          <w:rtl w:val="true"/>
        </w:rPr>
        <w:footnoteReference w:id="912"/>
      </w:r>
      <w:r>
        <w:rPr>
          <w:rFonts w:ascii="Amiri" w:hAnsi="Amiri" w:eastAsia="Amiri" w:cs="Amiri"/>
          <w:color w:val="111111"/>
          <w:sz w:val="28"/>
          <w:sz w:val="28"/>
          <w:szCs w:val="28"/>
          <w:rtl w:val="true"/>
          <w:lang w:bidi="ar-SA"/>
        </w:rPr>
        <w:t>عليه جبة صوف يبيع خيارا،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خيارك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درهما،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جبتك هذه فأخذتها و لبستها،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دنوت منه </w:t>
      </w:r>
      <w:r>
        <w:rPr>
          <w:rStyle w:val="FootnoteAnchor"/>
          <w:rtl w:val="true"/>
        </w:rPr>
        <w:footnoteReference w:id="913"/>
      </w:r>
      <w:r>
        <w:rPr>
          <w:rFonts w:ascii="Amiri" w:hAnsi="Amiri" w:eastAsia="Amiri" w:cs="Amiri"/>
          <w:color w:val="111111"/>
          <w:sz w:val="28"/>
          <w:sz w:val="28"/>
          <w:szCs w:val="28"/>
          <w:rtl w:val="true"/>
          <w:lang w:bidi="ar-SA"/>
        </w:rPr>
        <w:t>فاذا غلام من ناحية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دنوت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ابتليت، فطلقت أهلي في دفعة ثلاثا، فسألت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ان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أرضي حتي تسأل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 أهلك، فليس عليك شي‌ء </w:t>
      </w:r>
      <w:r>
        <w:rPr>
          <w:rStyle w:val="FootnoteAnchor"/>
          <w:rtl w:val="true"/>
        </w:rPr>
        <w:footnoteReference w:id="914"/>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مجال الاشارة الي الضغط و الكبت الذي كان يتعرض 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طواغيت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هشام بن سالم،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اني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اصحابي في فلاة من الأرض حتي نموت، أو يأتي الله بالفرج</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فقد ارتفع الضغط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و تحسنت الظروف، و عاد الناس المتعطشون الي الحق و العلم ليلتفوا حول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ينهلوا من منهله العذب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الله الا أن يتم نوره</w:t>
      </w:r>
      <w:r>
        <w:rPr>
          <w:rFonts w:eastAsia="Amiri" w:cs="Amiri" w:ascii="Amiri" w:hAnsi="Amiri"/>
          <w:color w:val="111111"/>
          <w:sz w:val="28"/>
          <w:szCs w:val="28"/>
          <w:rtl w:val="true"/>
          <w:lang w:bidi="ar-SA"/>
        </w:rPr>
        <w:t xml:space="preserve">... </w:t>
      </w:r>
      <w:bookmarkStart w:id="816" w:name="pg916_10428"/>
    </w:p>
    <w:p>
      <w:pPr>
        <w:pStyle w:val="Heading2"/>
        <w:numPr>
          <w:ilvl w:val="1"/>
          <w:numId w:val="1"/>
        </w:numPr>
        <w:rPr/>
      </w:pPr>
      <w:bookmarkStart w:id="817" w:name="__RefHeading___Toc419577_373438147"/>
      <w:bookmarkStart w:id="818" w:name="_Toc299"/>
      <w:bookmarkEnd w:id="816"/>
      <w:bookmarkEnd w:id="817"/>
      <w:r>
        <w:rPr>
          <w:rtl w:val="true"/>
        </w:rPr>
        <w:t>الامام الصادق و المنصور الدوانيقي</w:t>
      </w:r>
      <w:bookmarkEnd w:id="81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علي بن عبدالله بن العباس، يكني أباجعفر، و يلقب بالدوانيقي، ولد سنة خمس و تسعين، و بويع له سنة ست و ثلاثين و مائة، و مات سنة ثمان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طاغوتا من طواغيت عصره، و فرعونا من فراعنة زمانه و كان أشد الناس حقدا و عداء لآل‌الرسول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طالت أيام حكومته، و اشتري ضمائر الناس بالأموال، في مقابل تنفيذ خططه الجهنمية، و أقام المذابح و المجارز الرهيبة، فكأنه حيوان مفترس شرس، مجنون في صورة البشر، لا يفهم معني العاطفة، و لا يدرك مفهوم الرأفة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مبتلي بهذا الوحش الكاسر طيلة اثني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ابن‌سينا الحكيم الفيلسوف كان يخاف من الجاموس و يهرب منه، و لما سألوه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أقل مني، و قوته أكثر مني، فلماذا لا أخاف منه؟</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رجلا مقتدرا يحكم علي العباد و البلاد، و حياة الناس و مماتهم بين شفتيه، و لا يخاف من الله تعالي، و لا يهمه الا المحافظة علي كرسي الحكم فقط، فلا مانع عنده ان يقتل بالظنة و التهمة، و اراقة الدماء عنده كاراقة الماء علي الأرض، و قد ماتت الانسانية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طالما أمر باحضار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كرارا و مرارا، في المدينة المنورة و في الربذة، و في الحيرة و في الكوفة، و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مرة كان عازما علي قتل الامام و لكن الله تعالي كان يحفظ الامام من شر ذلك الطاغية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بعض الأدعية و يستعين بالله و يسأله دفع شر ذلك الشرير، فكان الله يحفظه من شر ذلك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كان الامام يقابل المنصور بكلمات حكيمة تخفف فيه سورة الغضب و شعلة الحقد،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أيوب ابتلي فصبر، و ان يوسف ظلم فغفر، و ان سليمان اعطي فشكر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المنصور يهدأ غضبه و ينزل عن جبروته و كبريائه، و يغير منطقه مع الامام، فيتبدل اسلوبه، و يحترم الامام، و يمدحه، و ربما اعتذر من احضاره، أو سأله عن حوائجه أو قدم له هدية مالية،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كان بعض الحساد أو المناوئين يكتبون التقارير الكاذبة المليئة بالتهم و الافتراءات ضد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أنه يجمع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الأسلحة و الأموال و يأخذ البيعة من الناس للقيام ضد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يرفعون تلك التقارير الي المنصور فيجن جنونه و يتفجر غيضا و حقدا علي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يستدعيه و يواجهه بكلمات حادة و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يتضح له كذب تلك التقارير و براءة الامام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فيعتذر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في هذا المجال كثيرة، و قد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نقتطف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رجل من قريش المدينة من بني‌مخزوم الي أبي‌جعفر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قتله لمحمد و ابراهيم ابني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بعث مولاه المعلي بن خنيس لجباية الأموال من شيعته، و أنه كان يمد بها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المنصور أن يأكل كفه علي جعفر غيظا، و كتب الي عمه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اذ ذاك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اليه جعفر بن محمد، و لا يرخص له في التلوم </w:t>
      </w:r>
      <w:r>
        <w:rPr>
          <w:rStyle w:val="FootnoteAnchor"/>
          <w:rtl w:val="true"/>
        </w:rPr>
        <w:footnoteReference w:id="918"/>
      </w:r>
      <w:r>
        <w:rPr>
          <w:rFonts w:ascii="Amiri" w:hAnsi="Amiri" w:eastAsia="Amiri" w:cs="Amiri"/>
          <w:color w:val="111111"/>
          <w:sz w:val="28"/>
          <w:sz w:val="28"/>
          <w:szCs w:val="28"/>
          <w:rtl w:val="true"/>
          <w:lang w:bidi="ar-SA"/>
        </w:rPr>
        <w:t>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اليه داود بكتاب المنصور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في المسير الي أميرالمؤمنين في غد و لا تتأخر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بالمدينة يومئذ، فأنفذ الي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راحلتنا فانا غادون في غد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 من وقته، و أنا معه الي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بين الاولي و العصر، فركع فيه ركعات، ثم رفع يديه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فحفظت يومئذ من دعآئه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ليس له ابتداء و لا انقضاء، يا من ليس له أمد و لا نهاية، و لا ميقات و لا غاية، يا ذالعرش المجيد، و البطش الشديد، يا من هو فعال لما يريد، يا من لا يخفي عليه اللغات، و لا تشتبه عليه الأصوات، يا من قامت بجبروته الأرض و السماوات، يا حسن الصحبة، يا واسع المغفرة، يا كريم العفو، صل علي محمد و آل محمد، و احرسني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سفري و مقامي، و في حركتي و انتقالي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التي لا تنام و اكنفني بركنك الذي لا يضام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اتوجه في سفري هذا بلا ثقة مني لغيرك، و لا رجاء يأوي بي الا اليك، و لا قوة لي اتكل عليها، و لا حيلة ألجا اليها الا ابتغاء فضلك، و التماس عافيتك، و طلب فضلك، و اجراؤك لي علي أفضل عوائدك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أنت أعلم بما سبق لي في سفري هذا مما احب و اكره، فمهما أوقعت عليه قدرك فمحمود فيه بلاؤك، منتصح فيه قضاؤك و أنت تمحو ما تشاء و تثبت و عندك 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فاصرف عني فيه و مقادير كل بلاء، و مقضي كل لأواء، و ابسط علي كنفا من رحمتك و لطفا من عفوك، و تماما من نعمتك حتي تحفظني فيه بأحسن ما حفظت به غائبا من المؤمنين و خلفته، في ستر كل عورة، و كفاية كل مضرة و صرف كل محذور، و هب لي في أمنا و ايمانا و عافية و يسرا و صبرا و شكرا، و أرجعني فيه سالما الي سالمين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يعيد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علي فأعاده و 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له الناقة، و سار متوجها الي العراق حتي قدم مدينة أبي‌جعفر، و أقبل حتي استأذن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من شهده عند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أبوجعفر قربه و أدناه، ثم استدعا قصة الرافع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معلي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يجبي له الأموال من جميع الآفاق و أنه مد بها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اليه القصة فقرأها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اليه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ما هذه الأموال التي يجبيها لك معلي ابن خنيس؟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علي براءتك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أحلف بالله أنه ما كان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تحلف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يميني بالله الذي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تتفقه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 بالفقه مني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فاني أجمع الساعة بينك و بين الرجل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رفع عنك حتي يواجهك، فأتوا بالرجل و سألوه بحضرة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هذا جعفر بن محمد، و الذي قلت فيه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أيها الرجل أن هذا الذي رفعته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الرجل باليمين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الا هو الطالب الغالب،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يمينك، فاني أنا أستحلف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أنكرت من هذه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حيي كريم يستحيي من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بالعقوبة، لمدحه له، و لكن قل 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الي الله من حوله و قوته، و ألجأ الي حولي و قوتي اني لصادق بر فيما أقول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بما استحلفك به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الرجل بهذه اليمين، فلم يستتم الكلام، حتي أجذم و خر ميتا</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فراع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ارتعدت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سر من غد الي حرم جدك ان اخترت ذلك، و ان اخترت المقام عندنا لم نأل في اكراك و برك، فوالله لاقبلت عليك قول أحد بعدها أبدا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فهذا فلان بن فلان قدوشي بك الي المنصور، و ذكر أنك تأخذ البيعة لنفسك علي الناس، لتخرج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اذ أراد اظهار فضيلة كتمت، أو جحدت، أثار عليها حاسدا باغيا يحركها حتي يبينها، اقعد معي حتي يأتي الطلب، فتمضي معي الي هناك، حتي تشاهد ما يجري من قدرة الله التي لا معدل لها عن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و قد امتلأ المنصور غيظا و غضبا،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تأخذ البيعة لنفسك علي المسلمين، تريد أن تفرق جماعتهم، و تسعي في هلكتهم، و تفسد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فلان، يذكر أنت فعلت كذا، و أنه أحد من دعوته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احلفه، فان حلف كفيت نفسي مؤنتك</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حلف كاذبا باء باثم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هذا الرجل علي ما حكاه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يغلظ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تحلفه هكذا، فاني سمعت أبي، يذكر عن جدي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الناس من يحلف كاذبا فيعظم الله في يمينه، و يصفه بصفاته الحسني فيأتي تعظيمه لله علي اثم كذبه و يمينه، فيؤخر عنه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دعني احلفه باليمين التي حدثني بها أبي، عن جدي،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يحلف بها حالف الا باء باثمه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كاذبا عليك فقد برئت من حول الله و قوته و لجأت الي حولي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كاذبا فأمته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كلامه حتي سقط الرجل ميتا، و احتمل، و مضي به، و سري عن المنصور </w:t>
      </w:r>
      <w:r>
        <w:rPr>
          <w:rStyle w:val="FootnoteAnchor"/>
          <w:rtl w:val="true"/>
        </w:rPr>
        <w:footnoteReference w:id="921"/>
      </w:r>
      <w:r>
        <w:rPr>
          <w:rFonts w:ascii="Amiri" w:hAnsi="Amiri" w:eastAsia="Amiri" w:cs="Amiri"/>
          <w:color w:val="111111"/>
          <w:sz w:val="28"/>
          <w:sz w:val="28"/>
          <w:szCs w:val="28"/>
          <w:rtl w:val="true"/>
          <w:lang w:bidi="ar-SA"/>
        </w:rPr>
        <w:t xml:space="preserve">، و سأله عن حوائجه،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الا الي الله، و الاسراع الي أهلي، فان قلوبهم بي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اليك، فافعل منه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مكرما، قد تحير فيه المنصور و من يليه، فقال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رجل فاجأه الموت، ما أكثر ما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الناس يصيرون الي ذلك الميت </w:t>
      </w:r>
      <w:r>
        <w:rPr>
          <w:rStyle w:val="FootnoteAnchor"/>
          <w:rtl w:val="true"/>
        </w:rPr>
        <w:footnoteReference w:id="922"/>
      </w:r>
      <w:r>
        <w:rPr>
          <w:rFonts w:ascii="Amiri" w:hAnsi="Amiri" w:eastAsia="Amiri" w:cs="Amiri"/>
          <w:color w:val="111111"/>
          <w:sz w:val="28"/>
          <w:sz w:val="28"/>
          <w:szCs w:val="28"/>
          <w:rtl w:val="true"/>
          <w:lang w:bidi="ar-SA"/>
        </w:rPr>
        <w:t xml:space="preserve">ينظرون اليه، فلما استوي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سريره، جعل الناس يخوضون في أمره، فمن ذام له و حامد، اذ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سريره، و كشف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لقيت ربي بعدكم، فلقاني السخط و اللعنة، و اشتد غضب زبانيته علي للذي كان مني الي جعفر بن محمد الصادق، فاتقوا الله، و لا تهلكوا فيه كما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كفنه علي وجهه، و عاد في موته، فرأوه لا حراك به، و هو ميت، فدفنوه، و بقوا حائرين في ذلك </w:t>
      </w:r>
      <w:r>
        <w:rPr>
          <w:rStyle w:val="FootnoteAnchor"/>
          <w:rtl w:val="true"/>
        </w:rPr>
        <w:footnoteReference w:id="923"/>
      </w:r>
      <w:r>
        <w:rPr>
          <w:rFonts w:ascii="Amiri" w:hAnsi="Amiri" w:eastAsia="Amiri" w:cs="Amiri"/>
          <w:color w:val="111111"/>
          <w:sz w:val="28"/>
          <w:sz w:val="28"/>
          <w:szCs w:val="28"/>
          <w:rtl w:val="true"/>
          <w:lang w:bidi="ar-SA"/>
        </w:rPr>
        <w:t>و عن الربيع صاحب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أبي‌جعفر المنصور، فلما صرت في بعض الطريق 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المدينة فاذكر لي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العظيم لا يقتله أحد غيري، احذر أن تذكرني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الي المدينة أنساني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الي مكة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تذكرني بجعفر بن محمد اذا دخلنا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ذلك يا مولاي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رجعت الي المدينة فاذكرني به، فلابد من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فان لم تفعل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لغلماني و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بجعفر بن محمد اذا دخلنا المدينة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غلماني و أصحابي يذكروني به في كل وقت و منزل ندخله و ننزل فيه، حتي قدمنا المدينة، فلما نزلنا بها دخلت الي المنصور فوقفت بين يديه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به، و لا تأتني به الا مسحوبا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و أنا أفعل ذلك طاعة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 أنا في حال عظيم من ارتكابي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الامام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وسط داره،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هو معي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انه أمرني أن لا آتيه بك الا مسحوبا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بطرف كمه أسوق اليه، فلما أدخلته اليه رأيته و هو جالس علي سريره و في يده عمود حديد يريد أن يقتله به، و نظرت الي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يحرك شفتيه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أشك أنه قاتله، و لم أفهم الكلام الذي كان جعفر يحرك شفتيه به</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فوقفت أنظر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جعفر بن محمد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تهلل وجهه، و قربه منه، حتي أجلسه معه علي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بالحقة </w:t>
      </w:r>
      <w:r>
        <w:rPr>
          <w:rStyle w:val="FootnoteAnchor"/>
          <w:rtl w:val="true"/>
        </w:rPr>
        <w:footnoteReference w:id="925"/>
      </w:r>
      <w:r>
        <w:rPr>
          <w:rFonts w:ascii="Amiri" w:hAnsi="Amiri" w:eastAsia="Amiri" w:cs="Amiri"/>
          <w:color w:val="111111"/>
          <w:sz w:val="28"/>
          <w:sz w:val="28"/>
          <w:szCs w:val="28"/>
          <w:rtl w:val="true"/>
          <w:lang w:bidi="ar-SA"/>
        </w:rPr>
        <w:t xml:space="preserve">فأتاه بالحقة، فاذا فيها قدح الغالية </w:t>
      </w:r>
      <w:r>
        <w:rPr>
          <w:rStyle w:val="FootnoteAnchor"/>
          <w:rtl w:val="true"/>
        </w:rPr>
        <w:footnoteReference w:id="926"/>
      </w:r>
      <w:r>
        <w:rPr>
          <w:rFonts w:ascii="Amiri" w:hAnsi="Amiri" w:eastAsia="Amiri" w:cs="Amiri"/>
          <w:color w:val="111111"/>
          <w:sz w:val="28"/>
          <w:sz w:val="28"/>
          <w:szCs w:val="28"/>
          <w:rtl w:val="true"/>
          <w:lang w:bidi="ar-SA"/>
        </w:rPr>
        <w:t xml:space="preserve">فغلفه منها بيده، ثم حمله علي بغلة و أمر له ببدرة </w:t>
      </w:r>
      <w:r>
        <w:rPr>
          <w:rStyle w:val="FootnoteAnchor"/>
          <w:rtl w:val="true"/>
        </w:rPr>
        <w:footnoteReference w:id="927"/>
      </w:r>
      <w:r>
        <w:rPr>
          <w:rFonts w:ascii="Amiri" w:hAnsi="Amiri" w:eastAsia="Amiri" w:cs="Amiri"/>
          <w:color w:val="111111"/>
          <w:sz w:val="28"/>
          <w:sz w:val="28"/>
          <w:szCs w:val="28"/>
          <w:rtl w:val="true"/>
          <w:lang w:bidi="ar-SA"/>
        </w:rPr>
        <w:t>و خلعة، ثم أمره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من عنده، خرجت بين يديه حتي وصل الي منزله،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أشك فيه أنه ساعة تدخل عليه يقتلك، و رأيتك تحرك شفتيك في وقت دخولك عليه؟ فما قلت؟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الرب من المربوبين، حسبي الخالق من المخلوبين، حسبي من لم يزل حسبي، حسبي الله، لا اله الا هو عليه توكلت و هو رب العرش العظيم، حسبي الذي لم يزل حسبي، حسبي، حسبي، 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و اكنفني بركنك الذي لا يرام،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احفظني بعزك و اكفني شره بقدرتك، و من علي بنصرك، و الا هلكت و أنت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أجل و أجبر مما أخاف و أحذر، اللهم اني أدرؤك </w:t>
      </w:r>
      <w:r>
        <w:rPr>
          <w:rStyle w:val="FootnoteAnchor"/>
          <w:rtl w:val="true"/>
        </w:rPr>
        <w:footnoteReference w:id="928"/>
      </w:r>
      <w:r>
        <w:rPr>
          <w:rFonts w:ascii="Amiri" w:hAnsi="Amiri" w:eastAsia="Amiri" w:cs="Amiri"/>
          <w:color w:val="111111"/>
          <w:sz w:val="28"/>
          <w:sz w:val="28"/>
          <w:szCs w:val="28"/>
          <w:rtl w:val="true"/>
          <w:lang w:bidi="ar-SA"/>
        </w:rPr>
        <w:t>في نحره، و أعوذ بك من شره، و استعينك عليه و استكفيك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موسي فرعون،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الذين قال لهم الناس ان الناس قد جمعوا لكم فاخشوهم فزادهم ايمانا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الذين طبع الله علي قلوبهم و سمعهم و أبصارهم، و اولئك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في الآخرة هم 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هم فهم لا يبصرون</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 المنصور استدعي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الخامسة 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أميرالمؤمنين يوما في قصره القبة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قتل محمد و ابراهيم تدعي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يوم يقعد فيه يسمي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الذبح، و كان أشخص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فلم يزل في الحمراء نهاره كله، حتي جاء اليل، و مضي أكثره،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انك تعرف موضعك مني، و انه يكون الي الخبر و لا تظهر عليه امهات الأولاد، و تكون أنت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المعالج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ذلك من فضل الله علي و فضل أميرالمؤمنين، و ما فوقي في النصح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صر الساعة الي جعفر بن محمد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فائتني علي الحال الذي تجده عليه، لا تغير </w:t>
      </w:r>
      <w:r>
        <w:rPr>
          <w:rStyle w:val="FootnoteAnchor"/>
          <w:rtl w:val="true"/>
        </w:rPr>
        <w:footnoteReference w:id="930"/>
      </w:r>
      <w:r>
        <w:rPr>
          <w:rFonts w:ascii="Amiri" w:hAnsi="Amiri" w:eastAsia="Amiri" w:cs="Amiri"/>
          <w:color w:val="111111"/>
          <w:sz w:val="28"/>
          <w:sz w:val="28"/>
          <w:szCs w:val="28"/>
          <w:rtl w:val="true"/>
          <w:lang w:bidi="ar-SA"/>
        </w:rPr>
        <w:t xml:space="preserve">شيئا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اليه راجعون، هذا والله هو العطب </w:t>
      </w:r>
      <w:r>
        <w:rPr>
          <w:rStyle w:val="FootnoteAnchor"/>
          <w:rtl w:val="true"/>
        </w:rPr>
        <w:footnoteReference w:id="932"/>
      </w:r>
      <w:r>
        <w:rPr>
          <w:rFonts w:ascii="Amiri" w:hAnsi="Amiri" w:eastAsia="Amiri" w:cs="Amiri"/>
          <w:color w:val="111111"/>
          <w:sz w:val="28"/>
          <w:sz w:val="28"/>
          <w:szCs w:val="28"/>
          <w:rtl w:val="true"/>
          <w:lang w:bidi="ar-SA"/>
        </w:rPr>
        <w:t xml:space="preserve">، ان أتيت به علي ما أراه من غضبه قتله، و ذهبت الآخرة، و ان لم آت به و اذهبت </w:t>
      </w:r>
      <w:r>
        <w:rPr>
          <w:rStyle w:val="FootnoteAnchor"/>
          <w:rtl w:val="true"/>
        </w:rPr>
        <w:footnoteReference w:id="933"/>
      </w:r>
      <w:r>
        <w:rPr>
          <w:rFonts w:ascii="Amiri" w:hAnsi="Amiri" w:eastAsia="Amiri" w:cs="Amiri"/>
          <w:color w:val="111111"/>
          <w:sz w:val="28"/>
          <w:sz w:val="28"/>
          <w:szCs w:val="28"/>
          <w:rtl w:val="true"/>
          <w:lang w:bidi="ar-SA"/>
        </w:rPr>
        <w:t xml:space="preserve">في أمره قتلني، و قتل نسلي، و أخذ أموالي، فميزت </w:t>
      </w:r>
      <w:r>
        <w:rPr>
          <w:rStyle w:val="FootnoteAnchor"/>
          <w:rtl w:val="true"/>
        </w:rPr>
        <w:footnoteReference w:id="934"/>
      </w:r>
      <w:r>
        <w:rPr>
          <w:rFonts w:ascii="Amiri" w:hAnsi="Amiri" w:eastAsia="Amiri" w:cs="Amiri"/>
          <w:color w:val="111111"/>
          <w:sz w:val="28"/>
          <w:sz w:val="28"/>
          <w:szCs w:val="28"/>
          <w:rtl w:val="true"/>
          <w:lang w:bidi="ar-SA"/>
        </w:rPr>
        <w:t>بين الدنيا و الآخرة، فمالت نفسي الي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أبي و كنت أفظ </w:t>
      </w:r>
      <w:r>
        <w:rPr>
          <w:rStyle w:val="FootnoteAnchor"/>
          <w:rtl w:val="true"/>
        </w:rPr>
        <w:footnoteReference w:id="935"/>
      </w:r>
      <w:r>
        <w:rPr>
          <w:rFonts w:ascii="Amiri" w:hAnsi="Amiri" w:eastAsia="Amiri" w:cs="Amiri"/>
          <w:color w:val="111111"/>
          <w:sz w:val="28"/>
          <w:sz w:val="28"/>
          <w:szCs w:val="28"/>
          <w:rtl w:val="true"/>
          <w:lang w:bidi="ar-SA"/>
        </w:rPr>
        <w:t>ولده و أغلظهم قلبا،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الي جعفر بن محمد فتسلق علي حائطه، و لا تستفتح عليه بابا </w:t>
      </w:r>
      <w:r>
        <w:rPr>
          <w:rStyle w:val="FootnoteAnchor"/>
          <w:rtl w:val="true"/>
        </w:rPr>
        <w:footnoteReference w:id="936"/>
      </w:r>
      <w:r>
        <w:rPr>
          <w:rFonts w:ascii="Amiri" w:hAnsi="Amiri" w:eastAsia="Amiri" w:cs="Amiri"/>
          <w:color w:val="111111"/>
          <w:sz w:val="28"/>
          <w:sz w:val="28"/>
          <w:szCs w:val="28"/>
          <w:rtl w:val="true"/>
          <w:lang w:bidi="ar-SA"/>
        </w:rPr>
        <w:t>، فيغير بعض ما هو عليه، و لكن انزل عليه نزولا، فأت به علي الحال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 قد ذهب الليل الا أقله، فأمرت بنصب السلاليم </w:t>
      </w:r>
      <w:r>
        <w:rPr>
          <w:rStyle w:val="FootnoteAnchor"/>
          <w:rtl w:val="true"/>
        </w:rPr>
        <w:footnoteReference w:id="937"/>
      </w:r>
      <w:r>
        <w:rPr>
          <w:rFonts w:ascii="Amiri" w:hAnsi="Amiri" w:eastAsia="Amiri" w:cs="Amiri"/>
          <w:color w:val="111111"/>
          <w:sz w:val="28"/>
          <w:sz w:val="28"/>
          <w:szCs w:val="28"/>
          <w:rtl w:val="true"/>
          <w:lang w:bidi="ar-SA"/>
        </w:rPr>
        <w:t xml:space="preserve">و تسلقت عليه الحائط فنزلت عليه داره، فوجدته قائما يصلي، و عليه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قميص، و منديل قد ائتزر به، فلما سلم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أدعو و ألبس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 تركك و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المغتسل فاطهر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الي ذلك سبيل فلا تشغل نفسك، فاني لا أدعك تغير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حافيا حاسرا في قميصه و منديله، و كان قد 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 بعض الطريق، ضعف الشيخ فرحمته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 شاكري </w:t>
      </w:r>
      <w:r>
        <w:rPr>
          <w:rStyle w:val="FootnoteAnchor"/>
          <w:rtl w:val="true"/>
        </w:rPr>
        <w:footnoteReference w:id="940"/>
      </w:r>
      <w:r>
        <w:rPr>
          <w:rFonts w:ascii="Amiri" w:hAnsi="Amiri" w:eastAsia="Amiri" w:cs="Amiri"/>
          <w:color w:val="111111"/>
          <w:sz w:val="28"/>
          <w:sz w:val="28"/>
          <w:szCs w:val="28"/>
          <w:rtl w:val="true"/>
          <w:lang w:bidi="ar-SA"/>
        </w:rPr>
        <w:t xml:space="preserve">كان معنا، ثم صرنا الي الربيع 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 قد أبطأ الرجل، و جعل يستحثه استحثاثا شديدا، فلما أن وقعت عين الربيع علي جعفر بن محمد و هو بتلك الحال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الربيع يتشيع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أنا أعلم ميلك الينا، فدعني اصلي ركعتين و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ركعتين خففهما ثم دعبا بعدهما بدعاء لم أفهمه، الا أنه دعاء طويل، و المنصور في ذلك كله يستحث الربيع، فلما فرغ من دعائه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طوله، أخذ الربيع بذراعيه فأدخله علي المنصور، فلما صار في صحن الايوان، وقف ثم حرك شفتيه بشي‌ء، ما أدري ما هو، ثم أدخلته فوقف بين يديه، فلما نظر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جعفر ما تدع حسدك و بغيك، و افسادك علي أهل هذا البيت من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يزيدك الله بذلك الا شدة حسد و نكد، ما تبلغ به ما 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فعلت شيئا من هذا، و لقد كنت في ولاية بني‌امية، و أنت تعلم أنهم أعدي الخلق لنا و لكم، و أنهم لا حق لهم في هذا الأمر فوالله ما بغيت عليهم، و لا بلغهم عني سوء، مع جفائهم الذي كان بي، فكيف يا أميرالمؤمنين أصنع الآن هذا؟ و أنت ابن عمي و أمس الخلق بي رحما و أكثرهم عطاء و برا، فكيف أفعل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المنصور ساعة، و كان علي لبد </w:t>
      </w:r>
      <w:r>
        <w:rPr>
          <w:rStyle w:val="FootnoteAnchor"/>
          <w:rtl w:val="true"/>
        </w:rPr>
        <w:footnoteReference w:id="941"/>
      </w:r>
      <w:r>
        <w:rPr>
          <w:rFonts w:ascii="Amiri" w:hAnsi="Amiri" w:eastAsia="Amiri" w:cs="Amiri"/>
          <w:color w:val="111111"/>
          <w:sz w:val="28"/>
          <w:sz w:val="28"/>
          <w:szCs w:val="28"/>
          <w:rtl w:val="true"/>
          <w:lang w:bidi="ar-SA"/>
        </w:rPr>
        <w:t xml:space="preserve">و عن يساره مرفقة جرمقانية </w:t>
      </w:r>
      <w:r>
        <w:rPr>
          <w:rStyle w:val="FootnoteAnchor"/>
          <w:rtl w:val="true"/>
        </w:rPr>
        <w:footnoteReference w:id="942"/>
      </w:r>
      <w:r>
        <w:rPr>
          <w:rFonts w:ascii="Amiri" w:hAnsi="Amiri" w:eastAsia="Amiri" w:cs="Amiri"/>
          <w:color w:val="111111"/>
          <w:sz w:val="28"/>
          <w:sz w:val="28"/>
          <w:szCs w:val="28"/>
          <w:rtl w:val="true"/>
          <w:lang w:bidi="ar-SA"/>
        </w:rPr>
        <w:t>، و تحت لبده سيف ذوفقار، كان لا يفارقه اذا قعد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أبطلت و أثمت </w:t>
      </w:r>
      <w:r>
        <w:rPr>
          <w:rStyle w:val="FootnoteAnchor"/>
          <w:rtl w:val="true"/>
        </w:rPr>
        <w:footnoteReference w:id="943"/>
      </w:r>
      <w:r>
        <w:rPr>
          <w:rFonts w:ascii="Amiri" w:hAnsi="Amiri" w:eastAsia="Amiri" w:cs="Amiri"/>
          <w:color w:val="111111"/>
          <w:sz w:val="28"/>
          <w:sz w:val="28"/>
          <w:szCs w:val="28"/>
          <w:rtl w:val="true"/>
          <w:lang w:bidi="ar-SA"/>
        </w:rPr>
        <w:t xml:space="preserve">، ثم رفع ثني الوسادة فأخرج منها اضبارة </w:t>
      </w:r>
      <w:r>
        <w:rPr>
          <w:rStyle w:val="FootnoteAnchor"/>
          <w:rtl w:val="true"/>
        </w:rPr>
        <w:footnoteReference w:id="944"/>
      </w:r>
      <w:r>
        <w:rPr>
          <w:rFonts w:ascii="Amiri" w:hAnsi="Amiri" w:eastAsia="Amiri" w:cs="Amiri"/>
          <w:color w:val="111111"/>
          <w:sz w:val="28"/>
          <w:sz w:val="28"/>
          <w:szCs w:val="28"/>
          <w:rtl w:val="true"/>
          <w:lang w:bidi="ar-SA"/>
        </w:rPr>
        <w:t>كتب، فرمي بها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الي أهل خراسان تدعوهم الي نقض بيعتي، و أن يبايعوك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أميرالمؤمنين ما فعلت، و لا أستحل ذلك، و لا هو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مذهبي، و اني لمن يعتقد طاعتك علي كل حال </w:t>
      </w:r>
      <w:r>
        <w:rPr>
          <w:rStyle w:val="FootnoteAnchor"/>
          <w:rtl w:val="true"/>
        </w:rPr>
        <w:footnoteReference w:id="945"/>
      </w:r>
      <w:r>
        <w:rPr>
          <w:rFonts w:ascii="Amiri" w:hAnsi="Amiri" w:eastAsia="Amiri" w:cs="Amiri"/>
          <w:color w:val="111111"/>
          <w:sz w:val="28"/>
          <w:sz w:val="28"/>
          <w:szCs w:val="28"/>
          <w:rtl w:val="true"/>
          <w:lang w:bidi="ar-SA"/>
        </w:rPr>
        <w:t xml:space="preserve">، و قد بلغت من السن ما قد أضعفني عن ذلك لو أردته، فصيرني في بعض جيوشك </w:t>
      </w:r>
      <w:r>
        <w:rPr>
          <w:rStyle w:val="FootnoteAnchor"/>
          <w:rtl w:val="true"/>
        </w:rPr>
        <w:footnoteReference w:id="946"/>
      </w:r>
      <w:r>
        <w:rPr>
          <w:rFonts w:ascii="Amiri" w:hAnsi="Amiri" w:eastAsia="Amiri" w:cs="Amiri"/>
          <w:color w:val="111111"/>
          <w:sz w:val="28"/>
          <w:sz w:val="28"/>
          <w:szCs w:val="28"/>
          <w:rtl w:val="true"/>
          <w:lang w:bidi="ar-SA"/>
        </w:rPr>
        <w:t>، حتي يأتيني الموت فهو مني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 ضرب بيده الي السيف، فسل منه مقدار شبر، و أخذ بمقبضه،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أما تستحي مع هذه الشيبة و مع هذا النسب أن تنطق بالباطل، و تشق عصا المسلمين؟ تريد أن تريق الدماء، و تطرح الفتنة بين الرعية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أميرالمؤمنين ما فعلت، و لا هذه كتبي و لا خطي، و لا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فانتضي من السيف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مضي الرجل، و جعلت في نفسي ان أمرني فيه بأمر أن أعصيه، لأنني ظننت أنه يأمرني أن آخذ السيف فأضرب به جعفرا،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أمرني ضربت المنصور، و ان أتي ذلك علي و علي ولدي، و تبت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نويت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يعاتبه و جعفر يعتذر، ثم انتضي السيف كله الا شيئا يسيرا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مضي والله الرجل، ثم أغمد السيف و أطرق ساعة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هات العيبة </w:t>
      </w:r>
      <w:r>
        <w:rPr>
          <w:rStyle w:val="FootnoteAnchor"/>
          <w:rtl w:val="true"/>
        </w:rPr>
        <w:footnoteReference w:id="947"/>
      </w:r>
      <w:r>
        <w:rPr>
          <w:rFonts w:ascii="Amiri" w:hAnsi="Amiri" w:eastAsia="Amiri" w:cs="Amiri"/>
          <w:color w:val="111111"/>
          <w:sz w:val="28"/>
          <w:sz w:val="28"/>
          <w:szCs w:val="28"/>
          <w:rtl w:val="true"/>
          <w:lang w:bidi="ar-SA"/>
        </w:rPr>
        <w:t xml:space="preserve">من موضع كانت فيه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القبة،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مملوة 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بيضاء فاسودت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علي فاره </w:t>
      </w:r>
      <w:r>
        <w:rPr>
          <w:rStyle w:val="FootnoteAnchor"/>
          <w:rtl w:val="true"/>
        </w:rPr>
        <w:footnoteReference w:id="948"/>
      </w:r>
      <w:r>
        <w:rPr>
          <w:rFonts w:ascii="Amiri" w:hAnsi="Amiri" w:eastAsia="Amiri" w:cs="Amiri"/>
          <w:color w:val="111111"/>
          <w:sz w:val="28"/>
          <w:sz w:val="28"/>
          <w:szCs w:val="28"/>
          <w:rtl w:val="true"/>
          <w:lang w:bidi="ar-SA"/>
        </w:rPr>
        <w:t xml:space="preserve">من دوابي التي أركبها، و أعطه عشرة آلاف درهم، و شيعه الي منزله مكرما، و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به الي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المقام عندنا فنكرمه و الانصراف الي مدينة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 أنا مسرور فرح بسلامة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متعجب مما أراد المنصور، و ما صار اليه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الصحن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اني لأعجب مما عمد اليه هذا في بابك، و ما أصارك الله اليه من كفايته و دفاعه، و لا عجب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سمعتك تدعو عقيب الركعتين بدعاء لم أدر ما هو، الا أنه طويل، و رأيتك قد حركت شفتيك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لم أدر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فدعاء الكرب و الشدائد لم أدع به علي أحد قبل يومئذ، جعلته عوضا من دعاء كثير أدعو به اذا قضيت صلاتي، لأني لم اترك أن أدعو ما كنت أدعو به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حركت به شفتي فهو دعاء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حدثني به أبي، عن أبيه، عن جده،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الأحزاب كانت المدينة كالاكليل </w:t>
      </w:r>
      <w:r>
        <w:rPr>
          <w:rStyle w:val="FootnoteAnchor"/>
          <w:rtl w:val="true"/>
        </w:rPr>
        <w:footnoteReference w:id="950"/>
      </w:r>
      <w:r>
        <w:rPr>
          <w:rFonts w:ascii="Amiri" w:hAnsi="Amiri" w:eastAsia="Amiri" w:cs="Amiri"/>
          <w:color w:val="111111"/>
          <w:sz w:val="28"/>
          <w:sz w:val="28"/>
          <w:szCs w:val="28"/>
          <w:rtl w:val="true"/>
          <w:lang w:bidi="ar-SA"/>
        </w:rPr>
        <w:t xml:space="preserve">، من جنود المشركين، و كانوا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جاؤكم من فوقكم و من أسفل منكم و اذا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 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اذا أحزنه أمر،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احرسني بعينك التي 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لقد كثر استحثاث </w:t>
      </w:r>
      <w:r>
        <w:rPr>
          <w:rStyle w:val="FootnoteAnchor"/>
          <w:rtl w:val="true"/>
        </w:rPr>
        <w:footnoteReference w:id="952"/>
      </w:r>
      <w:r>
        <w:rPr>
          <w:rFonts w:ascii="Amiri" w:hAnsi="Amiri" w:eastAsia="Amiri" w:cs="Amiri"/>
          <w:color w:val="111111"/>
          <w:sz w:val="28"/>
          <w:sz w:val="28"/>
          <w:szCs w:val="28"/>
          <w:rtl w:val="true"/>
          <w:lang w:bidi="ar-SA"/>
        </w:rPr>
        <w:t>المنصور لي و استعجاله اياي و أنت تدعو بهذا الدعآء الطويل متمهلا كأنك لم تخشه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أدعو به بعد صلاة الفجر، بدعاء لابد منه، فأما الركعتان فهما صلاة الغداة خففتهما و دعوت بذلك الدعاء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أباجعفر و قد أعد لك ما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الله دون خيفته، و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صدري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قلبي ما رأيت من المنصور و من غضبه و حنقه </w:t>
      </w:r>
      <w:r>
        <w:rPr>
          <w:rStyle w:val="FootnoteAnchor"/>
          <w:rtl w:val="true"/>
        </w:rPr>
        <w:footnoteReference w:id="953"/>
      </w:r>
      <w:r>
        <w:rPr>
          <w:rFonts w:ascii="Amiri" w:hAnsi="Amiri" w:eastAsia="Amiri" w:cs="Amiri"/>
          <w:color w:val="111111"/>
          <w:sz w:val="28"/>
          <w:sz w:val="28"/>
          <w:szCs w:val="28"/>
          <w:rtl w:val="true"/>
          <w:lang w:bidi="ar-SA"/>
        </w:rPr>
        <w:t xml:space="preserve">علي جعفر و من الجلالة له في ساعة ما لم أظنه يكون في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فلما وجدت منه خلوة، و طيب نفس،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رأيت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رأيت غضبك علي جعفر غضبا لم أرك غضبته علي أحد قط، و لا علي عبدالله بن الحسن و لا علي غيره من كل الناس، حتي بلغ بك الأمر أن تقتله بالسيف، و حتي أنك أخرجت من سيفك شبرا ثم أغمدته، ثم عاتبته، ثم أخرجت منه ذراعا، ثم عاتبته ثم أخرجته كله الا شيئا يسيرا، فلم أشك في قتلك له، ثم انحل </w:t>
      </w:r>
      <w:r>
        <w:rPr>
          <w:rStyle w:val="FootnoteAnchor"/>
          <w:rtl w:val="true"/>
        </w:rPr>
        <w:footnoteReference w:id="954"/>
      </w:r>
      <w:r>
        <w:rPr>
          <w:rFonts w:ascii="Amiri" w:hAnsi="Amiri" w:eastAsia="Amiri" w:cs="Amiri"/>
          <w:color w:val="111111"/>
          <w:sz w:val="28"/>
          <w:sz w:val="28"/>
          <w:szCs w:val="28"/>
          <w:rtl w:val="true"/>
          <w:lang w:bidi="ar-SA"/>
        </w:rPr>
        <w:t xml:space="preserve">ذلك كله، فعاد رضي، حتي أمرتني فسودت لحيته بالغالية التي لا يتغلف </w:t>
      </w:r>
      <w:r>
        <w:rPr>
          <w:rStyle w:val="FootnoteAnchor"/>
          <w:rtl w:val="true"/>
        </w:rPr>
        <w:footnoteReference w:id="955"/>
      </w:r>
      <w:r>
        <w:rPr>
          <w:rFonts w:ascii="Amiri" w:hAnsi="Amiri" w:eastAsia="Amiri" w:cs="Amiri"/>
          <w:color w:val="111111"/>
          <w:sz w:val="28"/>
          <w:sz w:val="28"/>
          <w:szCs w:val="28"/>
          <w:rtl w:val="true"/>
          <w:lang w:bidi="ar-SA"/>
        </w:rPr>
        <w:t>منها الا أنت، و لا يغلف منها ولدك المهدي، و لا من وليته عهدك، و لا عمومتك، و أجزته و حملته و أمرتني بتشييعه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ليس هو مما ينبغي أن يحدث به، و ستره أولي، و لا احب أن يبلغ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فيفخرون و يتيهون </w:t>
      </w:r>
      <w:r>
        <w:rPr>
          <w:rStyle w:val="FootnoteAnchor"/>
          <w:rtl w:val="true"/>
        </w:rPr>
        <w:footnoteReference w:id="956"/>
      </w:r>
      <w:r>
        <w:rPr>
          <w:rFonts w:ascii="Amiri" w:hAnsi="Amiri" w:eastAsia="Amiri" w:cs="Amiri"/>
          <w:color w:val="111111"/>
          <w:sz w:val="28"/>
          <w:sz w:val="28"/>
          <w:szCs w:val="28"/>
          <w:rtl w:val="true"/>
          <w:lang w:bidi="ar-SA"/>
        </w:rPr>
        <w:t>بذلك علينا، حسبنا ما نحن فيه، و لكن لا أكتمك شيئا، انظر من في الدار فنحهم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لا تبق أحدا، ففعلت،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أنا و أنت، والله لئن سمعت ما ألقيته اليك من أحد لأقتلنك و ولدك و أهلك أجمعين، و لآخذن مالك</w:t>
      </w:r>
      <w:r>
        <w:rPr>
          <w:rFonts w:eastAsia="Amiri" w:cs="Amiri" w:ascii="Amiri" w:hAnsi="Amiri"/>
          <w:color w:val="111111"/>
          <w:sz w:val="28"/>
          <w:szCs w:val="28"/>
          <w:rtl w:val="true"/>
          <w:lang w:bidi="ar-SA"/>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اعيذك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قد كنت مصرا علي قتل جعفر، و لا أسمع له قولا، و لا أقبل له عذرا، و كان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ممن لا يخرج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عندي و أهم علي من أمر عبدالله بن الحسن </w:t>
      </w:r>
      <w:r>
        <w:rPr>
          <w:rStyle w:val="FootnoteAnchor"/>
          <w:rtl w:val="true"/>
        </w:rPr>
        <w:footnoteReference w:id="957"/>
      </w:r>
      <w:r>
        <w:rPr>
          <w:rFonts w:ascii="Amiri" w:hAnsi="Amiri" w:eastAsia="Amiri" w:cs="Amiri"/>
          <w:color w:val="111111"/>
          <w:sz w:val="28"/>
          <w:sz w:val="28"/>
          <w:szCs w:val="28"/>
          <w:rtl w:val="true"/>
          <w:lang w:bidi="ar-SA"/>
        </w:rPr>
        <w:t xml:space="preserve">، و قد كنت أعلم هذا منه و من آبائه علي عهد بني‌امية، فلما هممت به في المرة الاولي تمثل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حائل بيني و بينه، باسط كفيه، حاسر عن ذراعيه قد عبس و قطب في وجهي، فصرفت وجهي عنه، ثم هممت به في المرة الثانية و انتضيت من السيف أكثر مما انتضيت منه في المرة الاولي فاذا أنا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مني و دنا شديدا و هم بي أن لو فعلت لفعل، فأمسكت ثم تجاسرت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أفعال الرئي </w:t>
      </w:r>
      <w:r>
        <w:rPr>
          <w:rStyle w:val="FootnoteAnchor"/>
          <w:rtl w:val="true"/>
        </w:rPr>
        <w:footnoteReference w:id="958"/>
      </w:r>
      <w:r>
        <w:rPr>
          <w:rFonts w:ascii="Amiri" w:hAnsi="Amiri" w:eastAsia="Amiri" w:cs="Amiri"/>
          <w:color w:val="111111"/>
          <w:sz w:val="28"/>
          <w:sz w:val="28"/>
          <w:szCs w:val="28"/>
          <w:rtl w:val="true"/>
          <w:lang w:bidi="ar-SA"/>
        </w:rPr>
        <w:t xml:space="preserve">، ثم انتضيت السيف في الثالثة فتمثل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باسطا ذراعيه، قد تشمر و احمر و عبس و قطب حتي كاد أن يضع يده علي فخفت والله لو فعلت لفعل، و كان مني ما رأيت، و هؤلاء من بني‌فاطمة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 حقهم الا جاهل لا حظ له في الشريعة، فاياك أن يسمع هذا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حدثني به أبي حتي مات المنصور، و ما حدثت أنا به حتي مات المهدي، و موسي، و هارون و 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المعجزات و القضايا الغيبية كان يراها المنصور بعينيه، فلا يهتدي الي الحق و لا يؤوب الي رشده و لا يتوب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هدأ قليلا فانما كان خوفا علي نفسه و حياته و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الي نواياه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استدعي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السابعة أيضا، كما تقرأ ذلك في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عبدالله الاسكندري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جملة ندماء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أبي‌جعفر، و خواصه، و كنت صاحب سره من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فرأيته مغتما، و هو يتنفس نفسا باردا،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الفكرة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 من أولاد فاطمة مقدار مائة أو يزيدون، و قد بقي سيدهم و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أنحلته العبادة، و اشتغل بالله عن طلب الملك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 تقول به و بامامته، و لكن الملك عقيم، و قد آليت علي نفسي أن لا امسي عشيتي هذه أو أفرغ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ضاقت علي الأرض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سيافا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أنا أحضرت أباعبدالله الصادق، و شغلته بالحديث،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وضعت قلنسوتي عن رأسي فهو العلامة بيني و بينك،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و لحقته في الدار، و هو يحرك شفتيه فلم أدر ما هو الذي قرأ؟ فرأيت القصر يموج كأنه سفينة في لجج البحار، فرأيت أباجعفر المنصور، و هو يمشي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 القدمين، مكشوف الرأس، قد اصطكت أسنانه، و ارتعدت فرائصه، يحمر ساعة و يصفر اخري، و أخذ بعضد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أجلسه علي سرير ملكه، و جثا </w:t>
      </w:r>
      <w:r>
        <w:rPr>
          <w:rStyle w:val="FootnoteAnchor"/>
          <w:rtl w:val="true"/>
        </w:rPr>
        <w:footnoteReference w:id="960"/>
      </w:r>
      <w:r>
        <w:rPr>
          <w:rFonts w:ascii="Amiri" w:hAnsi="Amiri" w:eastAsia="Amiri" w:cs="Amiri"/>
          <w:color w:val="111111"/>
          <w:sz w:val="28"/>
          <w:sz w:val="28"/>
          <w:szCs w:val="28"/>
          <w:rtl w:val="true"/>
          <w:lang w:bidi="ar-SA"/>
        </w:rPr>
        <w:t>بين يديه، كما يجثو العبد بين يدي مولاه،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الغلط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تدعوني لغير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و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أبوجعفر المنصور بالروايح </w:t>
      </w:r>
      <w:r>
        <w:rPr>
          <w:rStyle w:val="FootnoteAnchor"/>
          <w:rtl w:val="true"/>
        </w:rPr>
        <w:footnoteReference w:id="961"/>
      </w:r>
      <w:r>
        <w:rPr>
          <w:rFonts w:ascii="Amiri" w:hAnsi="Amiri" w:eastAsia="Amiri" w:cs="Amiri"/>
          <w:color w:val="111111"/>
          <w:sz w:val="28"/>
          <w:sz w:val="28"/>
          <w:szCs w:val="28"/>
          <w:rtl w:val="true"/>
          <w:lang w:bidi="ar-SA"/>
        </w:rPr>
        <w:t>و نام، و لم ينتبه الا في نصف الليل، فلما انتبه كنت عند رأسه جالسا، فسره ذلك،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حتي أقضي ما فاتني من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فاحدثك بحديث</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 صلاته أقبل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أحضرت أباعبدالله الصادق، و هممت به ما هممت من السوء، رأيت تنينا </w:t>
      </w:r>
      <w:r>
        <w:rPr>
          <w:rStyle w:val="FootnoteAnchor"/>
          <w:rtl w:val="true"/>
        </w:rPr>
        <w:footnoteReference w:id="962"/>
      </w:r>
      <w:r>
        <w:rPr>
          <w:rFonts w:ascii="Amiri" w:hAnsi="Amiri" w:eastAsia="Amiri" w:cs="Amiri"/>
          <w:color w:val="111111"/>
          <w:sz w:val="28"/>
          <w:sz w:val="28"/>
          <w:szCs w:val="28"/>
          <w:rtl w:val="true"/>
          <w:lang w:bidi="ar-SA"/>
        </w:rPr>
        <w:t>قد حوي بذنبه جميع داري و قصري، و قد وضع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في أعلاها، و السفلي في أسفلها، و هو يكلمني بلسان طلق ذلق،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جده</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قد بعثني اليك، و أمرني ان أنت أحدثت في أبي‌عبدالله الصادق حدثا فأنا أبتلعك و من في دارك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 عقلي، و ارتعدت فرائصي، و اصطكت أسناني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الاسكندري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بعجيب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أباعبدالله وارث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من الأسماء، و سائر الدعوات التي لو قرأها علي الليل لأنار، و لو قرأها علي النهار لأظلم، و لو قرأها علي الأمواج في البحور لسكنت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الي زيارة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 لم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جدك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الدعاء الذي كنت تقرؤه عند دخولك علي أبي‌جعفر المنصور</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حرز جليل، و دعاء عظيم، حفظته عن آبائي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حرز مستخرج من كتاب الله العزيز الذي لا يأتيه الباطل من بين يديه و لا من خلفه تنزيل من حكم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رزام بن مسلم مولي خالد بن عبدالله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المنصور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 جعفر بن محمد فاقتله، قبل أن يصلي الي، فدخل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فأرسل الي الحاجب فدعاه، فنظر اليه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الي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يضرب يده علي يده، فلما 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دعا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رأيته حين دخل، و لا حين خرج، و لا رأيته الا و هو قاعد عندك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أبوجعفر مولي له علي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علي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الي أبي‌جعفر، و أسر شيئا فيما بينه و بين نفسه، لا يدري ما هو ثم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يكفي خلقه كلهم، و لا يكفيه أحد، اكفني شر عبدالله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أبوجعفر لا يبصر مولاه، و صار مولاه لا يبصره، فقال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عييتك</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في هذا الحر،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ما أمرتك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أبصرته، و لقد جاء شي‌ء فحال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حدثت بهذا الحديث أحدا لأقتلنك</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الامام علي بن موسي بن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أبوجعفر الدوانيقي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و طرح له سيفا و نطعا و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كلمته ثم ضربت باحدي يدي علي الاخري،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اليه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 و أبوجعفر علي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بك يا أباعبدالله، ما أرسلنا اليك الا رجاء أن نقضي دينك، و نقضي ذمامك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ساء له مساءلة لطيفة عن أهل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 الله دينك، و أخرج 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تمضين ثالثة حتي يرجع جعفر الي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أرأيت السيف؟ انما كان وضع لك، و النطع، فأي شي‌ء رأيتك تحرك به شفتيك؟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ربيع، لما رأيت الشر في وجهه،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الرب من المربوبين، و حسبي الخالق من المخلوقين، و حسبي الرازق من المرزوقين، و حسبي الله رب العالمين حسبي من هو حسبي، حسبي من لم يزل حسبي، حسبي الله لا اله الا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وحدتي و تقلقلي </w:t>
      </w:r>
      <w:r>
        <w:rPr>
          <w:rStyle w:val="FootnoteAnchor"/>
          <w:rtl w:val="true"/>
        </w:rPr>
        <w:footnoteReference w:id="970"/>
      </w:r>
      <w:r>
        <w:rPr>
          <w:rFonts w:ascii="Amiri" w:hAnsi="Amiri" w:eastAsia="Amiri" w:cs="Amiri"/>
          <w:color w:val="111111"/>
          <w:sz w:val="28"/>
          <w:sz w:val="28"/>
          <w:szCs w:val="28"/>
          <w:rtl w:val="true"/>
          <w:lang w:bidi="ar-SA"/>
        </w:rPr>
        <w:t xml:space="preserve">بين أهل المدينة حتي تقدموا و أراكم و آنس بكم، فليت هذه الطاغية أذن لي فأتخذ قصرا في الطائف فسكنته و أسكنتكم معي و أضمن له أن لا يجيي‌ء من ناحيتنا مكروه أبدا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قلت حين دخلت علي أبي‌جعفر </w:t>
      </w:r>
      <w:r>
        <w:rPr>
          <w:rStyle w:val="FootnoteAnchor"/>
          <w:rtl w:val="true"/>
        </w:rPr>
        <w:footnoteReference w:id="972"/>
      </w:r>
      <w:r>
        <w:rPr>
          <w:rFonts w:ascii="Amiri" w:hAnsi="Amiri" w:eastAsia="Amiri" w:cs="Amiri"/>
          <w:color w:val="111111"/>
          <w:sz w:val="28"/>
          <w:sz w:val="28"/>
          <w:szCs w:val="28"/>
          <w:rtl w:val="true"/>
          <w:lang w:bidi="ar-SA"/>
        </w:rPr>
        <w:t>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تكفي من كل شي‌ء و لا يكفي منك شي‌ء فاكفني بما شئت و كيف شئت و من حيث شئت و أني شئت</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دفعت الي أبي‌جعفر المنصور، انتهرني و كلمني بكلام غليظ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بفعل محمد بن عبدالله الذي تسمونه </w:t>
      </w:r>
      <w:r>
        <w:rPr>
          <w:rStyle w:val="FootnoteAnchor"/>
          <w:rtl w:val="true"/>
        </w:rPr>
        <w:footnoteReference w:id="974"/>
      </w:r>
      <w:r>
        <w:rPr>
          <w:rFonts w:ascii="Amiri" w:hAnsi="Amiri" w:eastAsia="Amiri" w:cs="Amiri"/>
          <w:color w:val="111111"/>
          <w:sz w:val="28"/>
          <w:sz w:val="28"/>
          <w:szCs w:val="28"/>
          <w:rtl w:val="true"/>
          <w:lang w:bidi="ar-SA"/>
        </w:rPr>
        <w:t>النفس الزكية و ما نزل به، و انما أنتظر الآن أن يتحرك منكم أحد فالحق الكبير بالصغير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حدثني محمد بن علي، عن أبيه علي بن الحسين، عن الحسين بن علي،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ليصل رحمه و قد بقي من عمره ثلاث سنين فيمدها الله الي ثلاث و ثلاثين سنة، و ان الرجل ليقطع رحمه و قد بقي من عمره ثلاث و ثلاثون سنة فيبترها الله تعالي الي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هذا من 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رددها علي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الأعمش أن المنصور حيث طلبه، فتطهر و تكفن و تحنط،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سمعته أنا و أنت من جعفر بن محمد في بني‌حمان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أركان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 هي الأركان، لسبعة فراعنة</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بن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مصعب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أباجهل بن هشام، و الأول، و الثاني، و السادس يزيد قاتل ولدي،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 السابع؟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العباس يلي الخلافة، يلقب بالدوانيقي اسمه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هكذا حدثنا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 اذا علي رأسه غلام أمرد، ما رأيت أحسن وجها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أحد أبواب جهنم، فلم استبقي هذا؟ و كان الغلام علويا حسينيا، فقال له الغلام، سألتك يا أميرالمؤمنين بحق آبائي الا عفوت عني، فأبي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المرزبان به، فلما مد يده، حرك شفتيه بكلام لم أعلمه، فاذا هو كأنه طير قد طار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بعد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بحق أميرالمؤمنين لما علمتني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دعاء المحنة لنا أهل البيت، و هو الذي دعا 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نام علي فراش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الدعآء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المنصور في رجل بأمر غليظ فجلس في بيت لينفذ فيه أمره، ثم فتح عنه فلم يوجد،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أسمعتموه يقول شيئا؟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لا اله غيره فأدعوه، و لا رب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 فأرجوه نجني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استغاث بكريم فنجاه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عبدالله بن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سنة سبع و أربعين و مائة، فقدم المدينة و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الي جعفر ابن محمد من يأتينا به متعبا، قتلني الله ان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الربيغ عنه لينساه، ثم أعاد ذكره للربيع،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يأتينا به متعبا، فتغافل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الي الربيع رسالة قبيحة أغلظ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فيها، و أمره أن يبعث من يحضر جعفرا،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اذكر الله فانه قد أرسل اليك بما لا دافع 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الربيع أعلم المنصور بحضوره، فلما دخل جعفر عليه أوعده و أغلظ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اتخذك أهل العراق اماما يجبون </w:t>
      </w:r>
      <w:r>
        <w:rPr>
          <w:rStyle w:val="FootnoteAnchor"/>
          <w:rtl w:val="true"/>
        </w:rPr>
        <w:footnoteReference w:id="978"/>
      </w:r>
      <w:r>
        <w:rPr>
          <w:rFonts w:ascii="Amiri" w:hAnsi="Amiri" w:eastAsia="Amiri" w:cs="Amiri"/>
          <w:color w:val="111111"/>
          <w:sz w:val="28"/>
          <w:sz w:val="28"/>
          <w:szCs w:val="28"/>
          <w:rtl w:val="true"/>
          <w:lang w:bidi="ar-SA"/>
        </w:rPr>
        <w:t>اليك زكاة أموالهم، و تلحد في سلطاني، و تبغيه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ان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 سليمان اعطي فشكر، و ان أيوب ابتلي فصبر، و ان يوسف ظلم فغفر، و أنت من ذلك السنخ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المنصور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 عندي يا أباعبدالله، انت البري‌ء الساحة، السليم الناحية، القليل الغائلة، جزاك الله من ذي رحم أفضل ما جزي ذوي الأرحام عن أرحامهم، ثم تناول يده فأجلسه معه علي فراشه،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بالطيب فاتي بالغاية فجعل يغلف لحية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Style w:val="FootnoteAnchor"/>
          <w:rtl w:val="true"/>
        </w:rPr>
        <w:footnoteReference w:id="980"/>
      </w:r>
      <w:r>
        <w:rPr>
          <w:rFonts w:ascii="Amiri" w:hAnsi="Amiri" w:eastAsia="Amiri" w:cs="Amiri"/>
          <w:color w:val="111111"/>
          <w:sz w:val="28"/>
          <w:sz w:val="28"/>
          <w:szCs w:val="28"/>
          <w:rtl w:val="true"/>
          <w:lang w:bidi="ar-SA"/>
        </w:rPr>
        <w:t>حتي تركها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حفظ الله و كلاءته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ألحق أباعبدالله جائزته و 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أباعبدالله في حفظه و كنفه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رأيت قبلك ما لم تره، و رأيت بعدك ما لا رأيته، فما قلت يا أباعبدالله حين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احرسني بعينك التي لا تنام، و اكنفني بركنك الذي لا يرام، و اغفر لي بقدرتك علي و لا أهلك و أنت رجائي، اللهم أنت أكبر و أجل مما أخاف و أحذر، اللهم بك أدفع في نحره و أستعيذ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اله بي ما رأيت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 كنز الفوائد للكراجكي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أن أباجعفر المنصور خرج في يوم جمعة متوكئا علي يد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يقال له رزام مولي خالد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بلغ من خطره ما يعتمد أميرالمؤمنين علي يده؟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ما علمت، لوددت أن خد أبي‌جعفر نعل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فوقف بين يدي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أميرالمؤمنين؟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اريدك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رزام الي الامام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الصلاة و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 لست تؤاخذ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لا يحل تركه، و لا تتم الصلاة الا به؟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تتم الصلاة الا لذي طهر سابغ، و تمام بالغ، غير نازع، و لا زائغ </w:t>
      </w:r>
      <w:r>
        <w:rPr>
          <w:rStyle w:val="FootnoteAnchor"/>
          <w:rtl w:val="true"/>
        </w:rPr>
        <w:footnoteReference w:id="982"/>
      </w:r>
      <w:r>
        <w:rPr>
          <w:rFonts w:ascii="Amiri" w:hAnsi="Amiri" w:eastAsia="Amiri" w:cs="Amiri"/>
          <w:color w:val="111111"/>
          <w:sz w:val="28"/>
          <w:sz w:val="28"/>
          <w:szCs w:val="28"/>
          <w:rtl w:val="true"/>
          <w:lang w:bidi="ar-SA"/>
        </w:rPr>
        <w:t xml:space="preserve">، عرف فوقف، و أخبت فثبت، فهو واقف بين اليأس و الطمع و الصبر و الجزع، كأن الوعد له صنع، و الوعيد بن وقع، بذل غرضه، تمثل عرضه </w:t>
      </w:r>
      <w:r>
        <w:rPr>
          <w:rStyle w:val="FootnoteAnchor"/>
          <w:rtl w:val="true"/>
        </w:rPr>
        <w:footnoteReference w:id="983"/>
      </w:r>
      <w:r>
        <w:rPr>
          <w:rFonts w:ascii="Amiri" w:hAnsi="Amiri" w:eastAsia="Amiri" w:cs="Amiri"/>
          <w:color w:val="111111"/>
          <w:sz w:val="28"/>
          <w:sz w:val="28"/>
          <w:szCs w:val="28"/>
          <w:rtl w:val="true"/>
          <w:lang w:bidi="ar-SA"/>
        </w:rPr>
        <w:t xml:space="preserve">، و بذل في الله المهجة، و تنكب اليه المحجة، غير مرتعم بارتعام </w:t>
      </w:r>
      <w:r>
        <w:rPr>
          <w:rStyle w:val="FootnoteAnchor"/>
          <w:rtl w:val="true"/>
        </w:rPr>
        <w:footnoteReference w:id="984"/>
      </w:r>
      <w:r>
        <w:rPr>
          <w:rFonts w:ascii="Amiri" w:hAnsi="Amiri" w:eastAsia="Amiri" w:cs="Amiri"/>
          <w:color w:val="111111"/>
          <w:sz w:val="28"/>
          <w:sz w:val="28"/>
          <w:szCs w:val="28"/>
          <w:rtl w:val="true"/>
          <w:lang w:bidi="ar-SA"/>
        </w:rPr>
        <w:t>، يقطع علائق الاهتمام بعين من له قصد، و اليه وفد، و منه استرفد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أتي بذلك كانت هي الصلاة التي بها امر، و عنها اخبر، فانها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الصلاة التي تنهي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المنصور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لا نزال من بحرك نغترف و اليك نزدلف </w:t>
      </w:r>
      <w:r>
        <w:rPr>
          <w:rStyle w:val="FootnoteAnchor"/>
          <w:rtl w:val="true"/>
        </w:rPr>
        <w:footnoteReference w:id="985"/>
      </w:r>
      <w:r>
        <w:rPr>
          <w:rFonts w:ascii="Amiri" w:hAnsi="Amiri" w:eastAsia="Amiri" w:cs="Amiri"/>
          <w:color w:val="111111"/>
          <w:sz w:val="28"/>
          <w:sz w:val="28"/>
          <w:szCs w:val="28"/>
          <w:rtl w:val="true"/>
          <w:lang w:bidi="ar-SA"/>
        </w:rPr>
        <w:t xml:space="preserve">، تبصر من العمي، و تجلو بنورك الطخياء </w:t>
      </w:r>
      <w:r>
        <w:rPr>
          <w:rStyle w:val="FootnoteAnchor"/>
          <w:rtl w:val="true"/>
        </w:rPr>
        <w:footnoteReference w:id="986"/>
      </w:r>
      <w:r>
        <w:rPr>
          <w:rFonts w:ascii="Amiri" w:hAnsi="Amiri" w:eastAsia="Amiri" w:cs="Amiri"/>
          <w:color w:val="111111"/>
          <w:sz w:val="28"/>
          <w:sz w:val="28"/>
          <w:szCs w:val="28"/>
          <w:rtl w:val="true"/>
          <w:lang w:bidi="ar-SA"/>
        </w:rPr>
        <w:t xml:space="preserve">، فنحن نعوم في سبحات قدسك و طامي </w:t>
      </w:r>
      <w:r>
        <w:rPr>
          <w:rStyle w:val="FootnoteAnchor"/>
          <w:rtl w:val="true"/>
        </w:rPr>
        <w:footnoteReference w:id="987"/>
      </w:r>
      <w:r>
        <w:rPr>
          <w:rFonts w:ascii="Amiri" w:hAnsi="Amiri" w:eastAsia="Amiri" w:cs="Amiri"/>
          <w:color w:val="111111"/>
          <w:sz w:val="28"/>
          <w:sz w:val="28"/>
          <w:szCs w:val="28"/>
          <w:rtl w:val="true"/>
          <w:lang w:bidi="ar-SA"/>
        </w:rPr>
        <w:t xml:space="preserve">بحرك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المنصور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 كما يغشانا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 لا عندك من أمر الآخرة ما نرجوك له، و لا أنت في نعمة فنهنئك، و لا تراها نقمة فنعزيك بها، فما نصنع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 من أراد الآخرة لا يصحبك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ميز عندي منازل الناس، من يريد الدنيا ممن يريد الآخرة و انه ممن يريد الآخرة لا الدنيا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المراسلة و المكاتبة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الطاغية كانت في بداية حكم المنصور و قبل أن يستفحل امره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يغويه جبروته و يسكره طغيانه، حيث كان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الحرية في عدم التقية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يوما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وقع علي المنصور ذباب فذبه عنه، ثم وقع عليه فذبه عنه، ثم وقع عليه فذبه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بن الجبارين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أبوجعفر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عزمت علي أن أخرب المدينة، و لا أدع بها نافخ ضرمة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بدا من النصاحة لك، فاقبلها ان شئت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مضي لك ثلاثة 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ابتلي فصبر، و سليمان اعطي فشكر، و يوسف قدر فغفر، فاقتد بأيهم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أباجعفر المنصور لا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صارت الخلافة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الخشن، و لا يأكل الا الجشب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 مكن الله له من السلطان، و جبي اليه من الأموال؟</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يفغل ذلك بخلا، و جمعا 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حرمه من دنياه ما له ترك دينه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عبدالله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 كان قد وجه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و بعث الي المنصور فدعاني، فلما انتهيت الي الباب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عجلوا علي به، قتلني الله ان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الله الأرض من دمي ان لم أسق الأرض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قد اتي به مع عدة جلاوزة، فلما انتهي الي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يرفع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تململت شفتاه عن رفع الستر،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اليه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يرفعه حتي أجلسه علي وسادته، ثم دعا بالطعام، فرفعت رأسي، و أقبلت أنظر اليه و يلقمه جديا </w:t>
      </w:r>
      <w:r>
        <w:rPr>
          <w:rStyle w:val="FootnoteAnchor"/>
          <w:rtl w:val="true"/>
        </w:rPr>
        <w:footnoteReference w:id="994"/>
      </w:r>
      <w:r>
        <w:rPr>
          <w:rFonts w:ascii="Amiri" w:hAnsi="Amiri" w:eastAsia="Amiri" w:cs="Amiri"/>
          <w:color w:val="111111"/>
          <w:sz w:val="28"/>
          <w:sz w:val="28"/>
          <w:szCs w:val="28"/>
          <w:rtl w:val="true"/>
          <w:lang w:bidi="ar-SA"/>
        </w:rPr>
        <w:t>باردا، و قضي حوائجه، و أمره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موالاتي لك، و ما قد ابتليت به في دخولي عليهم، و قد سمعت كلام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يقول، فلما صرت الي الباب رأيتك قد تململت شفتاك، و ما أشك أنه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قلته، و رأيت ما صنع بك، فان رأيت أن تعلمني ذلك فأقوله اذا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ما شاء الله، لا يأتي بالخير الا الله، ما شاء الله، ما شاء الله، لا يصرف السوء الا الله، ما شاء الله، ما شاء الله، كل نعمة فمن الله، ما شاء الله، ما شاء الله 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الصادق بقول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لأقتلنك، و لأقتلن أهلك حتي لا ابقي علي الأرض منكم قامة سوط </w:t>
      </w:r>
      <w:r>
        <w:rPr>
          <w:rStyle w:val="FootnoteAnchor"/>
          <w:rtl w:val="true"/>
        </w:rPr>
        <w:footnoteReference w:id="996"/>
      </w:r>
      <w:r>
        <w:rPr>
          <w:rFonts w:ascii="Amiri" w:hAnsi="Amiri" w:eastAsia="Amiri" w:cs="Amiri"/>
          <w:color w:val="111111"/>
          <w:sz w:val="28"/>
          <w:sz w:val="28"/>
          <w:szCs w:val="28"/>
          <w:rtl w:val="true"/>
          <w:lang w:bidi="ar-SA"/>
        </w:rPr>
        <w:t>و لاخربن المدينة حتي لا أترك فيها جدارا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من كلامه، و دعه من طغيانه، فلما صار بين السترين 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الي سريعا، فأدخلته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 العم النسيب، و بالسيد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و أجلسه علي سريره، و أقبل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بعثت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لي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اليك لتفرق هذه الدنانير في أهلك، و هي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لتفرقها علي فقراء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عانقه بيده، و أجازه و خلع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أصحبه قوما يردونه الي المدينة</w:t>
      </w:r>
      <w:r>
        <w:rPr>
          <w:rFonts w:eastAsia="Amiri" w:cs="Amiri" w:ascii="Amiri" w:hAnsi="Amiri"/>
          <w:color w:val="111111"/>
          <w:sz w:val="28"/>
          <w:szCs w:val="28"/>
          <w:rtl w:val="true"/>
          <w:lang w:bidi="ar-SA"/>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أبوعبدالله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أشد الناس عليه غيظا، فما الذي أرضاك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الباب رأيت تنينا عظيما يقرض أنيابه،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بألسنة الأدميين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أنت أشكت </w:t>
      </w:r>
      <w:r>
        <w:rPr>
          <w:rStyle w:val="FootnoteAnchor"/>
          <w:rtl w:val="true"/>
        </w:rPr>
        <w:footnoteReference w:id="997"/>
      </w:r>
      <w:r>
        <w:rPr>
          <w:rFonts w:ascii="Amiri" w:hAnsi="Amiri" w:eastAsia="Amiri" w:cs="Amiri"/>
          <w:color w:val="111111"/>
          <w:sz w:val="28"/>
          <w:sz w:val="28"/>
          <w:szCs w:val="28"/>
          <w:rtl w:val="true"/>
          <w:lang w:bidi="ar-SA"/>
        </w:rPr>
        <w:t xml:space="preserve">ابن‌رسول‌الله لأفصلن لحمك من عظمك، فأفزعني ذلك، و فعلت به ما رأيت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علي الصفا و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عليها، اذ انحدر و انحدرت 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أبوالدوانيق علي جمازته </w:t>
      </w:r>
      <w:r>
        <w:rPr>
          <w:rStyle w:val="FootnoteAnchor"/>
          <w:rtl w:val="true"/>
        </w:rPr>
        <w:footnoteReference w:id="999"/>
      </w:r>
      <w:r>
        <w:rPr>
          <w:rFonts w:ascii="Amiri" w:hAnsi="Amiri" w:eastAsia="Amiri" w:cs="Amiri"/>
          <w:color w:val="111111"/>
          <w:sz w:val="28"/>
          <w:sz w:val="28"/>
          <w:szCs w:val="28"/>
          <w:rtl w:val="true"/>
          <w:lang w:bidi="ar-SA"/>
        </w:rPr>
        <w:t xml:space="preserve">و معه جنده علي خيل و علي ابل، فزحموا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خفت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خيلهم، فأقبلت اقيه بنفسي و اكون بينهم و بينه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و خير خلقك في أرضك، و هؤلاء شر من الكلاب، قد كانوا يعتنونه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طرفك لتنظر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واقية من الله أعظم مما عسيت أن اصفه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انا اعطينا ما تري، و لكنا امرنا أن نصبر فصبرنا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819" w:name="pg916_10494"/>
    </w:p>
    <w:p>
      <w:pPr>
        <w:pStyle w:val="Heading2"/>
        <w:numPr>
          <w:ilvl w:val="1"/>
          <w:numId w:val="1"/>
        </w:numPr>
        <w:rPr/>
      </w:pPr>
      <w:bookmarkStart w:id="820" w:name="__RefHeading___Toc419579_373438147"/>
      <w:bookmarkStart w:id="821" w:name="_Toc300"/>
      <w:bookmarkEnd w:id="819"/>
      <w:bookmarkEnd w:id="820"/>
      <w:r>
        <w:rPr>
          <w:rtl w:val="true"/>
        </w:rPr>
        <w:t>المنصور الدوانيقي يقتل ذرية رسول‌الله</w:t>
      </w:r>
      <w:bookmarkEnd w:id="821"/>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بذل المنصور السفاك قصاري جهده من أجل القضاء علي ذرية رسول‌الله و أولاد الامامين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ادي ذلك الي تشرد العلويين و انتشارهم في البلاد و اختفائهم في البراري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الذين ظفر بهم و قضي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أبي‌منصور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أباأحمد محمد بن محمد بن اسحاق الأنماطي النيسابوري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متصل ذكره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بني المنصور الأبنية ببغداد جعل يطلب العلوية طلبا شديدا و يجعل من ظفر به منهم في الاسطوانات المجوفة المبنية من الجص و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 ذات يوم بغلام منهم حسن الوجه، عليه شعر أسود، من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الحسن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الي البناء الذي كان يبني له، و أمره أن يجعله في جوف اسطوانة و يبني عليه، و وكل به من ثقاته من يراعي ذلك، حتي يجعله في جوف اسطوانة بمشهده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البناء في جوف اسطوانة، فدخلته رقة عليه و رحمة له، فترك في الاسطوانة فرجة منها الروح </w:t>
      </w:r>
      <w:r>
        <w:rPr>
          <w:rStyle w:val="FootnoteAnchor"/>
          <w:rtl w:val="true"/>
        </w:rPr>
        <w:footnoteReference w:id="1001"/>
      </w:r>
      <w:r>
        <w:rPr>
          <w:rFonts w:ascii="Amiri" w:hAnsi="Amiri" w:eastAsia="Amiri" w:cs="Amiri"/>
          <w:color w:val="111111"/>
          <w:sz w:val="28"/>
          <w:sz w:val="28"/>
          <w:szCs w:val="28"/>
          <w:rtl w:val="true"/>
          <w:lang w:bidi="ar-SA"/>
        </w:rPr>
        <w:t>و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فاصبر فاني ساخرجك من جوف هذه الاسطوانة اذا جن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جن الليل جاء البناء في ظلمته و أخرج ذلك العلوي من جوف تلك الاسطوانة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دمي و دم الفعلة الذين معي، و غيب شخصك، فاني انما اخرجتك في ظلمة هذه الليلة من جوف هذه الاسطوانة لأني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تركتك في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جدك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خصمي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شعره بآلات الجصاصين كلما امكن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شخصك و انج بنفسك و لا ترجع الي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 هذا هكذا فعرف امي أني قد نجوت و هربت، لتطيب نفسها و يقل جزعها و بكاؤها، ان لم يكن لعودي اليها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الغلام، و لا يدري أين قصد من أرض الله، و لا الي أي بلد وقع</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الغلام عرفني مكان امه و أعطاني العلامة، فانتهيت اليها في الموضع الذي كان دلني عليه، فسمعت دويا كدوي النحل من البكاء، فعلمت أنها امه، فدنوت منها و عرفتها خبر ابنها و اعطيتها شعره، و انصرفت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هذا العلوي هي واحدة من مئات أو من آلاف القضايا المؤلمة التي تعرض لها ذرية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 المنصور الطاغية و غيره من الطغاة و الجبابرة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جزاء رسول‌الله 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الا المودة في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822" w:name="pg916_10500"/>
    </w:p>
    <w:p>
      <w:pPr>
        <w:pStyle w:val="Heading2"/>
        <w:numPr>
          <w:ilvl w:val="1"/>
          <w:numId w:val="1"/>
        </w:numPr>
        <w:rPr/>
      </w:pPr>
      <w:bookmarkStart w:id="823" w:name="__RefHeading___Toc419581_373438147"/>
      <w:bookmarkStart w:id="824" w:name="_Toc301"/>
      <w:bookmarkEnd w:id="822"/>
      <w:bookmarkEnd w:id="823"/>
      <w:r>
        <w:rPr>
          <w:rtl w:val="true"/>
        </w:rPr>
        <w:t>المنصور يأمر باحراق دار الامام الصادق</w:t>
      </w:r>
      <w:bookmarkEnd w:id="82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أبوجعفر المنصور الي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واليه علي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احرق علي جعفر بن محمد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النار في دار أبي‌عبدالله فأخذت النار في الباب و الدهليز، فخرج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يتخطي النار، و يمشي فيها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ابن‌أعراق الثري، أنا ابن‌ابراهيم خليل الله</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 السنة النار الملتهبة، و يمشي فيها و يخمدها برجليه الكريمتين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ابن‌أعراق الثري، أنا ابن‌ابراهيم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يقول لأولئك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نسل تلك الأمجاد الشامخة و البطولات القاهرة و الأنوار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أراد الظالمون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الله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نسل النبي ابراهيم الذي اراد طاغية زمانه احراقة بالنار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القضاء عليه، فقذفه في النار لكي لا يبقي منه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النار عليه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ابراهيم شامخ الرأس، يتحدي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ذرية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الجذور المتأصلة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الاصول الثابتة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الأمجاد المرتفعة في عمق سماء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يستطيع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 حجج الله علي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يطفؤا نور الله الذي أبي الا أن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يخسأ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يندحر الأشرار</w:t>
      </w:r>
      <w:r>
        <w:rPr>
          <w:rFonts w:eastAsia="Amiri" w:cs="Amiri" w:ascii="Amiri" w:hAnsi="Amiri"/>
          <w:color w:val="111111"/>
          <w:sz w:val="28"/>
          <w:szCs w:val="28"/>
          <w:rtl w:val="true"/>
          <w:lang w:bidi="ar-SA"/>
        </w:rPr>
        <w:t xml:space="preserve">. </w:t>
      </w:r>
      <w:bookmarkStart w:id="825" w:name="pg916_10503"/>
    </w:p>
    <w:p>
      <w:pPr>
        <w:pStyle w:val="Heading2"/>
        <w:numPr>
          <w:ilvl w:val="1"/>
          <w:numId w:val="1"/>
        </w:numPr>
        <w:rPr/>
      </w:pPr>
      <w:bookmarkStart w:id="826" w:name="__RefHeading___Toc419583_373438147"/>
      <w:bookmarkStart w:id="827" w:name="_Toc302"/>
      <w:bookmarkEnd w:id="825"/>
      <w:bookmarkEnd w:id="826"/>
      <w:r>
        <w:rPr>
          <w:rtl w:val="true"/>
        </w:rPr>
        <w:t>جاسوس المنصور في المدينة</w:t>
      </w:r>
      <w:bookmarkEnd w:id="827"/>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يحيي، عن جعفر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سبب دخولنا في هذا الأمر، و معرفتنا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عندنا منه ذكر، و لا معرفة شي‌ء مما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لي رجلا له عقل يؤدي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 لك، هذا فلان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و أت المدينة، و أت عبدالله بن الحسن بن الحسن، و عدة من أهل بيته،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فقل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غريب من أهل خراسان، و بها شيعة من شيعتكم وجهوا اليكم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 الي كل واحد منهم علي شرط كذا و كذا، فاذا قبضوا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رسول، و أحب أن يكون معي خطوطكم بقبضكم ما قبضتم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المال، و أتي المدينة، فرجع الي أبي‌الدوانيق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الأشعث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القوم، و هذه خطوطهم بقبضهم المال، خلا جعفر بن محمد، فاني أتيته و هو يصلي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خلفه، و قلت حتي ينصرف، فأذكر له ما ذكرت لأصحابه، فعجل و انصرف، 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تغر أهل بيت محمد، فانهم قريبوا العهد بدولة بني‌مروان، و كلهم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 رأسه مني، و أخبرني بجميع ما جري بيني و بينك حتي كأنه كان ثالثنا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من أهل بيت نبوة الا و فيه محدث، و ان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محدثنا اليوم و كانت هذه الدلالة سبب قولنا بهذه المقالة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هذه الرواية بصورة اخري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مهاجر ابن عمارا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أبوالدوانيق الي المدينة، و بعث معي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بمال كثير، و أمرني أن أتضرع لأهل هذا البيت، و أتحفظ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فلزمت الزاوية التي مما يلي القبلة </w:t>
      </w:r>
      <w:r>
        <w:rPr>
          <w:rStyle w:val="FootnoteAnchor"/>
          <w:rtl w:val="true"/>
        </w:rPr>
        <w:footnoteReference w:id="1006"/>
      </w:r>
      <w:r>
        <w:rPr>
          <w:rFonts w:ascii="Amiri" w:hAnsi="Amiri" w:eastAsia="Amiri" w:cs="Amiri"/>
          <w:color w:val="111111"/>
          <w:sz w:val="28"/>
          <w:sz w:val="28"/>
          <w:szCs w:val="28"/>
          <w:rtl w:val="true"/>
          <w:lang w:bidi="ar-SA"/>
        </w:rPr>
        <w:t>فلم أكن أتنحي منها في وقت الصلاة، لا في ليل و لا في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أطرح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السؤال </w:t>
      </w:r>
      <w:r>
        <w:rPr>
          <w:rStyle w:val="FootnoteAnchor"/>
          <w:rtl w:val="true"/>
        </w:rPr>
        <w:footnoteReference w:id="1007"/>
      </w:r>
      <w:r>
        <w:rPr>
          <w:rFonts w:ascii="Amiri" w:hAnsi="Amiri" w:eastAsia="Amiri" w:cs="Amiri"/>
          <w:color w:val="111111"/>
          <w:sz w:val="28"/>
          <w:sz w:val="28"/>
          <w:szCs w:val="28"/>
          <w:rtl w:val="true"/>
          <w:lang w:bidi="ar-SA"/>
        </w:rPr>
        <w:t xml:space="preserve">الذين حول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من هو فوقهم، الشي‌ء بعد الشي‌ء، حتي ناولت شبابا من بني الحسن و مشيخة، حتي ألفوني و ألفتهم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كلما دنوت من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يلاطفني و يكرمني، حتي اذا كان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نلت حاجتي ممن كنت اريد من بني‌الحسن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دنوت من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فلما قضي صلاته التفت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أكن أتسمي باسمي، و لا اكني بكنيتي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بيتك الي غير هذا منك أحوج منهم 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الي قوم شباب محتاجين، فتدس اليهم، فلعل أحدهم يتكلم بكلمة تستحل بها سفك دمه، فلو بررتهم و وصلتهم، و أنلتهم و أغنيتهم كانوا الي هذا أحوج، مما تريد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أباالدوانيق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ساحر كان من أمره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لقد كانوا الي غير هذا أحوج، و اياك أن يسمع هذا الكلام منك انسان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828" w:name="pg916_10509"/>
    </w:p>
    <w:p>
      <w:pPr>
        <w:pStyle w:val="Heading2"/>
        <w:numPr>
          <w:ilvl w:val="1"/>
          <w:numId w:val="1"/>
        </w:numPr>
        <w:rPr/>
      </w:pPr>
      <w:bookmarkStart w:id="829" w:name="__RefHeading___Toc419585_373438147"/>
      <w:bookmarkStart w:id="830" w:name="_Toc303"/>
      <w:bookmarkEnd w:id="828"/>
      <w:bookmarkEnd w:id="829"/>
      <w:r>
        <w:rPr>
          <w:rtl w:val="true"/>
        </w:rPr>
        <w:t>محاولة اغتيال الامام الصادق</w:t>
      </w:r>
      <w:bookmarkEnd w:id="830"/>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ما هو هذا يبلغني عن هذا الحبشي؟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والله لأستأصلن شأفته </w:t>
      </w:r>
      <w:r>
        <w:rPr>
          <w:rStyle w:val="FootnoteAnchor"/>
          <w:rtl w:val="true"/>
        </w:rPr>
        <w:footnoteReference w:id="1009"/>
      </w:r>
      <w:r>
        <w:rPr>
          <w:rFonts w:ascii="Amiri" w:hAnsi="Amiri" w:eastAsia="Amiri" w:cs="Amiri"/>
          <w:color w:val="111111"/>
          <w:sz w:val="28"/>
          <w:sz w:val="28"/>
          <w:szCs w:val="28"/>
          <w:rtl w:val="true"/>
          <w:lang w:bidi="ar-SA"/>
        </w:rPr>
        <w:t>، ثم دعا بقائد من قواده،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الي المدينة في ألف رجل، فاهجم علي جعفر بن محمد، و خذ رأسه و رأس ابنه موسي بن جعفر، في مسيرك، فخرج القائد من ساعته حتي قدم المدينة، و أخبر جعفر بن محمد فأمر فاتي بناقتين، فأوثقهما علي باب البيت و دعا بأولاده موسي، و اسماعيل، و محمد و عبدالله، فجمعهم و قعد في المحراب، و جعل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أبونصر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سيدي موسي بن جعفر أن القائد هجم عليه، فرأيت أبي و قد همهم بالدعاء، فأقبل القائد و كل من كان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رأسي هذين القائمين، فاجتزوا رأسهما، ففعلوا و انطلقوا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المنصور، فلما دخلوا عليه اطلع المنصور في المخلاة </w:t>
      </w:r>
      <w:r>
        <w:rPr>
          <w:rStyle w:val="FootnoteAnchor"/>
          <w:rtl w:val="true"/>
        </w:rPr>
        <w:footnoteReference w:id="1011"/>
      </w:r>
      <w:r>
        <w:rPr>
          <w:rFonts w:ascii="Amiri" w:hAnsi="Amiri" w:eastAsia="Amiri" w:cs="Amiri"/>
          <w:color w:val="111111"/>
          <w:sz w:val="28"/>
          <w:sz w:val="28"/>
          <w:szCs w:val="28"/>
          <w:rtl w:val="true"/>
          <w:lang w:bidi="ar-SA"/>
        </w:rPr>
        <w:t>التي كان فيها الرأسان، فاذا هما رأسا 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كان بأسرع من أن دخلت البيت الذي فيه جعفر ابن محمد، فدار رأسي و لم أنظر ما بين يدي، فرأيت شخصين قائمين خيل الي أنهما جعفر و موسي ابنه فأخذت رأسيهما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به أحدا حتي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اذا قرأت القرآن جعلنا بينك و بين الذين لا يؤمنون بالآخرة حجابا مستورا، و جعلنا علي قلوبهم أكنة أن يفقهوه و في آذانهم وقرأ، و اذا ذكرت ربك في القرآن وحده و لوا علي أدبارهم نفورا، اللهم اني اسألك بالاسم الذي به تحيي و تميت و ترزق و تعطي و تمنع، يا ذا الجلال و الاكرام، اللهم من أرادنا بسوء من جميع خلقك فاعم عنا عينه، و اصمم عنا سمعه، و اشغل عنا قلبه، و اغلل عنا يده، و اصرف عنا كيده، و خذه من بين يديه و من خلفه و عن يمينه و عن شماله و من تحته و من فوقه، يا ذالجلال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دعاء الحجاب من جميع الأعداء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أباخديجة روي عن رجل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سياف بني‌العباس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أبوالدوانيق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أمر بقتلهما و هما محبوسان في بيت فأتي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فأخرجه و ضربه بسيفه حتي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اسماعيل ليقتله فقاتله ساعة ثم قتله، ثم جاء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قتلتهما و أرحتك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اذا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 جالسان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أبوالدوانيق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قتلتهما؟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لقد عرفتهما كما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الي الموضع الذي قتلتهما فيه فانظر، فجاء، فاذا بجزورين منحورين،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و رجع فأخبره فنكس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ما رأي</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كقوله تعالي في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قريب منه، عن عبدالأعلي بن أعين عن رزام بن مسلم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831" w:name="pg916_10514"/>
    </w:p>
    <w:p>
      <w:pPr>
        <w:pStyle w:val="Heading2"/>
        <w:numPr>
          <w:ilvl w:val="1"/>
          <w:numId w:val="1"/>
        </w:numPr>
        <w:rPr/>
      </w:pPr>
      <w:bookmarkStart w:id="832" w:name="__RefHeading___Toc419587_373438147"/>
      <w:bookmarkStart w:id="833" w:name="_Toc304"/>
      <w:bookmarkEnd w:id="831"/>
      <w:bookmarkEnd w:id="832"/>
      <w:r>
        <w:rPr>
          <w:rtl w:val="true"/>
        </w:rPr>
        <w:t>الامام الصادق يفحم المنصور</w:t>
      </w:r>
      <w:bookmarkEnd w:id="833"/>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أباعبدالله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استحضره المنصور في مجلس غاص </w:t>
      </w:r>
      <w:r>
        <w:rPr>
          <w:rStyle w:val="FootnoteAnchor"/>
          <w:rtl w:val="true"/>
        </w:rPr>
        <w:footnoteReference w:id="1016"/>
      </w:r>
      <w:r>
        <w:rPr>
          <w:rFonts w:ascii="Amiri" w:hAnsi="Amiri" w:eastAsia="Amiri" w:cs="Amiri"/>
          <w:color w:val="111111"/>
          <w:sz w:val="28"/>
          <w:sz w:val="28"/>
          <w:szCs w:val="28"/>
          <w:rtl w:val="true"/>
          <w:lang w:bidi="ar-SA"/>
        </w:rPr>
        <w:t xml:space="preserve">بأهله، فأمره بالجلوس، 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لأبيك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تقول فيك طوائف من امتي ما قالت النصاري في المسيح لقلت فيك قولا، لا تمر بملأ الا أخذوا من تراب قدميك،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مبغض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فالاعتذار منه أن لا يرضي بما يقول فيه المفرط،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عما قالت فيه النصاري لعذبه الله</w:t>
      </w:r>
      <w:r>
        <w:rPr>
          <w:rFonts w:eastAsia="Amiri" w:cs="Amiri" w:ascii="Amiri" w:hAnsi="Amiri"/>
          <w:color w:val="111111"/>
          <w:sz w:val="28"/>
          <w:szCs w:val="28"/>
          <w:rtl w:val="true"/>
          <w:lang w:bidi="ar-SA"/>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نعلم </w:t>
      </w:r>
      <w:r>
        <w:rPr>
          <w:rStyle w:val="FootnoteAnchor"/>
          <w:rtl w:val="true"/>
        </w:rPr>
        <w:footnoteReference w:id="1017"/>
      </w:r>
      <w:r>
        <w:rPr>
          <w:rFonts w:ascii="Amiri" w:hAnsi="Amiri" w:eastAsia="Amiri" w:cs="Amiri"/>
          <w:color w:val="111111"/>
          <w:sz w:val="28"/>
          <w:sz w:val="28"/>
          <w:szCs w:val="28"/>
          <w:rtl w:val="true"/>
          <w:lang w:bidi="ar-SA"/>
        </w:rPr>
        <w:t>ما يقال فيك من الزور و البهتان، و امساكك عمن يقول ذلك فيك و رضاك به سخط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أوغاد الشام </w:t>
      </w:r>
      <w:r>
        <w:rPr>
          <w:rStyle w:val="FootnoteAnchor"/>
          <w:rtl w:val="true"/>
        </w:rPr>
        <w:footnoteReference w:id="1018"/>
      </w:r>
      <w:r>
        <w:rPr>
          <w:rFonts w:ascii="IRNazanin" w:hAnsi="IRNazanin" w:eastAsia="IRNazanin"/>
          <w:color w:val="111111"/>
          <w:sz w:val="28"/>
          <w:sz w:val="28"/>
          <w:szCs w:val="28"/>
          <w:rtl w:val="true"/>
          <w:lang w:bidi="fa-IR"/>
        </w:rPr>
        <w:t xml:space="preserve">و أوباش العراق </w:t>
      </w:r>
      <w:r>
        <w:rPr>
          <w:rStyle w:val="FootnoteAnchor"/>
          <w:rtl w:val="true"/>
        </w:rPr>
        <w:footnoteReference w:id="1019"/>
      </w:r>
      <w:r>
        <w:rPr>
          <w:rFonts w:ascii="Amiri" w:hAnsi="Amiri" w:eastAsia="Amiri" w:cs="Amiri"/>
          <w:color w:val="111111"/>
          <w:sz w:val="28"/>
          <w:sz w:val="28"/>
          <w:szCs w:val="28"/>
          <w:rtl w:val="true"/>
          <w:lang w:bidi="ar-SA"/>
        </w:rPr>
        <w:t xml:space="preserve">أنك حبر الدهر و ناموسه </w:t>
      </w:r>
      <w:r>
        <w:rPr>
          <w:rStyle w:val="FootnoteAnchor"/>
          <w:rtl w:val="true"/>
        </w:rPr>
        <w:footnoteReference w:id="1020"/>
      </w:r>
      <w:r>
        <w:rPr>
          <w:rFonts w:ascii="Amiri" w:hAnsi="Amiri" w:eastAsia="Amiri" w:cs="Amiri"/>
          <w:color w:val="111111"/>
          <w:sz w:val="28"/>
          <w:sz w:val="28"/>
          <w:szCs w:val="28"/>
          <w:rtl w:val="true"/>
          <w:lang w:bidi="ar-SA"/>
        </w:rPr>
        <w:t xml:space="preserve">و حجة المعبود و ترجمانه، و عيبة </w:t>
      </w:r>
      <w:r>
        <w:rPr>
          <w:rStyle w:val="FootnoteAnchor"/>
          <w:rtl w:val="true"/>
        </w:rPr>
        <w:footnoteReference w:id="1021"/>
      </w:r>
      <w:r>
        <w:rPr>
          <w:rFonts w:ascii="Amiri" w:hAnsi="Amiri" w:eastAsia="Amiri" w:cs="Amiri"/>
          <w:color w:val="111111"/>
          <w:sz w:val="28"/>
          <w:sz w:val="28"/>
          <w:szCs w:val="28"/>
          <w:rtl w:val="true"/>
          <w:lang w:bidi="ar-SA"/>
        </w:rPr>
        <w:t xml:space="preserve">علمه و ميزان قسطه و مصباحه، الذي يقطع به الطالب عرض الظلمة الي فضاء النور، 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جهل حقك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و لا يرفع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فنسبوك الي غير حدك و قالوا فيك ما ليس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فان أول من قال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لجدك، و أول من 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حري بأن تقتص </w:t>
      </w:r>
      <w:r>
        <w:rPr>
          <w:rStyle w:val="FootnoteAnchor"/>
          <w:rtl w:val="true"/>
        </w:rPr>
        <w:footnoteReference w:id="1022"/>
      </w:r>
      <w:r>
        <w:rPr>
          <w:rFonts w:ascii="Amiri" w:hAnsi="Amiri" w:eastAsia="Amiri" w:cs="Amiri"/>
          <w:color w:val="111111"/>
          <w:sz w:val="28"/>
          <w:sz w:val="28"/>
          <w:szCs w:val="28"/>
          <w:rtl w:val="true"/>
          <w:lang w:bidi="ar-SA"/>
        </w:rPr>
        <w:t>آثارهما، و تسلك سبيلهما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فرع من فروع الزيتونة </w:t>
      </w:r>
      <w:r>
        <w:rPr>
          <w:rStyle w:val="FootnoteAnchor"/>
          <w:rtl w:val="true"/>
        </w:rPr>
        <w:footnoteReference w:id="1023"/>
      </w:r>
      <w:r>
        <w:rPr>
          <w:rFonts w:ascii="Amiri" w:hAnsi="Amiri" w:eastAsia="Amiri" w:cs="Amiri"/>
          <w:color w:val="111111"/>
          <w:sz w:val="28"/>
          <w:sz w:val="28"/>
          <w:szCs w:val="28"/>
          <w:rtl w:val="true"/>
          <w:lang w:bidi="ar-SA"/>
        </w:rPr>
        <w:t xml:space="preserve">و قنديل من قناديل بيت النبوة، و سليل الرسالة و أديب السفرة </w:t>
      </w:r>
      <w:r>
        <w:rPr>
          <w:rStyle w:val="FootnoteAnchor"/>
          <w:rtl w:val="true"/>
        </w:rPr>
        <w:footnoteReference w:id="1024"/>
      </w:r>
      <w:r>
        <w:rPr>
          <w:rFonts w:ascii="IRNazanin" w:hAnsi="IRNazanin" w:eastAsia="IRNazanin"/>
          <w:color w:val="111111"/>
          <w:sz w:val="28"/>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ربيب الكرام البررة، و مصباح من مصابيح المشكاة التي فيها نور النور، و صفوة الكلمة الباقية في عقب المصطفين الي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المنصور الي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أحالني علي بحر مواج لا يدرك طرفه، و لا يبلغ عمقه، تغرق فيه السبحاء و بحار فيه العلماء و يضيق بالسامع عرض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الشجا </w:t>
      </w:r>
      <w:r>
        <w:rPr>
          <w:rStyle w:val="FootnoteAnchor"/>
          <w:rtl w:val="true"/>
        </w:rPr>
        <w:footnoteReference w:id="1025"/>
      </w:r>
      <w:r>
        <w:rPr>
          <w:rFonts w:ascii="Amiri" w:hAnsi="Amiri" w:eastAsia="Amiri" w:cs="Amiri"/>
          <w:color w:val="111111"/>
          <w:sz w:val="28"/>
          <w:sz w:val="28"/>
          <w:szCs w:val="28"/>
          <w:rtl w:val="true"/>
          <w:lang w:bidi="ar-SA"/>
        </w:rPr>
        <w:t>المعترض في حلوق الخلفاء، الذي لا يحل قتله، و لا يجوز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ما تجمعني و اياه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أصلها، و بسق فرعها </w:t>
      </w:r>
      <w:r>
        <w:rPr>
          <w:rStyle w:val="FootnoteAnchor"/>
          <w:rtl w:val="true"/>
        </w:rPr>
        <w:footnoteReference w:id="1026"/>
      </w:r>
      <w:r>
        <w:rPr>
          <w:rFonts w:ascii="Amiri" w:hAnsi="Amiri" w:eastAsia="Amiri" w:cs="Amiri"/>
          <w:color w:val="111111"/>
          <w:sz w:val="28"/>
          <w:sz w:val="28"/>
          <w:szCs w:val="28"/>
          <w:rtl w:val="true"/>
          <w:lang w:bidi="ar-SA"/>
        </w:rPr>
        <w:t xml:space="preserve">، و عذب ثمرها، بوركت في الذر، و تقدست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مني اليه ما لا يحمد في العواقب، لما يبلغني من شدة عيبه لنا، و سوء القول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رحمك، و أهل الدعة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حرم الله عليه الجنة، و جعل مأواه النار، فان النمام شاهد زور، و شريك ابليس في الاغراء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ان جاءكم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لك أنصار و أعوان، و لملكك دعائم و أركان، ما أمرت بالمعروف و الاحسان و أمضيت في الرعية أحكام القرآن،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فهمك، و كرم حلمك، و معرفتك بآداب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 و تعطي من حرمك، 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المكافي‌ء ليس بالواصل، انما الواصل من اذا قطعت رحمه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يزد الله في عمرك، و يخفف عنك الحساب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عذرك لصدقك، و صفحت عنك لقدرك، فحدثني عن نفسك بحديث أتعظ به، و يكون لي زاجر صدق عن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بالحلم فانه ركن العلم، و املك نفسك عند أسباب القدرة، فانك ان تفعل كل ما تقدر عليه كنت كمن شفي غيظا، أو أبدي حقدا أو يحب أن يذكر بالصولة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ان عاقبت مستحقا لم يكن غاية ما توصف به الا العدل، و لا أعلم حالا أفضل من حال العدل، و الحال التي توجب الشكر أفضل من الحال التي توجب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 فأحسنت، و قلت فأوجزت، فحدثني عن فضل جدك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لم تروه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اسري بي الي السماء فتح لي في بصري غلوة </w:t>
      </w:r>
      <w:r>
        <w:rPr>
          <w:rStyle w:val="FootnoteAnchor"/>
          <w:rtl w:val="true"/>
        </w:rPr>
        <w:footnoteReference w:id="1028"/>
      </w:r>
      <w:r>
        <w:rPr>
          <w:rFonts w:ascii="Amiri" w:hAnsi="Amiri" w:eastAsia="Amiri" w:cs="Amiri"/>
          <w:color w:val="111111"/>
          <w:sz w:val="28"/>
          <w:sz w:val="28"/>
          <w:szCs w:val="28"/>
          <w:rtl w:val="true"/>
          <w:lang w:bidi="ar-SA"/>
        </w:rPr>
        <w:t>كمثال ما يري الراكب، خرق الابرة مسيرة يوم، و عهد الي ربي في علي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امام المتقين، و قائد الغر المحجلين، و يعسوب المؤمنين، و المال يعسوب الظلمة، و هو الكلمة التي ألزمتها المتقين، و كانوا أحق بها و أهلها،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اذكر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انك لتذكر في الرفيع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834" w:name="pg916_10524"/>
    </w:p>
    <w:p>
      <w:pPr>
        <w:pStyle w:val="Heading2"/>
        <w:numPr>
          <w:ilvl w:val="1"/>
          <w:numId w:val="1"/>
        </w:numPr>
        <w:rPr/>
      </w:pPr>
      <w:bookmarkStart w:id="835" w:name="__RefHeading___Toc419589_373438147"/>
      <w:bookmarkStart w:id="836" w:name="_Toc305"/>
      <w:bookmarkEnd w:id="834"/>
      <w:bookmarkEnd w:id="835"/>
      <w:r>
        <w:rPr>
          <w:rtl w:val="true"/>
        </w:rPr>
        <w:t>موقف المنصور من آل الحسن</w:t>
      </w:r>
      <w:bookmarkEnd w:id="83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رجالا من بني‌العباس و بني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هناك و بايعوا محمد بن عبدالله بن الحسن بن الامام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يكون الخليفة بعد انتصار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الامور انقلبت بعد ذلك، و حدث ما اخبر عنه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سيكون لبني‌العباس لا لبني‌الحسن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تسلم بنوالعباس الحكم، و قفز أبوالعباس السفاح الي منصة الرئاسة، اختفي محمد و ابراهيم ابنا عبدالله بن الحسن، عن أعين الناس، و اخفي و الدهما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الغيبة كانت خوفا من السفاح ان يغدر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بن الحسن كان يري بأن الوقت المناسب لم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يحن بعد للثورة، و أن علي ولديه أن ينتظرا حتي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تكون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الي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منهم علي أن هذا هو المهدي الموعود الذي اخبرت الأحاديث ان له غيبة، و سوف يظهر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السفاح أن يكتشف المخبأ الذي يختفي فيه النفس الزكية و اخوه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فشل في ذلك، و كان يخشي أن يقوما ضده و يثورا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هلك السفاح، و ما حكم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فقفز أخوه المنصور الدوانيقي الي الحكم، و بدأ بتصفية خصومه السياسيين و كل من يخاف منه علي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اختفاء محمد و ابراهيم يشغل فكره و يقوض مضجعه و يسلبه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جند المنصور طاقاته و عبأ رجاله و بذل الأموال الطائلة لهذا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يظفر بمحمد و ابراهيم أو يعرف المكان الذي يختبئان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محاولاته باءت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المجال ذكر المؤرخون الكثير الكثير، و قد ذكرنا تفاصيل ذلك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المنصور يلح علي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محمد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يخبره بمكان ولديه، فكان يبدي عدم معرفته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المنصور استدعي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سلم الأزدي و سلم اليه كتابا و اموالا و هدايا و أمره بالمسير الي المدينة المنورة و التقرب الي عبدالله بن الحسن و ملاطفته و تقديم الكتاب و الهدايا اليه، علي أنها من شيعته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بخراسان، و هم يسألونه عن يوم قيام ولده و خروجه علي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هذا الشيطان ان يدخل الي قلب عبدالله بن الحسن و أن يطلع منه علي بعض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الي المنصور و أخبره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المنصور تلك السنة و اصدر أوامره الي واليه علي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عثمان بن حيان المري بالقاء علي آل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نذكر مختصرا مما ذكره المؤرخون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الكامل لابن‌الأثير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عبدالله بن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باب رياح في المقصورة، فقال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بني‌الحسين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 باب المقصورة و خرجوا من باب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بني‌الحسن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 باب المقصورة و دخل الحدادون من باب مروان، فدعا بالقيود فقيدهم و حبسهم، 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بن الحسن بن علي، و الحسن و ابراهيم ابني الحسن بن الحسن، و جعفر بن الحسن بن الحسن، و سليمان و عبدالله، ابني داود بن الحسن بن الحسن و محمد و اسماعيل و اسحاق بني‌ابراهيم بن الحسن بن الحسن، و عباس بن الحسن بن الحسن بن علي، و موسي بن عبدالله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حبسهم لم يكن فيهم علي بن الحسن بن الحسن بن علي العابد</w:t>
      </w:r>
      <w:r>
        <w:rPr>
          <w:rFonts w:eastAsia="Amiri" w:cs="Amiri" w:ascii="Amiri" w:hAnsi="Amiri"/>
          <w:color w:val="111111"/>
          <w:sz w:val="28"/>
          <w:szCs w:val="28"/>
          <w:rtl w:val="true"/>
          <w:lang w:bidi="ar-SA"/>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الغد بعد الصبح اذ قد أقبل رجل متلفف، فقال له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لتحبسني مع قومي، فاذا هو علي بن الحسن بن الحسن، فحسبه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المنصور الي رياح أن يحبس معهم محمد بن عبدالله بن عمرو بن عثمان بن عفان المعروف بالديباج، و كان أخا عبدالله بن الحسن بن الحسن، لأن أمهما جميعا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المنصور لوجهه، فلما حج و رجع لم يدخل المدينة و مضي الي الربذة، فخرج اليه رياح الي الربذة فرده الي المدينة و أمره باشخاص بني‌الحسن اليه و معهم محمد بن عبدالله بن عمرو بن عثمان أخو بني‌الحسن لأمهم، فرجع رياح فأخذهم و سار بهم الي الربذة، و جعلت القيود و السلاسل في أرجهلم و أعناقهم، و جعلهم في محامل بغير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خرج بهم رياح من المدينة وقف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ستر، يراهم و لا يرونه و هو يبكي و دموعه تجري علي لحيته و هو يدعو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يحفظ الله حرميه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ساروا كان محمد و ابراهيم ابنا عبدالله يأتيان كهيئة الأعراب فيسايران أباهما و يستأذنانه بالخروج،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حتي يمكنكما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منعكما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تعيشا كريمين فلا يمنعكما أن تموتا 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الي الربذة ادخل محمد بن عبدالله العثماني علي المنصور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قميص </w:t>
      </w:r>
      <w:r>
        <w:rPr>
          <w:rStyle w:val="FootnoteAnchor"/>
          <w:rtl w:val="true"/>
        </w:rPr>
        <w:footnoteReference w:id="1030"/>
      </w:r>
      <w:r>
        <w:rPr>
          <w:rFonts w:ascii="Amiri" w:hAnsi="Amiri" w:eastAsia="Amiri" w:cs="Amiri"/>
          <w:color w:val="111111"/>
          <w:sz w:val="28"/>
          <w:sz w:val="28"/>
          <w:szCs w:val="28"/>
          <w:rtl w:val="true"/>
          <w:lang w:bidi="ar-SA"/>
        </w:rPr>
        <w:t>و ازار رقيق، فلما 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يا 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عرفتني بغير ذلك صغيرا 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حملت ابنتك رقيه؟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ابراهيم بن عبدالله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أعطيتني الأيمان أن لا تغشني و لا تمالي‌ء علي عدوا، أنت تري ابنتك حاملا و زوجها غائب و أنت بين أن تكون حانثا أو ديوثا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اني لأهم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أيماني فهي علي ان كنت دخلت لك في أمر غش علمته، و أما ما رميت به هذه الجارية فان الله قد أكرمها بولادة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اياها، و لكني ظننت حين ظهر حملها أن زوجها ألم بها علي حين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فاغتاط المنصور من كلامه و أمر بشق ثيابه عن ازاره، فحكي أن عورته قد كشفت، ثم أمر به فضرب خمسين و مائة سوط، فبلغت منه كل مبلغ و المنصور يفتري عليه لا يكني، فأصاب سوط منها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اكفف عن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حرمة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فأغري المنصور فقال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رأسه نحوا من ثلاثين سوطا و أصاب احدي عينيه سوط فسالت، ثم اخرج و كأنه زنجي من الضرب، و كان من أحسن الناس، و كان يسمي الديباج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اخرج وثب اليه مولي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أطرح ردائي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لشقوق ازاري أشد علي من الضرب</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أخذه أن رياحا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أهل خراسان فشيعتك، و أما أهل العراق فشيعة آل أبي‌طالب، و أما أهل الشام فوالله ما علي عندهم الا كافر، و لكن محمد بن عبدالله العثماني لو دعا أهل الشام ما تخلف عنه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في نفس المنصور، فأمر به فاخذ معهم، و كان حسن الرأي فيه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أباعون كتب الي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خراسان قد تغاشوا </w:t>
      </w:r>
      <w:r>
        <w:rPr>
          <w:rStyle w:val="FootnoteAnchor"/>
          <w:rtl w:val="true"/>
        </w:rPr>
        <w:footnoteReference w:id="1031"/>
      </w:r>
      <w:r>
        <w:rPr>
          <w:rFonts w:ascii="Amiri" w:hAnsi="Amiri" w:eastAsia="Amiri" w:cs="Amiri"/>
          <w:color w:val="111111"/>
          <w:sz w:val="28"/>
          <w:sz w:val="28"/>
          <w:szCs w:val="28"/>
          <w:rtl w:val="true"/>
          <w:lang w:bidi="ar-SA"/>
        </w:rPr>
        <w:t>عني وطال عليهم أمر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المنصور بمحمد بن عبدالله بن عمرو العثماني فقتل، و أرسل رأسه الي خراسان، و أرسل معه من يحلف أنه رأس محمد بن عبدالله و أن أمه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قال أخوه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لنأمن به في سلطانهم ثم قد قتل منا في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المنصور أخذهم و سار بهم من الربذة فمر بهم علي بغلة شقراء، فناداه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ما هكذا فعلنا بأسرائكم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فأخسأه أبوجعفر و ثقل عليه و مضي، فلما قدموا الي الكوفة قال عبدالله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في هذه القرية من يمنعنا من هذا الطاغية؟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الحسن و علي ابنا أخيه مشتملين علي سيفين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 يابن رسول‌الله فمرنا بالذي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قضيتما ما عليكما و لن تغينا في هؤلاء شيئا فانصرفا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المنصور أودعهم بقصر ابن‌هبيرة شرقي الكوفة، و أحضر المنصور محمد بن ابراهيم بن الحسن، و كان أحسن الناس 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الديباج الأصغر؟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قتلة لم أقتلها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فبني عليه اسطوانة و هو حي فمات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ابراهيم بن الحسن أول من مات منهم، ثم عبدالله بن الحسن فدفن قريبا من حيث مات، فان يكن في القبر الذي يزعم الناس أنه قبره و الا فهو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المنصور أمر بهم فقتلوا،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بهم فسقوا السم،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المنصور علي عبدالله من قال له ان ابنه محمدا قد خرج فقتل فانصدع قلبه فمات،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ينج منهم الا سليمان و عبدالله ابنا داود بن الحسن بن الحسن بن علي، و اسحاق و اسماعيل ابنا ابراهيم بن الحسن بن الحسن، و جعفر بن الحسن، و انقضي أمرهم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837" w:name="pg916_10539"/>
    </w:p>
    <w:p>
      <w:pPr>
        <w:pStyle w:val="Heading2"/>
        <w:numPr>
          <w:ilvl w:val="1"/>
          <w:numId w:val="1"/>
        </w:numPr>
        <w:rPr/>
      </w:pPr>
      <w:bookmarkStart w:id="838" w:name="__RefHeading___Toc419591_373438147"/>
      <w:bookmarkStart w:id="839" w:name="_Toc306"/>
      <w:bookmarkEnd w:id="837"/>
      <w:bookmarkEnd w:id="838"/>
      <w:r>
        <w:rPr>
          <w:rtl w:val="true"/>
        </w:rPr>
        <w:t>الامام الصادق يبكي لما جري علي آل الحسن</w:t>
      </w:r>
      <w:bookmarkEnd w:id="83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لواقف بين القبر و المنبر، اذ رأيت بني‌الحسن يخرج بهم من دار مروان مع أبي‌الأزهر يراد بهم الربذة، فأرسل الي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بني‌الحسن يخرج بهم في 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غلاما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ربه كثيرا، ثم 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فاذا حملوا فأت فاخبرني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اقبل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وراء ستر شعر أبيض من ورائه، فطلع بعبدالله بن الحسن، و ابراهيم بن الحسن و جميع أهلهم، كل واحد منهم معادله 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اليهم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هملت عيناه، حتي جرت دموعه علي لحيته،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تحفظ لله حرمة بعد هذا، والله ما وفت الأنصار و لا أبناء الأنصار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أعطوه من البيعة علي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عليهم البيعة بالعقبة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آخذ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عليهم يبايعون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رواة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يطاع الله فلا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أنت تمنعوا رسول‌الله و ذريته مما تمنعون منه أنفسكم و 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وفوا له حتي خرج من بين أظهرهم، ثم لا أحد يمنع يد لامس، اللهم فاشدد وطأتك علي الأنصار</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840" w:name="pg916_10542"/>
    </w:p>
    <w:p>
      <w:pPr>
        <w:pStyle w:val="Heading2"/>
        <w:numPr>
          <w:ilvl w:val="1"/>
          <w:numId w:val="1"/>
        </w:numPr>
        <w:rPr/>
      </w:pPr>
      <w:bookmarkStart w:id="841" w:name="__RefHeading___Toc419593_373438147"/>
      <w:bookmarkStart w:id="842" w:name="_Toc307"/>
      <w:bookmarkEnd w:id="840"/>
      <w:bookmarkEnd w:id="841"/>
      <w:r>
        <w:rPr>
          <w:rtl w:val="true"/>
        </w:rPr>
        <w:t>رسالة مواساة من الامام الصادق الي عبدالله بن الحسن</w:t>
      </w:r>
      <w:bookmarkEnd w:id="842"/>
    </w:p>
    <w:p>
      <w:pPr>
        <w:pStyle w:val="Heading3"/>
        <w:numPr>
          <w:ilvl w:val="2"/>
          <w:numId w:val="1"/>
        </w:numPr>
        <w:rPr/>
      </w:pPr>
      <w:bookmarkStart w:id="843" w:name="__RefHeading___Toc419595_373438147"/>
      <w:bookmarkStart w:id="844" w:name="_Toc308"/>
      <w:bookmarkEnd w:id="843"/>
      <w:r>
        <w:rPr>
          <w:rtl w:val="true"/>
        </w:rPr>
        <w:t>اشارة</w:t>
      </w:r>
      <w:bookmarkEnd w:id="844"/>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عطية بن نجيح بن المطهر الرازي، و اسحاق بن عمار الصيرفي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حمل هو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يعزيه عما صار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الي الخلف الصالح و الذرية الطيبة من ولد أخيه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تفردت أنت و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حمل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أصابكم، ما انفردت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بالحزن و الغيظ و الكآبة، و أليم وجع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نالني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الجزع و القلق، و حر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نالك، و لكن رجعت الي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المتقين، من الصبر و حسن العزاء،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الطيبين</w:t>
      </w:r>
      <w:r>
        <w:rPr>
          <w:rFonts w:eastAsia="Amiri" w:cs="Amiri" w:ascii="Amiri" w:hAnsi="Amiri"/>
          <w:color w:val="111111"/>
          <w:sz w:val="28"/>
          <w:szCs w:val="28"/>
          <w:rtl w:val="true"/>
          <w:lang w:bidi="ar-SA"/>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لحكم ربك فانك بأعيننا</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مثل بحمزة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فصبر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 لا نسألك رزقا نحن نرزقك و العاقبة للتقوي</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اذا أصابتهم مصيبة قالوا انا لله و انا اليه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يوفي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علي ما أصابك ان ذلك من عزم الامور</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 عن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موسي لقومه استعينوا بالله و اصبروا ان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منا ضعفوا و ما استكانوا والله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و الصابرات</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حتي يحكم الله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و أمثال ذلك من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يبال بضر الدنيا لوليه ساعة قط و لا شي‌ء أحب اليه من الضر و الجهد و الأذي </w:t>
      </w:r>
      <w:r>
        <w:rPr>
          <w:rStyle w:val="FootnoteAnchor"/>
          <w:rtl w:val="true"/>
        </w:rPr>
        <w:footnoteReference w:id="1048"/>
      </w:r>
      <w:r>
        <w:rPr>
          <w:rFonts w:ascii="Amiri" w:hAnsi="Amiri" w:eastAsia="Amiri" w:cs="Amiri"/>
          <w:color w:val="111111"/>
          <w:sz w:val="28"/>
          <w:sz w:val="28"/>
          <w:szCs w:val="28"/>
          <w:rtl w:val="true"/>
          <w:lang w:bidi="ar-SA"/>
        </w:rPr>
        <w:t>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يبال بنعم الدنيا لعدوه ساعة قط،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ما كان أعداؤه يقتلون أولياءه و يخوفونهم، و يمنعونهم، و أعداؤه آمنون، مطمئنون، عالون 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ما قتل زكريا، و احتجب يحيي </w:t>
      </w:r>
      <w:r>
        <w:rPr>
          <w:rStyle w:val="FootnoteAnchor"/>
          <w:rtl w:val="true"/>
        </w:rPr>
        <w:footnoteReference w:id="1049"/>
      </w:r>
      <w:r>
        <w:rPr>
          <w:rFonts w:ascii="Amiri" w:hAnsi="Amiri" w:eastAsia="Amiri" w:cs="Amiri"/>
          <w:color w:val="111111"/>
          <w:sz w:val="28"/>
          <w:sz w:val="28"/>
          <w:szCs w:val="28"/>
          <w:rtl w:val="true"/>
          <w:lang w:bidi="ar-SA"/>
        </w:rPr>
        <w:t>ظلما و عدوانا، في بغي من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ما قتل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 و عمك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امة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يحزن المؤمن لجعلت للكافر عصابة من حديد لا يصدع رأسه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الدنيا لا تساوي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ما سقي كافرا منها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مؤمنا علي قلة جبل لا بتعث الله له كافرا أو منافقا يؤذية</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أحب الله قوما أو أحب عبدا صب عليه البلاء صبا، فلا يخرج من غم الا وقع في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جرعتين أحب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يجرعهما عبده المؤمن في الدنيا، من جرعة غيظ كظم عليها، و جرعة حزن عند مصيبة صبر عليها بحسن عزاء و 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كان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علي من ظلمهم بطول العمر، و صحة البدن، و كثرة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ما بلغنا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خص رجلا بالترحم عليه، و الاستغفار،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 ابن عم، و بني عمومتي و اخوتي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 الرضا و التسليم، و التفويض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و الصبر علي قضائه، و التمسك بطاعته، و النزول عند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 عليكم بالصبر، و ختم لنا و لكم بالأجر و السعادة، و أنقذكم و ايانا من كل هلكة، بحوله و قوته، انه سميع قريب، و صلي الله علي صفوته من خلقه محمد النبي و أهل بيته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845" w:name="pg916_10553"/>
    </w:p>
    <w:p>
      <w:pPr>
        <w:pStyle w:val="Heading3"/>
        <w:numPr>
          <w:ilvl w:val="2"/>
          <w:numId w:val="1"/>
        </w:numPr>
        <w:rPr/>
      </w:pPr>
      <w:bookmarkStart w:id="846" w:name="__RefHeading___Toc419597_373438147"/>
      <w:bookmarkStart w:id="847" w:name="_Toc309"/>
      <w:bookmarkEnd w:id="845"/>
      <w:bookmarkEnd w:id="846"/>
      <w:r>
        <w:rPr>
          <w:rtl w:val="true"/>
        </w:rPr>
        <w:t>ثورة النفس الزكية</w:t>
      </w:r>
      <w:bookmarkEnd w:id="847"/>
    </w:p>
    <w:p>
      <w:pPr>
        <w:pStyle w:val="Heading4"/>
        <w:numPr>
          <w:ilvl w:val="3"/>
          <w:numId w:val="1"/>
        </w:numPr>
        <w:rPr/>
      </w:pPr>
      <w:bookmarkStart w:id="848" w:name="__RefHeading___Toc419599_373438147"/>
      <w:bookmarkStart w:id="849" w:name="_Toc310"/>
      <w:bookmarkEnd w:id="848"/>
      <w:r>
        <w:rPr>
          <w:rtl w:val="true"/>
        </w:rPr>
        <w:t>اشاره</w:t>
      </w:r>
      <w:bookmarkEnd w:id="84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عبدالله بن الحسن بن الامام الحسن السبط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بالثورة ضد المنصور الدوانيقي في الثامن و العشرين من شهر جمادي‌الثانية عام مائة و خمسة و أربعين هجرية،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استولي علي المدينة بكل سهولة، ثم خرج الي المسجد النبوي الشريف و صعد المنبر و القي خطبته الاولي، و دعا الناس الي بيعته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المدينة الي مالك بن أنس يستفتونه في بيعة محمد و الخروج معه،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اعناقنا بيعة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بايعتم مكرهين، و ليس علي مكره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الناس الي بيعة محمد، و كانوا يخاطبونه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يتخلف عن بيعته من وجوه الناس الا نفر قليل، و منهم مالك بن أنس الذي افتي بجواز بيعته</w:t>
      </w:r>
      <w:r>
        <w:rPr>
          <w:rFonts w:eastAsia="Amiri" w:cs="Amiri" w:ascii="Amiri" w:hAnsi="Amiri"/>
          <w:color w:val="111111"/>
          <w:sz w:val="28"/>
          <w:szCs w:val="28"/>
          <w:rtl w:val="true"/>
          <w:lang w:bidi="ar-SA"/>
        </w:rPr>
        <w:t xml:space="preserve">!! </w:t>
      </w:r>
      <w:bookmarkStart w:id="850" w:name="pg916_10555"/>
    </w:p>
    <w:p>
      <w:pPr>
        <w:pStyle w:val="BookText"/>
        <w:rPr/>
      </w:pPr>
      <w:bookmarkEnd w:id="850"/>
      <w:r>
        <w:rPr>
          <w:rFonts w:ascii="Amiri" w:hAnsi="Amiri" w:eastAsia="Amiri" w:cs="Amiri"/>
          <w:color w:val="111111"/>
          <w:sz w:val="28"/>
          <w:sz w:val="28"/>
          <w:szCs w:val="28"/>
          <w:rtl w:val="true"/>
          <w:lang w:bidi="ar-SA"/>
        </w:rPr>
        <w:t>و وصل الخبر الي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فاستولي عليه الخوف و القلق، و قام باجراء اتصالات مكثفة مع مختلف الشخصيات، و جعل يستشير هذا و ذاك فيما يجب القيام به لاجهاض تلك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الدوانيقي جيشا الي المدينة المنورة بقيادة عيسي بن موسي بن محمد بن علي بن عبدالله بن العباس، و اعطاه كافة الصلاحيات لمحاربة محمد بن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اشتعلت نار الحرب بين العسكرين خارج المدينة، صباح اليوم الرابع عشر من شهر رمضان المبارك من نفس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الحرب أوزارها بعد العصر من نفس ذلك اليوم، و انتهي الأمر بقتل محمد بن عبدالله و أصحابه الذين ثبتوا معه، عدا الذين تفرقوا عنه قبل نشوب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حصيلة هذه الحرب مئات القتلي و الجرحي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امسي المساء و الارض محمرة بالدماء التي غطت ساحة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عن الأرامل و اليتامي التي تمخضت عنهم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الخلاصة لثورة النفس الزكية، و قد ذكرنا عنها تفاصيل كثيرة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419601_373438147"/>
      <w:bookmarkStart w:id="852" w:name="_Toc311"/>
      <w:bookmarkEnd w:id="851"/>
      <w:r>
        <w:rPr>
          <w:rtl w:val="true"/>
        </w:rPr>
        <w:t>موقف الامام الصادق من الثورة</w:t>
      </w:r>
      <w:bookmarkEnd w:id="85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ان ذكرنا بأن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البيعة لولده و التخطيط للثورة ضد العباسيين، لا دفاعا عن العباسيين و لا اعترافا بحكومتهم، بل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لم يقدر لبني‌الحسن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يتسلموا الحكم، فلماذا تراق الدماء دون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اشفاقا علي بني‌عمه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الناس الذين سوف تطحنهم رحي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ينصحهم بعدم التورط في هذه المحنة التي 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أنهم اصروا علي موقفهم، و اتهموا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ثار محمد بن عبدالله بن الحسن ترك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و ذهب الي أرض له بالفرع </w:t>
      </w:r>
      <w:r>
        <w:rPr>
          <w:rStyle w:val="FootnoteAnchor"/>
          <w:rtl w:val="true"/>
        </w:rPr>
        <w:footnoteReference w:id="1053"/>
      </w:r>
      <w:r>
        <w:rPr>
          <w:rFonts w:ascii="Amiri" w:hAnsi="Amiri" w:eastAsia="Amiri" w:cs="Amiri"/>
          <w:color w:val="111111"/>
          <w:sz w:val="28"/>
          <w:sz w:val="28"/>
          <w:szCs w:val="28"/>
          <w:rtl w:val="true"/>
          <w:lang w:bidi="ar-SA"/>
        </w:rPr>
        <w:t xml:space="preserve">فلم يزل هناك مقيما حتي قتل محمد، و اطمأن الناس و عاد الأمن و الأمان، فعاد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المدينة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الآن بعض الأحاديث التي رويت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النفس الزكية و ثورته، و بعض ما جري بينه و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رعاية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أتدري في أي شي‌ء كنت أنظر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ملك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هو مكتوب فيه باسمه و اسم أبيه و ما وجدت لولد الحسن فيه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فضيل بن يسار و بريد بن معاوية و زرارة أن عبدالملك بن أعين قال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الزيدية و المعتزلة قد أطافوا بمحمد بن عبدالله فهل له 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عندي لكتابين فيهما تسمية كل نبي و كل ملك يملك الأرض، لا والله ما محمد بن عبدالله في واحد منهما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أقبل محمد بن عبدالله فسلم ثم ذهب فرق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عيناه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لأنه ينسب الي أمر ليس له، لم أجده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خلفاء هذه الامة و لا من ملوكها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الحسن، فدعاه محمد الي منزله فأبي أن يذهب معه، و أرسل معه اسماعيل و أومأ اليه أن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علي فيه و أمره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 الي منزله أعاد اليه الرسول يسأله اتيانه </w:t>
      </w:r>
      <w:r>
        <w:rPr>
          <w:rStyle w:val="FootnoteAnchor"/>
          <w:rtl w:val="true"/>
        </w:rPr>
        <w:footnoteReference w:id="1058"/>
      </w:r>
      <w:r>
        <w:rPr>
          <w:rFonts w:ascii="Amiri" w:hAnsi="Amiri" w:eastAsia="Amiri" w:cs="Amiri"/>
          <w:color w:val="111111"/>
          <w:sz w:val="28"/>
          <w:sz w:val="28"/>
          <w:szCs w:val="28"/>
          <w:rtl w:val="true"/>
          <w:lang w:bidi="ar-SA"/>
        </w:rPr>
        <w:t xml:space="preserve">، فأبي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الرسول محمدا فأخبره بامتناعه، فضحك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من اتياني الا أنه ينظر في الصحف،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اسماعيل فحكي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فأرسل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قبله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اسماعيل أخبرني بما كان منك و قد صدقت، اني أنظر في الصحف الاولي صحف ابراهيم و موسي، فسل نفسك و أباك هل ذلك عندكما؟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بلغه الرسول سكت فلم يجب بشي‌ء فأخبر الرسول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بسكوته،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وجه الجواب قل الكلام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ابن‌جمهور القمي في كتاب الواحدة أن محمد بن عبدالله بن الحسن قال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لأعلم منك، و أسخي و أشجع،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أعلم مني، فقد أعتق جدي و جدك ألف نسمة من كد يده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أحببت أن اسميهم لك الي آدم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أسخي مني فوالله ما بت ليلة و لله علي حق يطالبني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أشجع مني فكأني أري رأسك و قد جي‌ء به و وضع علي حجر الزنابير، يسيل منه الدم الي موضع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 ذلك لأبيه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آجرني الله فيك، ان جعفرا أخبرني أنك صاحب حجر الزنابير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853" w:name="pg916_10563"/>
    </w:p>
    <w:p>
      <w:pPr>
        <w:pStyle w:val="Heading3"/>
        <w:numPr>
          <w:ilvl w:val="2"/>
          <w:numId w:val="1"/>
        </w:numPr>
        <w:rPr/>
      </w:pPr>
      <w:bookmarkStart w:id="854" w:name="__RefHeading___Toc419603_373438147"/>
      <w:bookmarkStart w:id="855" w:name="_Toc312"/>
      <w:bookmarkEnd w:id="853"/>
      <w:bookmarkEnd w:id="854"/>
      <w:r>
        <w:rPr>
          <w:rtl w:val="true"/>
        </w:rPr>
        <w:t>خاتمة</w:t>
      </w:r>
      <w:bookmarkEnd w:id="855"/>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كتابا لأحد المؤلفين يتحدث فيه عن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ثورته، و يصفه بالرجولة و البطولة و يثني عليه أحسن الثناء، ثم يقيس ثورته بنهضة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ارتكب خطأ كبيرا في هذه المقايسة و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جوانب عديدة نشير الي بعضها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معصوما متصلا بالعالم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يسير وفق مخطط الهي أمره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محمد بن عبدالله هذا، لم يكن اماما و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فالفرق بينه و بين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 جده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بذلك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محمد النفس الزكية لم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احد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بل ذكرنا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الخروج و نصحه و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ينفعه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الشرعي كان يتمثل و يتجسد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محمد بن عبدالله يريد النهضة لله سبحانه، كان عليه ان لا يتحرك خطوة واحدة الا بأمر الامام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كل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الي نفسه، و عرف نفسه انه المهدي الموعود الذي بشرت به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 الناس أن يبايعوه</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جعلوا يخاطبونه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هذا الاسم خاص بالامام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كلمة موجزة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قرأت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المدينة المنورة و خرج الي الفرع، ليكون بعيدا عن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العمل بنفسه يدل علي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يؤيد الثورة و لم يقف الي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ان ننظر الي الحوادث التاريخية نظرة تأمل و تدبر، لا نظرة عاطفية 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نعتبر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الأول و الأخير لمعرفة الحق و أهله</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916_10568"/>
      <w:bookmarkStart w:id="857" w:name="pg916_10568"/>
      <w:bookmarkEnd w:id="857"/>
    </w:p>
    <w:p>
      <w:pPr>
        <w:pStyle w:val="Heading2"/>
        <w:numPr>
          <w:ilvl w:val="1"/>
          <w:numId w:val="1"/>
        </w:numPr>
        <w:rPr/>
      </w:pPr>
      <w:bookmarkStart w:id="858" w:name="pg916_10568"/>
      <w:bookmarkStart w:id="859" w:name="__RefHeading___Toc419605_373438147"/>
      <w:bookmarkStart w:id="860" w:name="_Toc313"/>
      <w:bookmarkEnd w:id="858"/>
      <w:bookmarkEnd w:id="859"/>
      <w:r>
        <w:rPr>
          <w:rtl w:val="true"/>
        </w:rPr>
        <w:t>الامام الصادق ينعي نفسه</w:t>
      </w:r>
      <w:bookmarkEnd w:id="86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اذا نعاني اليك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عرفت محمد بن سليمان، و لا علمت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مالي و عرضت تجارتي بالكوفة و البصرة، فاني يوما بالبصرة عند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ألقي الي كتابا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أعظم الله أجرك و أجرنا في امامك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الكلام فخنقتني العبرة، فخرجت فأتيت منزلي و جعلت أبكي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المنصور الدوانيقي فتكلم، فلما خرج من عنده أرسل الي جعفر بن محمد فرده، فلما رجع حرك شفتيه بشي‌ء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تكفي من كل شي‌ء و لا يكفي منك شي‌ء فاكفنيه</w:t>
      </w:r>
      <w:r>
        <w:rPr>
          <w:rFonts w:eastAsia="Amiri" w:cs="Amiri" w:ascii="Amiri" w:hAnsi="Amiri"/>
          <w:color w:val="111111"/>
          <w:sz w:val="28"/>
          <w:szCs w:val="28"/>
          <w:rtl w:val="true"/>
          <w:lang w:bidi="ar-SA"/>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يقرك </w:t>
      </w:r>
      <w:r>
        <w:rPr>
          <w:rStyle w:val="FootnoteAnchor"/>
          <w:rtl w:val="true"/>
        </w:rPr>
        <w:footnoteReference w:id="1062"/>
      </w:r>
      <w:r>
        <w:rPr>
          <w:rFonts w:ascii="Amiri" w:hAnsi="Amiri" w:eastAsia="Amiri" w:cs="Amiri"/>
          <w:color w:val="111111"/>
          <w:sz w:val="28"/>
          <w:sz w:val="28"/>
          <w:szCs w:val="28"/>
          <w:rtl w:val="true"/>
          <w:lang w:bidi="ar-SA"/>
        </w:rPr>
        <w:t>عندي؟ فقال له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أشياء لم يبلغها أحد من آبائي في الاسلام </w:t>
      </w:r>
      <w:r>
        <w:rPr>
          <w:rStyle w:val="FootnoteAnchor"/>
          <w:rtl w:val="true"/>
        </w:rPr>
        <w:footnoteReference w:id="1063"/>
      </w:r>
      <w:r>
        <w:rPr>
          <w:rFonts w:ascii="Amiri" w:hAnsi="Amiri" w:eastAsia="Amiri" w:cs="Amiri"/>
          <w:color w:val="111111"/>
          <w:sz w:val="28"/>
          <w:sz w:val="28"/>
          <w:szCs w:val="28"/>
          <w:rtl w:val="true"/>
          <w:lang w:bidi="ar-SA"/>
        </w:rPr>
        <w:t>، و ما أراني أصحبك الا قليلا، ما أري هذه السنة تتم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فحسبوا فمات في شوال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861" w:name="pg916_10572"/>
    </w:p>
    <w:p>
      <w:pPr>
        <w:pStyle w:val="Heading2"/>
        <w:numPr>
          <w:ilvl w:val="1"/>
          <w:numId w:val="1"/>
        </w:numPr>
        <w:rPr/>
      </w:pPr>
      <w:bookmarkStart w:id="862" w:name="__RefHeading___Toc419607_373438147"/>
      <w:bookmarkStart w:id="863" w:name="_Toc314"/>
      <w:bookmarkEnd w:id="861"/>
      <w:bookmarkEnd w:id="862"/>
      <w:r>
        <w:rPr>
          <w:rtl w:val="true"/>
        </w:rPr>
        <w:t>الامام الصادق طريح الفراش</w:t>
      </w:r>
      <w:bookmarkEnd w:id="863"/>
    </w:p>
    <w:p>
      <w:pPr>
        <w:pStyle w:val="Heading3"/>
        <w:numPr>
          <w:ilvl w:val="2"/>
          <w:numId w:val="1"/>
        </w:numPr>
        <w:rPr/>
      </w:pPr>
      <w:bookmarkStart w:id="864" w:name="__RefHeading___Toc419609_373438147"/>
      <w:bookmarkStart w:id="865" w:name="_Toc315"/>
      <w:bookmarkEnd w:id="864"/>
      <w:r>
        <w:rPr>
          <w:rtl w:val="true"/>
        </w:rPr>
        <w:t>اشارة</w:t>
      </w:r>
      <w:bookmarkEnd w:id="865"/>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شديدا حتي خفنا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 مرضي هذا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ما شاء الله، ثم اعتل علة خفيفة فأقبل يوصينا، ثم قال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نفرا من أهل المدينة حتي 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ليس عليك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الذي جاءني فأخبرني أني لست بميت في مرضي ذلك، هو الذي أخبرني أني ميت في مرضي هذا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السنوات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الا الهيكل العظمي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قد ذبل و ضعف و نحل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ذوبته الأحزان و المحن، و ما لا قاه من الأذي و الاضطهاد، و التشريد و التخويف</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محمد بن الحسن بن زياد العطار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مريض فوجدته علي سرير مستلقيا عليه، و ما بين جلده و عظمه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الخبر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دس اليه السم ازداد ضعفا و نحولا، و صار طريح الفراش علي اعتاب الآخرة، و جعل يوصي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دخل عليه بعض أصحابه في مرضه الذي توفي فيه و قد ذبل فلم يبق الا رأسه، فبكي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أنا أراك علي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فان المؤمن تعرض كل خير </w:t>
      </w:r>
      <w:r>
        <w:rPr>
          <w:rStyle w:val="FootnoteAnchor"/>
          <w:rtl w:val="true"/>
        </w:rPr>
        <w:footnoteReference w:id="1068"/>
      </w:r>
      <w:r>
        <w:rPr>
          <w:rFonts w:ascii="Amiri" w:hAnsi="Amiri" w:eastAsia="Amiri" w:cs="Amiri"/>
          <w:color w:val="111111"/>
          <w:sz w:val="28"/>
          <w:sz w:val="28"/>
          <w:szCs w:val="28"/>
          <w:rtl w:val="true"/>
          <w:lang w:bidi="ar-SA"/>
        </w:rPr>
        <w:t xml:space="preserve">ان قطع أعضاؤه كان خيرا له،و ان ملك ما بين الشرق و الغرب كان خيرا له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الكلمات الذهبية عبر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رضاه بقضاء الله و قدره، في السراء و الضراء، و الشدة و الرخاء</w:t>
      </w:r>
      <w:r>
        <w:rPr>
          <w:rFonts w:eastAsia="Amiri" w:cs="Amiri" w:ascii="Amiri" w:hAnsi="Amiri"/>
          <w:color w:val="111111"/>
          <w:sz w:val="28"/>
          <w:szCs w:val="28"/>
          <w:rtl w:val="true"/>
          <w:lang w:bidi="ar-SA"/>
        </w:rPr>
        <w:t xml:space="preserve">. </w:t>
      </w:r>
      <w:bookmarkStart w:id="866" w:name="pg916_10575"/>
    </w:p>
    <w:p>
      <w:pPr>
        <w:pStyle w:val="Heading3"/>
        <w:numPr>
          <w:ilvl w:val="2"/>
          <w:numId w:val="1"/>
        </w:numPr>
        <w:rPr/>
      </w:pPr>
      <w:bookmarkStart w:id="867" w:name="__RefHeading___Toc419611_373438147"/>
      <w:bookmarkStart w:id="868" w:name="_Toc316"/>
      <w:bookmarkEnd w:id="866"/>
      <w:bookmarkEnd w:id="867"/>
      <w:r>
        <w:rPr>
          <w:rtl w:val="true"/>
        </w:rPr>
        <w:t>الامام الصادق يوصي وصاياه</w:t>
      </w:r>
      <w:bookmarkEnd w:id="868"/>
    </w:p>
    <w:p>
      <w:pPr>
        <w:pStyle w:val="Heading3"/>
        <w:numPr>
          <w:ilvl w:val="2"/>
          <w:numId w:val="1"/>
        </w:numPr>
        <w:rPr/>
      </w:pPr>
      <w:bookmarkStart w:id="869" w:name="__RefHeading___Toc419613_373438147"/>
      <w:bookmarkStart w:id="870" w:name="_Toc317"/>
      <w:bookmarkEnd w:id="869"/>
      <w:r>
        <w:rPr>
          <w:rtl w:val="true"/>
        </w:rPr>
        <w:t>وصيته في النياحة عليه</w:t>
      </w:r>
      <w:bookmarkEnd w:id="870"/>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أن يناح عليه سبعة مواسم فأوقف لكل موسم مالا ينفق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البكاء و العزاء علي الميت من الامور المستحبة في الاسلام، كما أنه تعبير عاطفي يدل علي رقة القلب و رهفة الاحساس و سلامة النفس من الغلظة و الفضاضة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يتنافي البكاء مع الصبر، بأي وجه، ذلك لأن الصبر دليل الرضا بقضاء الله و قدره، 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الرحمة و العاطفة، و لا تنافي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حينما مات ابراهيم بن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من العمر سنة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عليه رسول‌الله بكاء شديدا،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الدموع تنهمر علي خديه كالمطر، فظن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زالت فيه رواسب الجاهلية الخشناء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البكاء يتنافي 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تدمع العين و يحزن القلب و لا نقول ما يسخط الرب و انا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لمحزونون</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رسول‌الله عند موت بعض ولده،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تبكي و أنت تنهانا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انهكم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هي رقة و رحمة يجعلها الله في قلب من شاء من خلقه، و يرحم الله من يشاء، من خلقه، و انما يرحم من عباده الرحماء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 عند المصيبة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مصابة و العين دامعة و العهد قريب، فقولوا ما ارضي الله، و لا تقولوا الهجر</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المؤرخون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علي جده عبدالمطلب </w:t>
      </w:r>
      <w:r>
        <w:rPr>
          <w:rStyle w:val="FootnoteAnchor"/>
          <w:rtl w:val="true"/>
        </w:rPr>
        <w:footnoteReference w:id="10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عمه أبي‌طالب </w:t>
      </w:r>
      <w:r>
        <w:rPr>
          <w:rStyle w:val="FootnoteAnchor"/>
          <w:rtl w:val="true"/>
        </w:rPr>
        <w:footnoteReference w:id="10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امه آمنة بنت وهب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فاطمة بنت أسد </w:t>
      </w:r>
      <w:r>
        <w:rPr>
          <w:rStyle w:val="FootnoteAnchor"/>
          <w:rtl w:val="true"/>
        </w:rPr>
        <w:footnoteReference w:id="10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خديجة بنت خويلد </w:t>
      </w:r>
      <w:r>
        <w:rPr>
          <w:rStyle w:val="FootnoteAnchor"/>
          <w:rtl w:val="true"/>
        </w:rPr>
        <w:footnoteReference w:id="10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عثمان بن مظعون </w:t>
      </w:r>
      <w:r>
        <w:rPr>
          <w:rStyle w:val="FootnoteAnchor"/>
          <w:rtl w:val="true"/>
        </w:rPr>
        <w:footnoteReference w:id="10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جعفر بن أبي‌طالب </w:t>
      </w:r>
      <w:r>
        <w:rPr>
          <w:rStyle w:val="FootnoteAnchor"/>
          <w:rtl w:val="true"/>
        </w:rPr>
        <w:footnoteReference w:id="10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زيد بن حارثة و عبدالله بن رواحة </w:t>
      </w:r>
      <w:r>
        <w:rPr>
          <w:rStyle w:val="FootnoteAnchor"/>
          <w:rtl w:val="true"/>
        </w:rPr>
        <w:footnoteReference w:id="10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 علي سعد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النسوة يبكين، فدمعت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نهاهن عن شي‌ء من البكاء </w:t>
      </w:r>
      <w:r>
        <w:rPr>
          <w:rStyle w:val="FootnoteAnchor"/>
          <w:rtl w:val="true"/>
        </w:rPr>
        <w:footnoteReference w:id="10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 علي عمه حمزة بن عبدالمطلب، بل شجع علي البكاء عليه حينما سمع النساء يبكين علي قتلاهن، فذرفت عيناه و بكي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نساء بني عبدالأشهل فبكين علي عم رسول‌الله، فلما سمعهن خرج اليهن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يرحمكن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بكاء رسول‌الله و عزائه علي الشهداء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الصالحين، و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رسول‌الله و خليفته الشرعي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باقامة العزاء و النياحة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حيث يجتمع الناس من كل فج عميق، و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ينفق علي اقامة العزاء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بالبكاء عليه، لأنه فارق الحياة مسموما مظلوما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سبقه الي هذه الوصية والده العظيم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اوصي بالنياحة عليه عشر سنوات في موسم الحج أيضا في مني، و خصص مالا ينفق علي اقامة العزاء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أتباع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يقيمون مجالس العزاء و النياحة علي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 وفياتهم و أحزانهم و استشهادهم، في كل عام، و ينفقون أموالا طائلة في سبيل اقامة العزاء و اطعام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الحسينيات و المآتم،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كله الا اقتداء بالائمة الطيبين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 لأمرهم، و تعظيما لهم و لشعائرهم التي هي من شعائر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فانها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وردت بعض الأحاديث التي تنهي عن النياحة علي الميت، فهي اما ضعيفة السند و لا يصح الاستناد اليها و الاستدلال بها، و اما </w:t>
      </w:r>
      <w:bookmarkStart w:id="871" w:name="pg916_10583"/>
    </w:p>
    <w:p>
      <w:pPr>
        <w:pStyle w:val="BookText"/>
        <w:rPr/>
      </w:pPr>
      <w:bookmarkEnd w:id="871"/>
      <w:r>
        <w:rPr>
          <w:rFonts w:ascii="Amiri" w:hAnsi="Amiri" w:eastAsia="Amiri" w:cs="Amiri"/>
          <w:color w:val="111111"/>
          <w:sz w:val="28"/>
          <w:sz w:val="28"/>
          <w:szCs w:val="28"/>
          <w:rtl w:val="true"/>
          <w:lang w:bidi="ar-SA"/>
        </w:rPr>
        <w:t>محمولة علي التقية لأنها موافقة للمذاب الباطلة المنحرفة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بمعني النهي عن الجزع الذي قد يتنافي مع الصبر، و ليس بمعني النهي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ذكرنا هذه الكلمة الموجزة حول البكاء و النياحة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ما تنشره الفرقة الضالة من السموم و الشبهات المضللة، و منها حرمة البكاء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شياطين الانس أن يخدعوك أو 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العاصم</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419615_373438147"/>
      <w:bookmarkStart w:id="873" w:name="_Toc318"/>
      <w:bookmarkEnd w:id="872"/>
      <w:r>
        <w:rPr>
          <w:rtl w:val="true"/>
        </w:rPr>
        <w:t>وصيته في تغسيله</w:t>
      </w:r>
      <w:bookmarkEnd w:id="87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أوصاني به أبي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اذا أنا مت فلا يغسلني أحد غيرك، فان الامام لا يغسله الا الامام، و أعلم أن عبدالله أخاك سيدعو الناس الي نفسه فدعه فان عمره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غسلته كما أمرني، و ادعي عبدالله الامامة مكانه، فكان كما قال أبي و ما لبث عبدالله يسيرا حتي مات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الملائكة تحض عند تغسيل الامام المعصوم و تعين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تغسيل جثمان ذلك الامام و تجهيزه و دفنه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الملائكة أعانت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تغسيل جثمان والده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874" w:name="pg916_10585"/>
    </w:p>
    <w:p>
      <w:pPr>
        <w:pStyle w:val="Heading3"/>
        <w:numPr>
          <w:ilvl w:val="2"/>
          <w:numId w:val="1"/>
        </w:numPr>
        <w:rPr/>
      </w:pPr>
      <w:bookmarkStart w:id="875" w:name="__RefHeading___Toc419617_373438147"/>
      <w:bookmarkStart w:id="876" w:name="_Toc319"/>
      <w:bookmarkEnd w:id="874"/>
      <w:bookmarkEnd w:id="875"/>
      <w:r>
        <w:rPr>
          <w:rtl w:val="true"/>
        </w:rPr>
        <w:t>وصيته علي الامام من بعده</w:t>
      </w:r>
      <w:bookmarkEnd w:id="87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ينتهز كل فرصة مناسبة للنص علي امامة الامام من بعده و أنه ولده الامام موسي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 خاصته و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بموسي ابني خيرا، فانه أفضل ولدي و من اخلف من بعدي، و هو القائم مقامي و الحجة لله عزوجل علي كافة خلقه من بعدي</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العادة علي أن يؤكد الامام المعصوم علي الامام من بعده، قبيل وفاته أيضا، كما صدر ذلك من الامام علي أميرالمؤمنين و الامام الحسن و الامام الحسين و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بنفس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الصعيد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الصعيد الخاص فقد كان يؤكد علي امامة ولده الامام موسي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للزائرين و الداخلين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يزيد 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مرضته التي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اتري هذا الصبي؟ اذا رأيت الناس قد اختلفوا فيه فاشهد علي بأني اخبرتك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يوسف انما كان ذنبه عند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طرحوه في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له، حين أخبرهم انه رأي أحد عشر كوكبا و الشمس و القمر و هم له ساجدون</w:t>
      </w:r>
      <w:r>
        <w:rPr>
          <w:rFonts w:eastAsia="Amiri" w:cs="Amiri" w:ascii="Amiri" w:hAnsi="Amiri"/>
          <w:color w:val="111111"/>
          <w:sz w:val="28"/>
          <w:szCs w:val="28"/>
          <w:rtl w:val="true"/>
          <w:lang w:bidi="ar-SA"/>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لابد لهذا الغلام من أن يحسد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و عبدالله و اسحاق و محمدا و العباس و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مشيرا الي ولده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وصي الأوصياء، و عالم علم العلماء، و شهيد علي الأموات و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الصعيد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الصعيد العام فقد فرضت الظروف الصعبة علي الامام أن يستخدم طريقة معينة للاعلان عن وصيه و خليفته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ترشد الأذكياء من شيعته الي الامام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 الامام؟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أوصي الي خمسة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الامام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موسي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الثاني فمن الواضح لدي أهل البصيرة و المعرفة ان ذكرهما انما هو من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السيدة حميدة فهي امرأة، و مقام الامامة خاص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ولده عبدالله و ولده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كانت فيه عاهة و الامامة لا تعهد الي ذي عاهة</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أن يكون الوصي هو ولده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روي أن أباحمزة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سمع نبأ استشهاد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عن وصيه؟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 الصغير، و من علي الكبير، و ستر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الرواية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خراسان وافد يكني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اليه جماعة من أهل خراسان، فسألوه أن يحمل لهم أموالا و متاعا و مسائلهم في الفتاوي و المشاورة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فورد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في ناحية رجلا و حوله جماعة، فلما فرغ من زيارته قصدهم فوجدهم شيعة فقهاء و يسمعون من الشيخ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جلوس اذ أقبل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المدينة و قد مات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أبوحمزة و ضرب بيده الأرض، ثم سأل الأعرابي، هل سمعت له بوصية؟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الي ابنه عبدالله، و الي ابنه موسي، و الي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 الصغير، و من علي الكبير، و ستر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الي قبر أميرالمؤمنين فصلي و 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ما قلته؟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الكبير ذو عاهة و دل علي الصغير بأن أدخل يده مع الكبير، و ستر الأمر بالمنصور حتي اذا سأل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 قيل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أفهم جواب ما قاله، و وردت المدينة، و معي المال و الثياب و المسائل، و كان فيما معي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الي امرأة تسمي شطيطة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منديل،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عنك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 من الحق، فعوجت الدرهم و طرحته في بعض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حصلت بالمدينة سألت عن الوصي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ابنه، فقصدته فوجدت بابا مرشوشا مكنوسا عليه بواب، فأنكرت ذلك في نفسي و استأذنت و دخلت بعد الاذن، فاذا هو جالس في منصبه، فأنكرت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المفترض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المائتين من الدراهم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بعدد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بغير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يكفي من النجوم رأس الجوزاء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جواباته و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الي ما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الي بيتي اذا أنا بغلام أسود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من تريده، فنهضت معه، فجاء بي الي باب دار مهجورة، و دخل و أدخلني فرأيت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حصير الصلاة،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أجلسني قريبا، فرأيت دلائله، أدبا و علما و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ما معك، فحملته الي حضرته فأومي بيده الي 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درهم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 ففتحته،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فقلبته فظهر درهم شطيطة المعوج، فأخذه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تلك الرزمة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ففتحتها، فأخذ المنديل منه بيده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 من الحق، يا أباجعفر اقرأ علي شطيطة السلام مني و ادفع اليها هذه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ما معك الي من حمله و ادفعه الي أهله،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قبله و وصلكم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عنده و حادثني و علمني،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لك أبوحمزة الثمالي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زوار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المؤمن اذا نور الله قلبه كان علمه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 ثقاة أصحاب الماضي </w:t>
      </w:r>
      <w:r>
        <w:rPr>
          <w:rStyle w:val="FootnoteAnchor"/>
          <w:rtl w:val="true"/>
        </w:rPr>
        <w:footnoteReference w:id="1091"/>
      </w:r>
      <w:r>
        <w:rPr>
          <w:rFonts w:ascii="IRNazanin" w:hAnsi="IRNazanin" w:eastAsia="IRNazanin"/>
          <w:color w:val="111111"/>
          <w:sz w:val="28"/>
          <w:sz w:val="28"/>
          <w:szCs w:val="28"/>
          <w:rtl w:val="true"/>
          <w:lang w:bidi="fa-IR"/>
        </w:rPr>
        <w:t>فسلهم عن نصه</w:t>
      </w:r>
      <w:r>
        <w:rPr>
          <w:rFonts w:eastAsia="IRNazanin" w:cs="IRNazanin"/>
          <w:color w:val="111111"/>
          <w:sz w:val="28"/>
          <w:szCs w:val="28"/>
          <w:rtl w:val="true"/>
          <w:lang w:bidi="fa-IR"/>
        </w:rPr>
        <w:t xml:space="preserve">. </w:t>
      </w:r>
      <w:bookmarkStart w:id="877" w:name="pg916_10594"/>
    </w:p>
    <w:p>
      <w:pPr>
        <w:pStyle w:val="BookText"/>
        <w:rPr/>
      </w:pPr>
      <w:bookmarkEnd w:id="877"/>
      <w:r>
        <w:rPr>
          <w:rFonts w:ascii="Amiri" w:hAnsi="Amiri" w:eastAsia="Amiri" w:cs="Amiri"/>
          <w:color w:val="111111"/>
          <w:sz w:val="28"/>
          <w:sz w:val="28"/>
          <w:szCs w:val="28"/>
          <w:rtl w:val="true"/>
          <w:lang w:bidi="ar-SA"/>
        </w:rPr>
        <w:t>قال أبوجعفر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جماعة كثيرة منهم شهدوا بالنص علي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أبوجعفر الي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فكاتبني من خراسان، أنه وجد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حملوا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صاروا فطحية، و أنه وجد شطيطة علي أمرها تتوقعه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عرفتها سلام مولانا عليها، و قبوله منها دون غيرها و سلمت اليها الصرة، ففرحت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الدراهم معك، فانها لكفني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ثلاثة أيام و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رحمة تعالي</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419619_373438147"/>
      <w:bookmarkStart w:id="879" w:name="_Toc320"/>
      <w:bookmarkEnd w:id="878"/>
      <w:r>
        <w:rPr>
          <w:rtl w:val="true"/>
        </w:rPr>
        <w:t>وصيته الاخلاقية لابنه موسي</w:t>
      </w:r>
      <w:bookmarkEnd w:id="87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بعض أصحاب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و موسي بين يديه و هو يوصيه بهذه الوصية، فكان مما حفظت منها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وصيتي و احفظ مقالتي فانك ان حفظتها تعيش سعيدا، و تموت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رضي بما قسم له استغني، و من مد عينه الي ما في يد غيره مات فقيرا، و من لم يرض بما قسمه الله له اتهم الله في قضائه، و من استصغر زلة نفسه استعظم زلة غيره، و من استصغر زلة غيره استعظم زلة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كشف حجاب غيره انكشفت عورات بيته، و من سل سيف البغي قتل به، و من احتفر لأخيه بئرا سقط فيها، و من داخل السفهاء حقر،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خالط العلماء وقر، 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اياك ان تزري بالرجال فيزري بك، و اياك و الدخول فيما لا يعنيك فتذل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قل الحق لك أو عليك تستشان من بين أقرانك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 لكتاب الله تاليا، و للسلام فاشيا، و بالمعروف آمرا، و عن المنكر ناهيا، و لمن قطعك واصلا، و لمن سكت عنك مبتدئا، و لمن سألك معطيا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النميمة فانها تزرع الشحناء في قلوب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التعرض لعيوب الناس فمنزلة التعرض لعيوب الناس بمنزلة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اذا طلبت الجود فعليك بمعادنه فان للجود معادن، و للمعادن أصولا و للأصول فروعا، و للفروع ثمرا، و لا يطيب ثمر الا بأصول، و لا أصل ثابت الا بمعدن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زرت فزر الأخيار و لا تزر الفجار، فانهم صخرة لا يتفجر ماؤها، و أرض لا يظهر عشبها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 هذه الوصية الي أن توفي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880" w:name="pg916_10598"/>
    </w:p>
    <w:p>
      <w:pPr>
        <w:pStyle w:val="Heading2"/>
        <w:numPr>
          <w:ilvl w:val="1"/>
          <w:numId w:val="1"/>
        </w:numPr>
        <w:rPr/>
      </w:pPr>
      <w:bookmarkStart w:id="881" w:name="__RefHeading___Toc419621_373438147"/>
      <w:bookmarkStart w:id="882" w:name="_Toc321"/>
      <w:bookmarkEnd w:id="880"/>
      <w:bookmarkEnd w:id="881"/>
      <w:r>
        <w:rPr>
          <w:rtl w:val="true"/>
        </w:rPr>
        <w:t>الامام الصادق ساعة الاحتضار</w:t>
      </w:r>
      <w:bookmarkEnd w:id="882"/>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سالمة مولاة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فأغمي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 أعطوا فلانا كذا و كذا، و فلانا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رجلا حمل عليك بالشفرة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يقتلك</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علي أن لا أكون من الذين قال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يا سالمة ان الله خلق الجنة و طيبها و طيب ريحها و ان ريحها لتوجد من مسيرة ألفي عام و لا يجد ريحها عاق و لا قاطع رحم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ام‌حميدة اعزيها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لو 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لي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الا جمعناه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حضر أبي‌الوفاة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انه لا ينال شفاعتنا من استخف بالصلاة</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883" w:name="pg916_10602"/>
    </w:p>
    <w:p>
      <w:pPr>
        <w:pStyle w:val="Heading2"/>
        <w:numPr>
          <w:ilvl w:val="1"/>
          <w:numId w:val="1"/>
        </w:numPr>
        <w:rPr/>
      </w:pPr>
      <w:bookmarkStart w:id="884" w:name="__RefHeading___Toc419623_373438147"/>
      <w:bookmarkStart w:id="885" w:name="_Toc322"/>
      <w:bookmarkEnd w:id="883"/>
      <w:bookmarkEnd w:id="884"/>
      <w:r>
        <w:rPr>
          <w:rtl w:val="true"/>
        </w:rPr>
        <w:t>الامام الصادق يفارق الحياة</w:t>
      </w:r>
      <w:bookmarkEnd w:id="885"/>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اجوركم في مصيبة امامكم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المصيبة الاليمة التي ابكت ملائكة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تبكي علي المؤمن اذا مات، فكيف لا تبكي علي امام المؤمنين و حجة الله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علي خليفة رسول‌الله و حفيده و ناشر علومه و محيي دينه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علي هذه المصيبة العظمي الت حلت بالاسلام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هذه الخسارة الكبري التي مني بها الناس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علي هذا الامام الذي عاشق مظلوما و مضي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بالخوف و الشدة، و التشريد و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فيوما استدعي الي بغداد، و خاطبه المنصور الطاغية بكلمات لا تليق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يوما ابعد الي الحيرة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احرقوا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تسلقوا عليه بيته و اخذوه سحبا الي المنصور، بلا عمامة و 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شاهد بني عمومته يقادون الي السجن و قد اثقلتهم السلاسل و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مرة تآمر عليه الطاغية و اراد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مرة جرد السيف ليضرب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يهدأ له بال حتي دس اليه السم، و ترك احشاءه تتقطع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اشرفت شمس وجوده علي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اقتربت حياته المباركة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طريح الفراش، و قد احاط به أهله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الي الوالد الرحيم و الأب الكريم و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اعتاب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 ساعة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كاني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عينه و يديرها في وجوههم، مودعا اياهم بنظرة ملؤها المحبة و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النظرة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الوداع الأخير</w:t>
      </w:r>
      <w:r>
        <w:rPr>
          <w:rFonts w:eastAsia="Amiri" w:cs="Amiri" w:ascii="Amiri" w:hAnsi="Amiri"/>
          <w:color w:val="111111"/>
          <w:sz w:val="28"/>
          <w:szCs w:val="28"/>
          <w:rtl w:val="true"/>
          <w:lang w:bidi="ar-SA"/>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داعا يا أهلي و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داعا يا شيعتي و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الفراق و اللقاء عند الصراط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بجسمه المتعب النحيف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مسبلا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لحيته البيضاء الشريفة تستقبل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شفتاه الكريمتان تتمتمان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لسانه يلهج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يغمض عينيه الغائرتين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دقات قلبه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بالنداء الالهي يهتف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الي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فتستسلم الروح لبارئها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الامام الحياة، ليلتحق بآبائه الطاهرين و أجداده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لله و انا اليه راجعون</w:t>
      </w:r>
      <w:r>
        <w:rPr>
          <w:rFonts w:eastAsia="Amiri" w:cs="Amiri" w:ascii="Amiri" w:hAnsi="Amiri"/>
          <w:color w:val="111111"/>
          <w:sz w:val="28"/>
          <w:szCs w:val="28"/>
          <w:rtl w:val="true"/>
          <w:lang w:bidi="ar-SA"/>
        </w:rPr>
        <w:t xml:space="preserve">. </w:t>
      </w:r>
      <w:bookmarkStart w:id="886" w:name="pg916_10608"/>
    </w:p>
    <w:p>
      <w:pPr>
        <w:pStyle w:val="Heading2"/>
        <w:numPr>
          <w:ilvl w:val="1"/>
          <w:numId w:val="1"/>
        </w:numPr>
        <w:rPr/>
      </w:pPr>
      <w:bookmarkStart w:id="887" w:name="__RefHeading___Toc419625_373438147"/>
      <w:bookmarkStart w:id="888" w:name="_Toc323"/>
      <w:bookmarkEnd w:id="886"/>
      <w:bookmarkEnd w:id="887"/>
      <w:r>
        <w:rPr>
          <w:rtl w:val="true"/>
        </w:rPr>
        <w:t>كيفية شهادته</w:t>
      </w:r>
      <w:bookmarkEnd w:id="888"/>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في سبيل الله ظاهرة مألوفة في حياة الأنبياء و الأوصياء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يحمل رسالة الارشاد و الاصلاح لابد و أن يتعرض للأذي و الاضطهاد من السفهاء أو أصحاب المطامع و المصالح 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قد تنتهي حياته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بالسيف أو السم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عن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يموتون ميتة طبيعية، بل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الامام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بعد شهادة أبيه 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حدثني حبيبي جدي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يملكه اثنا عشر اماما من أهل بيته و صفوته، ما منا الا مقتول أو مسموم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الا مقتول شهيد</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الا مقتول</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الحياة مسموما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العامة التي تصرح و تؤكد علي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 الا مسموم أو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العلماء و المؤرخون من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ما ذكروه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أبوجعفر المنصور فقتله</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المنصور، و دفن في البقيع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المنصور فقتله و مضي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مسموعا في عنب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انه مات بالسم في أيام المنصور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المحدث المتبحر الشيخ عباس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بالعنب المسموم الذي اطعمه المنصور</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889" w:name="pg916_10614"/>
    </w:p>
    <w:p>
      <w:pPr>
        <w:pStyle w:val="Heading2"/>
        <w:numPr>
          <w:ilvl w:val="1"/>
          <w:numId w:val="1"/>
        </w:numPr>
        <w:rPr/>
      </w:pPr>
      <w:bookmarkStart w:id="890" w:name="__RefHeading___Toc419627_373438147"/>
      <w:bookmarkStart w:id="891" w:name="_Toc324"/>
      <w:bookmarkEnd w:id="889"/>
      <w:bookmarkEnd w:id="890"/>
      <w:r>
        <w:rPr>
          <w:rtl w:val="true"/>
        </w:rPr>
        <w:t>ما بعد الشهادة</w:t>
      </w:r>
      <w:bookmarkEnd w:id="891"/>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ارتفعت أصوات البكاء من دار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الناس أن الامام قد فارق الحياة، فأقبلوا مسرعين أفواجا افواجا، الي دار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التعازي الي اولاده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يشاركونهم في البكاء و العزاء و يواسونهم في هذه المصيبة الأليمة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النساء اقبلن الي دار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ليشاركن عائلة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الحزن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مضي من الوقت الا قليل حتي امتلأت دار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فما كنت تسمع الا صرخات الرجال و عويل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محبوبا عند الناس و له مكانة واسعة في القلوب، و يعترف بفضله الصديق و العدو، و القريب و البعيد، و المؤالف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اذا انفجر الناس بالبكاء في مصيبة استشهاد هذا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فقدوا بحرا من العلم، و طودا من الحلم، و كتلة من الفضائل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فقدوا شيخ الأئمة، و استاذ الفقهاء، و قدوة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خليفة رسول‌الله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يمثل رسول‌الله في اقواله و أفعاله، و أخلاقه و سيرته، و حركاته و 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اقرح قلوبهم و هيج احزانهم اكثر فأكثر هو أن الامام لم يمت ميتة طبيعية، لم يمت حتف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علي أثر السم الذي دسه اليه المنصور السفاك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مسموما مظلوما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 انا اليه راجعون، و سيعلم الذين ظلموا أي منقلب ينقلبون</w:t>
      </w:r>
      <w:r>
        <w:rPr>
          <w:rFonts w:eastAsia="Amiri" w:cs="Amiri" w:ascii="Amiri" w:hAnsi="Amiri"/>
          <w:color w:val="111111"/>
          <w:sz w:val="28"/>
          <w:szCs w:val="28"/>
          <w:rtl w:val="true"/>
          <w:lang w:bidi="ar-SA"/>
        </w:rPr>
        <w:t xml:space="preserve">. </w:t>
      </w:r>
      <w:bookmarkStart w:id="892" w:name="pg916_10618"/>
    </w:p>
    <w:p>
      <w:pPr>
        <w:pStyle w:val="Heading2"/>
        <w:numPr>
          <w:ilvl w:val="1"/>
          <w:numId w:val="1"/>
        </w:numPr>
        <w:rPr/>
      </w:pPr>
      <w:bookmarkStart w:id="893" w:name="__RefHeading___Toc419629_373438147"/>
      <w:bookmarkStart w:id="894" w:name="_Toc325"/>
      <w:bookmarkEnd w:id="892"/>
      <w:bookmarkEnd w:id="893"/>
      <w:r>
        <w:rPr>
          <w:rtl w:val="true"/>
        </w:rPr>
        <w:t>مراسم التغسيل و التكفين</w:t>
      </w:r>
      <w:bookmarkEnd w:id="89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بتنفيذ وصايا أبيه المسموم المظلوم و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ما قام به هو تغسيل جثمانه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اوصي معاوية بن عمار بتغسيله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لأنها مخالفة لما ثبت أن الامام لا يغسله الا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لأنها منافية للحديث الذي ذكرناه قبل قليل،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ولده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بتغسيله،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هو أن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جثمان والده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بتكفينه</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كفنت أبي في ثوبين شطويين </w:t>
      </w:r>
      <w:r>
        <w:rPr>
          <w:rStyle w:val="FootnoteAnchor"/>
          <w:rtl w:val="true"/>
        </w:rPr>
        <w:footnoteReference w:id="1110"/>
      </w:r>
      <w:r>
        <w:rPr>
          <w:rFonts w:ascii="Amiri" w:hAnsi="Amiri" w:eastAsia="Amiri" w:cs="Amiri"/>
          <w:color w:val="111111"/>
          <w:sz w:val="28"/>
          <w:sz w:val="28"/>
          <w:szCs w:val="28"/>
          <w:rtl w:val="true"/>
          <w:lang w:bidi="ar-SA"/>
        </w:rPr>
        <w:t xml:space="preserve">كان يحرم فيهما و في قميص من قمصه و في عمامة 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برد اشتراه بأربعين دينارا</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تقدم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 علي جثمان أبيه،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لا يصلي عليه الا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 خلفه اولاد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 هناك من بني‌هاشم و غيرهم</w:t>
      </w:r>
      <w:r>
        <w:rPr>
          <w:rFonts w:eastAsia="Amiri" w:cs="Amiri" w:ascii="Amiri" w:hAnsi="Amiri"/>
          <w:color w:val="111111"/>
          <w:sz w:val="28"/>
          <w:szCs w:val="28"/>
          <w:rtl w:val="true"/>
          <w:lang w:bidi="ar-SA"/>
        </w:rPr>
        <w:t xml:space="preserve">. </w:t>
      </w:r>
      <w:bookmarkStart w:id="895" w:name="pg916_10622"/>
    </w:p>
    <w:p>
      <w:pPr>
        <w:pStyle w:val="Heading2"/>
        <w:numPr>
          <w:ilvl w:val="1"/>
          <w:numId w:val="1"/>
        </w:numPr>
        <w:rPr/>
      </w:pPr>
      <w:bookmarkStart w:id="896" w:name="__RefHeading___Toc419631_373438147"/>
      <w:bookmarkStart w:id="897" w:name="_Toc326"/>
      <w:bookmarkEnd w:id="895"/>
      <w:bookmarkEnd w:id="896"/>
      <w:r>
        <w:rPr>
          <w:rtl w:val="true"/>
        </w:rPr>
        <w:t>موكب التشييع</w:t>
      </w:r>
      <w:bookmarkEnd w:id="897"/>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 خبر وفاة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فعطلت الأسواق و اغلقت المحلات و اجتمعت الجماهير الغفيرة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و 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للمشاركة في تشييع جثمان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الطوائف، و مختلف الطبقات و المستويات حضروا للتشييع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العدو، المؤالف و المخالف،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جاؤا للتشييع، و ذلك لأن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يتمتع بمكانة اجتماعية 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فصل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الجميع ينظرون الي الامام بنظرة الاكبار و التجليل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يعتقد فيه أنه الامام المعصوم الطاهر الذي فرض الله طاعته علي الناس و قرن طاعته بطاعة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الشيعي يعتقد فيه أنه العالم الزاهد العابد المتصف بمكارم الأخلاق و جميل السجايا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اشتركوا في التشييع، فكان موكبا مهيبا محاطا بهالة من القداسة و العظمة و الهيبة</w:t>
      </w:r>
      <w:r>
        <w:rPr>
          <w:rFonts w:eastAsia="Amiri" w:cs="Amiri" w:ascii="Amiri" w:hAnsi="Amiri"/>
          <w:color w:val="111111"/>
          <w:sz w:val="28"/>
          <w:szCs w:val="28"/>
          <w:rtl w:val="true"/>
          <w:lang w:bidi="ar-SA"/>
        </w:rPr>
        <w:t xml:space="preserve">.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الجثمان الشريف من دار الامام، وسط صرخات الناس و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اشترك اولاد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التشييع، و كانوا ينظرون الي جثمان والدهم العظيم محمولا علي الأكتاف، فكانت تهيج أحزانهم و تنهمر دموعهم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قد احاطوا بأولاد الامام، يشاركونهم في الحزن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أبوهريرة الأبار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جثمان الامام محمولا علي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به الحزن و ارسل دموعه علي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قد راحوا به يحملونه علي كاهل من حامليه و عاتق أتدرون ماذا تحملون الي الثري ثبيرا ثوي من رأس علياء شاهق غداة حثي الحاثون فوق ضريحه ترابا و أولي كان فوق المفارق أيا صادق ابن الصادقين ألية بآبائك الأطهار حلفة صادق لحقا بكم ذو العرش قسم في الوري فقال تعالي الله رب المشارق نجوم هي اثنا عشرة كن سبقا الي الله في علم من الله سابق </w:t>
      </w:r>
      <w:r>
        <w:rPr>
          <w:rStyle w:val="FootnoteAnchor"/>
          <w:rtl w:val="true"/>
        </w:rPr>
        <w:footnoteReference w:id="1112"/>
      </w:r>
      <w:bookmarkStart w:id="898" w:name="pg916_10626"/>
    </w:p>
    <w:p>
      <w:pPr>
        <w:pStyle w:val="Heading2"/>
        <w:numPr>
          <w:ilvl w:val="1"/>
          <w:numId w:val="1"/>
        </w:numPr>
        <w:rPr/>
      </w:pPr>
      <w:bookmarkStart w:id="899" w:name="__RefHeading___Toc419633_373438147"/>
      <w:bookmarkStart w:id="900" w:name="_Toc327"/>
      <w:bookmarkEnd w:id="898"/>
      <w:bookmarkEnd w:id="899"/>
      <w:r>
        <w:rPr>
          <w:rtl w:val="true"/>
        </w:rPr>
        <w:t>المثوي الأخير</w:t>
      </w:r>
      <w:bookmarkEnd w:id="900"/>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موكب التشييع الي البقيع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أولاد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يعيشون اللحظات الأخيرة مع الامام الذي عاشوا معه و انسوا به و استمعوا الي حديثه و سعدوا بالنظر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الجثمان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سيواري الثري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يغيب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ابدية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توجهوا بالجثمان الشريف نحو بقعة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حفروا القبر للامام في تلك البقعة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يالها من بقعة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أعظمها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يالها من تربة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أطهرها و أقدسها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يالها من روضة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اعلاها و اسماها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تضم أربعة من حجج الله علي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تربة تحتضن أربعة من الائمة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بقعة يرقد فيها أربعة من أبناء رسول‌الله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المجتبي سيد شباب أهل الجنة</w:t>
      </w:r>
      <w:r>
        <w:rPr>
          <w:rFonts w:eastAsia="Amiri" w:cs="Amiri" w:ascii="Amiri" w:hAnsi="Amiri"/>
          <w:color w:val="111111"/>
          <w:sz w:val="28"/>
          <w:szCs w:val="28"/>
          <w:rtl w:val="true"/>
          <w:lang w:bidi="ar-SA"/>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الحسين زين‌العابدين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محمد بن علي باقر علوم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الامام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يلتحق بأبيه و جده و عم جده، و يرقد بجوارهم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دفن بالبقيع في القبر الذي دفن فيه أبوه و جده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قبره بالبقيع، دفن في القبر الذي فيه أبوه و جده و عم جده، فلله دره من قبر ما اكرمه و أشرفه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علي القبر رخامة قد كتبت عليها اسماؤهم الشريفة علي الترتيب</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 هذه البقعة الشريفة مرقد السيدة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زوجة شيخ البطحاء و مؤمن قريش و حامي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والدة بطل الاسلام و خليفة الرسالة و عميد الامامة و سيد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 بعض المخالفين أن هذا قبر السيدة فاطمة الزهراء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غير صحيح، بل الصحيح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أن تدفن سرا و يخفي موضع قبرها، لأنها كانت ناقمة علي رجال السلطة الغاصبة الحاكمة يومذاك، و لهذا اوصت زوجها الامام عليا أميرالمؤمنين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يشهدا جنازتها و لا الصلاة عليها و لا تشييعها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نفذ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وصاياها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فقبرها الشريف كان و لا يزال مجهولا و سوف يبقي مجهولا الي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وثيقة خالدة علي سخطها و 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ادعاه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تعيين موضع قبرها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محاولة يائسة منهم علي محو هذه المظلومية و غسل هذا الظلم و الجفاء و الغدر الذي صدر من رجال السلطة تجاه بنت رسول‌الله و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ذلك</w:t>
      </w:r>
      <w:r>
        <w:rPr>
          <w:rFonts w:eastAsia="Amiri" w:cs="Amiri" w:ascii="Amiri" w:hAnsi="Amiri"/>
          <w:color w:val="111111"/>
          <w:sz w:val="28"/>
          <w:szCs w:val="28"/>
          <w:rtl w:val="true"/>
          <w:lang w:bidi="ar-SA"/>
        </w:rPr>
        <w:t xml:space="preserve">. </w:t>
      </w:r>
      <w:bookmarkStart w:id="901" w:name="pg916_10631"/>
    </w:p>
    <w:p>
      <w:pPr>
        <w:pStyle w:val="Heading2"/>
        <w:numPr>
          <w:ilvl w:val="1"/>
          <w:numId w:val="1"/>
        </w:numPr>
        <w:rPr/>
      </w:pPr>
      <w:bookmarkStart w:id="902" w:name="__RefHeading___Toc419635_373438147"/>
      <w:bookmarkStart w:id="903" w:name="_Toc328"/>
      <w:bookmarkEnd w:id="901"/>
      <w:bookmarkEnd w:id="902"/>
      <w:r>
        <w:rPr>
          <w:rtl w:val="true"/>
        </w:rPr>
        <w:t>ما بعد الدفن</w:t>
      </w:r>
      <w:bookmarkEnd w:id="903"/>
    </w:p>
    <w:p>
      <w:pPr>
        <w:pStyle w:val="Heading3"/>
        <w:numPr>
          <w:ilvl w:val="2"/>
          <w:numId w:val="1"/>
        </w:numPr>
        <w:rPr/>
      </w:pPr>
      <w:bookmarkStart w:id="904" w:name="__RefHeading___Toc419637_373438147"/>
      <w:bookmarkStart w:id="905" w:name="_Toc329"/>
      <w:bookmarkEnd w:id="904"/>
      <w:r>
        <w:rPr>
          <w:rtl w:val="true"/>
        </w:rPr>
        <w:t>اشارة</w:t>
      </w:r>
      <w:bookmarkEnd w:id="905"/>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الله تعالي مدي الحزن و الألم الذي كان يعتصر قلوب اولاد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حينما استقر الجثمان الشريف في القبر و اسرجوا عليه اللبن و اهالوا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انها ساعة 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حزين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عنهم والدهم العزيز، العطوف الرحيم، الذي كان يغمرهم بعطفه و حنانه و يشملهم برعايته و 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الامام الذي ملأ الدنيا بعلومه و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المعلم الذي تخرج علي يديه الوف العلماء و الفقهاء و المفسرون و المحدثون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المربي الذي ربي الوف الناس علي الايمان و الاخلاق و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الطود العظيم الذي كان كتلة من المواهب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الامام الذي كان قمة في النزاهة و التقوي و العصمة و الطهارة</w:t>
      </w:r>
      <w:r>
        <w:rPr>
          <w:rFonts w:eastAsia="Amiri" w:cs="Amiri" w:ascii="Amiri" w:hAnsi="Amiri"/>
          <w:color w:val="111111"/>
          <w:sz w:val="28"/>
          <w:szCs w:val="28"/>
          <w:rtl w:val="true"/>
          <w:lang w:bidi="ar-SA"/>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غاب الكريم الذي كان يغدق علي الفقراء و يحسن الي المساكين و يأخذ بيد الضعفاء و يساعد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المجاهد الذي عاش حياة العقيدة و الجهاد، و تحمل انواع الأذي و الاضطهاد في سبيل الله تعالي، و في سبيل الرسالة الدينية التي كان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الصابر المحتسب الذي صبر علي البلايا و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صمود و رباطة 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يعودوا الي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فقدوا الوالد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بعده 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شبر من الدار يذكرهم بذلك الأب العزيز الذي فقدوه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كان يلتقي بأصحابه و يفيض عليهم من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حديث يرويه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حتي قبض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في بيت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اخرج به الي العراق ثم لا أدري ما كان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906" w:name="pg916_10635"/>
    </w:p>
    <w:p>
      <w:pPr>
        <w:pStyle w:val="Heading3"/>
        <w:numPr>
          <w:ilvl w:val="2"/>
          <w:numId w:val="1"/>
        </w:numPr>
        <w:rPr/>
      </w:pPr>
      <w:bookmarkStart w:id="907" w:name="__RefHeading___Toc419639_373438147"/>
      <w:bookmarkStart w:id="908" w:name="_Toc330"/>
      <w:bookmarkEnd w:id="906"/>
      <w:bookmarkEnd w:id="907"/>
      <w:r>
        <w:rPr>
          <w:rtl w:val="true"/>
        </w:rPr>
        <w:t>اصداء الشهادة</w:t>
      </w:r>
      <w:bookmarkEnd w:id="908"/>
    </w:p>
    <w:p>
      <w:pPr>
        <w:pStyle w:val="Heading4"/>
        <w:numPr>
          <w:ilvl w:val="3"/>
          <w:numId w:val="1"/>
        </w:numPr>
        <w:rPr/>
      </w:pPr>
      <w:bookmarkStart w:id="909" w:name="__RefHeading___Toc419641_373438147"/>
      <w:bookmarkStart w:id="910" w:name="_Toc331"/>
      <w:bookmarkEnd w:id="909"/>
      <w:r>
        <w:rPr>
          <w:rtl w:val="true"/>
        </w:rPr>
        <w:t>اشاره</w:t>
      </w:r>
      <w:bookmarkEnd w:id="910"/>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 خبر استشهاد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و وصل الخبر الي المدن التي يتواجد فيها الشيعة بكثرة، كالكوفة و البصرة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 القلوب و جرت الدموع، و ساد الحزن و الحداد علي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اعرابي الي ابي‌حمزة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شهقة و اغمي عليه، 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اوصي الي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الخبر و قد تقدم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911" w:name="pg916_10637"/>
    </w:p>
    <w:p>
      <w:pPr>
        <w:pStyle w:val="Heading3"/>
        <w:numPr>
          <w:ilvl w:val="2"/>
          <w:numId w:val="1"/>
        </w:numPr>
        <w:rPr/>
      </w:pPr>
      <w:bookmarkStart w:id="912" w:name="__RefHeading___Toc419643_373438147"/>
      <w:bookmarkStart w:id="913" w:name="_Toc332"/>
      <w:bookmarkEnd w:id="911"/>
      <w:bookmarkEnd w:id="912"/>
      <w:r>
        <w:rPr>
          <w:rtl w:val="true"/>
        </w:rPr>
        <w:t>موقف الدوانيقي من استشهاد الامام</w:t>
      </w:r>
      <w:bookmarkEnd w:id="91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المنصور الدوانيقي فقد استخدم الألعاب الشيطانية التي يستخدمها الرؤساء في موت خصومهم، فهو من جهة يدرك مدي الخسارة التي لحقت بالامة الاسلامية بوفاة سيدنا و مولانا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اخري يشعر بالراحة النفسية و يتنفس من اعماقه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لوفاة الامام، لأنه كان يخشي منه علي حكومته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تراه يذرف دموع التماسيح، في وفاة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منه لتغطية الجريمة النكراء التي قام بها حينما أمر بدس السم الي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ألعاب معروفة في عالم السياسة و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الوقت تراه يكتب الي واليه علي المدينة المنورة بأن يضرب عنق خليفة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الذي نص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الي التناقض في تصرفات هذا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أبي‌أيوب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أبوجعفر المنصور في جوف الليل فدخلت عليه و هو جالس علي كرسي، و بين يديه شمعة و في يده كتاب، فلما سلمت عليه رمي الكتاب الي و هو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محمد بن سليمان يخبرنا أن جعفر بن محمد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لله و انا اليه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فكتبت صدر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أوصي الي رجل بعينه فقدمه و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أوصي الي خمسة نفر و أحدهم أبوجعفر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و محمد بن سليمان و عبدالله 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الي قتل هؤلاء سبيل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سيقتل وصيه، فأشرك هؤلاء النفر ظاهرا فكتب اسم المنصور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مخصوصا بالوصية دونهم، و كان أهل العلم يعرفون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مضي في رواية أبي‌حمزة الثمالي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914" w:name="pg916_10641"/>
    </w:p>
    <w:p>
      <w:pPr>
        <w:pStyle w:val="Heading2"/>
        <w:numPr>
          <w:ilvl w:val="1"/>
          <w:numId w:val="1"/>
        </w:numPr>
        <w:rPr/>
      </w:pPr>
      <w:bookmarkStart w:id="915" w:name="__RefHeading___Toc419645_373438147"/>
      <w:bookmarkStart w:id="916" w:name="_Toc333"/>
      <w:bookmarkEnd w:id="914"/>
      <w:bookmarkEnd w:id="915"/>
      <w:r>
        <w:rPr>
          <w:rtl w:val="true"/>
        </w:rPr>
        <w:t>تاريخ شهادته</w:t>
      </w:r>
      <w:bookmarkEnd w:id="916"/>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من سنة ثمان و أربعين و مائة و له خمس و ستون سنة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رجب، و يقال في شوال سنة ثمان و أربعين و مائة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كتاب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يوم الأحد و في قول آخر يوم الاثنين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شوال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الشيعة الامامية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الخامس و العشرين من شهر شوال سنة ثمان و أربعين و 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عشرات الآلاف من المجالس و المآتم في المساجد و الحسينيات و البيوت و المجامع، في البلاد الشيعية و غيرها، و يرقي السادة الخطباء المنابر و يتحدثون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فضائله الزاهرة و مناقبه الباهرة و مواقفه الشريفة و حياته الزاخرة بالعطاء و الخيرات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يختمون حديثهم بذكر جانب مما 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و المحن و التي ختمت بشهادته مسموما مظلوما، بأمر المنصور الدوانيقي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تخرج مواكب العزاء الي الشوارع العامة، و يشترك فيها مختلف الطبقات من الناس و هم يرتدون الملابس السوداء و يرفعون الأعلام السوداء و يلطمون علي صدورهم و يرددون الأشعار الحزينة المنظومة في هذه المناسبة الأليمة</w:t>
      </w:r>
      <w:r>
        <w:rPr>
          <w:rFonts w:eastAsia="Amiri" w:cs="Amiri" w:ascii="Amiri" w:hAnsi="Amiri"/>
          <w:color w:val="111111"/>
          <w:sz w:val="28"/>
          <w:szCs w:val="28"/>
          <w:rtl w:val="true"/>
          <w:lang w:bidi="ar-SA"/>
        </w:rPr>
        <w:t xml:space="preserve">. </w:t>
      </w:r>
      <w:bookmarkStart w:id="917" w:name="pg916_10647"/>
    </w:p>
    <w:p>
      <w:pPr>
        <w:pStyle w:val="Heading2"/>
        <w:numPr>
          <w:ilvl w:val="1"/>
          <w:numId w:val="1"/>
        </w:numPr>
        <w:rPr/>
      </w:pPr>
      <w:bookmarkStart w:id="918" w:name="__RefHeading___Toc419647_373438147"/>
      <w:bookmarkStart w:id="919" w:name="_Toc334"/>
      <w:bookmarkEnd w:id="917"/>
      <w:bookmarkEnd w:id="918"/>
      <w:r>
        <w:rPr>
          <w:rtl w:val="true"/>
        </w:rPr>
        <w:t>زيارة الامام الصادق</w:t>
      </w:r>
      <w:bookmarkEnd w:id="919"/>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زيارة القبور من المستحبات المؤكدة في الاسلام، و قد وردت في شأنها أحاديث كثيرة مذكورة في كتب المسلمين، من الصحاح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وردت أحاديث صحيحة كثيرة تؤكد علي استحباب زيارة مراقد أهل البيت الذين أذهب الله عنهم الرجس و طهرهم تطهيرا، سواء في المدينة المنورة أم في العراق أم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امام عهدا في عنق أوليائه و شيعته، و ان من تمام الوفاء بالعهد و حسن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قبورهم، فمن زارهم، رغبة في زيارتهم و تصديقا بما رغبوا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أبي‌عبدالله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زاره و صلي عنده ركعتين كتبت له حجة مبرورة، فان صلي عنده أربع ركعات كتبت له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كذلك لكل من زار اماما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كل من زار اماما مفترضة طاعته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بخصوص زيارة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جعفرا و أباه لم يشتك عينه و لم يصبه سقم و لم يمت مبتلي</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دأب المؤمنون علي زيارة مرقده الشريف، منذ وفاته و شهادته و حتي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زيارة جامعة للأئمة الطاهرين المدفونين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أئمة الهدي، السلام عليكم أهل التقوي، السلام عليكم أيها الحجج علي أهل الدنيا، السلام عليكم أيها القوام في البرية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 السلام عليكم أهل الصفوة، السلام عليكم آل رسول‌الله، السلام عليكم أهل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قد بلغتم و نصحتم و صبرتم في ذات الله، و كذبتم و اسيئ اليكم فغفرتم، و أشهد أنكم الأئمة الراشدون المهتدون و أن طاعتكم مفروضة، و أن قولكم الصدق، و أنكم دعوتم فلم تجابوا و أمرتم فلم تطاعوا، و أنكم دعائم الدين و أركان الأرض، لم تزالوا بعين الله ينسخكم من أصلاب كل مطهر و ينقلكم من أرحام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تدنسكم الجاهلية الجهلاء، و لم تشرك فيكم فتن الأهواء، طبتم و طاب منبتكم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بكم علينا ديان الدين، فجعلكم في بيوت اذن الله أن ترفع و يذكر فيها اسمه، و جعل صلواتنا عليكم رحمة لنا و كفارة لذنوبنا، اذ اختاركم الله لنا و طيب خلقنا بما من علينا من ولايتكم، و كنا عنده مسمين بعلمكم، معترفين بتصديقنا 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مقام من أسرف و أخطأ و استكان و أقر بما جني و رجي بمقامه الخلاص، و أن يستنقذه بكم مستنقذ الهلكي من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لي شفعاء، فقد وفدت اليكم اذ رغب عنكم أهل الدنيا، و اتخذوا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الزيارة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920" w:name="pg916_10653"/>
    </w:p>
    <w:p>
      <w:pPr>
        <w:pStyle w:val="Heading2"/>
        <w:numPr>
          <w:ilvl w:val="1"/>
          <w:numId w:val="1"/>
        </w:numPr>
        <w:rPr/>
      </w:pPr>
      <w:bookmarkStart w:id="921" w:name="__RefHeading___Toc419649_373438147"/>
      <w:bookmarkStart w:id="922" w:name="_Toc335"/>
      <w:bookmarkEnd w:id="920"/>
      <w:bookmarkEnd w:id="921"/>
      <w:r>
        <w:rPr>
          <w:rtl w:val="true"/>
        </w:rPr>
        <w:t>القبر المهدوم</w:t>
      </w:r>
      <w:bookmarkEnd w:id="922"/>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أهل البيت المقدسة في البقيع مهوي أفئدة المؤمنين يتوافدون اليها افواجا أفواجا من شرق الأرض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في موسم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يتشرفون بزيارة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المدفونين 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الي الله و رسوله، و اداء لبعض الواجب الذي فرضه الله تعالي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الا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زيارة أبناء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الولاء و المحبة، 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أجرا لرسالة نبيه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بمرور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بناء تلك البقعة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عليها قبة شامخة و بناء رائع و حرم شريف و هيبة و جلالة تتجلي فيها العظمة الالهية و القدسية الربانية</w:t>
      </w:r>
      <w:r>
        <w:rPr>
          <w:rFonts w:eastAsia="Amiri" w:cs="Amiri" w:ascii="Amiri" w:hAnsi="Amiri"/>
          <w:color w:val="111111"/>
          <w:sz w:val="28"/>
          <w:szCs w:val="28"/>
          <w:rtl w:val="true"/>
          <w:lang w:bidi="ar-SA"/>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تكون كذلك و هي روضة من رياض الجنة و من البيوت التي اذن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البناء علي قبور الأنبياء و الأولياء ظاهرة مألوفة عند جميع المسلمين علي اختلاف مذاهبهم و مشاربهم، و يعتبرونه نوعا من تعظيم الشعائر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فانها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مراقد الأنبياء و الأولياء كثيرة في بلاد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و الحجاز و الاردن و مصر و سوريا و فلسطين و ايران و المغرب الأقصي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القباب العالية و المآذن الشامخة و الأبنية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ينكرها أحد من أئمة المذاهب الأربعة و لا من علماء المسلمين و فقهاء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المذهب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بغداد و نصب عينيه قبر أبي‌حنيفة و عليه بناء مشيد، و لم ينه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الشافعي يزور قبر أبي‌حنيفة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ينكر أحمد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البناء علي مرقد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و لم ينكره الامام و لم ينه عنه، و لم ينكره غيره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انهدم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المؤمنون الأبرار الي تشييده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أحسن ما يرام</w:t>
      </w:r>
      <w:r>
        <w:rPr>
          <w:rFonts w:eastAsia="Amiri" w:cs="Amiri" w:ascii="Amiri" w:hAnsi="Amiri"/>
          <w:color w:val="111111"/>
          <w:sz w:val="28"/>
          <w:szCs w:val="28"/>
          <w:rtl w:val="true"/>
          <w:lang w:bidi="ar-SA"/>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عصر هارون العباسي بنيت قبة مشيدة علي مرقد خليفة رسول‌الله الامام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سيرة المسلمين كانت و لا تزال جارية علي البناء علي مراقد أولياء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استولي الوهابيون علي الحرمين الشريفين في الحجاز، أسرعوا الي هدم القباب المشيدة علي قبور أولياء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أن البناء علي القبور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جهل ائمة المذاهب الأربعة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هؤلاء؟ انهم يدعون أنهم علي مذهب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يحرم امام الحنابلة البناء علي القبور؟؟ و كيف خفي هذا الحكم علي المسلمين طوال هذه القرون المتمادية؟؟ و هل خص الله تعالي الوهابيين بمعرفة حرمة البناء علي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نسخ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الي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اليوم الثامن من شهر شوال لعام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امتدت الأيدي الأثيمة فهدمت القبة النوراء و البناء المشيد علي مرقد الائمة المعصومين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المجتبي و الامام زين‌العابدين و الامام الباقر و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سووا تلك القبور المقدسة مع الأرض، و هتكوا حرمتها، و لم يحفظوا لها قدسية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تركوا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البقعة الطاهرة بلا ظلال و لا ضياء و لا فراش و لا بناء و لا حرمة و لا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سقف يظلل علي رؤوس الزوار، و لا شي‌ء يقيهم الحر و البرد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جزاء رسول‌الله في عترته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أجر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يكف ما لاقاه آل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الأذي و الظلم و الاضطهاد و التشريد و التخويف و السبي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جاء هؤلاء ليكملوا المشوار؟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ما صنعت بهم أعداؤهم زمن الحياة و ما اعتداه المعتدي حتي غدت بعد الممات خوارج في الظلم بالماضين منهم تقتدي هدمت ضرائح فوقهم قد شيدت معقودة من فوق أشرف مرقد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القبور الدارسات بطيبة عفت بها أيدي الشقا آثارا قبر تعالي شأنه بالمجتبي ال حسن الزكي فصار فيه منارا و علي السجاد و وري عنده من كان زين‌العابدين فخارا و الباقر البحر الخضم بجنبه بدر يشع علي الوري أنوارا و الصادق العلم المعظم قد ثوي طودا بدا للمؤمنين شعارا قل للذي افتي بهدم قبورهم أن سوف تصلي في القيامة نارا اعلمت أي مقابر هدمتها هي للملائك لا تزال مزارا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الأمر علي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فالقبور مهدومة، و كرامة الأئمة الطاهرين مهدورة، و حرمة آل رسول‌الله مهتوكة، و وصية رسول‌الله في أهل بيته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نوجه النداء الي العالم الاسلامي و ندعوا المسلمين الأحرار في كل مكان الي أن يهبوا يدا واحدة و بصوت واحد و يطالبوا السلطات المسؤولة للسماح ببناء هذه الروضة المقدسة و القبور الطاهرة و المراقد المقدسة، و اعادة الكرامة المسلوبة منها 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المستعان</w:t>
      </w:r>
      <w:r>
        <w:rPr>
          <w:rFonts w:eastAsia="Amiri" w:cs="Amiri" w:ascii="Amiri" w:hAnsi="Amiri"/>
          <w:color w:val="111111"/>
          <w:sz w:val="28"/>
          <w:szCs w:val="28"/>
          <w:rtl w:val="true"/>
          <w:lang w:bidi="ar-SA"/>
        </w:rPr>
        <w:t xml:space="preserve">. </w:t>
      </w:r>
      <w:bookmarkStart w:id="923" w:name="pg916_10663"/>
    </w:p>
    <w:p>
      <w:pPr>
        <w:pStyle w:val="Heading2"/>
        <w:numPr>
          <w:ilvl w:val="1"/>
          <w:numId w:val="1"/>
        </w:numPr>
        <w:rPr/>
      </w:pPr>
      <w:bookmarkStart w:id="924" w:name="__RefHeading___Toc419651_373438147"/>
      <w:bookmarkStart w:id="925" w:name="_Toc336"/>
      <w:bookmarkEnd w:id="923"/>
      <w:bookmarkEnd w:id="924"/>
      <w:r>
        <w:rPr>
          <w:rtl w:val="true"/>
        </w:rPr>
        <w:t>بعض ما قيل في رثائه</w:t>
      </w:r>
      <w:bookmarkEnd w:id="925"/>
    </w:p>
    <w:p>
      <w:pPr>
        <w:pStyle w:val="Heading3"/>
        <w:numPr>
          <w:ilvl w:val="2"/>
          <w:numId w:val="1"/>
        </w:numPr>
        <w:rPr/>
      </w:pPr>
      <w:bookmarkStart w:id="926" w:name="__RefHeading___Toc419653_373438147"/>
      <w:bookmarkStart w:id="927" w:name="_Toc337"/>
      <w:bookmarkEnd w:id="926"/>
      <w:r>
        <w:rPr>
          <w:rtl w:val="true"/>
        </w:rPr>
        <w:t>اشارة</w:t>
      </w:r>
      <w:bookmarkEnd w:id="927"/>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بدورا قد غالها الخسف لكن لم تزل في الهدي بدورا تماما حاولت نقصها العدي فأبي الرحمن الا لنورها الاتماما حر قلبي لسادة أزكياء في الطوامير خلدوا أعواما أرهقوا الطفل و المراهق منهم بالملمات يقظة و مناما أرضعوا طفلهم لبان الرزايا و اعدوا له الحسام فطاما قتلوهم و ما رعوا لرسول‌الله الا في آله و ذماما يا جبالا حلما تفوق الرواسي و سجالا نعمي تعم الأناما و ليوثا غلبا اذا طاشت الأحلام في الروع لم تطش أحلاما لم يمت حتف أنفه من امام منكم عاش بينهم مستضاما ما كفاها قتل الوصي و شبليه و أبنائهم اماما اماما و التعدي علي الميامين حتي لم تغادر من تابعيهم هماما و رمت جعفرا رزايا أرتنا بأبيه تلك الرزايا الجساما بأبي من بني‌النبي اماما جرعته بنوالطليق الحماما بأبي من أقامه الله للعلم و للحلم غاربا و سناما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من بكي عليه المعادي و الموالي له بكاء الأيامي بأبي من أقام حيا و ميتا عمد الدين و الهدي فاستقاما بأبي من عليه جبريل حزنا في السماوات مأتما قد اقاما يا حمي الدين ان فقدك أوري في حشي الدين جذوة و ضراما و من المؤمنين أسهر طرفا و من الكاشحين طرفا أناما كنت للدين مظهرا و منارا و لأهليه جنة و عصاما كان بيت الهدي بهديك معمورا و قد سامه الضلال انهداما لا مقام لأهل يثرب فيها يوم أبكيت يثربا و المقاما أيها البدء و الختام لهذا الكون طبتم بداية و ختاما ان تساموا ضيما فعما قليل يدرك الثأر ثائر لن يضاما ملك تخضع الملوك لديه و اليه يلقي الزمان الزماما علم للهدي به الله يمحون كل غي و يمحق الآثاما و به الله يملأ الأرض عدلا و به يكشف الكروب العظاما محييا دين جده محكما بالبيض و السمر شرعه احكاما حي مولي جبريل جهرا ينادي في السماوات باسمه اعظاما بك يا كافي المهمات لذنا فرقا فاكفنا الطغاة الطغاما نشتكيهم اليك في كل يوم فالي ما نشكو اليك الي ما </w:t>
      </w:r>
      <w:r>
        <w:rPr>
          <w:rStyle w:val="FootnoteAnchor"/>
          <w:rtl w:val="true"/>
        </w:rPr>
        <w:footnoteReference w:id="1132"/>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العيون بدمعها المتورد حزنا لثاو في بقيع الغرقد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العيون دما لفقد مبرز من آل أحمد مثله لم يفقد أي النواظر لا تفيض دموعها حزنا لمأتم جعفر بن محمد الصادق الصديق بحر العلم مصباح الهدي و العابد المتهجد رزء له أركان دين محمد هدت و ناب الحزن قلب محمد رزء أصاب المسلمين بذلة و هوي له بيت العلي و السؤدد رزء له تبكي شريعة أحمد و تنوح معولة بقلب مكمد عم الضلال لفقد هاديها و قد فقد الرشاد بها لفقد المرشد رزء تهون له المصائب كلها رزء له غاض الندي و خلا الندي رزء بقلب الدين اثبت سهمه ورمي حشاشة قلب كل موحد ثلم الهدي و الدين منه ثلمة حتي القيامة ثلمها لم يسدد ماذا جنت آل الطليق و ما الذي جرت علي الاسلام من صنع ردي كم انزلت مر البلاء بجعفر نجم الهدي مأمون شرعة أحمد كم شردته عن مدينة جده ظلما تجشمه السري في فدفد كم قد رأي المنصور منه عجائبا و رأي الهدي لكنه لم يهتد هيهات ما المنصور منصور بما يأتي و لا هو للهدي بمسدد لم يحفظوا المختار في أولاده و سواهم من أحمد لم يولد لم يكف ما صنعت بهم أعداؤهم زمن الحياة و ما اعتداه المعتدي حتي غدت بعد الممات خوارج في الظلم بالماضين منهم تقتدي هدمت ضرائح فوقهم قد شيدت معقودة من فوق أشرف مرقد </w:t>
      </w:r>
      <w:r>
        <w:rPr>
          <w:rStyle w:val="FootnoteAnchor"/>
          <w:rtl w:val="true"/>
        </w:rPr>
        <w:footnoteReference w:id="1133"/>
      </w:r>
      <w:bookmarkStart w:id="928" w:name="pg916_10669"/>
    </w:p>
    <w:p>
      <w:pPr>
        <w:pStyle w:val="Heading3"/>
        <w:numPr>
          <w:ilvl w:val="2"/>
          <w:numId w:val="1"/>
        </w:numPr>
        <w:rPr/>
      </w:pPr>
      <w:bookmarkStart w:id="929" w:name="__RefHeading___Toc419655_373438147"/>
      <w:bookmarkStart w:id="930" w:name="_Toc338"/>
      <w:bookmarkEnd w:id="928"/>
      <w:bookmarkEnd w:id="929"/>
      <w:r>
        <w:rPr>
          <w:rtl w:val="true"/>
        </w:rPr>
        <w:t>زوجات الامام الصادق</w:t>
      </w:r>
      <w:bookmarkEnd w:id="930"/>
    </w:p>
    <w:p>
      <w:pPr>
        <w:pStyle w:val="Heading4"/>
        <w:numPr>
          <w:ilvl w:val="3"/>
          <w:numId w:val="1"/>
        </w:numPr>
        <w:rPr/>
      </w:pPr>
      <w:bookmarkStart w:id="931" w:name="__RefHeading___Toc419657_373438147"/>
      <w:bookmarkStart w:id="932" w:name="_Toc339"/>
      <w:bookmarkEnd w:id="931"/>
      <w:r>
        <w:rPr>
          <w:rtl w:val="true"/>
        </w:rPr>
        <w:t>اشاره</w:t>
      </w:r>
      <w:bookmarkEnd w:id="932"/>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الحرائر، و اشتري بعض الجواري، و اليك بعض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بنت الحسين بن الامام علي بن الحسين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بنت عم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الأثرم بن الامام الحسن بن الامام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ام‌حميدة، أو حميدة المصفاة البربرية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ام‌وهب بن وهب ابي‌البختري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غيرهن</w:t>
      </w:r>
      <w:r>
        <w:rPr>
          <w:rFonts w:eastAsia="Amiri" w:cs="Amiri" w:ascii="Amiri" w:hAnsi="Amiri"/>
          <w:color w:val="111111"/>
          <w:sz w:val="28"/>
          <w:szCs w:val="28"/>
          <w:rtl w:val="true"/>
          <w:lang w:bidi="ar-SA"/>
        </w:rPr>
        <w:t xml:space="preserve">. </w:t>
      </w:r>
      <w:bookmarkStart w:id="933" w:name="pg916_10671"/>
    </w:p>
    <w:p>
      <w:pPr>
        <w:pStyle w:val="Heading3"/>
        <w:numPr>
          <w:ilvl w:val="2"/>
          <w:numId w:val="1"/>
        </w:numPr>
        <w:rPr/>
      </w:pPr>
      <w:bookmarkStart w:id="934" w:name="__RefHeading___Toc419659_373438147"/>
      <w:bookmarkStart w:id="935" w:name="_Toc340"/>
      <w:bookmarkEnd w:id="933"/>
      <w:bookmarkEnd w:id="934"/>
      <w:r>
        <w:rPr>
          <w:rtl w:val="true"/>
        </w:rPr>
        <w:t>حميدة المصفاة البربرية</w:t>
      </w:r>
      <w:bookmarkEnd w:id="935"/>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حميدة المصفاة، ابنة صاعد البربري،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أندلسية، ام‌ولد، تكني لؤلؤة</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حتي اديت الي، كرامة من الله لي و الحجة من بعدي</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عيسي بن عبدالرحمن،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ابن‌عكاشه بن محصن الأسدي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اليه عنبا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حبة، يأكله الشيخ الكبير و الصبي الصغير، و ثلاثة و أربعة يأكله من يظن أنه لا يشبع، و كله حبتين حبتين، فانه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لا تزوج أباعبدالله فقد أدرك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يديه صرة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سيجي‌ء نخاس </w:t>
      </w:r>
      <w:r>
        <w:rPr>
          <w:rStyle w:val="FootnoteAnchor"/>
          <w:rtl w:val="true"/>
        </w:rPr>
        <w:footnoteReference w:id="1137"/>
      </w:r>
      <w:r>
        <w:rPr>
          <w:rFonts w:ascii="Amiri" w:hAnsi="Amiri" w:eastAsia="Amiri" w:cs="Amiri"/>
          <w:color w:val="111111"/>
          <w:sz w:val="28"/>
          <w:sz w:val="28"/>
          <w:szCs w:val="28"/>
          <w:rtl w:val="true"/>
          <w:lang w:bidi="ar-SA"/>
        </w:rPr>
        <w:t xml:space="preserve">من أهل بربر فينزل دار ميمون، فنشتري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لذلك ما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يوما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عن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النخاس الذي ذكرته لكم؟ قد قدم، فاذهبوا فاشتروا بهذه الصرة منه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 ما كان عندي الا جاريتين مريضتين احديهما أمثل من الأخري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حتي ننظر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تبيعنا هذه المتماثلة؟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 من سبعين دينارا؟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 لا ندري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رجل أبيض الرأس و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 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تفكوا فانها ان نقصت حبة من سبعين دينارا لم ابايعكم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فدنونا و فككنا الخاتم و وزنا الدنانير فاذا هي سعبون دينارا لا تزيد و لا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الجارية فأدخلناها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قائم عنده فأخبرنا أباجعفر بما كان، فحمد الله و أثني عليه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في الدنيا محمودة في الآخرة، أخبريني عنك أبكر أنت أم ثيب؟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خذها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خير أهل الأرض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936" w:name="pg916_10676"/>
    </w:p>
    <w:p>
      <w:pPr>
        <w:pStyle w:val="Heading3"/>
        <w:numPr>
          <w:ilvl w:val="2"/>
          <w:numId w:val="1"/>
        </w:numPr>
        <w:rPr/>
      </w:pPr>
      <w:bookmarkStart w:id="937" w:name="__RefHeading___Toc419661_373438147"/>
      <w:bookmarkStart w:id="938" w:name="_Toc341"/>
      <w:bookmarkEnd w:id="936"/>
      <w:bookmarkEnd w:id="937"/>
      <w:r>
        <w:rPr>
          <w:rtl w:val="true"/>
        </w:rPr>
        <w:t>اولاده و بناته</w:t>
      </w:r>
      <w:bookmarkEnd w:id="938"/>
    </w:p>
    <w:p>
      <w:pPr>
        <w:pStyle w:val="Heading4"/>
        <w:numPr>
          <w:ilvl w:val="3"/>
          <w:numId w:val="1"/>
        </w:numPr>
        <w:rPr/>
      </w:pPr>
      <w:bookmarkStart w:id="939" w:name="__RefHeading___Toc419663_373438147"/>
      <w:bookmarkStart w:id="940" w:name="_Toc342"/>
      <w:bookmarkEnd w:id="939"/>
      <w:r>
        <w:rPr>
          <w:rtl w:val="true"/>
        </w:rPr>
        <w:t>اشاره</w:t>
      </w:r>
      <w:bookmarkEnd w:id="940"/>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أولاد، و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الأمين </w:t>
      </w:r>
      <w:r>
        <w:rPr>
          <w:rStyle w:val="FootnoteAnchor"/>
          <w:rtl w:val="true"/>
        </w:rPr>
        <w:footnoteReference w:id="11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الأفطح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موسي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العريضي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941" w:name="pg916_10678"/>
    </w:p>
    <w:p>
      <w:pPr>
        <w:pStyle w:val="BookText"/>
        <w:rPr/>
      </w:pPr>
      <w:bookmarkEnd w:id="941"/>
      <w:r>
        <w:rPr>
          <w:rFonts w:ascii="Amiri" w:hAnsi="Amiri" w:eastAsia="Amiri" w:cs="Amiri"/>
          <w:color w:val="111111"/>
          <w:sz w:val="28"/>
          <w:sz w:val="28"/>
          <w:szCs w:val="28"/>
          <w:rtl w:val="true"/>
          <w:lang w:bidi="ar-SA"/>
        </w:rPr>
        <w:t>و ثلاث بنات، و 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ام‌فروة و هي التي زوجها من ابن عمه، الخارج مع زيد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نتحدث عن بعض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القضايا المرتبطة به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419665_373438147"/>
      <w:bookmarkStart w:id="943" w:name="_Toc343"/>
      <w:bookmarkEnd w:id="942"/>
      <w:r>
        <w:rPr>
          <w:rtl w:val="true"/>
        </w:rPr>
        <w:t>اسماعيل بن الامام الصادق</w:t>
      </w:r>
      <w:bookmarkEnd w:id="943"/>
    </w:p>
    <w:p>
      <w:pPr>
        <w:pStyle w:val="Heading5"/>
        <w:numPr>
          <w:ilvl w:val="4"/>
          <w:numId w:val="1"/>
        </w:numPr>
        <w:rPr/>
      </w:pPr>
      <w:bookmarkStart w:id="944" w:name="__RefHeading___Toc419667_373438147"/>
      <w:bookmarkStart w:id="945" w:name="_Toc344"/>
      <w:bookmarkEnd w:id="944"/>
      <w:r>
        <w:rPr>
          <w:rtl w:val="true"/>
        </w:rPr>
        <w:t>اشاره</w:t>
      </w:r>
      <w:bookmarkEnd w:id="945"/>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اسماعيل اكبر أولاد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كريما شجاعا جليلا، يحبه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لفضائله و فواضله، و يرشده و يوجهه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بعض الشيعة يظن أن اسماعيل هو الامام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اشتهر بينهم أن الامامة في الولد الأكبر اذا لم تكن فيه 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لميل أبيه اليه و اكرامه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ان اسماعيل بن عمار عرض دينه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أن محمدا رسول‌الله و أنكم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يذكر الأئمة بعد واحدا حتي انتهي الي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اسماعيل فلا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عمرو بن 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اسماعيل،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الينا، ما هو الا الي الله، ينزل واحدا بعد واحد</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علي امامة ولده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عند بعض شيعته في حياة اسماعيل، و لهذا كان الفضلاء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يعتقدون بامامة اسماعيل و لا بامامة أخيه عبدالله الأفطح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أكبر أولاد الامام الصادق حين وفاة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آفة العضو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قضية حدثت لاسماعيل بن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آخر نذكرها للعبرة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عيسي،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لاسماعيل بن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 أراد رجل من قريش أن يخرج الي اليمن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ان فلانا يريد الخروج الي اليمن و عندي كذا و كذا دينارا فتري أن أدفعها اليه يبتاع لي بها بضاعة من اليمن؟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أما بلغك أنه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فعصي اسماعيل أباه و دفع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دنانيره فاستهلكها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يأته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اسماعيل و قضي أن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حج اسماعيل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أخلف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أو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من </w:t>
      </w:r>
      <w:bookmarkStart w:id="946" w:name="pg916_10682"/>
    </w:p>
    <w:p>
      <w:pPr>
        <w:pStyle w:val="BookText"/>
        <w:rPr/>
      </w:pPr>
      <w:bookmarkEnd w:id="946"/>
      <w:r>
        <w:rPr>
          <w:rFonts w:ascii="Amiri" w:hAnsi="Amiri" w:eastAsia="Amiri" w:cs="Amiri"/>
          <w:color w:val="111111"/>
          <w:sz w:val="28"/>
          <w:sz w:val="28"/>
          <w:szCs w:val="28"/>
          <w:rtl w:val="true"/>
          <w:lang w:bidi="ar-SA"/>
        </w:rPr>
        <w:t>خلفه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بني فلا والله مالك علي الله حجة، و لا لك أن يأجرك و لا يخلف عليك و قد بلغك أنه يشرب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اني لم أره يشرب الخمر انما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 يصدق للمؤمنين، فاذا شهد عندك المؤمنون فصدقهم و لا تأتمن شارب الخمر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شارب الخمر لا يزوج اذا خطب، و لا يشفع اذا شفع، و لا يؤتمن علي أمانة، فمن ائتمنه علي أمانة فاستهلكها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للذي ائتمنه علي الله أن يأجره و لا يخلف عليه</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419669_373438147"/>
      <w:bookmarkStart w:id="948" w:name="_Toc345"/>
      <w:bookmarkEnd w:id="947"/>
      <w:r>
        <w:rPr>
          <w:rtl w:val="true"/>
        </w:rPr>
        <w:t>وفاة اسماعيل</w:t>
      </w:r>
      <w:bookmarkEnd w:id="948"/>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اسماعيل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موته فتنة عقائدية عند ضعفاء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ذوي القلوب المريضة سيقومون بأعمال شيطانية مضللة، و لهذا قام الامام بأعمال لعلها كانت غير مألوفة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كشف الامام الصادق عن وجه ولده اسماعيل بمرأي من الناس،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 عديدة، و أراهم ان اسماعيل ميت، و دفنه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اتماما للحجة، و دفعا للشبهة، و قد شهدت ذلك المشيعون الذين حضروا تشييع جنازة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يمينه سيد ولده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قدامه مرقد مغطي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جئني بداود بن كثير الرقي، و حمران، و أبي‌بصير، و دخل عليه المفضل بن عمر، فخرجت فأحضرت من أمرني باحضاره، و لم يزل الناس يدخلون واحدا اثر واحد، حتي صرنا في البيت 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حشد المجلس </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اكشف لي عن وجه اسماعيل، فكشفت عن وجهه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أحي هو أم ميت؟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 فجعل يعرض ذلك علي رجل رجل حتي أتي علي آخر من في المجلس و انتهي عليهم بأسرهم،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بغسله و حنوطه، و ادراجه في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 قال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هو أو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 ثم حمل الي قبره، فلما وضع في لحده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اكشف عن وجهه و 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هو أم ميت؟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 اشهدوا فانه سيرتاب المبطلون، يريدون اطفاء نور الله بأفواههم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الي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متم نوره و لو كره المشركون</w:t>
      </w:r>
      <w:r>
        <w:rPr>
          <w:rFonts w:eastAsia="Amiri" w:cs="Amiri" w:ascii="Amiri" w:hAnsi="Amiri"/>
          <w:color w:val="111111"/>
          <w:sz w:val="28"/>
          <w:szCs w:val="28"/>
          <w:rtl w:val="true"/>
          <w:lang w:bidi="ar-SA"/>
        </w:rPr>
        <w:t xml:space="preserve">.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حثونا عليه التراب، ثم أعاد علينا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المحنط المكفن المدفون في هذا اللحد من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بيد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و الحق معه و منه، الي أن يرث الله الأرض و من عليها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سعيد بن عبدالله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اسماعيل أمرت به و هو مسجي أن يكشف عن وجهه فقبلت جبهته و ذقنه و نحره، ثم أمرت به فغطي،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فقبلت أيضا جبهته و ذقنه و نحره، ثم أمرتهم فغطوه، ثم أمرت به فغسل، ثم دخلت عليه و قد كفن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فقبلت جبهته و ذقنه و نحره، و عوذته،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ادرجوه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عوذته؟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ابنه اسماعيل الاكبر فجعل يقبله و هو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لا ينبغي أن يمس الميت بعدما يموت و من مسه فعليه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بحرارته فلا بأس، انما ذاك اذا برد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السرير بلا حذاء و لا رداء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انزلوه في القبر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و صلي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ينزل في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مشهور كلام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وقوفه علي قبر 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غلبني الحزن لك علي الحزن عليك، اللهم اني وهبت لاسماعيل جميع ما قصر عنه، مما افترضت عليه من حقي، فهب لي جميع ما قصر عنه فيما افترضت عليه من حقك</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فرغنا من جنازته، جلس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جلسنا حوله و هو مطرق،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هذه الدنيا دار فراق، و دار التواء لا دار استواء، علي أن لفراق المألوف حرقة لا تدفع،و لوعة لا ترد، و انما يتفاضل الناس بحسن العزاء، و صحة الفكرة، فمن لم يثكل أخاه ثكله أخوه، و من لم يقدم ولدا كان هو المقدم دون الولد،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أبي‌خراش الهذلي يرثي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تحسبي أني تناسيت عهده و لكن صبري يا اميم جميل </w:t>
      </w:r>
      <w:r>
        <w:rPr>
          <w:rStyle w:val="FootnoteAnchor"/>
          <w:rtl w:val="true"/>
        </w:rPr>
        <w:footnoteReference w:id="1156"/>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أحاديث في شأن اسماعيل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949" w:name="pg916_10690"/>
    </w:p>
    <w:p>
      <w:pPr>
        <w:pStyle w:val="Heading4"/>
        <w:numPr>
          <w:ilvl w:val="3"/>
          <w:numId w:val="1"/>
        </w:numPr>
        <w:rPr/>
      </w:pPr>
      <w:bookmarkStart w:id="950" w:name="__RefHeading___Toc419671_373438147"/>
      <w:bookmarkStart w:id="951" w:name="_Toc346"/>
      <w:bookmarkEnd w:id="949"/>
      <w:bookmarkEnd w:id="950"/>
      <w:r>
        <w:rPr>
          <w:rtl w:val="true"/>
        </w:rPr>
        <w:t>الفتنة العقائدية</w:t>
      </w:r>
      <w:bookmarkEnd w:id="951"/>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كل التدابير اللازمة التي قام بها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ولده اسماعيل، و بالرغم من كل الشواهد الواضحة علي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 الناس بالتشكيك في موت اسماعيل، محاولين اثبات امامته بعد أبيه، و بذلك أحدثوا فتنة عقائدية و مزيدا من الانشقاق في صفوف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النتيجة تكوين مذهب جديد، منشعب عن مذهب الشيعة و منفصل عنه، و هو مذهب الاسماعيلية، و قد انقسم الي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ظاهرية، و هم المعروفون بالبهرة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باطنية، و هم المعروفون بالآغاخانية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منتشرون في بلاد الهند و باكستان و شرق افريقيا و بلاد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يعترفون بامامة ستة من ائمة أهل البيت، و لا يعترفون بامامة الستة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أحكام ما انزل الله بها من سلطان، و أحكامهم الفقهية تختلف عن فقه الشيعة الامامية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أردنا أنت نتحدث عنهم بالتفصيل لطال بنا الكلام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419673_373438147"/>
      <w:bookmarkStart w:id="953" w:name="_Toc347"/>
      <w:bookmarkEnd w:id="952"/>
      <w:r>
        <w:rPr>
          <w:rtl w:val="true"/>
        </w:rPr>
        <w:t>عبدالله بن الامام الصادق</w:t>
      </w:r>
      <w:bookmarkEnd w:id="953"/>
    </w:p>
    <w:p>
      <w:pPr>
        <w:pStyle w:val="Heading4"/>
        <w:numPr>
          <w:ilvl w:val="3"/>
          <w:numId w:val="1"/>
        </w:numPr>
        <w:rPr/>
      </w:pPr>
      <w:bookmarkStart w:id="954" w:name="__RefHeading___Toc419675_373438147"/>
      <w:bookmarkStart w:id="955" w:name="_Toc348"/>
      <w:bookmarkEnd w:id="954"/>
      <w:r>
        <w:rPr>
          <w:rtl w:val="true"/>
        </w:rPr>
        <w:t>اشارة</w:t>
      </w:r>
      <w:bookmarkEnd w:id="955"/>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يلقب بالأفطح و انما لقب به لأنه كان أفطح الرأس أو الرجلين، أي عريض الرأس أو عريض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المنصور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الدوانيقي سيحاول قتل الامام الذي يقوم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تسمح له الظروف أن يعلن لكل الناس ان الامام بعده هو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علي حياة ولده من كيد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اتخذ التدابير اللازمة بهذا الشأن، حتي لا يلتبس الأمر علي شيعته فقد نص علي امامة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لخواص شيعته ممن يثق بهم، و سوف نذكر تلك النصوص في الفصل القادم في ترجمة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اشتهر بين الشيعة حديث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الكبير، ما لم تكن فيه عاهة</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عبدالله الأفطح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ابوه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أولاد أبيه فاشتبه الأمر علي بعض الشيعة فظنوا أنه الامام بعد أبيه، لأنه أكبر أولاده، و جهلوا ان الامامة انما تكون في الولد الأكبر اذا لم تكن به 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مستوي الخلقة من غير 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كان ذا عاهة لأنه كان أفطح الرأس أو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تنسب اليه انحرافات عقائدية كما ذكر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عبدالله بن جعفر أكبر اخوته بعد اسماعيل، و لم تكن منزلته عند أبيه كمنزلة غيره من ولده في الاكرام، و كان متهما بالخلاف علي أبيه في الأعتقاد،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يخالط الحشوية، و يميل الي مذهب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احتج بأنه أكبر اخوته الباقين، فاتبعه علي قوله جماعة من أصحاب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أكثرهم بعد ذلك الي القول بامامة أخيه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تبينوا ضعف دعواه، و قوة أمر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حقه، و براهين 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يسير منهم علي أمرهم و دانوا بامامة عبدالله بن جعفر، و هم الطائفة الملقبة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لزمهم هذا اللقلب لقولهم بامامة عبدالله، و كان أفطح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القائلون بامامة عبدالله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قالوا بامامته عامة مشائخ العصابة و فقهائها، مالوا الي هذه المقالة، فدخلت عليهم الشبهة 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في الأكبر من ولد الامام اذا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رجع عن القول بامامته لما امتحنه بمسائل من الحلال و الحرام لم يكن عنده فيها جواب، و لما ظهر منه من الأشياء التي لا ينبغي أن تظهر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عبدالله مات بعد أبيه بسبعين يوما، فرجع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شذاذ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بامامته الي القول بامامة أبي‌الحسن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رجعوا الي الخبر الذي روي أن الامامة لا تكون في الأخوين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شذاذ منهم علي القول بامامته، و بعد أن مات قالوا بامامة أبي‌الحسن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956" w:name="pg916_10696"/>
    </w:p>
    <w:p>
      <w:pPr>
        <w:pStyle w:val="Heading4"/>
        <w:numPr>
          <w:ilvl w:val="3"/>
          <w:numId w:val="1"/>
        </w:numPr>
        <w:rPr/>
      </w:pPr>
      <w:bookmarkStart w:id="957" w:name="__RefHeading___Toc419677_373438147"/>
      <w:bookmarkStart w:id="958" w:name="_Toc349"/>
      <w:bookmarkEnd w:id="956"/>
      <w:bookmarkEnd w:id="957"/>
      <w:r>
        <w:rPr>
          <w:rtl w:val="true"/>
        </w:rPr>
        <w:t>الامام موسي بن جعفر</w:t>
      </w:r>
      <w:bookmarkEnd w:id="958"/>
    </w:p>
    <w:p>
      <w:pPr>
        <w:pStyle w:val="Heading5"/>
        <w:numPr>
          <w:ilvl w:val="4"/>
          <w:numId w:val="1"/>
        </w:numPr>
        <w:rPr/>
      </w:pPr>
      <w:bookmarkStart w:id="959" w:name="__RefHeading___Toc419679_373438147"/>
      <w:bookmarkStart w:id="960" w:name="_Toc350"/>
      <w:bookmarkEnd w:id="959"/>
      <w:r>
        <w:rPr>
          <w:rtl w:val="true"/>
        </w:rPr>
        <w:t>اشاره</w:t>
      </w:r>
      <w:bookmarkEnd w:id="960"/>
    </w:p>
    <w:p>
      <w:pPr>
        <w:pStyle w:val="BookText"/>
        <w:rPr/>
      </w:pPr>
      <w:r>
        <w:rPr>
          <w:rFonts w:ascii="Amiri" w:hAnsi="Amiri" w:eastAsia="Amiri" w:cs="Amiri"/>
          <w:color w:val="111111"/>
          <w:sz w:val="28"/>
          <w:sz w:val="28"/>
          <w:szCs w:val="28"/>
          <w:rtl w:val="true"/>
          <w:lang w:bidi="ar-SA"/>
        </w:rPr>
        <w:t xml:space="preserve">هو الامام السابع من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عليهم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19681_373438147"/>
      <w:bookmarkStart w:id="962" w:name="_Toc351"/>
      <w:bookmarkEnd w:id="961"/>
      <w:r>
        <w:rPr>
          <w:rtl w:val="true"/>
        </w:rPr>
        <w:t>ولادته</w:t>
      </w:r>
      <w:bookmarkEnd w:id="962"/>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نزلنا الأبواء </w:t>
      </w:r>
      <w:r>
        <w:rPr>
          <w:rStyle w:val="FootnoteAnchor"/>
          <w:rtl w:val="true"/>
        </w:rPr>
        <w:footnoteReference w:id="1160"/>
      </w:r>
      <w:r>
        <w:rPr>
          <w:rFonts w:ascii="Amiri" w:hAnsi="Amiri" w:eastAsia="Amiri" w:cs="Amiri"/>
          <w:color w:val="111111"/>
          <w:sz w:val="28"/>
          <w:sz w:val="28"/>
          <w:szCs w:val="28"/>
          <w:rtl w:val="true"/>
          <w:lang w:bidi="ar-SA"/>
        </w:rPr>
        <w:t>وضع لنا الغداء، و كان اذا وضع الطعام لأصحابه أكثر و أطاب،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 اذا أتاه رسول حميدة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نفسي و قد وجدت ما كنت أجد اذا حضرت ولادتي، و قد أمرتني أن لا أستبقك بابنك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 الرسول، فلما انصرف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 جعلنا فداك فما أنت صنعت من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الله، و قد وهب لي غلاما و هو خير من برأ الله في خلقه، و لقد أخبرتني حميدة عنه بأمر ظنت أني لا أعرفه، و لقد كنت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الذي أخبرتك به حميدة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سقط من بطنها حين سقط واضعا يديه علي الأرض، رافعا رأسه الي السماء، فأخبرتها أن ذلك أمارة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أمارة الوصي من بعده</w:t>
      </w:r>
      <w:r>
        <w:rPr>
          <w:rFonts w:eastAsia="Amiri" w:cs="Amiri" w:ascii="Amiri" w:hAnsi="Amiri"/>
          <w:color w:val="111111"/>
          <w:sz w:val="28"/>
          <w:szCs w:val="28"/>
          <w:rtl w:val="true"/>
          <w:lang w:bidi="ar-SA"/>
        </w:rPr>
        <w:t xml:space="preserve">.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هذا من أمارة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أمارة الوصي من بعده؟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الليلة التي علق فيها بجدي أتي آت جد أبي بكأس فيه شربة أرق من الماء و ألين من الزبد و أحلي من الشهد و أبرد من الثلج و أبيض من اللبن، فسقاه اياه و أمره بالجماع، فقام فجامع، فعلق بجدي و لما أن كانت الليلة التي علق فيها بأبي أتي آت جدي فسقاه كما سقي جد أبي و أمره بمثل الذي أمره فقام فجامع، فعلق بأبي، و لما أن كانت الليلة التي علق فيها بي أتي آت أبي فسقاه بما سقاهم و أمره بالذي أمرهم به فقام فجامع فعلق بي، و لما أن كانت الليلة التي علق فيها بابني أتاني آت كما أتاهم، ففعل بي كما فعل بهم فقمت بعلم الله و اني مسرور بما يهب الله لي، فجامعت فعلق بابني هذا المولود، فدونكم فهو والله صاحبكم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نطفة الامام مما أخبرتك، و اذا سكنت النطفة في الرحم أربعة أشهر و انشي‌ء فيها الروح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فكتب علي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و اذا وقع من بطن امه وقع واضعا يديه علي الأرض رافعا رأسه الي السماء فأما وضعه يديه علي الأرض فانه يقبض كل علم لله أنزله من السماء الي الأرض و أما رفعه رأسه الي السماء فان مناديا ينادي به من بطنان العرش من قبل رب العزة من الافق الأعلي باسمه و اسم أبيه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اثبت تثبت، فلعظيم ما خلقتك، أنت صفوتي من خلقي، و موضع سري، و عيبة علمي، و أميني علي وحيي، و خليفتي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أرضي، لك و لمن تولاك أوجبت رحمتي، و منحت جناني، و أحللت جواري، ثم و عزتي و جلالي لأصلين من عاداك أشد عذابي، و ان وسعت عليه في دنياي من سعة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هو واضعا يديه رافعا رأسه الي السماء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اله الا هو و الملائكة و اولو العلم قائما بالقسط لا اله الا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ذلك أعطاه الله العلم الأول و العلم الآخر و استحق زيارة الروح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الروح ليس هو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هو أعظم من جبرئيل، ان جبرئيل من الملائكة و ان الروح هو خلق أعظم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1163"/>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اخري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الأبواء وضع لنا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و لأصحابه و أكثره و أطابه، فبينا نحن نتغدي اذ أتاه رسول حميدة أن الطلق قد ضربني، و قد أمرتني أن لا أسبقك بابنك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أبوعبدالله فرحا مسرورا، فلم يلبث أن عاد إلينا، حاسرا عن ذراعيه ضاحكا سنه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و أقر عينك، ما صنعت حميدة؟ </w:t>
      </w:r>
      <w:bookmarkStart w:id="963" w:name="pg916_10702"/>
    </w:p>
    <w:p>
      <w:pPr>
        <w:pStyle w:val="BookText"/>
        <w:rPr/>
      </w:pPr>
      <w:bookmarkEnd w:id="9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لي غلاما، و هو خير من برأ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الخبر المتقدم مع اختلاف يسير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المدينة، فمررت بالأبواء و قد ولد لأبي‌عبدالله،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فسبقته الي المدينة، و دخل بعدي بيوم فأطعم الناس ثلاثا، فكنت آكل في من يأكل فما آكل شيئا الي الغد حتي أعود فآكل، فمكثت بذلك ثلاثا أطعم حتي أرتفق </w:t>
      </w:r>
      <w:r>
        <w:rPr>
          <w:rStyle w:val="FootnoteAnchor"/>
          <w:rtl w:val="true"/>
        </w:rPr>
        <w:footnoteReference w:id="1166"/>
      </w:r>
      <w:r>
        <w:rPr>
          <w:rFonts w:ascii="Amiri" w:hAnsi="Amiri" w:eastAsia="Amiri" w:cs="Amiri"/>
          <w:color w:val="111111"/>
          <w:sz w:val="28"/>
          <w:sz w:val="28"/>
          <w:szCs w:val="28"/>
          <w:rtl w:val="true"/>
          <w:lang w:bidi="ar-SA"/>
        </w:rPr>
        <w:t xml:space="preserve">ثم لا أطعم شيئا الي الغد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واقف علي رأس أبي‌الحسن موسي و هو في المهد، فجعل يساره طويلا، فجلست حتي فرغ، فقمت اليه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مولاك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فدنوت فسلمت عليه 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فصيح،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فغير اسم ابنتك التي سميتها أمس، فانه اسم يبغضه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ولدت لي ابنه سميتها بالحميراء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 الي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فغيرت اسمها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4" w:name="__RefHeading___Toc419683_373438147"/>
      <w:bookmarkStart w:id="965" w:name="_Toc352"/>
      <w:bookmarkEnd w:id="964"/>
      <w:r>
        <w:rPr>
          <w:rtl w:val="true"/>
        </w:rPr>
        <w:t>والدته</w:t>
      </w:r>
      <w:bookmarkEnd w:id="965"/>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شديد الحر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الي فلان الافريقي فاعترض جارية عنده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حالها كذا و كذا و من صفتها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اتيت الرجل فاعترضت ما عنده فلم أر ما وصف لي فرجعت اليه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اليه فانها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الي الافريقي، فحلف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شي‌ء الا و قد 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وصيفة مريضة محلوقة الرأس، ليس مما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 فجاء بها متوكئة علي جاريتين تخط برجليها الأرض، فأرانيها فعرفت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اليه فيحكم فيها، لأنها والله قد أردتها منذ ملكتها فما قدرت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الذي اشتريتها منه أيضا أنه لم يصل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الجارية أنها نظرت الي القمر وقع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فأعطاني مائتي دينار، فذهبت بها اليه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حرة لوجه الله ان لم يكن بعث الي بشرائها من المغرب، فأخبرت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بمقالته،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تلد مولودا ليس بينه و بين الله حجاب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حولها مختصرا في فصل زوجات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966" w:name="pg916_10706"/>
    </w:p>
    <w:p>
      <w:pPr>
        <w:pStyle w:val="Heading4"/>
        <w:numPr>
          <w:ilvl w:val="3"/>
          <w:numId w:val="1"/>
        </w:numPr>
        <w:rPr/>
      </w:pPr>
      <w:bookmarkStart w:id="967" w:name="__RefHeading___Toc419685_373438147"/>
      <w:bookmarkStart w:id="968" w:name="_Toc353"/>
      <w:bookmarkEnd w:id="966"/>
      <w:bookmarkEnd w:id="967"/>
      <w:r>
        <w:rPr>
          <w:rtl w:val="true"/>
        </w:rPr>
        <w:t>النص علي امامته</w:t>
      </w:r>
      <w:bookmarkEnd w:id="968"/>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من لنا بعدك؟ فدخل عليه أبوابراهيم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فتمسك به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معاذ بن كثير،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 الي العبد الصالح </w:t>
      </w:r>
      <w:r>
        <w:rPr>
          <w:rStyle w:val="FootnoteAnchor"/>
          <w:rtl w:val="true"/>
        </w:rPr>
        <w:footnoteReference w:id="1171"/>
      </w:r>
      <w:r>
        <w:rPr>
          <w:rFonts w:ascii="IRNazanin" w:hAnsi="IRNazanin" w:eastAsia="IRNazanin"/>
          <w:color w:val="111111"/>
          <w:sz w:val="28"/>
          <w:sz w:val="28"/>
          <w:szCs w:val="28"/>
          <w:rtl w:val="true"/>
          <w:lang w:bidi="fa-IR"/>
        </w:rPr>
        <w:t>و هو راقد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غلام </w:t>
      </w:r>
      <w:r>
        <w:rPr>
          <w:rFonts w:eastAsia="IRNazanin" w:cs="IRNazanin"/>
          <w:color w:val="111111"/>
          <w:sz w:val="28"/>
          <w:szCs w:val="28"/>
          <w:rtl w:val="true"/>
          <w:lang w:bidi="fa-IR"/>
        </w:rPr>
        <w:t xml:space="preserve">-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جعفر ابن محمد في منزله فاذا هو في بيت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في مسجد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و علي يمينه موسي بن جعفر يؤمن علي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 عرفت انقطاعي اليك و خدمتي لك، فمن ولي الناس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موسي قد لبس الدرع و ساوي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 هذا الي شي‌ء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فينا مولود أعظم بركة علي شيعتنا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تجفوا اسماعيل </w:t>
      </w:r>
      <w:r>
        <w:rPr>
          <w:rStyle w:val="FootnoteAnchor"/>
          <w:rtl w:val="true"/>
        </w:rPr>
        <w:footnoteReference w:id="1174"/>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يولد فينا مولود أعظم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باعتبار كثرة نسله بالنسبة الي غيره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بعض التواريخ ان أولاده و بناته تجاوزوا الستين، و قد انتشروا في البلاد الاسلامية و كانوا سببا لنشر الاسلام الصحيح المتمثل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واسع في أرجاء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هذا الأمر لا يحدث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هناك بعض البركات التي كانت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خفيت علينا أو أخفاها الظالمون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لجالس عنده، اذ دخل أبوالحسن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فقمت اليه فقبلته و جلست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أما انه صاحبك من بعدي، أما ليهلكن فيه أقوام، و يسعد فيه آخرون، فلعن الله قاتله و ضاعف علي روحه العذاب، أما ليخرجن الله من صلبه خير أهل الأرض في زمانه سمي </w:t>
      </w:r>
      <w:bookmarkStart w:id="969" w:name="pg916_10710"/>
    </w:p>
    <w:p>
      <w:pPr>
        <w:pStyle w:val="BookText"/>
        <w:rPr/>
      </w:pPr>
      <w:bookmarkEnd w:id="969"/>
      <w:r>
        <w:rPr>
          <w:rFonts w:ascii="Amiri" w:hAnsi="Amiri" w:eastAsia="Amiri" w:cs="Amiri"/>
          <w:color w:val="111111"/>
          <w:sz w:val="28"/>
          <w:sz w:val="28"/>
          <w:szCs w:val="28"/>
          <w:rtl w:val="true"/>
          <w:lang w:bidi="ar-SA"/>
        </w:rPr>
        <w:t xml:space="preserve">جده، و وارث علمه، و أحكامه و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الامامة، و رأس الحكمة يقتله جبار بني فلان، بعد عجائب طريفة، حسدا له،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أمره، و لو كره المشركون، يخرج الله من صلبه تكلمة اثني عشر اماما مهديا، اختصهم الله بكرامته و أحلهم دار قدسه، المنتظر للثاني عشر منهم كالشاهر سيفه بين يدي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بني‌امية فانقطع الكلام، فعدت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عشر مرة اريد منه أن يستتم الكلام، فما قدرت علي ذلك، فلما كان قابل السنة الثانية دخلت عليه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هو المفرج للكرب عن شيعته، بعد ضنك شديد، و بلاء طويل و جزع و خوف، فطوبي لمن أدرك ذلك الزمان، حسبك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رجعت بشي‌ء أسر من هذا لقلبي، و لا أقر لعيني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يوما بين يدي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الحمد لله الذي جعلك خلفا من الآباء، و سرورا من الأبناء، و عوضا عن الأصدقاء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المروية حول امامة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 قد ذكرناها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419687_373438147"/>
      <w:bookmarkStart w:id="971" w:name="_Toc354"/>
      <w:bookmarkEnd w:id="970"/>
      <w:r>
        <w:rPr>
          <w:rtl w:val="true"/>
        </w:rPr>
        <w:t>فتنة الواقفية</w:t>
      </w:r>
      <w:bookmarkEnd w:id="971"/>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وقفوا علي امامة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يعتقدوا بالامام الذي بعده، و قد تكونت فكرة الوقف بعد </w:t>
      </w:r>
      <w:bookmarkStart w:id="972" w:name="pg916_10712"/>
    </w:p>
    <w:p>
      <w:pPr>
        <w:pStyle w:val="BookText"/>
        <w:rPr/>
      </w:pPr>
      <w:bookmarkEnd w:id="972"/>
      <w:r>
        <w:rPr>
          <w:rFonts w:ascii="Amiri" w:hAnsi="Amiri" w:eastAsia="Amiri" w:cs="Amiri"/>
          <w:color w:val="111111"/>
          <w:sz w:val="28"/>
          <w:sz w:val="28"/>
          <w:szCs w:val="28"/>
          <w:rtl w:val="true"/>
          <w:lang w:bidi="ar-SA"/>
        </w:rPr>
        <w:t xml:space="preserve">استشهاد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و كان وراء تكونها اسباب مادية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انقرضت هذه الفرقة و سقطت في مزبلة التاريخ، و الحمد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بعض أصحابه عن هذه الفرقة و أنها سوف تتكون في المستقبل، و تبرأ منها و اكد علي انحرافها و 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الأحاديث المرتبطة بها في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419689_373438147"/>
      <w:bookmarkStart w:id="974" w:name="_Toc355"/>
      <w:bookmarkEnd w:id="973"/>
      <w:r>
        <w:rPr>
          <w:rtl w:val="true"/>
        </w:rPr>
        <w:t>اسحاق بن الامام الصادق</w:t>
      </w:r>
      <w:bookmarkEnd w:id="974"/>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اسحاق بن جعفر من أهل الفضل و الصلاح و الورع و الاجتهاد، و روي عنه الناس الحديث و الآثار، و كان ابن‌كاسب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اسحاق يقول بامامة أخيه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أبيه النص بالامامة علي أخيه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شهود وصية موسي بن جعفر لابنه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أبيه النص بالامامة علي أخيه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شهود وصية موسي بن جعفر لابنه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الطوسي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البرقي من أصحاب الامام الباقر و الامام الصادق و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bookmarkStart w:id="975" w:name="pg916_10714"/>
    </w:p>
    <w:p>
      <w:pPr>
        <w:pStyle w:val="BookText"/>
        <w:rPr/>
      </w:pPr>
      <w:bookmarkEnd w:id="975"/>
      <w:r>
        <w:rPr>
          <w:rFonts w:ascii="Amiri" w:hAnsi="Amiri" w:eastAsia="Amiri" w:cs="Amiri"/>
          <w:color w:val="111111"/>
          <w:sz w:val="28"/>
          <w:sz w:val="28"/>
          <w:szCs w:val="28"/>
          <w:rtl w:val="true"/>
          <w:lang w:bidi="ar-SA"/>
        </w:rPr>
        <w:t xml:space="preserve">و هو زوج السيدة نفيسة بنت الحسن بن زيد بن الامام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في مدينة القاهرة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اخبر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اسحق هذا يموت قبل محمد ابن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ذلك عن الحسن بن علي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أبي مرضا شديدا فأتاه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 عمي اسحاق جالس يبكي، قد جزع عليه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يبكي 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تغتمن فان اسحاق سيموت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أبي‌محمد و مات اسحاق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419691_373438147"/>
      <w:bookmarkStart w:id="977" w:name="_Toc356"/>
      <w:bookmarkEnd w:id="976"/>
      <w:r>
        <w:rPr>
          <w:rtl w:val="true"/>
        </w:rPr>
        <w:t>محمد الديباج بن الامام الصادق</w:t>
      </w:r>
      <w:bookmarkEnd w:id="977"/>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جعفر سخيا شجاعا، و كان يصوم يوما و يفطر يوما، و يري رأي الزيدية في الخروج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زوجته خديجة بنت عبدالله بن الحسين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عندنا محمد يوما قط في ثوب فرجع حتي يكسوه، و كان يذبح كل يوم كبشا لأضيافه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 المأمون في سنة تسع و تسعين و مائة بمكة و اتبعته الزيدية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الجارودية، فخرج لقتاله عيسي الجلودي، ففرق جمعه، و أخذه و انفذه الي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اليه اكرمه و ادني مجلسه منه و وصله، و أحسن جائزته، فكان مقيما معه بخراسان يركب اليه في موكب من بني‌عمه و كان المأمون يحتمل منه ما لا يحتمل السلطان من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المأمون أنكر ركوبه اليه في جماعة من الطالبيين الذين خرجوا علي المأمون في سنة مائتين، فآمنهم، فخرج التوقيع اليهم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تركبوا مع محمد بن جعفر، و اركبوا مع عبدالله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يركبوا، و لزموا منازلهم، 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مع من احببتم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يركبون مع محمد بن جعفر اذا ركب الي المأمون، و ينصرفون بانصرافه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موسي بن سلمة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الي محمد بن جعفر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غلمان ذي الرياستين قد ضربوا غلمانك علي حطب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متزرا ببردين، معه هراوة و هو يرتجز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خير لك من عيش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الناس حتي ضرب غلمان ذي الرياستين، و أخذ الحطب منهم، فرفع الخبر الي المأمون، فبعث الي ذي الرياستين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 بن جعفر، فاعتذر اليه، و حكمه في غلمانك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ذوالرياستين الي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عند محمد بن جعفر جالسا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الا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 بساطا كان في البيت فرمي به هو و من معه ناحية و لم يبق في البيت الا وسادة جلس عليها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فلما دخل عليه ذو الرياستين وسع له محمد علي الوسادة، فأبي أن يجلس عليها، و جلس علي الأرض، فاعتذر اليه و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محمد بن جعفر بخراسان مع المأمون، فركب المأمون ليشهده، فلقيهم و قد خرجوا به، فلما نظر الي السرير نزل فترجل و مشي حتي دخل بين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بينهما حتي وضع، فتقدم و صلي عليه، ثم حمله حتي بلغ به القبر، ثم دخل قبره فلم يزل فيه حتي بني عليه، ثم خرج فقام علي القبر حتي دفن</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اسحاق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عمي محمد بن جعفر بمكة، و دعا الي نفسه، و دعي بأميرالمؤمنين، و بويع له بالخلافة دخل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تكذب أباك، و لا أخاك، فان هذا أمر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خرجت معه الي المدينة، فلم يلبث الا قليلا حتي أتي الجلودي فلقيه فهزمه، ثم استأمن اليه، فلبس السواد و صعد المنبر فخلع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لي فيه حق، ثم اخرج الي خراسان فمات بجرجان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جعفر تاريخ مفصل مذكور في كتاب مقاتل الطالبيين و غيره من كتب التراجم</w:t>
      </w:r>
      <w:r>
        <w:rPr>
          <w:rFonts w:eastAsia="Amiri" w:cs="Amiri" w:ascii="Amiri" w:hAnsi="Amiri"/>
          <w:color w:val="111111"/>
          <w:sz w:val="28"/>
          <w:szCs w:val="28"/>
          <w:rtl w:val="true"/>
          <w:lang w:bidi="ar-SA"/>
        </w:rPr>
        <w:t xml:space="preserve">. </w:t>
      </w:r>
      <w:bookmarkStart w:id="978" w:name="pg916_10720"/>
    </w:p>
    <w:p>
      <w:pPr>
        <w:pStyle w:val="Heading3"/>
        <w:numPr>
          <w:ilvl w:val="2"/>
          <w:numId w:val="1"/>
        </w:numPr>
        <w:rPr/>
      </w:pPr>
      <w:bookmarkStart w:id="979" w:name="__RefHeading___Toc419693_373438147"/>
      <w:bookmarkStart w:id="980" w:name="_Toc357"/>
      <w:bookmarkEnd w:id="978"/>
      <w:bookmarkEnd w:id="979"/>
      <w:r>
        <w:rPr>
          <w:rtl w:val="true"/>
        </w:rPr>
        <w:t>العباس بن الامام الصادق</w:t>
      </w:r>
      <w:bookmarkEnd w:id="980"/>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نبيلا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419695_373438147"/>
      <w:bookmarkStart w:id="982" w:name="_Toc358"/>
      <w:bookmarkEnd w:id="981"/>
      <w:r>
        <w:rPr>
          <w:rtl w:val="true"/>
        </w:rPr>
        <w:t>علي العريضي بن الامام الصادق</w:t>
      </w:r>
      <w:bookmarkEnd w:id="982"/>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للحديث، سديد الطرق شديد الورع، كثير الفضل، و لزم أخاه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شيئا كثيرا من الأخبار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الشيخ الطوسي في أصحاب الامام الباقر و الامام الصادق و الامام الكاظم و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ثقة، و له كتاب المناسك، و مسائل لأخيه موسي الكاظم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بن محمد بن علي بن الحسين، أبوالحسن، سكن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اليها، له كتاب في الحلال و الحرام يروي تارة غير مبوب و تارة مبوبا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شيئا من ترجمة علي بن جعفر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بعض الأحاديث الدالة علي جلالة قدره، و مخالفته لهواه، و خضوعه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اتفقت كلمات المحدثين و الرجاليين علي مدحه و توثيقه و الاشادة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بفضله و جلالة قدره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الآتي يكشف عن جانب من ايمان هذا الرجل و تقواه و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الحسن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عنده علي بن جعفر و أعرابي من أهل المدينة جالس، فقال لي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الي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رسول‌الله قد مات منذ مأتي سنة و كذا و كذا سنة، و هذا حدث كيف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علي بن موسي، و علي وصي موسي بن جعفر، و موسي وصي جعفر بن محمد، و جعفر وصي محمد بن علي، و محمد وصي علي بن الحسين، و علي وصي الحسين، و الحسين وصي الحسن، و الحسن وصي علي بن أبي‌طالب، و علي بن أبي‌طالب وصي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الطبيب ليقطع له العرق، 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يبدأني ليكون حدة الحديد 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هذا 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فقام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فسوي له نعليه حتي يلبسهما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اسباط و غيره، عن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اقتسمت أمواله و انكحت نساؤه و 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الناطق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أنه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 نكحت نساؤه و 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الناطق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سنك و قدرك و ابن‌جعفر بن محمد </w:t>
      </w:r>
      <w:r>
        <w:rPr>
          <w:rStyle w:val="FootnoteAnchor"/>
          <w:rtl w:val="true"/>
        </w:rPr>
        <w:footnoteReference w:id="1187"/>
      </w:r>
      <w:r>
        <w:rPr>
          <w:rFonts w:ascii="Amiri" w:hAnsi="Amiri" w:eastAsia="Amiri" w:cs="Amiri"/>
          <w:color w:val="111111"/>
          <w:sz w:val="28"/>
          <w:sz w:val="28"/>
          <w:szCs w:val="28"/>
          <w:rtl w:val="true"/>
          <w:lang w:bidi="ar-SA"/>
        </w:rPr>
        <w:t>تقول هذا القول في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الا شيطانا،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بلحيته فرفعها الي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ان كان الله رآه أهلا لهذا، و لم ير هذه الشيبة لهذا أهلا؟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983" w:name="pg916_10726"/>
    </w:p>
    <w:p>
      <w:pPr>
        <w:pStyle w:val="Heading2"/>
        <w:numPr>
          <w:ilvl w:val="1"/>
          <w:numId w:val="1"/>
        </w:numPr>
        <w:rPr/>
      </w:pPr>
      <w:bookmarkStart w:id="984" w:name="__RefHeading___Toc419697_373438147"/>
      <w:bookmarkStart w:id="985" w:name="_Toc359"/>
      <w:bookmarkEnd w:id="983"/>
      <w:bookmarkEnd w:id="984"/>
      <w:r>
        <w:rPr>
          <w:rtl w:val="true"/>
        </w:rPr>
        <w:t>كلمة الختام</w:t>
      </w:r>
      <w:bookmarkEnd w:id="985"/>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قضينا معك رحلة ممتعة في رحاب سادس أئمة أهل البيت و محيي سنن جده المصطفي و ناشر علوم جده المرتضي و مربي الرجال الأبطال و معلم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الزاخر و البدر الباهر و العلم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نقدم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مصغرة عن هذه الشخصية الالهية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نشك أبدا في أن شخصية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و أعلي من أن تعرفها الأقلام و يحوم حولها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تكون كذلك و الامام الصادق حجة الله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الله و خليفة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للانسان الضعيف الناقض أن يبلغ تلك القمة الشاهقة؟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الذي أرجوه أن يكون هذا الكتاب خطوة نافعة في مجال التعرف علي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أردت المزيد من التعرف علي هذه الشخصية الالهية</w:t>
      </w:r>
      <w:r>
        <w:rPr>
          <w:rFonts w:eastAsia="Amiri" w:cs="Amiri" w:ascii="Amiri" w:hAnsi="Amiri"/>
          <w:color w:val="111111"/>
          <w:sz w:val="28"/>
          <w:szCs w:val="28"/>
          <w:rtl w:val="true"/>
          <w:lang w:bidi="ar-SA"/>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يقدر أن تبلغ ستين مجلدا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الكتاب الا لمحة خاطفة و خلاصة منتخبة مما ورد في تلك الموسوعة عن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الله تعالي أن يتفضل علي بالقبول بفضله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هذه الصفحات ذخيرتي ليوم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اكرم الأكرمين و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 و صلي الله علي محمد و آله الطيبين الطاهرين المعصومين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كل رسولين من رسل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انطمست و ذهبت أعلام الهداية و الحق، و ظهرت اعلام الضلال و الباطل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كريه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ليست لها نتيجة سوي الفتنة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أن أكل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الميتة من شدة الاضطرار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الدثار من اللباس و هو ما يلي شعر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فوق 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فلان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الصم التي لا تنزجر بالأصوات و كأنها لا تسمع، و هي اخبثها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الغليظ الخشن و الذي ليس معه ادام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مشدودة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مصادر هذين الحديثين في المستقبل القريب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مصادر هذين الحديثين في المستقبل القريب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سبيل المثال راجع الجزء الأول من موسوعة الغدير لشيخنا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أخبار الغدير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أخبار المنزلة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الصحيحة التي لا مجال للشك فيها، و قد روي هذا الحديث عن ائمة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مؤلفات الشيعة بطرق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مصادر هذا الحديث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الصحاح أم في كتب الحديث أم اللغة أم التفسير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ما تيسر له من تلك المصادر المرحوم البحاثة العظيم العلامة الجليل السيد ميرحامد حسين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و قد لخص تلك المصادر و ترجمها صديقنا المفضال العلامة السيد علي الميلاني في مجلدين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لمرض أو علة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الراوي و السامع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 المتفقه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الالماع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الخطيب البغدادي في تقييد العلم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لابن عبدالبر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منه حليةالأبرار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مصطفي رشدي المتوفي بعد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 بمصر،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اسماء بعض ائمة الحديث و التاريخ و التفسير، ممن ذكر هذا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مسلم بن حجاج القشيري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ابن‌كثير الدمشقي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أبومحمد بن أحمد العيني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ابراهيم الجويني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أبوعوانه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محمود أبورية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عيسي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الاثير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أبوالحجاج يوسف بن الزكي عبدالرحمن بن يوسف المزي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الاشراف لمعرفة 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السجستاني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نورالدين بن أبي‌بكر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أبوسعيد الخركوشي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القارئ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نكتفي بهذا العدد من المصادر، مع العلم ان المصادر لهذا الحديث المذكورة في ملحقات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بلغت مائة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خوف الملل من الاطناب و الاسهاب لذكرنا اكثر من هذا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يحيي القطان عن جعفر بن محمد؟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نفسي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ثقة، و لم يخرج له البخاري، و قد وثقه ابن‌معين و ابن‌عدي، و أما القطان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مجالد أحب الي 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طول اللحية كناية عن نقصان العقل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داود الطيالسي المتوفي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تأليف محمد بن فتوح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البريقة المحمودية لأبي‌سعيد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الخمسون تأليف محمد بن 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رواه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أبي‌سفيان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الي 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استودعني من مواريث الأنبياء و من الكتب و الصحف و غيرها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اوصيك بما أوصي به يعقوب بنيه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هي الحاجة و ما هو الداعي الي هذا الاستشهاد؟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ذكره الشيخ المفيد 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في 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يسير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 للامامة كذبا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القامة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الأنف و حسنها، و استواء اعلاها، و انتصاب الأرنبة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الي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 في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قدروا قيمته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لأبن‌الصباغ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علي ولادة الامام الصادق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وفاة الامام السجاد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اكثرهم اداء للأمانة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من الصلاة، لأن الكلام يبطل الصلاة، و يحتمل أن الصلاة كانت تعليمية و لم ينو الامام نية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ترافقهم في سفرك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عند من يعرفه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المصالحة و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قف مكانك و الزمه حتي افرغ من الطواف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يستحيي منه و يسوء صاحبه أن يري ذلك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هتك أستار الناس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الدوانيقي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من عادتي و همتي، فان الدهر يقال للهمة و العادة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السيف صقلا و صقالا أي جلاه، و يقال لمن يعمل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عتيقة، و مرايا جمع مرآة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مرايا عتيقة قد زال عنها الزيبق، فصقلتها بالزيبق، و قدمت الي الري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منه ثلاثين دينارا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بها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 ابن‌عذافر كما يظهر من آخر الحديث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لي عند أبي‌محمد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ابنه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كتب هكذا 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غليظ مستدير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خبزة مصعنبة مضمومة الجوانب الي الوسط، تشوي ثم تروي سمنا و لبنا و 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معمول من التمر و 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في الدين هو تحصيل البصيرة في العلوم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تقدير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تعديلها بحيث لا يميل الي طرفي الاسراف و التقتير، بل يكون قواما بين ذلك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أحسنت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تربيتها بعدم المنع بعد ذلك العطاء، فان منع النعم للأواخر يقطع لسان شكر المنعم عليه علي النعم الأوائل، و لما ذكر أنه يحب اتباع بالنعمة بين أنه لا يرد بكر الحوائج أيضا أي الحاجة الاولي التي لم يسأل السائل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 المنقاد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نفشت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تفرقت فرعت بالليل من غير علم راعيها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نفشت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انتشرت ليلا فرعت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الجملتان مقتبستان من خطبة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هذين المثالين هو أن القوم سلموا الأمور العظيمة و المناصب الخطيرة الي غير أهلها، بعد أن سلبوا تلك المناصب من أصحابها الشرعيين، ذوي الكفاءة و اللياقة و الخبرة و البصيرة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من يكون اهلا 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ثور، مملوء علما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كل ما أمسكه الانسان بيده من عصا 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أرذال الناس و سقطهم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برأس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بعدد الكواكب التي علي رأس الجوزاء المعروفة في السماء و هي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 المخدة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و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الذي يلقي تحت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مخدة و لا فراش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كالسنور اصغر منه، كحلاء اللون، حسنة العينين، لها ذنب قصير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و الموافق للوافي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علي خلقة الضب الا انه أعظم منه يكون في الرمال و الصحاري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 الزيت و دردي النبيذ و نحوه مما 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ثخن و 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استقذار و استقباح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الصغيرة يكون الماء فيها أبرد من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خاطب السائل الامام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اكد الامام علي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والله انا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معني الحديث هو اثبات انتسابه الي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 القرابة التي ليست من الولادة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ما بين المعقوفتين اثبتناه من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بخيبر عليه حصن أبي‌الحقيق اليهودي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لكان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يكون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تجدب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عنه المطر فيبست أرضه فهو 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خصب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فيه العشب و الخير فهو 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المدينة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شابة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و الطائل بمعني، و هو الفضل و القدرة و الغني و 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منادي قد حذف منه حرف النداء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أتباع زياد بن المنذر الجارودي العبدي الذي لعنه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فيه و تغلو كل 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مغيض ماء يجتمع فيه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مواصل قبائل الرأس و ملتقاها،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خطوط تجتمع في الجبهة و تتكسر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أرايح و اراويح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أراييح فلم أظفر بها فلعلها جمع رائحة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تكرهه النفس لقبحه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القدر و شيطها اذا أغلاها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و شفيره و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في البدن من القروح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بالعراق للنعمان الأكبر ابن‌امري‌ء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اطيب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يتحراه و يطلبه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العرب اذا ارادوا تعظيم المخاطب ان لا يخاطبوه بويلك بل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الرضي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 نبات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الربيع تحت الأرض، لا ساق له و لا عرق، لونه يميل الي 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لحمة مستطيلة في اعلي رأس الديك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اللهاة و شوارب الحنجور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اعترض في الحلق من عظم و نحوه ثم استعير للهم و الحزن لان الانسان يغص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الشاة و المعز و ما شاكلها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الي قوله تعالي في قصة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علمنا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تسلم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المعز و هو الذكر في السنة الاولي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الخرطوم، و الخراطيم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المناقير للطير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بخطمه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جميع الألسن و اللغات و يتكلمون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أحاديث متعدده تؤكد علي هذه الحقيقة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يصاب من غير حل و لا يدري ما وجهه كالغصب و السرقة 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حلالا و اذا تساوت طرفاها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كالكرة المستديرة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حراما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علي نسق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بغير معقول لمرض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أوكس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فلان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كالسجل يكتب في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ثوب كل واحد منهم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من الشيعة؟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كانوا من الشيعة لواسيناهم بكل ما نملك حتي بالملح المدقوق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ثلث الليل الاول بعد غيبوبة الشفق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تراكم و تعقد من حبة العنب في عرق واحد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بالحدس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قدرنا علي أكله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و هو يقدر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نغص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النتيجة واحدة، و هي كثرة الأكل بحيث أن اللقمة كانت تقف في الحلق أو من العض علي الطعام أو أكل اللقم الكبار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الليلة الأخري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خفت علي من التكلف و التعب في ضيافتك؟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من كان من قبل المرأة، مثل الأب و الأخ و هم الأختان هكذا عند العرب، و أما عند العامة فختن الرجل زوج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يروحه بالمروحة أو شي‌ء آخر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يدخل في جيب القميص من الرقاع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يحصل عليها التغيير من الصبغ و ما شابه ذلك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الراوية و نحوها و الجمع عزالي و عزالي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ظروف الناس كانت صعبة في ذلك الزمان فكان آبائي يلبسون كما يلبس الناس، و اليوم قد تحسنت ظروفهم و ازدهرت امورهم و صاروا في رفاهية من العيش و سعة من الرزق، فنحن نلبس كما يلبسون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الآية في سورة مريم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المثقل في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علي من المهد الي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بستان خارج المدينة كان للامام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بنية، و هي النطع يفرش علي الأرض و يوضع عليه التمر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موسم قصاص التمر من النخيل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تصلح لأن ترحل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الناقة و الناقتين و الثلاثة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فرسان، لقب قبيلة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يزعجه و يؤذيه بكلامه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المقاولة في الثمن عند المبايعة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يطرؤنا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أحفي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أخذه و استقصي 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يختضب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النيل، أو نبات يختضب بورقه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المنصور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نكون معك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ذكرت هذه المناظرة في مصادر متعددة، مع اختلاف يسير، و قد جمعناها من مصادر متعددة، راجع 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و سلم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بين عمودين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الراكب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الخبب و هو نوع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ظننا أنه يريد بقوله هشام، رجلا من ولد عقيل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يغلب أحدهما علي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معروف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مرقد الصحابي الجليل أبي‌ذر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شهد له رسول‌الله بالجنة و أنه أصدق الصحابة لهجة، و من المؤسف أن السلطات الحاكمة قد غيرت اسم الربذة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أشارت الي وجهه بالملحفة أو ألقتها، فان في معني القول توسعا يطلق علي معان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جميع الافعال،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أي أخذ، و قال برجله أي مشي، و كل ذلك علي المجاز توسعا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مالت بالملحفة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ميزاب الكعبة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حتي يمنعه من تقبيل رجليه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اسماعيل بن شعيب بن ميثم بن يحيي التمار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بئر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في مكة يقرب من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 نوي التمر و النبق و كل ما كان في جوف مأكول كالزبيب و ما 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ابتعد عني حتي انزع ثيابي و البس هذين البردين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 الأرض التي يزرع فيها أو يبني عليها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تحويل قلبه عن ضررهم أو اشتغاله بما يصير سببا لغفلته عنهم، و ربما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الحبس و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مرآة العقول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يسمي به لشدة حلاوته، و 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الابلوج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حديثك، أو حدثنا بحديثك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ارسل رجلا من الشيعة الي باب حاكم الكوفة، و أمره أن لا يبرح مكانه حتي يأتيه رسول الامام، فان حدث شي‌ء بالمرأة من اطلاق سراح أو غيره فعلي الرجل أن يأتي الي مسجد السهلة و يخبر الامام بذلك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الذي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الذي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الذي يجعل تحت بطن البعير، 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اذا اشتد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رثت هيئة الشخص و أرثت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 هانت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 و ليس شديد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 اقناه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اغناه و ارضاه و اعطاه ما يقتني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بحارالأنوار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لي ولي الله جعفر بن محمد بما وعدني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بحارالأنوار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بين‌المعقوفتين من بحارالأنوار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بحارالأنوار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مزبور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أتعرفانه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الهند، جنس من السودان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المسور، و هي متكأ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الشعر و الريش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المسور، و هي متكأ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الشعر و الريش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الوقار و السكينة التي كانت عليهم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الي السقلب و هو جيل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زيف ملبس بالفضة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الامام قد خرج لتشييع جنازة السيد الحميري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 هي المشعر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ما بين أضلاعه شبعا و 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هزي اليك بجذع النخلة تساقط عليك رطبا جنيا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مهلك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أشتري التمر الذي علي النخل قبل جذاذه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تحير في أمره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ذلك الأخ الذي دعا الله تعالي و استغاث بالنبي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طرف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 لحوم الحيوانات الوحشية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بأن يبيع ذلك التراب غاليا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بالمصر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الاحمر أو المصبوغ بحمرة خفيفة،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 فيه صفرة قليلة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السكر الأبلوج، و به سمي نوع من أنواع التمر لحلاوته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أفغانستان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جونة العطار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 ان لا يحسن الرجل العمل و التصرف في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الطيش و الخفة عند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المفضل، و قد ذكرناه بالكامل في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أتباع ماني بن فاتك الفارسي، و قد ظهر في أيام الملك سابور الساساني، و من مبتدعاته أن للعالم 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 النور، و هما أزليان، و زعم أن عيسي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ليبشر بظهور ماني، و قد دان قسم من الجهال بمذهبه، و قد أباح كل ما حرمته الشرائع السماوية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عبادة من العبادات أو علي ملة من الملل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أجفان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يزيد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تؤاثروهم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علي المفاعلة من الأثر بمعني الخبر، أي لا تحادثوهم و لا تعاوضوهم بالآثار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توارثوهم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المفاعلة من الموارثة، أي لا تواصلوهم بالمصاهرة الموجبة للتوارث</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تؤارثوهم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الحركة الخفيفة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في اليد و أخذ كالسحر يري الشي‌ء بغير ما عليه أصله في رأي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 و هو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يلف، و يضرب به الصبيان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السحرة و المشعوذين كانوا يستعملون المخاريق في أعمالهم السحرية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القشرة الملتزقة ببياض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صنع به صنيعا يحذر غيره منه اذا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اجليت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يحفظنا و يحرسنا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ترجمان و هو المفسر 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يرتعد و يرتجف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و المستراح و الخلاء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السمك يشبه الحيات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اكله حرام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صوابي و هدوئي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الايقاع و الابادة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لقضاء الحاجة، و ترك القوم و أعرض عنهم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ملخصا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ظل العهد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تمتنع من غارة أحد لخلوها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سكره، و 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سكراته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تركوني حتي ذكرتك بما لا ينبغي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اعضاء الوضوء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يغسل أعضاء الوضوء ثلاث مرات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احسن و لا اجمل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 حسنا و لا جميلا حيث ترك التقية و سلم علي أمام المخالفين و المناوئين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فالعمل به لازم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الاستشهاد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يدعون من دونه الا اناثا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وجود الشبه بين الرجل المنكوح و المرأة المنكوحة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ظهوره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ألف السيد ابن‌طاووس كتابا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امرة أميرالمؤمنين، و قد ذكر فيه أكثر من مائتي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الشيعة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اختصاص هذا اللقب بالامام علي 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فضيل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علي أميرالمؤمنين الا مفتر كذاب، الي يوم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أغمضت في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تساهلت في تحصيله و لم أجتنب فيه الحرام و الشبهات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 لهم الخراج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من كل رجل من أصدقائي له شيئا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الاحتضار و خروج الروح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الاماء المغنيات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من مرة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ذكرت مشكلتي عند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بالله عليك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يمكنك الوفاء بتلك الأيمان، و الدخول في أعمال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ارتكاب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فتناول السماء بيدك أيسر مما عزمت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عليه الحزن حتي أمسك عن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و ابتداؤه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سنة قتل الوليد بن عبدالملك الأموي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الخلاف و الشقاق بينهم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صهيب بن سنان الصحابي الذي توفي سنة ثمان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في الهواء يرمي بالسهام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الحذو و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الازاء و المقابل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حول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أميرالمؤمنين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آل‌عمران 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 بحارالأنوار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الانسان غير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الشيخوخة و هي الهرم و طول العمر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طلب البيع، أي بيعونا الطعام و غيره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أخلد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موضع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الحاضرين أن يقع فيه و يذكره بسوء، فزجره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الذي تحلبه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فواق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ما بين الحلبتين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نجد في الكتب الموجودة عندنا ان المنصور يقتل محمد بن عبدالله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السلطة ستكون للعباسيين؟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المرداس كناية عن العباس و هذا التعبير للتقية و الاخفاء، و الوجه فيه أن عباس بن مرداس السلمي صحابي شاعر فلعل المراد ولد سمي ابن‌المرداس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ناواهم أي عاداهم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السلاح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الطلاق غير صحيح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السواد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الفلاحين و المزارعين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دنوت من الامام أو بيت الامام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الثابت عند الشيعة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وقوع الطلاق ثلاثا في طلقة واحدة، بل لابد أن تكون بينها رجعتان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المذاهب الاخري فبعضها تقول برأي الشيعة و بعضها تجوز ذلك، و التفصيل موكول الي الكتب الفقهية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عليك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لك الرجوع اليها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تمكث و انتظر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اليمين تسمي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 البراءة، و قد ذكر الفقهاء أنها لا تجوز الا في مقام دفع التهمة و الأمن من شر الحاكم الظالم، أما في الخلافات الاخري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كالخلافات الزوجية و العائلية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هذه اليمين علي ذلك الرجل لكي يدفع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 القتل الذي كان يواجهه بسبب تهمة التخطيط لقلب نظام الحكم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عنه ما كان يجده من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الناس يخوضون في أمر ذلك الميت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بحارالأنوار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خشب، و قد تصنع من العاج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مركب من مسك و عنبر و كافور و دهن البان و 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آلاف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أدرؤ بك</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ادهنت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فخيرت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الجانب، السي‌ء الخلق، القاسي، الخشن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تطرق عليه الباب ليفتحه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و هو ما يرتقي عليه، سواء كان من خشب أو حجر أو مدر، جمعه سلالم و سلاليم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أغتسل استعدادا للقتل، لأن المحكوم عليه بالقتل يغتسل قبل تنفيذ الحكم، و يسقط تغسيله بعد القتل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محمد بن الربيع، و الصحيح أن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الحياة قبل السبعين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چاكر بالفارسية و معناه الأجير و المستخدم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و المخدة، و 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في الموصل و الشام تنسب اليهم المرافق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بالباطل، و أثمت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في الاثم أي الذنب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منه صدر علي وجه التقية من ذلك الطاغوت الدوانيقي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حبوسك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ادم يكون فيها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 أي نشيطة قوية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أمهلني ابنك أن أدعو به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عصابة مزينة بالجوهر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 المدينة كانت مطوقة بالأعداء المحاربين مع خيولهم و رماحهم و سيوفهم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السريع المتعاقب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خيفته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انجلي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تغلف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لطخ لحيته به و أكثر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يتيهون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يتكبرون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بالرغم من اعتزال الامام عن السياسة و سكوته فهو أعظم خطرا من عبدالله بن الحسن و نهضته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 يراه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ركبته أو قام علي أطراف أصابعه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دواج علي وزن رمان و هو اللحاف الذي يلبس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تعالي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أتعبتك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لأن نقضه يوجب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 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تقلقي، و 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الانزعاج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بأبي‌جعفر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الدوانيقي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وردت في بحارالأنوار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يبعثون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مدحا للمنصور الدوانيقي ابدا، بل معناها ان الحاكم المقتدر عليه ان يتحلي بالصبر و العفو عن مخالفيه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مركب من مسك و عنبر و عود و 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التغلف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الأندلسي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رقبه و رعاه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تقرب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أدع بها أحدا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معني كلام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المنصور ترك دينه من أجل الاستمتاع بملذات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في المأكل و الملبس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حرم نفسه من هذه اللذة بدافع البخل و الحرص علي المال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الذكر من أولاد المعز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لحم الجدي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طوله طول السوط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أدخلت الشوك في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ايصال الأذي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يركبه المجمز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تشيعنا، و اعتناقنا مذهب أهل البيت بعد أن كنا في غفلة عنه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القبر، و لعله الأصح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وزن 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قولهم استأصل الله شأفته، أي أذهبه،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أبوبصير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العلف و يعلق في عنق الدابة لتعتلفه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غير موجود في بحارالأنوار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النساء 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ممتلي‌ء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العقل، الأحمق، الرذل الدني‌ء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الاخلاط و السفلة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المطلع علي باطن أمرك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كالصندوق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تقصص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يوقد من شجرة مباركة زيتونة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المؤدب و من تعلم الأدب،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الأخلاق و السنن و الآداب، و السفرة بمعني السفير و هو المبعوث و الرسول،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اديب 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من تأدب بآداب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اخلاقه، و قد روي عن النبي الأكرم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أديب الله، و علي أديبي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اعترض في الحلق من عظم و نحوه ثم استعير للهم و الحزن لان الانسان يغص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 أغصانها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سهم، أبعد ما يقدر عليه،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قدر ثلاثمائة ذراع الي أربعمائة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و ساج، أي طيلسان أخضر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تقاعسوا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لأبن‌الأثير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 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ذلك لما قتل زكريا، و يحيي بن زكريا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ليأتيه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يبرك</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بلغت 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بلغت سنا لم يبلغها أحد من 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الامام عاش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لم يعمر أحد من آبائه الكرام هذا العمر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 الظاهر أن هنا سقطا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لابنه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المؤمن يتعرض لكل خير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الأنوار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و المأتم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و المأتم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الامام لا يغسله الا الامام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الزخرف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شد في ثواب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بالماضي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لك شأن و وجاهة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وردت في رواية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شطا اسم قرية بناحية مصر تنسب اليها الثياب الشطوية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توضيحية منا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ما بين المعقوفتين زيادات توضيحية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الحديث في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للقمي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هكذا وجدنا في المصدر و لعل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 لي و للحجة من بعدي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الدواب و 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أمثل من الاخري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الي البرء و أفضل و أحسن، و كذا المتماثلة،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البرء، و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الأعرج</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فيه الناس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لفوه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مكة و المدينة، و عنده بلد ينسب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ارتفق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تجفوا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من الجفاء نقيض الصلة، اي أنه و ان لم يكن اماما لكنه ابن امامكم، و لابد من اكرامه و احترامه و رعايته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الخزرجي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تذهيب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ابن‌حجر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أبوك جعفر بن محمد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image" Target="media/image2.jpeg"/><Relationship Id="rId727" Type="http://schemas.openxmlformats.org/officeDocument/2006/relationships/image" Target="media/image2.jpeg"/><Relationship Id="rId728" Type="http://schemas.openxmlformats.org/officeDocument/2006/relationships/footer" Target="footer721.xml"/><Relationship Id="rId729" Type="http://schemas.openxmlformats.org/officeDocument/2006/relationships/footnotes" Target="footnotes.xml"/><Relationship Id="rId730" Type="http://schemas.openxmlformats.org/officeDocument/2006/relationships/numbering" Target="numbering.xml"/><Relationship Id="rId731" Type="http://schemas.openxmlformats.org/officeDocument/2006/relationships/fontTable" Target="fontTable.xml"/><Relationship Id="rId732" Type="http://schemas.openxmlformats.org/officeDocument/2006/relationships/settings" Target="settings.xml"/><Relationship Id="rId7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731</Pages>
  <Words>83897</Words>
  <Characters>345083</Characters>
  <CharactersWithSpaces>428636</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2026-08-16T09:42:05Z</dcterms:created>
  <dc:creator>ghaemiyeh.com</dc:creator>
  <dc:description/>
  <dc:language>en-US</dc:language>
  <cp:lastModifiedBy/>
  <dcterms:modified xsi:type="dcterms:W3CDTF">2026-08-16T13:12:24Z</dcterms:modified>
  <cp:revision>1</cp:revision>
  <dc:subject/>
  <dc:title>الامام الصادق علیه السلام من المهد الی اللحد</dc:title>
</cp:coreProperties>
</file>

<file path=docProps/custom.xml><?xml version="1.0" encoding="utf-8"?>
<Properties xmlns="http://schemas.openxmlformats.org/officeDocument/2006/custom-properties" xmlns:vt="http://schemas.openxmlformats.org/officeDocument/2006/docPropsVTypes"/>
</file>