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معجم ماکتب فی الحج و الزیاره و المعالم المشرفه فی الحجاز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673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4673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46738_211673320">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6846740_211673320">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6846742_211673320">
            <w:r>
              <w:rPr>
                <w:webHidden/>
                <w:rStyle w:val="IndexLink"/>
                <w:rtl w:val="true"/>
              </w:rPr>
              <w:t>حرف الألف‌</w:t>
            </w:r>
            <w:r>
              <w:rPr>
                <w:rStyle w:val="IndexLink"/>
                <w:rtl w:val="true"/>
              </w:rPr>
              <w:tab/>
            </w:r>
            <w:r>
              <w:rPr>
                <w:rStyle w:val="IndexLink"/>
              </w:rPr>
              <w:t>10</w:t>
            </w:r>
          </w:hyperlink>
        </w:p>
        <w:p>
          <w:pPr>
            <w:pStyle w:val="Contents2"/>
            <w:tabs>
              <w:tab w:val="clear" w:pos="8743"/>
              <w:tab w:val="right" w:pos="9026" w:leader="dot"/>
            </w:tabs>
            <w:rPr/>
          </w:pPr>
          <w:hyperlink w:anchor="__RefHeading___Toc6846744_211673320">
            <w:r>
              <w:rPr>
                <w:webHidden/>
                <w:rStyle w:val="IndexLink"/>
                <w:rtl w:val="true"/>
              </w:rPr>
              <w:t>حرف الباء</w:t>
            </w:r>
            <w:r>
              <w:rPr>
                <w:rStyle w:val="IndexLink"/>
                <w:rtl w:val="true"/>
              </w:rPr>
              <w:tab/>
            </w:r>
            <w:r>
              <w:rPr>
                <w:rStyle w:val="IndexLink"/>
              </w:rPr>
              <w:t>78</w:t>
            </w:r>
          </w:hyperlink>
        </w:p>
        <w:p>
          <w:pPr>
            <w:pStyle w:val="Contents2"/>
            <w:tabs>
              <w:tab w:val="clear" w:pos="8743"/>
              <w:tab w:val="right" w:pos="9026" w:leader="dot"/>
            </w:tabs>
            <w:rPr/>
          </w:pPr>
          <w:hyperlink w:anchor="__RefHeading___Toc6846746_211673320">
            <w:r>
              <w:rPr>
                <w:webHidden/>
                <w:rStyle w:val="IndexLink"/>
                <w:rtl w:val="true"/>
              </w:rPr>
              <w:t xml:space="preserve">حرف </w:t>
            </w:r>
            <w:r>
              <w:rPr>
                <w:rStyle w:val="IndexLink"/>
                <w:rtl w:val="true"/>
              </w:rPr>
              <w:t>«</w:t>
            </w:r>
            <w:r>
              <w:rPr>
                <w:rStyle w:val="IndexLink"/>
                <w:rtl w:val="true"/>
              </w:rPr>
              <w:t>پ</w:t>
            </w:r>
            <w:r>
              <w:rPr>
                <w:rStyle w:val="IndexLink"/>
                <w:rtl w:val="true"/>
              </w:rPr>
              <w:t>»</w:t>
              <w:tab/>
            </w:r>
            <w:r>
              <w:rPr>
                <w:rStyle w:val="IndexLink"/>
              </w:rPr>
              <w:t>96</w:t>
            </w:r>
          </w:hyperlink>
        </w:p>
        <w:p>
          <w:pPr>
            <w:pStyle w:val="Contents2"/>
            <w:tabs>
              <w:tab w:val="clear" w:pos="8743"/>
              <w:tab w:val="right" w:pos="9026" w:leader="dot"/>
            </w:tabs>
            <w:rPr/>
          </w:pPr>
          <w:hyperlink w:anchor="__RefHeading___Toc6846748_211673320">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98</w:t>
            </w:r>
          </w:hyperlink>
        </w:p>
        <w:p>
          <w:pPr>
            <w:pStyle w:val="Contents2"/>
            <w:tabs>
              <w:tab w:val="clear" w:pos="8743"/>
              <w:tab w:val="right" w:pos="9026" w:leader="dot"/>
            </w:tabs>
            <w:rPr/>
          </w:pPr>
          <w:hyperlink w:anchor="__RefHeading___Toc6846750_211673320">
            <w:r>
              <w:rPr>
                <w:webHidden/>
                <w:rStyle w:val="IndexLink"/>
                <w:rtl w:val="true"/>
              </w:rPr>
              <w:t xml:space="preserve">حرف </w:t>
            </w:r>
            <w:r>
              <w:rPr>
                <w:rStyle w:val="IndexLink"/>
                <w:rtl w:val="true"/>
              </w:rPr>
              <w:t>«</w:t>
            </w:r>
            <w:r>
              <w:rPr>
                <w:rStyle w:val="IndexLink"/>
                <w:rtl w:val="true"/>
              </w:rPr>
              <w:t>ث</w:t>
            </w:r>
            <w:r>
              <w:rPr>
                <w:rStyle w:val="IndexLink"/>
                <w:rtl w:val="true"/>
              </w:rPr>
              <w:t>»</w:t>
              <w:tab/>
            </w:r>
            <w:r>
              <w:rPr>
                <w:rStyle w:val="IndexLink"/>
              </w:rPr>
              <w:t>148</w:t>
            </w:r>
          </w:hyperlink>
        </w:p>
        <w:p>
          <w:pPr>
            <w:pStyle w:val="Contents2"/>
            <w:tabs>
              <w:tab w:val="clear" w:pos="8743"/>
              <w:tab w:val="right" w:pos="9026" w:leader="dot"/>
            </w:tabs>
            <w:rPr/>
          </w:pPr>
          <w:hyperlink w:anchor="__RefHeading___Toc6846752_211673320">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150</w:t>
            </w:r>
          </w:hyperlink>
        </w:p>
        <w:p>
          <w:pPr>
            <w:pStyle w:val="Contents2"/>
            <w:tabs>
              <w:tab w:val="clear" w:pos="8743"/>
              <w:tab w:val="right" w:pos="9026" w:leader="dot"/>
            </w:tabs>
            <w:rPr/>
          </w:pPr>
          <w:hyperlink w:anchor="__RefHeading___Toc6846754_211673320">
            <w:r>
              <w:rPr>
                <w:webHidden/>
                <w:rStyle w:val="IndexLink"/>
                <w:rtl w:val="true"/>
              </w:rPr>
              <w:t xml:space="preserve">حرف </w:t>
            </w:r>
            <w:r>
              <w:rPr>
                <w:rStyle w:val="IndexLink"/>
                <w:rtl w:val="true"/>
              </w:rPr>
              <w:t>«</w:t>
            </w:r>
            <w:r>
              <w:rPr>
                <w:rStyle w:val="IndexLink"/>
                <w:rtl w:val="true"/>
              </w:rPr>
              <w:t>چ</w:t>
            </w:r>
            <w:r>
              <w:rPr>
                <w:rStyle w:val="IndexLink"/>
                <w:rtl w:val="true"/>
              </w:rPr>
              <w:t>»</w:t>
              <w:tab/>
            </w:r>
            <w:r>
              <w:rPr>
                <w:rStyle w:val="IndexLink"/>
              </w:rPr>
              <w:t>165</w:t>
            </w:r>
          </w:hyperlink>
        </w:p>
        <w:p>
          <w:pPr>
            <w:pStyle w:val="Contents2"/>
            <w:tabs>
              <w:tab w:val="clear" w:pos="8743"/>
              <w:tab w:val="right" w:pos="9026" w:leader="dot"/>
            </w:tabs>
            <w:rPr/>
          </w:pPr>
          <w:hyperlink w:anchor="__RefHeading___Toc6846756_211673320">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166</w:t>
            </w:r>
          </w:hyperlink>
        </w:p>
        <w:p>
          <w:pPr>
            <w:pStyle w:val="Contents2"/>
            <w:tabs>
              <w:tab w:val="clear" w:pos="8743"/>
              <w:tab w:val="right" w:pos="9026" w:leader="dot"/>
            </w:tabs>
            <w:rPr/>
          </w:pPr>
          <w:hyperlink w:anchor="__RefHeading___Toc6846758_211673320">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238</w:t>
            </w:r>
          </w:hyperlink>
        </w:p>
        <w:p>
          <w:pPr>
            <w:pStyle w:val="Contents2"/>
            <w:tabs>
              <w:tab w:val="clear" w:pos="8743"/>
              <w:tab w:val="right" w:pos="9026" w:leader="dot"/>
            </w:tabs>
            <w:rPr/>
          </w:pPr>
          <w:hyperlink w:anchor="__RefHeading___Toc6846760_211673320">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245</w:t>
            </w:r>
          </w:hyperlink>
        </w:p>
        <w:p>
          <w:pPr>
            <w:pStyle w:val="Contents2"/>
            <w:tabs>
              <w:tab w:val="clear" w:pos="8743"/>
              <w:tab w:val="right" w:pos="9026" w:leader="dot"/>
            </w:tabs>
            <w:rPr/>
          </w:pPr>
          <w:hyperlink w:anchor="__RefHeading___Toc6846762_211673320">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273</w:t>
            </w:r>
          </w:hyperlink>
        </w:p>
        <w:p>
          <w:pPr>
            <w:pStyle w:val="Contents2"/>
            <w:tabs>
              <w:tab w:val="clear" w:pos="8743"/>
              <w:tab w:val="right" w:pos="9026" w:leader="dot"/>
            </w:tabs>
            <w:rPr/>
          </w:pPr>
          <w:hyperlink w:anchor="__RefHeading___Toc6846764_211673320">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277</w:t>
            </w:r>
          </w:hyperlink>
        </w:p>
        <w:p>
          <w:pPr>
            <w:pStyle w:val="Contents2"/>
            <w:tabs>
              <w:tab w:val="clear" w:pos="8743"/>
              <w:tab w:val="right" w:pos="9026" w:leader="dot"/>
            </w:tabs>
            <w:rPr/>
          </w:pPr>
          <w:hyperlink w:anchor="__RefHeading___Toc6846766_211673320">
            <w:r>
              <w:rPr>
                <w:webHidden/>
                <w:rStyle w:val="IndexLink"/>
                <w:rtl w:val="true"/>
              </w:rPr>
              <w:t xml:space="preserve">حرف </w:t>
            </w:r>
            <w:r>
              <w:rPr>
                <w:rStyle w:val="IndexLink"/>
                <w:rtl w:val="true"/>
              </w:rPr>
              <w:t>«</w:t>
            </w:r>
            <w:r>
              <w:rPr>
                <w:rStyle w:val="IndexLink"/>
                <w:rtl w:val="true"/>
              </w:rPr>
              <w:t>ز</w:t>
            </w:r>
            <w:r>
              <w:rPr>
                <w:rStyle w:val="IndexLink"/>
                <w:rtl w:val="true"/>
              </w:rPr>
              <w:t>»</w:t>
              <w:tab/>
            </w:r>
            <w:r>
              <w:rPr>
                <w:rStyle w:val="IndexLink"/>
              </w:rPr>
              <w:t>317</w:t>
            </w:r>
          </w:hyperlink>
        </w:p>
        <w:p>
          <w:pPr>
            <w:pStyle w:val="Contents2"/>
            <w:tabs>
              <w:tab w:val="clear" w:pos="8743"/>
              <w:tab w:val="right" w:pos="9026" w:leader="dot"/>
            </w:tabs>
            <w:rPr/>
          </w:pPr>
          <w:hyperlink w:anchor="__RefHeading___Toc6846768_2116733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327</w:t>
            </w:r>
          </w:hyperlink>
        </w:p>
        <w:p>
          <w:pPr>
            <w:pStyle w:val="Contents2"/>
            <w:tabs>
              <w:tab w:val="clear" w:pos="8743"/>
              <w:tab w:val="right" w:pos="9026" w:leader="dot"/>
            </w:tabs>
            <w:rPr/>
          </w:pPr>
          <w:hyperlink w:anchor="__RefHeading___Toc6846770_2116733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355</w:t>
            </w:r>
          </w:hyperlink>
        </w:p>
        <w:p>
          <w:pPr>
            <w:pStyle w:val="Contents2"/>
            <w:tabs>
              <w:tab w:val="clear" w:pos="8743"/>
              <w:tab w:val="right" w:pos="9026" w:leader="dot"/>
            </w:tabs>
            <w:rPr/>
          </w:pPr>
          <w:hyperlink w:anchor="__RefHeading___Toc6846772_2116733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367</w:t>
            </w:r>
          </w:hyperlink>
        </w:p>
        <w:p>
          <w:pPr>
            <w:pStyle w:val="Contents2"/>
            <w:tabs>
              <w:tab w:val="clear" w:pos="8743"/>
              <w:tab w:val="right" w:pos="9026" w:leader="dot"/>
            </w:tabs>
            <w:rPr/>
          </w:pPr>
          <w:hyperlink w:anchor="__RefHeading___Toc6846774_211673320">
            <w:r>
              <w:rPr>
                <w:webHidden/>
                <w:rStyle w:val="IndexLink"/>
                <w:rtl w:val="true"/>
              </w:rPr>
              <w:t xml:space="preserve">حرف </w:t>
            </w:r>
            <w:r>
              <w:rPr>
                <w:rStyle w:val="IndexLink"/>
                <w:rtl w:val="true"/>
              </w:rPr>
              <w:t>«</w:t>
            </w:r>
            <w:r>
              <w:rPr>
                <w:rStyle w:val="IndexLink"/>
                <w:rtl w:val="true"/>
              </w:rPr>
              <w:t>ض</w:t>
            </w:r>
            <w:r>
              <w:rPr>
                <w:rStyle w:val="IndexLink"/>
                <w:rtl w:val="true"/>
              </w:rPr>
              <w:t>»</w:t>
              <w:tab/>
            </w:r>
            <w:r>
              <w:rPr>
                <w:rStyle w:val="IndexLink"/>
              </w:rPr>
              <w:t>371</w:t>
            </w:r>
          </w:hyperlink>
        </w:p>
        <w:p>
          <w:pPr>
            <w:pStyle w:val="Contents2"/>
            <w:tabs>
              <w:tab w:val="clear" w:pos="8743"/>
              <w:tab w:val="right" w:pos="9026" w:leader="dot"/>
            </w:tabs>
            <w:rPr/>
          </w:pPr>
          <w:hyperlink w:anchor="__RefHeading___Toc6846776_211673320">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373</w:t>
            </w:r>
          </w:hyperlink>
        </w:p>
        <w:p>
          <w:pPr>
            <w:pStyle w:val="Contents2"/>
            <w:tabs>
              <w:tab w:val="clear" w:pos="8743"/>
              <w:tab w:val="right" w:pos="9026" w:leader="dot"/>
            </w:tabs>
            <w:rPr/>
          </w:pPr>
          <w:hyperlink w:anchor="__RefHeading___Toc6846778_211673320">
            <w:r>
              <w:rPr>
                <w:webHidden/>
                <w:rStyle w:val="IndexLink"/>
                <w:rtl w:val="true"/>
              </w:rPr>
              <w:t xml:space="preserve">حرف </w:t>
            </w:r>
            <w:r>
              <w:rPr>
                <w:rStyle w:val="IndexLink"/>
                <w:rtl w:val="true"/>
              </w:rPr>
              <w:t>«</w:t>
            </w:r>
            <w:r>
              <w:rPr>
                <w:rStyle w:val="IndexLink"/>
                <w:rtl w:val="true"/>
              </w:rPr>
              <w:t>ظ</w:t>
            </w:r>
            <w:r>
              <w:rPr>
                <w:rStyle w:val="IndexLink"/>
                <w:rtl w:val="true"/>
              </w:rPr>
              <w:t>»</w:t>
              <w:tab/>
            </w:r>
            <w:r>
              <w:rPr>
                <w:rStyle w:val="IndexLink"/>
              </w:rPr>
              <w:t>379</w:t>
            </w:r>
          </w:hyperlink>
        </w:p>
        <w:p>
          <w:pPr>
            <w:pStyle w:val="Contents2"/>
            <w:tabs>
              <w:tab w:val="clear" w:pos="8743"/>
              <w:tab w:val="right" w:pos="9026" w:leader="dot"/>
            </w:tabs>
            <w:rPr/>
          </w:pPr>
          <w:hyperlink w:anchor="__RefHeading___Toc6846780_211673320">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380</w:t>
            </w:r>
          </w:hyperlink>
        </w:p>
        <w:p>
          <w:pPr>
            <w:pStyle w:val="Contents2"/>
            <w:tabs>
              <w:tab w:val="clear" w:pos="8743"/>
              <w:tab w:val="right" w:pos="9026" w:leader="dot"/>
            </w:tabs>
            <w:rPr/>
          </w:pPr>
          <w:hyperlink w:anchor="__RefHeading___Toc6846782_211673320">
            <w:r>
              <w:rPr>
                <w:webHidden/>
                <w:rStyle w:val="IndexLink"/>
                <w:rtl w:val="true"/>
              </w:rPr>
              <w:t xml:space="preserve">حرف </w:t>
            </w:r>
            <w:r>
              <w:rPr>
                <w:rStyle w:val="IndexLink"/>
                <w:rtl w:val="true"/>
              </w:rPr>
              <w:t>«</w:t>
            </w:r>
            <w:r>
              <w:rPr>
                <w:rStyle w:val="IndexLink"/>
                <w:rtl w:val="true"/>
              </w:rPr>
              <w:t>غ</w:t>
            </w:r>
            <w:r>
              <w:rPr>
                <w:rStyle w:val="IndexLink"/>
                <w:rtl w:val="true"/>
              </w:rPr>
              <w:t>»</w:t>
              <w:tab/>
            </w:r>
            <w:r>
              <w:rPr>
                <w:rStyle w:val="IndexLink"/>
              </w:rPr>
              <w:t>392</w:t>
            </w:r>
          </w:hyperlink>
        </w:p>
        <w:p>
          <w:pPr>
            <w:pStyle w:val="Contents2"/>
            <w:tabs>
              <w:tab w:val="clear" w:pos="8743"/>
              <w:tab w:val="right" w:pos="9026" w:leader="dot"/>
            </w:tabs>
            <w:rPr/>
          </w:pPr>
          <w:hyperlink w:anchor="__RefHeading___Toc6846784_211673320">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393</w:t>
            </w:r>
          </w:hyperlink>
        </w:p>
        <w:p>
          <w:pPr>
            <w:pStyle w:val="Contents2"/>
            <w:tabs>
              <w:tab w:val="clear" w:pos="8743"/>
              <w:tab w:val="right" w:pos="9026" w:leader="dot"/>
            </w:tabs>
            <w:rPr/>
          </w:pPr>
          <w:hyperlink w:anchor="__RefHeading___Toc6846786_211673320">
            <w:r>
              <w:rPr>
                <w:webHidden/>
                <w:rStyle w:val="IndexLink"/>
                <w:rtl w:val="true"/>
              </w:rPr>
              <w:t xml:space="preserve">حرف </w:t>
            </w:r>
            <w:r>
              <w:rPr>
                <w:rStyle w:val="IndexLink"/>
                <w:rtl w:val="true"/>
              </w:rPr>
              <w:t>«</w:t>
            </w:r>
            <w:r>
              <w:rPr>
                <w:rStyle w:val="IndexLink"/>
                <w:rtl w:val="true"/>
              </w:rPr>
              <w:t>ق</w:t>
            </w:r>
            <w:r>
              <w:rPr>
                <w:rStyle w:val="IndexLink"/>
                <w:rtl w:val="true"/>
              </w:rPr>
              <w:t>»</w:t>
              <w:tab/>
            </w:r>
            <w:r>
              <w:rPr>
                <w:rStyle w:val="IndexLink"/>
              </w:rPr>
              <w:t>419</w:t>
            </w:r>
          </w:hyperlink>
        </w:p>
        <w:p>
          <w:pPr>
            <w:pStyle w:val="Contents2"/>
            <w:tabs>
              <w:tab w:val="clear" w:pos="8743"/>
              <w:tab w:val="right" w:pos="9026" w:leader="dot"/>
            </w:tabs>
            <w:rPr/>
          </w:pPr>
          <w:hyperlink w:anchor="__RefHeading___Toc6846788_211673320">
            <w:r>
              <w:rPr>
                <w:webHidden/>
                <w:rStyle w:val="IndexLink"/>
                <w:rtl w:val="true"/>
              </w:rPr>
              <w:t xml:space="preserve">حرف </w:t>
            </w:r>
            <w:r>
              <w:rPr>
                <w:rStyle w:val="IndexLink"/>
                <w:rtl w:val="true"/>
              </w:rPr>
              <w:t>«</w:t>
            </w:r>
            <w:r>
              <w:rPr>
                <w:rStyle w:val="IndexLink"/>
                <w:rtl w:val="true"/>
              </w:rPr>
              <w:t>ك</w:t>
            </w:r>
            <w:r>
              <w:rPr>
                <w:rStyle w:val="IndexLink"/>
                <w:rtl w:val="true"/>
              </w:rPr>
              <w:t>»</w:t>
              <w:tab/>
            </w:r>
            <w:r>
              <w:rPr>
                <w:rStyle w:val="IndexLink"/>
              </w:rPr>
              <w:t>428</w:t>
            </w:r>
          </w:hyperlink>
        </w:p>
        <w:p>
          <w:pPr>
            <w:pStyle w:val="Contents2"/>
            <w:tabs>
              <w:tab w:val="clear" w:pos="8743"/>
              <w:tab w:val="right" w:pos="9026" w:leader="dot"/>
            </w:tabs>
            <w:rPr/>
          </w:pPr>
          <w:hyperlink w:anchor="__RefHeading___Toc6846790_211673320">
            <w:r>
              <w:rPr>
                <w:webHidden/>
                <w:rStyle w:val="IndexLink"/>
                <w:rtl w:val="true"/>
              </w:rPr>
              <w:t xml:space="preserve">حرف </w:t>
            </w:r>
            <w:r>
              <w:rPr>
                <w:rStyle w:val="IndexLink"/>
                <w:rtl w:val="true"/>
              </w:rPr>
              <w:t>«</w:t>
            </w:r>
            <w:r>
              <w:rPr>
                <w:rStyle w:val="IndexLink"/>
                <w:rtl w:val="true"/>
              </w:rPr>
              <w:t>گ</w:t>
            </w:r>
            <w:r>
              <w:rPr>
                <w:rStyle w:val="IndexLink"/>
                <w:rtl w:val="true"/>
              </w:rPr>
              <w:t>»</w:t>
              <w:tab/>
            </w:r>
            <w:r>
              <w:rPr>
                <w:rStyle w:val="IndexLink"/>
              </w:rPr>
              <w:t>440</w:t>
            </w:r>
          </w:hyperlink>
        </w:p>
        <w:p>
          <w:pPr>
            <w:pStyle w:val="Contents2"/>
            <w:tabs>
              <w:tab w:val="clear" w:pos="8743"/>
              <w:tab w:val="right" w:pos="9026" w:leader="dot"/>
            </w:tabs>
            <w:rPr/>
          </w:pPr>
          <w:hyperlink w:anchor="__RefHeading___Toc6846792_211673320">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441</w:t>
            </w:r>
          </w:hyperlink>
        </w:p>
        <w:p>
          <w:pPr>
            <w:pStyle w:val="Contents2"/>
            <w:tabs>
              <w:tab w:val="clear" w:pos="8743"/>
              <w:tab w:val="right" w:pos="9026" w:leader="dot"/>
            </w:tabs>
            <w:rPr/>
          </w:pPr>
          <w:hyperlink w:anchor="__RefHeading___Toc6846794_2116733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445</w:t>
            </w:r>
          </w:hyperlink>
        </w:p>
        <w:p>
          <w:pPr>
            <w:pStyle w:val="Contents2"/>
            <w:tabs>
              <w:tab w:val="clear" w:pos="8743"/>
              <w:tab w:val="right" w:pos="9026" w:leader="dot"/>
            </w:tabs>
            <w:rPr/>
          </w:pPr>
          <w:hyperlink w:anchor="__RefHeading___Toc6846796_211673320">
            <w:r>
              <w:rPr>
                <w:webHidden/>
                <w:rStyle w:val="IndexLink"/>
                <w:rtl w:val="true"/>
              </w:rPr>
              <w:t xml:space="preserve">حرف </w:t>
            </w:r>
            <w:r>
              <w:rPr>
                <w:rStyle w:val="IndexLink"/>
                <w:rtl w:val="true"/>
              </w:rPr>
              <w:t>«</w:t>
            </w:r>
            <w:r>
              <w:rPr>
                <w:rStyle w:val="IndexLink"/>
                <w:rtl w:val="true"/>
              </w:rPr>
              <w:t>ن</w:t>
            </w:r>
            <w:r>
              <w:rPr>
                <w:rStyle w:val="IndexLink"/>
                <w:rtl w:val="true"/>
              </w:rPr>
              <w:t>»</w:t>
              <w:tab/>
            </w:r>
            <w:r>
              <w:rPr>
                <w:rStyle w:val="IndexLink"/>
              </w:rPr>
              <w:t>605</w:t>
            </w:r>
          </w:hyperlink>
        </w:p>
        <w:p>
          <w:pPr>
            <w:pStyle w:val="Contents2"/>
            <w:tabs>
              <w:tab w:val="clear" w:pos="8743"/>
              <w:tab w:val="right" w:pos="9026" w:leader="dot"/>
            </w:tabs>
            <w:rPr/>
          </w:pPr>
          <w:hyperlink w:anchor="__RefHeading___Toc6846798_211673320">
            <w:r>
              <w:rPr>
                <w:webHidden/>
                <w:rStyle w:val="IndexLink"/>
                <w:rtl w:val="true"/>
              </w:rPr>
              <w:t xml:space="preserve">حرف </w:t>
            </w:r>
            <w:r>
              <w:rPr>
                <w:rStyle w:val="IndexLink"/>
                <w:rtl w:val="true"/>
              </w:rPr>
              <w:t>«</w:t>
            </w:r>
            <w:r>
              <w:rPr>
                <w:rStyle w:val="IndexLink"/>
                <w:rtl w:val="true"/>
              </w:rPr>
              <w:t>و</w:t>
            </w:r>
            <w:r>
              <w:rPr>
                <w:rStyle w:val="IndexLink"/>
                <w:rtl w:val="true"/>
              </w:rPr>
              <w:t>»</w:t>
              <w:tab/>
            </w:r>
            <w:r>
              <w:rPr>
                <w:rStyle w:val="IndexLink"/>
              </w:rPr>
              <w:t>626</w:t>
            </w:r>
          </w:hyperlink>
        </w:p>
        <w:p>
          <w:pPr>
            <w:pStyle w:val="Contents2"/>
            <w:tabs>
              <w:tab w:val="clear" w:pos="8743"/>
              <w:tab w:val="right" w:pos="9026" w:leader="dot"/>
            </w:tabs>
            <w:rPr/>
          </w:pPr>
          <w:hyperlink w:anchor="__RefHeading___Toc6846800_211673320">
            <w:r>
              <w:rPr>
                <w:webHidden/>
                <w:rStyle w:val="IndexLink"/>
                <w:rtl w:val="true"/>
              </w:rPr>
              <w:t xml:space="preserve">حرف </w:t>
            </w:r>
            <w:r>
              <w:rPr>
                <w:rStyle w:val="IndexLink"/>
                <w:rtl w:val="true"/>
              </w:rPr>
              <w:t>«</w:t>
            </w:r>
            <w:r>
              <w:rPr>
                <w:rStyle w:val="IndexLink"/>
                <w:rtl w:val="true"/>
              </w:rPr>
              <w:t>ه</w:t>
            </w:r>
            <w:r>
              <w:rPr>
                <w:rStyle w:val="IndexLink"/>
                <w:rtl w:val="true"/>
              </w:rPr>
              <w:t>»</w:t>
              <w:tab/>
            </w:r>
            <w:r>
              <w:rPr>
                <w:rStyle w:val="IndexLink"/>
              </w:rPr>
              <w:t>635</w:t>
            </w:r>
          </w:hyperlink>
        </w:p>
        <w:p>
          <w:pPr>
            <w:pStyle w:val="Contents2"/>
            <w:tabs>
              <w:tab w:val="clear" w:pos="8743"/>
              <w:tab w:val="right" w:pos="9026" w:leader="dot"/>
            </w:tabs>
            <w:rPr/>
          </w:pPr>
          <w:hyperlink w:anchor="__RefHeading___Toc6846802_211673320">
            <w:r>
              <w:rPr>
                <w:webHidden/>
                <w:rStyle w:val="IndexLink"/>
                <w:rtl w:val="true"/>
              </w:rPr>
              <w:t xml:space="preserve">حرف </w:t>
            </w:r>
            <w:r>
              <w:rPr>
                <w:rStyle w:val="IndexLink"/>
                <w:rtl w:val="true"/>
              </w:rPr>
              <w:t>«</w:t>
            </w:r>
            <w:r>
              <w:rPr>
                <w:rStyle w:val="IndexLink"/>
                <w:rtl w:val="true"/>
              </w:rPr>
              <w:t>ي</w:t>
            </w:r>
            <w:r>
              <w:rPr>
                <w:rStyle w:val="IndexLink"/>
                <w:rtl w:val="true"/>
              </w:rPr>
              <w:t>»</w:t>
              <w:tab/>
            </w:r>
            <w:r>
              <w:rPr>
                <w:rStyle w:val="IndexLink"/>
              </w:rPr>
              <w:t>643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2_6387"/>
      <w:bookmarkStart w:id="1" w:name="pg842_6387"/>
      <w:bookmarkEnd w:id="1"/>
    </w:p>
    <w:p>
      <w:pPr>
        <w:pStyle w:val="Heading2"/>
        <w:numPr>
          <w:ilvl w:val="1"/>
          <w:numId w:val="1"/>
        </w:numPr>
        <w:rPr/>
      </w:pPr>
      <w:bookmarkStart w:id="2" w:name="pg842_6387"/>
      <w:bookmarkStart w:id="3" w:name="__RefHeading___Toc6846734_211673320"/>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رفاعي، عبدالجبار،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ماكتب في‌الحج و‌الزياره و‌المعالم‌المشرفه في‌الحجاز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عبدالجبار الرفاعي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964-540-023-6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‌‭ر۷۶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۳۲۳۱۶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6736_211673320"/>
      <w:bookmarkStart w:id="6" w:name="_Toc2"/>
      <w:bookmarkEnd w:id="5"/>
      <w:r>
        <w:rPr>
          <w:rtl w:val="true"/>
        </w:rPr>
        <w:t>اشارة</w:t>
      </w:r>
      <w:bookmarkStart w:id="7" w:name="pg842_639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846738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ظاهرة الحجّ من أعظم مظاهر الحياة الاجتماعية للمسلمين، يغبطهم عليها من سواهم، وهي ظاهرة تبدأ من البُعد العبادي والعرفاني في علاقة الإنسان بربّه وخالقه، لكنّها لا تقف عند هذا الحدّ، بل تواصل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واستحكام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لتلج عمق الحياة السياسية والاجتماعيّة والثقافيّة والفكريّة للمسلمين، فتشكّل نتيجة ذلك ظاهرةً فاعلة في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يجب على الباحثين والمفكّرين وعلماء الدين ورجال الإصلاح الإجتماعي في بلاد المسلمين أن يحلّلوا هذه الظاهرة دوماً ويدرسوها بعمقٍ وعلمية، بغية تحسين توظيف هذه الوظيفة الإلهية لما فيه الخير والأحسن والأصلح لصالح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جاءت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في هذا السبيل، ليُساهم فيها العلماء والمفكرون وتتظافر على المساهمة فيها الأقلام والأفكار، وتكون منتدى للحوار والتدارس، ومسرحاً للبحث والتحقيق، متعاليةً عن الطائفية البغيضة، والحقد الأعمى  معتمدةً المنطق العلمي الرصين في نشر دعوة الإسلام ورسالة الحجّ وشعار مكّة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طريقها، وهي تدعو كلّ الكتّاب إلى مشاركتها،</w:t>
      </w:r>
    </w:p>
    <w:p>
      <w:pPr>
        <w:pStyle w:val="BookText"/>
        <w:rPr/>
      </w:pPr>
      <w:r>
        <w:rPr>
          <w:rFonts w:ascii="Amiri" w:hAnsi="Amiri" w:eastAsia="Amiri" w:cs="Amiri"/>
          <w:color w:val="111111"/>
          <w:sz w:val="28"/>
          <w:sz w:val="28"/>
          <w:szCs w:val="28"/>
          <w:rtl w:val="true"/>
          <w:lang w:bidi="ar-SA"/>
        </w:rPr>
        <w:t xml:space="preserve">تنزفّ المجلة إلى قرائها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مجلة ميقات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تجمع فيه ما تمحور من دراساتها على محورٍ واحد، ليكون مادة هامّة للمراجعين والقرّاء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وببركات الحج والحرمين الشريفين، جاءت الحلقة الأولى من هذه السلسلة، مختصّةً بالمجال التراثي، لتقدّم للقراء كتاباً جامعاً حول مجموعة المصنّفات والمؤلّفات الإسلامية حول موضوع الحجّ والزيارة، فكان معجم ما ألّف في الحجّ للكاتب المعروف الدكتور عبدالجبار الرفاعي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مجلّة ميقات الحجّ إذ تقدّم هذا الكتاب لقارئها، تأمل منه دوماً أن يمدّها بما تجود به الأقلام، وأن يتحفها بملاحظاته النقدية المفيدة والبناءة، ومن اللَّه نستمدّ العون إنّه خير ناصر ومعين</w:t>
      </w:r>
      <w:r>
        <w:rPr>
          <w:rFonts w:eastAsia="Amiri" w:cs="Amiri" w:ascii="Amiri" w:hAnsi="Amiri"/>
          <w:color w:val="111111"/>
          <w:sz w:val="28"/>
          <w:szCs w:val="28"/>
          <w:rtl w:val="true"/>
          <w:lang w:bidi="ar-SA"/>
        </w:rPr>
        <w:t>.</w:t>
      </w:r>
      <w:bookmarkStart w:id="10" w:name="pg842_6393"/>
    </w:p>
    <w:p>
      <w:pPr>
        <w:pStyle w:val="Heading2"/>
        <w:numPr>
          <w:ilvl w:val="1"/>
          <w:numId w:val="1"/>
        </w:numPr>
        <w:rPr/>
      </w:pPr>
      <w:bookmarkStart w:id="11" w:name="__RefHeading___Toc6846740_211673320"/>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تعريف بمصادر دراسة الحج ومكة المكرّمة، والمدينة المنوّرة، والمعالم المشرّفة في الحجاز، وما يرتبط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ما كُتِبَ من مؤلفات، ورسائل جامعية، وبحوث، ومقالات، باللغتين العربية والفارسية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العناوين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 التغطية الزمانية ما كُتِب منذ بداية التدوين عند المسلمين الى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 هذه القائمة استقراءً تاماً لجميع ما كُتِب في هذه الموضوعات، لذا يرجو المؤلف من السادة الكُتّاب إعلامه بأعمالهم التي لم تُرصد في القائمة على عنوان مجلّة ميقات الحجّ، كيما يجري استدراكها في الطبعات اللاحقة للمعجم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المداخل على عناوين الكتب والبحوث والمقالات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 المداخل تبعاً للترتيب الهجائي التام، واعتبار الوحدة في الترتيب هي الكلمة، أي على أساس كلمة كلمة، ثمّ حرف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الوفاة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مكان النشر في المطبوع</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الناشر</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pStyle w:val="BookText"/>
        <w:rPr/>
      </w:pP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الهجرية الشمسية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السابع الهجري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الميلادية</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الهجرية القمرية</w:t>
      </w:r>
      <w:bookmarkStart w:id="13" w:name="pg842_6395"/>
    </w:p>
    <w:p>
      <w:pPr>
        <w:pStyle w:val="Heading2"/>
        <w:numPr>
          <w:ilvl w:val="1"/>
          <w:numId w:val="1"/>
        </w:numPr>
        <w:rPr/>
      </w:pPr>
      <w:bookmarkStart w:id="14" w:name="__RefHeading___Toc6846742_211673320"/>
      <w:bookmarkStart w:id="15" w:name="_Toc5"/>
      <w:bookmarkEnd w:id="13"/>
      <w:bookmarkEnd w:id="14"/>
      <w:r>
        <w:rPr>
          <w:rtl w:val="true"/>
        </w:rPr>
        <w:t>حرف الألف‌</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 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صادقي اردستاني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 وملت ابراهيم عليه السلام در قرآن مجيد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اسلامى مكه ومدينه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تصاوير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الاثار الإسلامية في الجزيرة العربية في عهد الرسول والخلفاء الراشدين</w:t>
      </w:r>
    </w:p>
    <w:p>
      <w:pPr>
        <w:pStyle w:val="BookText"/>
        <w:rPr/>
      </w:pPr>
      <w:r>
        <w:rPr>
          <w:rFonts w:ascii="Amiri" w:hAnsi="Amiri" w:eastAsia="Amiri" w:cs="Amiri"/>
          <w:color w:val="111111"/>
          <w:sz w:val="28"/>
          <w:sz w:val="28"/>
          <w:szCs w:val="28"/>
          <w:rtl w:val="true"/>
          <w:lang w:bidi="ar-SA"/>
        </w:rPr>
        <w:t>سعد بن عبد العزيز الراشد</w:t>
      </w:r>
    </w:p>
    <w:p>
      <w:pPr>
        <w:pStyle w:val="BookText"/>
        <w:rPr/>
      </w:pPr>
      <w:r>
        <w:rPr>
          <w:rFonts w:ascii="Amiri" w:hAnsi="Amiri" w:eastAsia="Amiri" w:cs="Amiri"/>
          <w:color w:val="111111"/>
          <w:sz w:val="28"/>
          <w:sz w:val="28"/>
          <w:szCs w:val="28"/>
          <w:rtl w:val="true"/>
          <w:lang w:bidi="ar-SA"/>
        </w:rPr>
        <w:t xml:space="preserve">العصور، مج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الاثار الإسلامية في مكة المكرمة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المدينة المنوّرة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الترقي، على نفقة المكتبة العلمية بالمدينة المنوّرة،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خريطة، لوحة، مصور،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المدينة المنورة</w:t>
      </w:r>
    </w:p>
    <w:p>
      <w:pPr>
        <w:pStyle w:val="BookText"/>
        <w:rPr/>
      </w:pPr>
      <w:r>
        <w:rPr>
          <w:rFonts w:ascii="Amiri" w:hAnsi="Amiri" w:eastAsia="Amiri" w:cs="Amiri"/>
          <w:color w:val="111111"/>
          <w:sz w:val="28"/>
          <w:sz w:val="28"/>
          <w:szCs w:val="28"/>
          <w:rtl w:val="true"/>
          <w:lang w:bidi="ar-SA"/>
        </w:rPr>
        <w:t>محمد السنوسي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الحج الظاهرة</w:t>
      </w:r>
    </w:p>
    <w:p>
      <w:pPr>
        <w:pStyle w:val="BookText"/>
        <w:rPr/>
      </w:pPr>
      <w:r>
        <w:rPr>
          <w:rFonts w:ascii="Amiri" w:hAnsi="Amiri" w:eastAsia="Amiri" w:cs="Amiri"/>
          <w:color w:val="111111"/>
          <w:sz w:val="28"/>
          <w:sz w:val="28"/>
          <w:szCs w:val="28"/>
          <w:rtl w:val="true"/>
          <w:lang w:bidi="ar-SA"/>
        </w:rPr>
        <w:t>محمد صابر البرديسي</w:t>
      </w:r>
    </w:p>
    <w:p>
      <w:pPr>
        <w:pStyle w:val="BookText"/>
        <w:rPr/>
      </w:pPr>
      <w:r>
        <w:rPr>
          <w:rFonts w:ascii="Amiri" w:hAnsi="Amiri" w:eastAsia="Amiri" w:cs="Amiri"/>
          <w:color w:val="111111"/>
          <w:sz w:val="28"/>
          <w:sz w:val="28"/>
          <w:szCs w:val="28"/>
          <w:rtl w:val="true"/>
          <w:lang w:bidi="ar-SA"/>
        </w:rPr>
        <w:t xml:space="preserve">منار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الحج و الزيارة الشرعية</w:t>
      </w:r>
    </w:p>
    <w:p>
      <w:pPr>
        <w:pStyle w:val="BookText"/>
        <w:rPr/>
      </w:pPr>
      <w:r>
        <w:rPr>
          <w:rFonts w:ascii="Amiri" w:hAnsi="Amiri" w:eastAsia="Amiri" w:cs="Amiri"/>
          <w:color w:val="111111"/>
          <w:sz w:val="28"/>
          <w:sz w:val="28"/>
          <w:szCs w:val="28"/>
          <w:rtl w:val="true"/>
          <w:lang w:bidi="ar-SA"/>
        </w:rPr>
        <w:t>عبدالعزيز بن عبداللَّه بن حسن آل الشيخ</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إدارات البحوث العلمية والافتاء والدعوة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w:t>
      </w:r>
    </w:p>
    <w:p>
      <w:pPr>
        <w:pStyle w:val="BookText"/>
        <w:rPr/>
      </w:pPr>
      <w:r>
        <w:rPr>
          <w:rFonts w:ascii="Amiri" w:hAnsi="Amiri" w:eastAsia="Amiri" w:cs="Amiri"/>
          <w:color w:val="111111"/>
          <w:sz w:val="28"/>
          <w:sz w:val="28"/>
          <w:szCs w:val="28"/>
          <w:rtl w:val="true"/>
          <w:lang w:bidi="ar-SA"/>
        </w:rPr>
        <w:t>عبد الرحمن الجامي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في طهران برقم </w:t>
      </w:r>
      <w:r>
        <w:rPr>
          <w:rFonts w:eastAsia="Amiri" w:cs="Amiri" w:ascii="Amiri" w:hAnsi="Amiri"/>
          <w:color w:val="111111"/>
          <w:sz w:val="28"/>
          <w:szCs w:val="28"/>
          <w:lang w:bidi="ar-SA"/>
        </w:rPr>
        <w:t>4795</w:t>
      </w:r>
      <w:r>
        <w:rPr>
          <w:rFonts w:ascii="Amiri" w:hAnsi="Amiri" w:eastAsia="Amiri" w:cs="Amiri"/>
          <w:color w:val="111111"/>
          <w:sz w:val="28"/>
          <w:sz w:val="28"/>
          <w:szCs w:val="28"/>
          <w:rtl w:val="true"/>
          <w:lang w:bidi="ar-SA"/>
        </w:rPr>
        <w:t xml:space="preserve">، تاريخها رجب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والمظنون أنّ هذا الكتاب متّحد مع مناسك الحج الآتي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افتخاري گلپايگاني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بهاري همداني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حج ووابستگى هاى عملى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محسن فيض،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ناصح</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محمدي،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الحرمين</w:t>
      </w:r>
    </w:p>
    <w:p>
      <w:pPr>
        <w:pStyle w:val="BookText"/>
        <w:rPr/>
      </w:pPr>
      <w:r>
        <w:rPr>
          <w:rFonts w:ascii="IRNazanin" w:hAnsi="IRNazanin" w:eastAsia="IRNazanin"/>
          <w:color w:val="111111"/>
          <w:sz w:val="28"/>
          <w:sz w:val="28"/>
          <w:szCs w:val="28"/>
          <w:rtl w:val="true"/>
          <w:lang w:bidi="fa-IR"/>
        </w:rPr>
        <w:t>علي بطحائي گلپايگاني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الحرمين الشريفين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اشراقي تبريز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السفر و زيارة الحرمين؛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الحسيني آل علي الشاهرودي؛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عبدالرؤوف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الزيارة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حسين بن ميرزا محمدتقي النوري،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معجم ما كُتب عن الرسول و 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مقدم</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زيارة المسجد النبوي والسلام على رسول اللَّه صلى الله عليه و آله</w:t>
      </w:r>
    </w:p>
    <w:p>
      <w:pPr>
        <w:pStyle w:val="BookText"/>
        <w:rPr/>
      </w:pPr>
      <w:r>
        <w:rPr>
          <w:rFonts w:ascii="Amiri" w:hAnsi="Amiri" w:eastAsia="Amiri" w:cs="Amiri"/>
          <w:color w:val="111111"/>
          <w:sz w:val="28"/>
          <w:sz w:val="28"/>
          <w:szCs w:val="28"/>
          <w:rtl w:val="true"/>
          <w:lang w:bidi="ar-SA"/>
        </w:rPr>
        <w:t>عطية محمد سالم</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مناسك حج از اعمال واجبه و مستحبه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سراج</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حافظ،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واحكام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الگلپايگاني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وأدعية زيارة المدينة المنورة وزيارة مسجد رسول اللَّه صلى الله عليه و آله</w:t>
      </w:r>
    </w:p>
    <w:p>
      <w:pPr>
        <w:pStyle w:val="BookText"/>
        <w:rPr/>
      </w:pPr>
      <w:r>
        <w:rPr>
          <w:rFonts w:ascii="Amiri" w:hAnsi="Amiri" w:eastAsia="Amiri" w:cs="Amiri"/>
          <w:color w:val="111111"/>
          <w:sz w:val="28"/>
          <w:sz w:val="28"/>
          <w:szCs w:val="28"/>
          <w:rtl w:val="true"/>
          <w:lang w:bidi="ar-SA"/>
        </w:rPr>
        <w:t xml:space="preserve">أحمد بن عبد الحليم 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الشمرلي،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المراجع في الحج</w:t>
      </w:r>
    </w:p>
    <w:p>
      <w:pPr>
        <w:pStyle w:val="BookText"/>
        <w:rPr/>
      </w:pPr>
      <w:r>
        <w:rPr>
          <w:rFonts w:ascii="IRNazanin" w:hAnsi="IRNazanin" w:eastAsia="IRNazanin"/>
          <w:color w:val="111111"/>
          <w:sz w:val="28"/>
          <w:sz w:val="28"/>
          <w:szCs w:val="28"/>
          <w:rtl w:val="true"/>
          <w:lang w:bidi="fa-IR"/>
        </w:rPr>
        <w:t>علي افتخاري گلپايگاني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آزمون سراسرى مديران كاروان‌هاى حج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برنامه امور حج وزيارت وسخنى با روحانيون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حج و زيارت و امور خيريه،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آلبوم مصوّر از مراسم حج به ضميمه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آورد سفر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شريفي</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فهد مؤرخو مكة</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 المقصورة على الحج</w:t>
      </w:r>
    </w:p>
    <w:p>
      <w:pPr>
        <w:pStyle w:val="BookText"/>
        <w:rPr/>
      </w:pPr>
      <w:r>
        <w:rPr>
          <w:rFonts w:ascii="Amiri" w:hAnsi="Amiri" w:eastAsia="Amiri" w:cs="Amiri"/>
          <w:color w:val="111111"/>
          <w:sz w:val="28"/>
          <w:sz w:val="28"/>
          <w:szCs w:val="28"/>
          <w:rtl w:val="true"/>
          <w:lang w:bidi="ar-SA"/>
        </w:rPr>
        <w:t>عبداللَّه خياط</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محمدحسين فلاح‌زاده، محمود مهدي‌پور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امير كبير،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آموزه هايى از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الآصفي، محمد مقدس</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مشايخي</w:t>
      </w:r>
    </w:p>
    <w:p>
      <w:pPr>
        <w:pStyle w:val="BookText"/>
        <w:rPr/>
      </w:pPr>
      <w:r>
        <w:rPr>
          <w:rFonts w:ascii="IRNazanin" w:hAnsi="IRNazanin" w:eastAsia="IRNazanin"/>
          <w:color w:val="111111"/>
          <w:sz w:val="28"/>
          <w:sz w:val="28"/>
          <w:szCs w:val="28"/>
          <w:rtl w:val="true"/>
          <w:lang w:bidi="fa-IR"/>
        </w:rPr>
        <w:t xml:space="preserve">طهران، آواى‌نور،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قوم به حج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نمايشنامه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خسروي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دانشگاهي،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 مجيد درباره حجّ ابراهيمى بترتيب نزول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و بررسي مسائل حج</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انتشار،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زهرا در روضه دفن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غير مسلمان مى‌تواند در جزيرة العرب سكونت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الابتهاج في مناسك الحاج</w:t>
      </w:r>
    </w:p>
    <w:p>
      <w:pPr>
        <w:pStyle w:val="BookText"/>
        <w:rPr/>
      </w:pPr>
      <w:r>
        <w:rPr>
          <w:rFonts w:ascii="Amiri" w:hAnsi="Amiri" w:eastAsia="Amiri" w:cs="Amiri"/>
          <w:color w:val="111111"/>
          <w:sz w:val="28"/>
          <w:sz w:val="28"/>
          <w:szCs w:val="28"/>
          <w:rtl w:val="true"/>
          <w:lang w:bidi="ar-SA"/>
        </w:rPr>
        <w:t>حسن العصفوري،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جغرافية 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في كتب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الندوة العالميّة الأولى لدراسات تاريخ الجزيرة العربية</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الندوة العلميّة لدراسات تاريخ الجزيرة العربية في عصر الرسول صلى الله عليه و آله والخلفاء الراشدين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مؤسس أمّ‌القرى</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خليل مؤسس ام‌القرى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الابعاد الاجتماعية لفريضة الحج</w:t>
      </w:r>
    </w:p>
    <w:p>
      <w:pPr>
        <w:pStyle w:val="BookText"/>
        <w:rPr/>
      </w:pPr>
      <w:r>
        <w:rPr>
          <w:rFonts w:ascii="Amiri" w:hAnsi="Amiri" w:eastAsia="Amiri" w:cs="Amiri"/>
          <w:color w:val="111111"/>
          <w:sz w:val="28"/>
          <w:sz w:val="28"/>
          <w:szCs w:val="28"/>
          <w:rtl w:val="true"/>
          <w:lang w:bidi="ar-SA"/>
        </w:rPr>
        <w:t>زهير الأعرجي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في الحرمين الشريفين</w:t>
      </w:r>
    </w:p>
    <w:p>
      <w:pPr>
        <w:pStyle w:val="BookText"/>
        <w:rPr/>
      </w:pPr>
      <w:r>
        <w:rPr>
          <w:rFonts w:ascii="Amiri" w:hAnsi="Amiri" w:eastAsia="Amiri" w:cs="Amiri"/>
          <w:color w:val="111111"/>
          <w:sz w:val="28"/>
          <w:sz w:val="28"/>
          <w:szCs w:val="28"/>
          <w:rtl w:val="true"/>
          <w:lang w:bidi="ar-SA"/>
        </w:rPr>
        <w:t>عبدالعزيز الرفاعي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 كمؤرخ لمكة</w:t>
      </w:r>
    </w:p>
    <w:p>
      <w:pPr>
        <w:pStyle w:val="BookText"/>
        <w:rPr/>
      </w:pPr>
      <w:r>
        <w:rPr>
          <w:rFonts w:ascii="Amiri" w:hAnsi="Amiri" w:eastAsia="Amiri" w:cs="Amiri"/>
          <w:color w:val="111111"/>
          <w:sz w:val="28"/>
          <w:sz w:val="28"/>
          <w:szCs w:val="28"/>
          <w:rtl w:val="true"/>
          <w:lang w:bidi="ar-SA"/>
        </w:rPr>
        <w:t>حمدحمد العرينان</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بعض الزيارات، مختصر لكل واحد من المعصومين زيارة،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محسن الكاشاني،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 والآيات والذكر والزيارات،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بن قاضي الطهراني</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مطبوع في جزئين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معجم ما كتب عن الرسول و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أبواب‌الجنان وبشائر الرضوان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بيان زيارة النبي وسائر الأئمة عليهم السلام وبعض الأدعية والأعمال مرتباً على مقدمة في فضل مكة والمسجد وسائر المشاهد للأئمة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خضر بن شلال آل خدام العفكاوي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أبوالوليد الأزرقي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مهدوي راد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الوليد ازرقى وكتاب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محمد بن عبد اللَّه الازرقى</w:t>
      </w:r>
    </w:p>
    <w:p>
      <w:pPr>
        <w:pStyle w:val="BookText"/>
        <w:rPr/>
      </w:pPr>
      <w:r>
        <w:rPr>
          <w:rFonts w:ascii="IRNazanin" w:hAnsi="IRNazanin" w:eastAsia="IRNazanin"/>
          <w:color w:val="111111"/>
          <w:sz w:val="28"/>
          <w:sz w:val="28"/>
          <w:szCs w:val="28"/>
          <w:rtl w:val="true"/>
          <w:lang w:bidi="fa-IR"/>
        </w:rPr>
        <w:t>محمد على مهدوى‌راد</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في مدح المدينة المنورة</w:t>
      </w:r>
    </w:p>
    <w:p>
      <w:pPr>
        <w:pStyle w:val="BookText"/>
        <w:rPr/>
      </w:pPr>
      <w:r>
        <w:rPr>
          <w:rFonts w:ascii="Amiri" w:hAnsi="Amiri" w:eastAsia="Amiri" w:cs="Amiri"/>
          <w:color w:val="111111"/>
          <w:sz w:val="28"/>
          <w:sz w:val="28"/>
          <w:szCs w:val="28"/>
          <w:rtl w:val="true"/>
          <w:lang w:bidi="ar-SA"/>
        </w:rPr>
        <w:t>الوهبي و آخرون</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الزائر في فضائل المدينة</w:t>
      </w:r>
    </w:p>
    <w:p>
      <w:pPr>
        <w:pStyle w:val="BookText"/>
        <w:rPr/>
      </w:pPr>
      <w:r>
        <w:rPr>
          <w:rFonts w:ascii="Amiri" w:hAnsi="Amiri" w:eastAsia="Amiri" w:cs="Amiri"/>
          <w:color w:val="111111"/>
          <w:sz w:val="28"/>
          <w:sz w:val="28"/>
          <w:szCs w:val="28"/>
          <w:rtl w:val="true"/>
          <w:lang w:bidi="ar-SA"/>
        </w:rPr>
        <w:t xml:space="preserve">عبد الصمد بن عبد الوهاب بن عساكر أبي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فضلاء الزمن في تاريخ مكة المكرمة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اليمامة للبحث والترجمة والنشر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المؤمنين بتاريخ مسجد خاتم النبيين</w:t>
      </w:r>
    </w:p>
    <w:p>
      <w:pPr>
        <w:pStyle w:val="BookText"/>
        <w:rPr/>
      </w:pPr>
      <w:r>
        <w:rPr>
          <w:rFonts w:ascii="Amiri" w:hAnsi="Amiri" w:eastAsia="Amiri" w:cs="Amiri"/>
          <w:color w:val="111111"/>
          <w:sz w:val="28"/>
          <w:sz w:val="28"/>
          <w:szCs w:val="28"/>
          <w:rtl w:val="true"/>
          <w:lang w:bidi="ar-SA"/>
        </w:rPr>
        <w:t>مصطفى بن محمد بن عبداللَّه بن العلوي الرافعي السوداني المدني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اتحاف الورى بأخبار أم القرى</w:t>
      </w:r>
    </w:p>
    <w:p>
      <w:pPr>
        <w:pStyle w:val="BookText"/>
        <w:rPr/>
      </w:pPr>
      <w:r>
        <w:rPr>
          <w:rFonts w:ascii="Amiri" w:hAnsi="Amiri" w:eastAsia="Amiri" w:cs="Amiri"/>
          <w:color w:val="111111"/>
          <w:sz w:val="28"/>
          <w:sz w:val="28"/>
          <w:szCs w:val="28"/>
          <w:rtl w:val="true"/>
          <w:lang w:bidi="ar-SA"/>
        </w:rPr>
        <w:t xml:space="preserve">محمد بن محمد بن محمد بن محمد بن فهد القرشي الهاشمي، المعروف بعمر بن فهد، وليس اسمه عمر ولا اسم أبيه 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 وعبد الكريم ابن علي الباز</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البحث العلمي بجامعة أم القرى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الحجة على من أوجب الزيارة كالحجة، ولقبها المذهب المأثور في زيارة سيد القبور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 بن بدر الدين السهسواني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الاسلامية في الهند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واهل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الحجج في تفسير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پاسخى به تفسير محرف مفهوم جدال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حجتى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اثارة الترغيب والتشويق إلى المساجد الثلاثة والبيت العتيق</w:t>
      </w:r>
    </w:p>
    <w:p>
      <w:pPr>
        <w:pStyle w:val="BookText"/>
        <w:rPr/>
      </w:pPr>
      <w:r>
        <w:rPr>
          <w:rFonts w:ascii="Amiri" w:hAnsi="Amiri" w:eastAsia="Amiri" w:cs="Amiri"/>
          <w:color w:val="111111"/>
          <w:sz w:val="28"/>
          <w:sz w:val="28"/>
          <w:szCs w:val="28"/>
          <w:rtl w:val="true"/>
          <w:lang w:bidi="ar-SA"/>
        </w:rPr>
        <w:t xml:space="preserve">محمد بن إسحاق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 صاحب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اختصره محمد بن أحمد الزملكاني والمختصر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المنهل، س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الواردة في فضل المدينة المنورة</w:t>
      </w:r>
    </w:p>
    <w:p>
      <w:pPr>
        <w:pStyle w:val="BookText"/>
        <w:rPr/>
      </w:pPr>
      <w:r>
        <w:rPr>
          <w:rFonts w:ascii="Amiri" w:hAnsi="Amiri" w:eastAsia="Amiri" w:cs="Amiri"/>
          <w:color w:val="111111"/>
          <w:sz w:val="28"/>
          <w:sz w:val="28"/>
          <w:szCs w:val="28"/>
          <w:rtl w:val="true"/>
          <w:lang w:bidi="ar-SA"/>
        </w:rPr>
        <w:t>صالح حامد الرفاعي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كلية الحديث، مركز خدمة السنة والسيرة النبوية،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التحقيقات دراسات في خدمة المدينة المنورة</w:t>
      </w:r>
    </w:p>
    <w:p>
      <w:pPr>
        <w:pStyle w:val="BookText"/>
        <w:rPr/>
      </w:pPr>
      <w:r>
        <w:rPr>
          <w:rFonts w:ascii="Amiri" w:hAnsi="Amiri" w:eastAsia="Amiri" w:cs="Amiri"/>
          <w:color w:val="111111"/>
          <w:sz w:val="28"/>
          <w:sz w:val="28"/>
          <w:szCs w:val="28"/>
          <w:rtl w:val="true"/>
          <w:lang w:bidi="ar-SA"/>
        </w:rPr>
        <w:t>سعود بن عبدالمحيي الصاعدي، ويوسف ابن مطر المحمدي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وأعلام وما حظيت به طيبة والمسجدالحرام</w:t>
      </w:r>
    </w:p>
    <w:p>
      <w:pPr>
        <w:pStyle w:val="BookText"/>
        <w:rPr/>
      </w:pPr>
      <w:r>
        <w:rPr>
          <w:rFonts w:ascii="Amiri" w:hAnsi="Amiri" w:eastAsia="Amiri" w:cs="Amiri"/>
          <w:color w:val="111111"/>
          <w:sz w:val="28"/>
          <w:sz w:val="28"/>
          <w:szCs w:val="28"/>
          <w:rtl w:val="true"/>
          <w:lang w:bidi="ar-SA"/>
        </w:rPr>
        <w:t>علي بن ثائب الحربي</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هذا في الحج والعمرة؟</w:t>
      </w:r>
    </w:p>
    <w:p>
      <w:pPr>
        <w:pStyle w:val="BookText"/>
        <w:rPr/>
      </w:pPr>
      <w:r>
        <w:rPr>
          <w:rFonts w:ascii="IRNazanin" w:hAnsi="IRNazanin" w:eastAsia="IRNazanin"/>
          <w:color w:val="111111"/>
          <w:sz w:val="28"/>
          <w:sz w:val="28"/>
          <w:szCs w:val="28"/>
          <w:rtl w:val="true"/>
          <w:lang w:bidi="fa-IR"/>
        </w:rPr>
        <w:t>عاطف شحاته زهران</w:t>
      </w:r>
    </w:p>
    <w:p>
      <w:pPr>
        <w:pStyle w:val="BookText"/>
        <w:rPr/>
      </w:pPr>
      <w:r>
        <w:rPr>
          <w:rFonts w:ascii="IRNazanin" w:hAnsi="IRNazanin" w:eastAsia="IRNazanin"/>
          <w:color w:val="111111"/>
          <w:sz w:val="28"/>
          <w:sz w:val="28"/>
          <w:szCs w:val="28"/>
          <w:rtl w:val="true"/>
          <w:lang w:bidi="fa-IR"/>
        </w:rPr>
        <w:t xml:space="preserve">منارالإسلام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w:t>
      </w:r>
    </w:p>
    <w:p>
      <w:pPr>
        <w:pStyle w:val="BookText"/>
        <w:rPr/>
      </w:pPr>
      <w:r>
        <w:rPr>
          <w:rFonts w:ascii="Amiri" w:hAnsi="Amiri" w:eastAsia="Amiri" w:cs="Amiri"/>
          <w:color w:val="111111"/>
          <w:sz w:val="28"/>
          <w:sz w:val="28"/>
          <w:szCs w:val="28"/>
          <w:rtl w:val="true"/>
          <w:lang w:bidi="ar-SA"/>
        </w:rPr>
        <w:t>محمد محمد الشرقاوي</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ظبي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واژه‌ها واصطلاحات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إحصائيات عن الأضاحي</w:t>
      </w:r>
    </w:p>
    <w:p>
      <w:pPr>
        <w:pStyle w:val="BookText"/>
        <w:rPr/>
      </w:pPr>
      <w:r>
        <w:rPr>
          <w:rFonts w:ascii="Amiri" w:hAnsi="Amiri" w:eastAsia="Amiri" w:cs="Amiri"/>
          <w:color w:val="111111"/>
          <w:sz w:val="28"/>
          <w:sz w:val="28"/>
          <w:szCs w:val="28"/>
          <w:rtl w:val="true"/>
          <w:lang w:bidi="ar-SA"/>
        </w:rPr>
        <w:t>أبوالفتوح حسيني أحمد و 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اختصاصى مكه ومسجد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الأضحية</w:t>
      </w:r>
    </w:p>
    <w:p>
      <w:pPr>
        <w:pStyle w:val="BookText"/>
        <w:rPr/>
      </w:pPr>
      <w:r>
        <w:rPr>
          <w:rFonts w:ascii="Amiri" w:hAnsi="Amiri" w:eastAsia="Amiri" w:cs="Amiri"/>
          <w:color w:val="111111"/>
          <w:sz w:val="28"/>
          <w:sz w:val="28"/>
          <w:szCs w:val="28"/>
          <w:rtl w:val="true"/>
          <w:lang w:bidi="ar-SA"/>
        </w:rPr>
        <w:t>عبد اللطيف عمارة</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الأساس في قوله تعالى إنّ أول بيت وضع للناس</w:t>
      </w:r>
    </w:p>
    <w:p>
      <w:pPr>
        <w:pStyle w:val="BookText"/>
        <w:rPr/>
      </w:pPr>
      <w:r>
        <w:rPr>
          <w:rFonts w:ascii="Amiri" w:hAnsi="Amiri" w:eastAsia="Amiri" w:cs="Amiri"/>
          <w:color w:val="111111"/>
          <w:sz w:val="28"/>
          <w:sz w:val="28"/>
          <w:szCs w:val="28"/>
          <w:rtl w:val="true"/>
          <w:lang w:bidi="ar-SA"/>
        </w:rPr>
        <w:t xml:space="preserve">مرعي بن يوسف الكرمي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w:t>
      </w:r>
    </w:p>
    <w:p>
      <w:pPr>
        <w:pStyle w:val="BookText"/>
        <w:rPr/>
      </w:pPr>
      <w:r>
        <w:rPr>
          <w:rFonts w:ascii="Amiri" w:hAnsi="Amiri" w:eastAsia="Amiri" w:cs="Amiri"/>
          <w:color w:val="111111"/>
          <w:sz w:val="28"/>
          <w:sz w:val="28"/>
          <w:szCs w:val="28"/>
          <w:rtl w:val="true"/>
          <w:lang w:bidi="ar-SA"/>
        </w:rPr>
        <w:t>محمد علي الصابوني</w:t>
      </w:r>
    </w:p>
    <w:p>
      <w:pPr>
        <w:pStyle w:val="BookText"/>
        <w:rPr/>
      </w:pP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حج من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اللنكراني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حج و أسرار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بيگلري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سنائي،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 والعمرة</w:t>
      </w:r>
    </w:p>
    <w:p>
      <w:pPr>
        <w:pStyle w:val="BookText"/>
        <w:rPr/>
      </w:pPr>
      <w:r>
        <w:rPr>
          <w:rFonts w:ascii="Amiri" w:hAnsi="Amiri" w:eastAsia="Amiri" w:cs="Amiri"/>
          <w:color w:val="111111"/>
          <w:sz w:val="28"/>
          <w:sz w:val="28"/>
          <w:szCs w:val="28"/>
          <w:rtl w:val="true"/>
          <w:lang w:bidi="ar-SA"/>
        </w:rPr>
        <w:t>إبراهيم سعفان</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 والعمرة</w:t>
      </w:r>
    </w:p>
    <w:p>
      <w:pPr>
        <w:pStyle w:val="BookText"/>
        <w:rPr/>
      </w:pPr>
      <w:r>
        <w:rPr>
          <w:rFonts w:ascii="Amiri" w:hAnsi="Amiri" w:eastAsia="Amiri" w:cs="Amiri"/>
          <w:color w:val="111111"/>
          <w:sz w:val="28"/>
          <w:sz w:val="28"/>
          <w:szCs w:val="28"/>
          <w:rtl w:val="true"/>
          <w:lang w:bidi="ar-SA"/>
        </w:rPr>
        <w:t>الشهيد الثاني زين الدين العاملي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 والعمرة</w:t>
      </w:r>
    </w:p>
    <w:p>
      <w:pPr>
        <w:pStyle w:val="BookText"/>
        <w:rPr/>
      </w:pPr>
      <w:r>
        <w:rPr>
          <w:rFonts w:ascii="Amiri" w:hAnsi="Amiri" w:eastAsia="Amiri" w:cs="Amiri"/>
          <w:color w:val="111111"/>
          <w:sz w:val="28"/>
          <w:sz w:val="28"/>
          <w:szCs w:val="28"/>
          <w:rtl w:val="true"/>
          <w:lang w:bidi="ar-SA"/>
        </w:rPr>
        <w:t>عبد اللَّه الموسوي الشيرازي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 والعمرة</w:t>
      </w:r>
    </w:p>
    <w:p>
      <w:pPr>
        <w:pStyle w:val="BookText"/>
        <w:rPr/>
      </w:pPr>
      <w:r>
        <w:rPr>
          <w:rFonts w:ascii="Amiri" w:hAnsi="Amiri" w:eastAsia="Amiri" w:cs="Amiri"/>
          <w:color w:val="111111"/>
          <w:sz w:val="28"/>
          <w:sz w:val="28"/>
          <w:szCs w:val="28"/>
          <w:rtl w:val="true"/>
          <w:lang w:bidi="ar-SA"/>
        </w:rPr>
        <w:t>عبد اللطيف عمارة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 والعمرة في الفقه الإسلامي دراسة مقارنة على المذاهب الأربعة مع بيان الراجح منها</w:t>
      </w:r>
    </w:p>
    <w:p>
      <w:pPr>
        <w:pStyle w:val="BookText"/>
        <w:rPr/>
      </w:pPr>
      <w:r>
        <w:rPr>
          <w:rFonts w:ascii="Amiri" w:hAnsi="Amiri" w:eastAsia="Amiri" w:cs="Amiri"/>
          <w:color w:val="111111"/>
          <w:sz w:val="28"/>
          <w:sz w:val="28"/>
          <w:szCs w:val="28"/>
          <w:rtl w:val="true"/>
          <w:lang w:bidi="ar-SA"/>
        </w:rPr>
        <w:t>أبو سريع محمد عبد الهادي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 والعمرة من حجة النبي وعمرته صلى الله عليه و آله</w:t>
      </w:r>
    </w:p>
    <w:p>
      <w:pPr>
        <w:pStyle w:val="BookText"/>
        <w:rPr/>
      </w:pPr>
      <w:r>
        <w:rPr>
          <w:rFonts w:ascii="IRNazanin" w:hAnsi="IRNazanin" w:eastAsia="IRNazanin"/>
          <w:color w:val="111111"/>
          <w:sz w:val="28"/>
          <w:sz w:val="28"/>
          <w:szCs w:val="28"/>
          <w:rtl w:val="true"/>
          <w:lang w:bidi="fa-IR"/>
        </w:rPr>
        <w:t xml:space="preserve">أحمد عبد الغفور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عمره و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شبيري زنجاني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اجرائى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فلاح زاده</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و أسرار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راضية سديدي شهابي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ويژه بانوان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لفتاوى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الخوئي والگلپايگاني، والأراكي، والفاضل النكراني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ويژه بانوان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فلاح زاده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وزيارت،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احوالات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محمد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منزوي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الاحوال السياسية والاقتصادية لمكة في العصر المملوكي</w:t>
      </w:r>
    </w:p>
    <w:p>
      <w:pPr>
        <w:pStyle w:val="BookText"/>
        <w:rPr/>
      </w:pPr>
      <w:r>
        <w:rPr>
          <w:rFonts w:ascii="Amiri" w:hAnsi="Amiri" w:eastAsia="Amiri" w:cs="Amiri"/>
          <w:color w:val="111111"/>
          <w:sz w:val="28"/>
          <w:sz w:val="28"/>
          <w:szCs w:val="28"/>
          <w:rtl w:val="true"/>
          <w:lang w:bidi="ar-SA"/>
        </w:rPr>
        <w:t>المستشرق مرينارد مورتيل</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أمراء مكة</w:t>
      </w:r>
    </w:p>
    <w:p>
      <w:pPr>
        <w:pStyle w:val="BookText"/>
        <w:rPr/>
      </w:pPr>
      <w:r>
        <w:rPr>
          <w:rFonts w:ascii="Amiri" w:hAnsi="Amiri" w:eastAsia="Amiri" w:cs="Amiri"/>
          <w:color w:val="111111"/>
          <w:sz w:val="28"/>
          <w:sz w:val="28"/>
          <w:szCs w:val="28"/>
          <w:rtl w:val="true"/>
          <w:lang w:bidi="ar-SA"/>
        </w:rPr>
        <w:t xml:space="preserve">عمر بن شبة النميري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بناء الكعبة</w:t>
      </w:r>
    </w:p>
    <w:p>
      <w:pPr>
        <w:pStyle w:val="BookText"/>
        <w:rPr/>
      </w:pPr>
      <w:r>
        <w:rPr>
          <w:rFonts w:ascii="Amiri" w:hAnsi="Amiri" w:eastAsia="Amiri" w:cs="Amiri"/>
          <w:color w:val="111111"/>
          <w:sz w:val="28"/>
          <w:sz w:val="28"/>
          <w:szCs w:val="28"/>
          <w:rtl w:val="true"/>
          <w:lang w:bidi="ar-SA"/>
        </w:rPr>
        <w:t xml:space="preserve">علي بن محمد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حسينيه در اخبار 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خلاصة الوفاء،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دارالهجرة</w:t>
      </w:r>
    </w:p>
    <w:p>
      <w:pPr>
        <w:pStyle w:val="BookText"/>
        <w:rPr/>
      </w:pPr>
      <w:r>
        <w:rPr>
          <w:rFonts w:ascii="Amiri" w:hAnsi="Amiri" w:eastAsia="Amiri" w:cs="Amiri"/>
          <w:color w:val="111111"/>
          <w:sz w:val="28"/>
          <w:sz w:val="28"/>
          <w:szCs w:val="28"/>
          <w:rtl w:val="true"/>
          <w:lang w:bidi="ar-SA"/>
        </w:rPr>
        <w:t>رزين بن معاوية العبدري السرقسطي الأندلسي المكي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النصرة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ظرفاء المدينة</w:t>
      </w:r>
    </w:p>
    <w:p>
      <w:pPr>
        <w:pStyle w:val="BookText"/>
        <w:rPr/>
      </w:pPr>
      <w:r>
        <w:rPr>
          <w:rFonts w:ascii="Amiri" w:hAnsi="Amiri" w:eastAsia="Amiri" w:cs="Amiri"/>
          <w:color w:val="111111"/>
          <w:sz w:val="28"/>
          <w:sz w:val="28"/>
          <w:szCs w:val="28"/>
          <w:rtl w:val="true"/>
          <w:lang w:bidi="ar-SA"/>
        </w:rPr>
        <w:t xml:space="preserve">أبوأيوب سليمان بن أيوب بن محمد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الغريبة بذكر ما وقع بطيبة الحبيبة</w:t>
      </w:r>
    </w:p>
    <w:p>
      <w:pPr>
        <w:pStyle w:val="BookText"/>
        <w:rPr/>
      </w:pPr>
      <w:r>
        <w:rPr>
          <w:rFonts w:ascii="Amiri" w:hAnsi="Amiri" w:eastAsia="Amiri" w:cs="Amiri"/>
          <w:color w:val="111111"/>
          <w:sz w:val="28"/>
          <w:sz w:val="28"/>
          <w:szCs w:val="28"/>
          <w:rtl w:val="true"/>
          <w:lang w:bidi="ar-SA"/>
        </w:rPr>
        <w:t>جعفر بن حسين بن يحيى بن هاشم المدني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حمدان</w:t>
      </w:r>
    </w:p>
    <w:p>
      <w:pPr>
        <w:pStyle w:val="BookText"/>
        <w:rPr/>
      </w:pPr>
      <w:r>
        <w:rPr>
          <w:rFonts w:ascii="Amiri" w:hAnsi="Amiri" w:eastAsia="Amiri" w:cs="Amiri"/>
          <w:color w:val="111111"/>
          <w:sz w:val="28"/>
          <w:sz w:val="28"/>
          <w:szCs w:val="28"/>
          <w:rtl w:val="true"/>
          <w:lang w:bidi="ar-SA"/>
        </w:rPr>
        <w:t xml:space="preserve">جامعة مانشستر،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الكرام بأخبار المسجد الحرام</w:t>
      </w:r>
    </w:p>
    <w:p>
      <w:pPr>
        <w:pStyle w:val="BookText"/>
        <w:rPr/>
      </w:pPr>
      <w:r>
        <w:rPr>
          <w:rFonts w:ascii="Amiri" w:hAnsi="Amiri" w:eastAsia="Amiri" w:cs="Amiri"/>
          <w:color w:val="111111"/>
          <w:sz w:val="28"/>
          <w:sz w:val="28"/>
          <w:szCs w:val="28"/>
          <w:rtl w:val="true"/>
          <w:lang w:bidi="ar-SA"/>
        </w:rPr>
        <w:t xml:space="preserve">أحمد بن محمد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w:t>
      </w:r>
    </w:p>
    <w:p>
      <w:pPr>
        <w:pStyle w:val="BookText"/>
        <w:rPr/>
      </w:pPr>
      <w:r>
        <w:rPr>
          <w:rFonts w:ascii="Amiri" w:hAnsi="Amiri" w:eastAsia="Amiri" w:cs="Amiri"/>
          <w:color w:val="111111"/>
          <w:sz w:val="28"/>
          <w:sz w:val="28"/>
          <w:szCs w:val="28"/>
          <w:rtl w:val="true"/>
          <w:lang w:bidi="ar-SA"/>
        </w:rPr>
        <w:t xml:space="preserve">الحسن بن خلف بن شاذان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التراث العربي لفؤاد سزكين،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مقتبسات منه في الإصابة لابن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التراث العربي لفؤاد سزكين،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المستطرفة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الرسول صلى الله عليه و آله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w:t>
      </w:r>
    </w:p>
    <w:p>
      <w:pPr>
        <w:pStyle w:val="BookText"/>
        <w:rPr/>
      </w:pPr>
      <w:r>
        <w:rPr>
          <w:rFonts w:ascii="Amiri" w:hAnsi="Amiri" w:eastAsia="Amiri" w:cs="Amiri"/>
          <w:color w:val="111111"/>
          <w:sz w:val="28"/>
          <w:sz w:val="28"/>
          <w:szCs w:val="28"/>
          <w:rtl w:val="true"/>
          <w:lang w:bidi="ar-SA"/>
        </w:rPr>
        <w:t xml:space="preserve">محمد بن الحسن بن زُبالة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رسول‌اللَّه صلى الله عليه و آله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w:t>
      </w:r>
    </w:p>
    <w:p>
      <w:pPr>
        <w:pStyle w:val="BookText"/>
        <w:rPr/>
      </w:pPr>
      <w:r>
        <w:rPr>
          <w:rFonts w:ascii="Amiri" w:hAnsi="Amiri" w:eastAsia="Amiri" w:cs="Amiri"/>
          <w:color w:val="111111"/>
          <w:sz w:val="28"/>
          <w:sz w:val="28"/>
          <w:szCs w:val="28"/>
          <w:rtl w:val="true"/>
          <w:lang w:bidi="ar-SA"/>
        </w:rPr>
        <w:t>محمد بن يحيى العلوي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w:t>
      </w:r>
    </w:p>
    <w:p>
      <w:pPr>
        <w:pStyle w:val="BookText"/>
        <w:rPr/>
      </w:pPr>
      <w:r>
        <w:rPr>
          <w:rFonts w:ascii="Amiri" w:hAnsi="Amiri" w:eastAsia="Amiri" w:cs="Amiri"/>
          <w:color w:val="111111"/>
          <w:sz w:val="28"/>
          <w:sz w:val="28"/>
          <w:szCs w:val="28"/>
          <w:rtl w:val="true"/>
          <w:lang w:bidi="ar-SA"/>
        </w:rPr>
        <w:t>يحيى بن الحسن بن جعفر بن عبيد اللَّه الأعرج بن الحسين الأصغر بن الإمام السجاد عليه السلام العبيدلي العقيقي النسّابة الشهير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بمكة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مدينة الرسول</w:t>
      </w:r>
    </w:p>
    <w:p>
      <w:pPr>
        <w:pStyle w:val="BookText"/>
        <w:rPr/>
      </w:pPr>
      <w:r>
        <w:rPr>
          <w:rFonts w:ascii="IRNazanin" w:hAnsi="IRNazanin" w:eastAsia="IRNazanin"/>
          <w:color w:val="111111"/>
          <w:sz w:val="28"/>
          <w:sz w:val="28"/>
          <w:szCs w:val="28"/>
          <w:rtl w:val="true"/>
          <w:lang w:bidi="fa-IR"/>
        </w:rPr>
        <w:t>محمد بن محمود 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محمد جمال</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 المنوّرة</w:t>
      </w:r>
    </w:p>
    <w:p>
      <w:pPr>
        <w:pStyle w:val="BookText"/>
        <w:rPr/>
      </w:pPr>
      <w:r>
        <w:rPr>
          <w:rFonts w:ascii="Amiri" w:hAnsi="Amiri" w:eastAsia="Amiri" w:cs="Amiri"/>
          <w:color w:val="111111"/>
          <w:sz w:val="28"/>
          <w:sz w:val="28"/>
          <w:szCs w:val="28"/>
          <w:rtl w:val="true"/>
          <w:lang w:bidi="ar-SA"/>
        </w:rPr>
        <w:t xml:space="preserve">عمر بن شبّة النميري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الدار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دراسات تاريخ الجزيرة العربية،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المدينة و الجبال</w:t>
      </w:r>
    </w:p>
    <w:p>
      <w:pPr>
        <w:pStyle w:val="BookText"/>
        <w:rPr/>
      </w:pPr>
      <w:r>
        <w:rPr>
          <w:rFonts w:ascii="Amiri" w:hAnsi="Amiri" w:eastAsia="Amiri" w:cs="Amiri"/>
          <w:color w:val="111111"/>
          <w:sz w:val="28"/>
          <w:sz w:val="28"/>
          <w:szCs w:val="28"/>
          <w:rtl w:val="true"/>
          <w:lang w:bidi="ar-SA"/>
        </w:rPr>
        <w:t>أبوالحسن علي بن محمد بن عبداللَّه المدائني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العرب،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المستطابة في فضل سكّان طابة</w:t>
      </w:r>
    </w:p>
    <w:p>
      <w:pPr>
        <w:pStyle w:val="BookText"/>
        <w:rPr/>
      </w:pPr>
      <w:r>
        <w:rPr>
          <w:rFonts w:ascii="Amiri" w:hAnsi="Amiri" w:eastAsia="Amiri" w:cs="Amiri"/>
          <w:color w:val="111111"/>
          <w:sz w:val="28"/>
          <w:sz w:val="28"/>
          <w:szCs w:val="28"/>
          <w:rtl w:val="true"/>
          <w:lang w:bidi="ar-SA"/>
        </w:rPr>
        <w:t xml:space="preserve">جلال الدين بن خيرالدين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العصر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دهلوي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المستفادة فيمن ولّي مكة من آل قتادة</w:t>
      </w:r>
    </w:p>
    <w:p>
      <w:pPr>
        <w:pStyle w:val="BookText"/>
        <w:rPr/>
      </w:pPr>
      <w:r>
        <w:rPr>
          <w:rFonts w:ascii="Amiri" w:hAnsi="Amiri" w:eastAsia="Amiri" w:cs="Amiri"/>
          <w:color w:val="111111"/>
          <w:sz w:val="28"/>
          <w:sz w:val="28"/>
          <w:szCs w:val="28"/>
          <w:rtl w:val="true"/>
          <w:lang w:bidi="ar-SA"/>
        </w:rPr>
        <w:t xml:space="preserve">محمد بن أبي السعود بن ظُهيرة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w:t>
      </w:r>
    </w:p>
    <w:p>
      <w:pPr>
        <w:pStyle w:val="BookText"/>
        <w:rPr/>
      </w:pPr>
      <w:r>
        <w:rPr>
          <w:rFonts w:ascii="Amiri" w:hAnsi="Amiri" w:eastAsia="Amiri" w:cs="Amiri"/>
          <w:color w:val="111111"/>
          <w:sz w:val="28"/>
          <w:sz w:val="28"/>
          <w:szCs w:val="28"/>
          <w:rtl w:val="true"/>
          <w:lang w:bidi="ar-SA"/>
        </w:rPr>
        <w:t>علي بن محمد المدائني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w:t>
      </w:r>
    </w:p>
    <w:p>
      <w:pPr>
        <w:pStyle w:val="BookText"/>
        <w:rPr/>
      </w:pPr>
      <w:r>
        <w:rPr>
          <w:rFonts w:ascii="Amiri" w:hAnsi="Amiri" w:eastAsia="Amiri" w:cs="Amiri"/>
          <w:color w:val="111111"/>
          <w:sz w:val="28"/>
          <w:sz w:val="28"/>
          <w:szCs w:val="28"/>
          <w:rtl w:val="true"/>
          <w:lang w:bidi="ar-SA"/>
        </w:rPr>
        <w:t xml:space="preserve">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التراث العربي لفؤاد سزكين،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w:t>
      </w:r>
    </w:p>
    <w:p>
      <w:pPr>
        <w:pStyle w:val="BookText"/>
        <w:rPr/>
      </w:pPr>
      <w:r>
        <w:rPr>
          <w:rFonts w:ascii="Amiri" w:hAnsi="Amiri" w:eastAsia="Amiri" w:cs="Amiri"/>
          <w:color w:val="111111"/>
          <w:sz w:val="28"/>
          <w:sz w:val="28"/>
          <w:szCs w:val="28"/>
          <w:rtl w:val="true"/>
          <w:lang w:bidi="ar-SA"/>
        </w:rPr>
        <w:t xml:space="preserve">محمد بن عمر بن واقد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منه الأزرقي كثيراً، وأخذه عنه بالرواية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التراث العربي لفؤاد سزكين،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عربيّة في أربعة مجلدات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فستنفلد </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ليپتسك</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فستنفلد في هذا المجموع مؤلفات خمسة مؤرّخين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أخبار مكة،</w:t>
      </w:r>
    </w:p>
    <w:p>
      <w:pPr>
        <w:pStyle w:val="BookText"/>
        <w:rPr/>
      </w:pPr>
      <w:r>
        <w:rPr>
          <w:rFonts w:ascii="IRNazanin" w:hAnsi="IRNazanin" w:eastAsia="IRNazanin"/>
          <w:color w:val="111111"/>
          <w:sz w:val="28"/>
          <w:sz w:val="28"/>
          <w:szCs w:val="28"/>
          <w:rtl w:val="true"/>
          <w:lang w:bidi="fa-IR"/>
        </w:rPr>
        <w:t>للأزرقي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نشرها فستنفلد عام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ليپتسك،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والمجلد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نصوص الفاكهي وابن ظُهيْرة، ليپتسك،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تاريخ مكة والبيت الحرام، لقطب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ظهر أول المجلدات الأربع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ليپتسك،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 على ترجمة ألمانية للمجلدات الثلاثة الأولى  وظهر في ليپتسك،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المستشرقين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w:t>
      </w:r>
    </w:p>
    <w:p>
      <w:pPr>
        <w:pStyle w:val="BookText"/>
        <w:rPr/>
      </w:pPr>
      <w:r>
        <w:rPr>
          <w:rFonts w:ascii="Amiri" w:hAnsi="Amiri" w:eastAsia="Amiri" w:cs="Amiri"/>
          <w:color w:val="111111"/>
          <w:sz w:val="28"/>
          <w:sz w:val="28"/>
          <w:szCs w:val="28"/>
          <w:rtl w:val="true"/>
          <w:lang w:bidi="ar-SA"/>
        </w:rPr>
        <w:t xml:space="preserve">أبو عبد اللَّه محمد بن إسحاق الكناني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دهيش</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هذه المجلدات النصف الثاني من الكتاب مع حواشي المحقّق، لأنّ النصف الأول منه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شرّفها اللَّه تعالى وما جاء فيها من الآثار</w:t>
      </w:r>
    </w:p>
    <w:p>
      <w:pPr>
        <w:pStyle w:val="BookText"/>
        <w:rPr/>
      </w:pPr>
      <w:r>
        <w:rPr>
          <w:rFonts w:ascii="Amiri" w:hAnsi="Amiri" w:eastAsia="Amiri" w:cs="Amiri"/>
          <w:color w:val="111111"/>
          <w:sz w:val="28"/>
          <w:sz w:val="28"/>
          <w:szCs w:val="28"/>
          <w:rtl w:val="true"/>
          <w:lang w:bidi="ar-SA"/>
        </w:rPr>
        <w:t xml:space="preserve">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غوتنغن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 وستنفلد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الثقافة،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الصالح ملحس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الثقافة،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الصالح ملحس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أوفسيت على طبعة دار الأندلس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ونشر بنياد،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رشدي الصالح ملحس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الى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مهدوي دامغاني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والمدينة وفضلهما</w:t>
      </w:r>
    </w:p>
    <w:p>
      <w:pPr>
        <w:pStyle w:val="BookText"/>
        <w:rPr/>
      </w:pPr>
      <w:r>
        <w:rPr>
          <w:rFonts w:ascii="Amiri" w:hAnsi="Amiri" w:eastAsia="Amiri" w:cs="Amiri"/>
          <w:color w:val="111111"/>
          <w:sz w:val="28"/>
          <w:sz w:val="28"/>
          <w:szCs w:val="28"/>
          <w:rtl w:val="true"/>
          <w:lang w:bidi="ar-SA"/>
        </w:rPr>
        <w:t xml:space="preserve">رزين بن معاوية العَبْدري السرقسطي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الذيل الأول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الوادي المبارك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حول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محمد حسن شرّاب</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الورى بأخبار أم القرى</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مجلّدين، سجل فيه الحوادث التأريخية لمكة منذ سنة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سنة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اختلاف الحج</w:t>
      </w:r>
    </w:p>
    <w:p>
      <w:pPr>
        <w:pStyle w:val="BookText"/>
        <w:rPr/>
      </w:pPr>
      <w:r>
        <w:rPr>
          <w:rFonts w:ascii="Amiri" w:hAnsi="Amiri" w:eastAsia="Amiri" w:cs="Amiri"/>
          <w:color w:val="111111"/>
          <w:sz w:val="28"/>
          <w:sz w:val="28"/>
          <w:szCs w:val="28"/>
          <w:rtl w:val="true"/>
          <w:lang w:bidi="ar-SA"/>
        </w:rPr>
        <w:t>يونس بن عبد الرحمن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يجب أن تصحّح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عليه السلام و ذريّته وتاريخ البيت العتيق و مكة المكرمة وحرم اللَّه الآمن</w:t>
      </w:r>
    </w:p>
    <w:p>
      <w:pPr>
        <w:pStyle w:val="BookText"/>
        <w:rPr/>
      </w:pPr>
      <w:r>
        <w:rPr>
          <w:rFonts w:ascii="Amiri" w:hAnsi="Amiri" w:eastAsia="Amiri" w:cs="Amiri"/>
          <w:color w:val="111111"/>
          <w:sz w:val="28"/>
          <w:sz w:val="28"/>
          <w:szCs w:val="28"/>
          <w:rtl w:val="true"/>
          <w:lang w:bidi="ar-SA"/>
        </w:rPr>
        <w:t>جمال عبدالهادي محمد مسعود، وفاء محمد رفعت جمعة</w:t>
      </w:r>
    </w:p>
    <w:p>
      <w:pPr>
        <w:pStyle w:val="BookText"/>
        <w:rPr/>
      </w:pPr>
      <w:r>
        <w:rPr>
          <w:rFonts w:ascii="Amiri" w:hAnsi="Amiri" w:eastAsia="Amiri" w:cs="Amiri"/>
          <w:color w:val="111111"/>
          <w:sz w:val="28"/>
          <w:sz w:val="28"/>
          <w:szCs w:val="28"/>
          <w:rtl w:val="true"/>
          <w:lang w:bidi="ar-SA"/>
        </w:rPr>
        <w:t xml:space="preserve">المدينة المنورة، دارالطيبة،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في الحج</w:t>
      </w:r>
    </w:p>
    <w:p>
      <w:pPr>
        <w:pStyle w:val="BookText"/>
        <w:rPr/>
      </w:pPr>
      <w:r>
        <w:rPr>
          <w:rFonts w:ascii="Amiri" w:hAnsi="Amiri" w:eastAsia="Amiri" w:cs="Amiri"/>
          <w:color w:val="111111"/>
          <w:sz w:val="28"/>
          <w:sz w:val="28"/>
          <w:szCs w:val="28"/>
          <w:rtl w:val="true"/>
          <w:lang w:bidi="ar-SA"/>
        </w:rPr>
        <w:t>عادل العلوي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الحج بمال حرام</w:t>
      </w:r>
    </w:p>
    <w:p>
      <w:p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الحج و مناسكه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الحج و العمرة</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الحج و العمرة،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زيارة المدينة المنوّرة</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العربية والمعربة لسركيس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سعى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أدعيه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نشر مشعر، التابعة لممثّلية الوليّ الفقيه في الحجّ والزيارة،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طواف و سعى</w:t>
      </w:r>
    </w:p>
    <w:p>
      <w:pPr>
        <w:pStyle w:val="BookText"/>
        <w:rPr/>
      </w:pPr>
      <w:r>
        <w:rPr>
          <w:rFonts w:ascii="Amiri" w:hAnsi="Amiri" w:eastAsia="Amiri" w:cs="Amiri"/>
          <w:color w:val="111111"/>
          <w:sz w:val="28"/>
          <w:sz w:val="28"/>
          <w:szCs w:val="28"/>
          <w:rtl w:val="true"/>
          <w:lang w:bidi="ar-SA"/>
        </w:rPr>
        <w:t>عبدالرحيم أفشاري زنجاني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مسافر و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طباطبائي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مناسك الحج والعمرة على المذاهب الأربعة، ويليه زيارة المدينة ودعاء ختم القرآن</w:t>
      </w:r>
    </w:p>
    <w:p>
      <w:pPr>
        <w:pStyle w:val="BookText"/>
        <w:rPr/>
      </w:pPr>
      <w:r>
        <w:rPr>
          <w:rFonts w:ascii="Amiri" w:hAnsi="Amiri" w:eastAsia="Amiri" w:cs="Amiri"/>
          <w:color w:val="111111"/>
          <w:sz w:val="28"/>
          <w:sz w:val="28"/>
          <w:szCs w:val="28"/>
          <w:rtl w:val="true"/>
          <w:lang w:bidi="ar-SA"/>
        </w:rPr>
        <w:t>أسعد محمد سعيد الحبال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الشمرلي،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مناسك الحج والعمرة وزيارة قبر الرسول</w:t>
      </w:r>
    </w:p>
    <w:p>
      <w:pPr>
        <w:pStyle w:val="BookText"/>
        <w:rPr/>
      </w:pPr>
      <w:r>
        <w:rPr>
          <w:rFonts w:ascii="IRNazanin" w:hAnsi="IRNazanin" w:eastAsia="IRNazanin"/>
          <w:color w:val="111111"/>
          <w:sz w:val="28"/>
          <w:sz w:val="28"/>
          <w:szCs w:val="28"/>
          <w:rtl w:val="true"/>
          <w:lang w:bidi="fa-IR"/>
        </w:rPr>
        <w:t>محمد عثمان الغشت</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أدعية المواقف</w:t>
      </w:r>
    </w:p>
    <w:p>
      <w:pPr>
        <w:pStyle w:val="BookText"/>
        <w:rPr/>
      </w:pPr>
      <w:r>
        <w:rPr>
          <w:rFonts w:ascii="Amiri" w:hAnsi="Amiri" w:eastAsia="Amiri" w:cs="Amiri"/>
          <w:color w:val="111111"/>
          <w:sz w:val="28"/>
          <w:sz w:val="28"/>
          <w:szCs w:val="28"/>
          <w:rtl w:val="true"/>
          <w:lang w:bidi="ar-SA"/>
        </w:rPr>
        <w:t>الشيخ الصدوق محمد بن علي بن الحسين ابن بابويه القمي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مواقف الحج المعظمة</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وآداب 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آموزشى بعثه،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وآداب الحرمين</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معاونية بعثة قائد الثورة الإسلامية لشؤون التعليم والبحوث</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تبرائيان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و انتشارات،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لم يُعلم جامعها</w:t>
      </w:r>
    </w:p>
    <w:p>
      <w:pPr>
        <w:pStyle w:val="BookText"/>
        <w:rPr/>
      </w:pPr>
      <w:r>
        <w:rPr>
          <w:rFonts w:ascii="Amiri" w:hAnsi="Amiri" w:eastAsia="Amiri" w:cs="Amiri"/>
          <w:color w:val="111111"/>
          <w:sz w:val="28"/>
          <w:sz w:val="28"/>
          <w:szCs w:val="28"/>
          <w:rtl w:val="true"/>
          <w:lang w:bidi="ar-SA"/>
        </w:rPr>
        <w:t xml:space="preserve">مخطوطة في الخزانة الرضوية، تاريخها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لم يُعلم جامعها</w:t>
      </w:r>
    </w:p>
    <w:p>
      <w:pPr>
        <w:pStyle w:val="BookText"/>
        <w:rPr/>
      </w:pPr>
      <w:r>
        <w:rPr>
          <w:rFonts w:ascii="Amiri" w:hAnsi="Amiri" w:eastAsia="Amiri" w:cs="Amiri"/>
          <w:color w:val="111111"/>
          <w:sz w:val="28"/>
          <w:sz w:val="28"/>
          <w:szCs w:val="28"/>
          <w:rtl w:val="true"/>
          <w:lang w:bidi="ar-SA"/>
        </w:rPr>
        <w:t>مخطوطة في الخزانة 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لم يُعلم جامعها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في الخزانة 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 xml:space="preserve">حسين القاري بن رضا علي الطبيب الهندي، 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IRNazanin" w:hAnsi="IRNazanin" w:eastAsia="IRNazanin"/>
          <w:color w:val="111111"/>
          <w:sz w:val="28"/>
          <w:sz w:val="28"/>
          <w:szCs w:val="28"/>
          <w:rtl w:val="true"/>
          <w:lang w:bidi="fa-IR"/>
        </w:rPr>
        <w:t>لعلّها من جمع المولى عبدالخالق</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عبدالوهاب الطباطبائي</w:t>
      </w:r>
    </w:p>
    <w:p>
      <w:pPr>
        <w:pStyle w:val="BookText"/>
        <w:rPr/>
      </w:pPr>
      <w:r>
        <w:rPr>
          <w:rFonts w:ascii="Amiri" w:hAnsi="Amiri" w:eastAsia="Amiri" w:cs="Amiri"/>
          <w:color w:val="111111"/>
          <w:sz w:val="28"/>
          <w:sz w:val="28"/>
          <w:szCs w:val="28"/>
          <w:rtl w:val="true"/>
          <w:lang w:bidi="ar-SA"/>
        </w:rPr>
        <w:t xml:space="preserve">جمعها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غلام رضا الخراساني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تاريخها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جمال الدين محمد بن محمدرضا بن حسن ابن يحيى بن أحمد بن علي النقيب الحسيني الأعرج</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محمد رحيم الكرماني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تاريخها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محمد طاهر بن مقصود علي الإصفهاني</w:t>
      </w:r>
    </w:p>
    <w:p>
      <w:pPr>
        <w:pStyle w:val="BookText"/>
        <w:rPr/>
      </w:pPr>
      <w:r>
        <w:rPr>
          <w:rFonts w:ascii="Amiri" w:hAnsi="Amiri" w:eastAsia="Amiri" w:cs="Amiri"/>
          <w:color w:val="111111"/>
          <w:sz w:val="28"/>
          <w:sz w:val="28"/>
          <w:szCs w:val="28"/>
          <w:rtl w:val="true"/>
          <w:lang w:bidi="ar-SA"/>
        </w:rPr>
        <w:t xml:space="preserve">فرغ من كتابتها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 الزيارات</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آموزش و تحقيقات بعثه مقام معظم رهبرى،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أدعيه وزيارات عتبات عاليات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ممثّلية الوليّ الفقيه لشؤون الحجّ والزيارة،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الإسلامية في المدينة في عهد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w:t>
      </w:r>
    </w:p>
    <w:p>
      <w:pPr>
        <w:pStyle w:val="BookText"/>
        <w:rPr/>
      </w:pPr>
      <w:r>
        <w:rPr>
          <w:rFonts w:ascii="Amiri" w:hAnsi="Amiri" w:eastAsia="Amiri" w:cs="Amiri"/>
          <w:color w:val="111111"/>
          <w:sz w:val="28"/>
          <w:sz w:val="28"/>
          <w:szCs w:val="28"/>
          <w:rtl w:val="true"/>
          <w:lang w:bidi="ar-SA"/>
        </w:rPr>
        <w:t>حنفي عبد المتجلي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العمرة المفردة لمن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الجواهري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في فضائل المدينة</w:t>
      </w:r>
    </w:p>
    <w:p>
      <w:pPr>
        <w:pStyle w:val="BookText"/>
        <w:rPr/>
      </w:pPr>
      <w:r>
        <w:rPr>
          <w:rFonts w:ascii="Amiri" w:hAnsi="Amiri" w:eastAsia="Amiri" w:cs="Amiri"/>
          <w:color w:val="111111"/>
          <w:sz w:val="28"/>
          <w:sz w:val="28"/>
          <w:szCs w:val="28"/>
          <w:rtl w:val="true"/>
          <w:lang w:bidi="ar-SA"/>
        </w:rPr>
        <w:t xml:space="preserve">محمد بن أحمد الخصاصي الشاذلي، جمعها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الارتسامات اللطاف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رحلة شكيب أرسلان إلى الحجاز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شكيب أرسلان</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الارج المسكي والتاريخ المكي</w:t>
      </w:r>
    </w:p>
    <w:p>
      <w:pPr>
        <w:pStyle w:val="BookText"/>
        <w:rPr/>
      </w:pPr>
      <w:r>
        <w:rPr>
          <w:rFonts w:ascii="Amiri" w:hAnsi="Amiri" w:eastAsia="Amiri" w:cs="Amiri"/>
          <w:color w:val="111111"/>
          <w:sz w:val="28"/>
          <w:sz w:val="28"/>
          <w:szCs w:val="28"/>
          <w:rtl w:val="true"/>
          <w:lang w:bidi="ar-SA"/>
        </w:rPr>
        <w:t xml:space="preserve">علي بن عبد القادر الطبري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الملك عبد العزيز</w:t>
      </w:r>
    </w:p>
    <w:p>
      <w:pPr>
        <w:pStyle w:val="BookText"/>
        <w:rPr/>
      </w:pPr>
      <w:r>
        <w:rPr>
          <w:rFonts w:ascii="Amiri" w:hAnsi="Amiri" w:eastAsia="Amiri" w:cs="Amiri"/>
          <w:color w:val="111111"/>
          <w:sz w:val="28"/>
          <w:sz w:val="28"/>
          <w:szCs w:val="28"/>
          <w:rtl w:val="true"/>
          <w:lang w:bidi="ar-SA"/>
        </w:rPr>
        <w:t>مكتبة محمد نظيف في جدة،</w:t>
      </w:r>
    </w:p>
    <w:p>
      <w:pPr>
        <w:pStyle w:val="BookText"/>
        <w:rPr/>
      </w:pPr>
      <w:r>
        <w:rPr>
          <w:rFonts w:ascii="Amiri" w:hAnsi="Amiri" w:eastAsia="Amiri" w:cs="Amiri"/>
          <w:color w:val="111111"/>
          <w:sz w:val="28"/>
          <w:sz w:val="28"/>
          <w:szCs w:val="28"/>
          <w:rtl w:val="true"/>
          <w:lang w:bidi="ar-SA"/>
        </w:rPr>
        <w:t xml:space="preserve">مكتبة الحرم المكي،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ارجوزة طويلة فيها بيان لرحلة المؤلف من هجر إلى مكّة وغيرها</w:t>
      </w:r>
    </w:p>
    <w:p>
      <w:pPr>
        <w:pStyle w:val="BookText"/>
        <w:rPr/>
      </w:pPr>
      <w:r>
        <w:rPr>
          <w:rFonts w:ascii="Amiri" w:hAnsi="Amiri" w:eastAsia="Amiri" w:cs="Amiri"/>
          <w:color w:val="111111"/>
          <w:sz w:val="28"/>
          <w:sz w:val="28"/>
          <w:szCs w:val="28"/>
          <w:rtl w:val="true"/>
          <w:lang w:bidi="ar-SA"/>
        </w:rPr>
        <w:t xml:space="preserve">ناصر بن هاشم بن أحمد بن الحسين الموسوي الأحسائي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فقه الحج</w:t>
      </w:r>
    </w:p>
    <w:p>
      <w:pPr>
        <w:pStyle w:val="BookText"/>
        <w:rPr/>
      </w:pPr>
      <w:r>
        <w:rPr>
          <w:rFonts w:ascii="Amiri" w:hAnsi="Amiri" w:eastAsia="Amiri" w:cs="Amiri"/>
          <w:color w:val="111111"/>
          <w:sz w:val="28"/>
          <w:sz w:val="28"/>
          <w:szCs w:val="28"/>
          <w:rtl w:val="true"/>
          <w:lang w:bidi="ar-SA"/>
        </w:rPr>
        <w:t>محمود البغدادي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المؤمنين إلى تعاليم الحج وزيارة المعصومين</w:t>
      </w:r>
    </w:p>
    <w:p>
      <w:pPr>
        <w:pStyle w:val="BookText"/>
        <w:rPr/>
      </w:pPr>
      <w:r>
        <w:rPr>
          <w:rFonts w:ascii="IRNazanin" w:hAnsi="IRNazanin" w:eastAsia="IRNazanin"/>
          <w:color w:val="111111"/>
          <w:sz w:val="28"/>
          <w:sz w:val="28"/>
          <w:szCs w:val="28"/>
          <w:rtl w:val="true"/>
          <w:lang w:bidi="fa-IR"/>
        </w:rPr>
        <w:t>جعفر شبر</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عرفات</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الإسلام الخمسة على المذاهب الأربعة</w:t>
      </w:r>
    </w:p>
    <w:p>
      <w:pPr>
        <w:pStyle w:val="BookText"/>
        <w:rPr/>
      </w:pPr>
      <w:r>
        <w:rPr>
          <w:rFonts w:ascii="Amiri" w:hAnsi="Amiri" w:eastAsia="Amiri" w:cs="Amiri"/>
          <w:color w:val="111111"/>
          <w:sz w:val="28"/>
          <w:sz w:val="28"/>
          <w:szCs w:val="28"/>
          <w:rtl w:val="true"/>
          <w:lang w:bidi="ar-SA"/>
        </w:rPr>
        <w:t>عباس كراره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الحرمين التجاري،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آورده‌ام بر خاك ره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من افغانستان، 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مقدم</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پيام،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حجاز يا سفر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منوچهر سالور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عبدالعلي أديب برومند</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سفر يا هديه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مدّاح</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صفدر صانعي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 و انتشارات اسوه وابسته به سازمان اوقاف و امور خيريه،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ژوليده نيشابوري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الوسوسة عن تقبيل الاعتاب المقدسة</w:t>
      </w:r>
    </w:p>
    <w:p>
      <w:pPr>
        <w:pStyle w:val="BookText"/>
        <w:rPr/>
      </w:pPr>
      <w:r>
        <w:rPr>
          <w:rFonts w:ascii="Amiri" w:hAnsi="Amiri" w:eastAsia="Amiri" w:cs="Amiri"/>
          <w:color w:val="111111"/>
          <w:sz w:val="28"/>
          <w:sz w:val="28"/>
          <w:szCs w:val="28"/>
          <w:rtl w:val="true"/>
          <w:lang w:bidi="ar-SA"/>
        </w:rPr>
        <w:t xml:space="preserve">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مخزن اللآلئ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الازرقي المؤرخ من خلال رواياته</w:t>
      </w:r>
    </w:p>
    <w:p>
      <w:pPr>
        <w:pStyle w:val="BookText"/>
        <w:rPr/>
      </w:pPr>
      <w:r>
        <w:rPr>
          <w:rFonts w:ascii="Amiri" w:hAnsi="Amiri" w:eastAsia="Amiri" w:cs="Amiri"/>
          <w:color w:val="111111"/>
          <w:sz w:val="28"/>
          <w:sz w:val="28"/>
          <w:szCs w:val="28"/>
          <w:rtl w:val="true"/>
          <w:lang w:bidi="ar-SA"/>
        </w:rPr>
        <w:t>محمد علي مختار</w:t>
      </w:r>
    </w:p>
    <w:p>
      <w:pPr>
        <w:pStyle w:val="BookText"/>
        <w:rPr/>
      </w:pPr>
      <w:r>
        <w:rPr>
          <w:rFonts w:ascii="Amiri" w:hAnsi="Amiri" w:eastAsia="Amiri" w:cs="Amiri"/>
          <w:color w:val="111111"/>
          <w:sz w:val="28"/>
          <w:sz w:val="28"/>
          <w:szCs w:val="28"/>
          <w:rtl w:val="true"/>
          <w:lang w:bidi="ar-SA"/>
        </w:rPr>
        <w:t xml:space="preserve">في 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امام سجاد عليه السلام به شبلى در باب فلسفه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اكبر مظاهري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فرودگاه مهرآباد تا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حجتي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تا ام القرى جهان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محمدباقر حجتي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الازمنة وتلبية الجاهلية</w:t>
      </w:r>
    </w:p>
    <w:p>
      <w:pPr>
        <w:pStyle w:val="BookText"/>
        <w:rPr/>
      </w:pPr>
      <w:r>
        <w:rPr>
          <w:rFonts w:ascii="Amiri" w:hAnsi="Amiri" w:eastAsia="Amiri" w:cs="Amiri"/>
          <w:color w:val="111111"/>
          <w:sz w:val="28"/>
          <w:sz w:val="28"/>
          <w:szCs w:val="28"/>
          <w:rtl w:val="true"/>
          <w:lang w:bidi="ar-SA"/>
        </w:rPr>
        <w:t>أبو علي محمد بن المعتنير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همان راه كه رسول خدا از مدينه به تبوك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مشايخ فريدني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هندوستان تا حريم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سيرى در سفرنامه حج صاحب عبقات الأنوار مرحوم علامه ميرحامد حسين هندي،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مقدادي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الشعائر الإسلامية وفضائل السلاطين والمشاعر الحرمية</w:t>
      </w:r>
    </w:p>
    <w:p>
      <w:pPr>
        <w:pStyle w:val="BookText"/>
        <w:rPr/>
      </w:pPr>
      <w:r>
        <w:rPr>
          <w:rFonts w:ascii="Amiri" w:hAnsi="Amiri" w:eastAsia="Amiri" w:cs="Amiri"/>
          <w:color w:val="111111"/>
          <w:sz w:val="28"/>
          <w:sz w:val="28"/>
          <w:szCs w:val="28"/>
          <w:rtl w:val="true"/>
          <w:lang w:bidi="ar-SA"/>
        </w:rPr>
        <w:t xml:space="preserve">عبد القادر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الاساطين في حج السلاطين</w:t>
      </w:r>
    </w:p>
    <w:p>
      <w:pPr>
        <w:pStyle w:val="BookText"/>
        <w:rPr/>
      </w:pPr>
      <w:r>
        <w:rPr>
          <w:rFonts w:ascii="Amiri" w:hAnsi="Amiri" w:eastAsia="Amiri" w:cs="Amiri"/>
          <w:color w:val="111111"/>
          <w:sz w:val="28"/>
          <w:sz w:val="28"/>
          <w:szCs w:val="28"/>
          <w:rtl w:val="true"/>
          <w:lang w:bidi="ar-SA"/>
        </w:rPr>
        <w:t>عبد القادر الطبري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 بمناسبة حج السلطان عثمان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كعبه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جناتى</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الاسباب الاقتصادية والاجتماعية لمعارضة قريش الدعوة إلى الإسلام</w:t>
      </w:r>
    </w:p>
    <w:p>
      <w:pPr>
        <w:pStyle w:val="BookText"/>
        <w:rPr/>
      </w:pPr>
      <w:r>
        <w:rPr>
          <w:rFonts w:ascii="Amiri" w:hAnsi="Amiri" w:eastAsia="Amiri" w:cs="Amiri"/>
          <w:color w:val="111111"/>
          <w:sz w:val="28"/>
          <w:sz w:val="28"/>
          <w:szCs w:val="28"/>
          <w:rtl w:val="true"/>
          <w:lang w:bidi="ar-SA"/>
        </w:rPr>
        <w:t>نبيه عاقل</w:t>
      </w:r>
    </w:p>
    <w:p>
      <w:pPr>
        <w:pStyle w:val="BookText"/>
        <w:rPr/>
      </w:pPr>
      <w:r>
        <w:rPr>
          <w:rFonts w:ascii="Amiri" w:hAnsi="Amiri" w:eastAsia="Amiri" w:cs="Amiri"/>
          <w:color w:val="111111"/>
          <w:sz w:val="28"/>
          <w:sz w:val="28"/>
          <w:szCs w:val="28"/>
          <w:rtl w:val="true"/>
          <w:lang w:bidi="ar-SA"/>
        </w:rPr>
        <w:t xml:space="preserve">دراسات 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أستار الحرمين الشريفين</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خوليا تزجان</w:t>
      </w:r>
    </w:p>
    <w:p>
      <w:pPr>
        <w:pStyle w:val="BookText"/>
        <w:rPr/>
      </w:pPr>
      <w:r>
        <w:rPr>
          <w:rFonts w:ascii="Amiri" w:hAnsi="Amiri" w:eastAsia="Amiri" w:cs="Amiri"/>
          <w:color w:val="111111"/>
          <w:sz w:val="28"/>
          <w:sz w:val="28"/>
          <w:szCs w:val="28"/>
          <w:rtl w:val="true"/>
          <w:lang w:bidi="ar-SA"/>
        </w:rPr>
        <w:t>ترجمه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عمر طه أوغلي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عيسى</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الدين إحسان أوغلي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للتاريخ والفنون والثقافة الإسلامية،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 نسب الصحابة من الأنصار</w:t>
      </w:r>
    </w:p>
    <w:p>
      <w:pPr>
        <w:pStyle w:val="BookText"/>
        <w:rPr/>
      </w:pPr>
      <w:r>
        <w:rPr>
          <w:rFonts w:ascii="Amiri" w:hAnsi="Amiri" w:eastAsia="Amiri" w:cs="Amiri"/>
          <w:color w:val="111111"/>
          <w:sz w:val="28"/>
          <w:sz w:val="28"/>
          <w:szCs w:val="28"/>
          <w:rtl w:val="true"/>
          <w:lang w:bidi="ar-SA"/>
        </w:rPr>
        <w:t xml:space="preserve">عبداللَّه بن قدامة المقدسي 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جامعة الملك سعود مصورة عن النسخة المذكورة 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أنساب</w:t>
      </w:r>
    </w:p>
    <w:p>
      <w:pPr>
        <w:pStyle w:val="BookText"/>
        <w:rPr/>
      </w:pP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نويمض</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الاستدارة وصلاة الجماعة في المسجد الحرام</w:t>
      </w:r>
    </w:p>
    <w:p>
      <w:pPr>
        <w:pStyle w:val="BookText"/>
        <w:rPr/>
      </w:pPr>
      <w:r>
        <w:rPr>
          <w:rFonts w:ascii="Amiri" w:hAnsi="Amiri" w:eastAsia="Amiri" w:cs="Amiri"/>
          <w:color w:val="111111"/>
          <w:sz w:val="28"/>
          <w:sz w:val="28"/>
          <w:szCs w:val="28"/>
          <w:rtl w:val="true"/>
          <w:lang w:bidi="ar-SA"/>
        </w:rPr>
        <w:t>محمدعلي مقدادي</w:t>
      </w:r>
    </w:p>
    <w:p>
      <w:pPr>
        <w:pStyle w:val="BookText"/>
        <w:rPr/>
      </w:pPr>
      <w:r>
        <w:rPr>
          <w:rFonts w:ascii="Amiri" w:hAnsi="Amiri" w:eastAsia="Amiri" w:cs="Amiri"/>
          <w:color w:val="111111"/>
          <w:sz w:val="28"/>
          <w:sz w:val="28"/>
          <w:szCs w:val="28"/>
          <w:rtl w:val="true"/>
          <w:lang w:bidi="ar-SA"/>
        </w:rPr>
        <w:t xml:space="preserve">ميقات الحج،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استراتيجية لحركة الحجاج</w:t>
      </w:r>
    </w:p>
    <w:p>
      <w:pPr>
        <w:pStyle w:val="BookText"/>
        <w:rPr/>
      </w:pPr>
      <w:r>
        <w:rPr>
          <w:rFonts w:ascii="Amiri" w:hAnsi="Amiri" w:eastAsia="Amiri" w:cs="Amiri"/>
          <w:color w:val="111111"/>
          <w:sz w:val="28"/>
          <w:sz w:val="28"/>
          <w:szCs w:val="28"/>
          <w:rtl w:val="true"/>
          <w:lang w:bidi="ar-SA"/>
        </w:rPr>
        <w:t xml:space="preserve">سامي محسن عنقاوي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اندين</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أبوالفتوح حسين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چيست ومستطيع كيست؟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شهيدى</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لتاريخ شبه الجزيرة العربية من القرن الأول إلى ظهور الإسلام</w:t>
      </w:r>
    </w:p>
    <w:p>
      <w:pPr>
        <w:pStyle w:val="BookText"/>
        <w:rPr/>
      </w:pPr>
      <w:r>
        <w:rPr>
          <w:rFonts w:ascii="Amiri" w:hAnsi="Amiri" w:eastAsia="Amiri" w:cs="Amiri"/>
          <w:color w:val="111111"/>
          <w:sz w:val="28"/>
          <w:sz w:val="28"/>
          <w:szCs w:val="28"/>
          <w:rtl w:val="true"/>
          <w:lang w:bidi="ar-SA"/>
        </w:rPr>
        <w:t>لولتير مولر</w:t>
      </w:r>
    </w:p>
    <w:p>
      <w:pPr>
        <w:pStyle w:val="BookText"/>
        <w:rPr/>
      </w:pPr>
      <w:r>
        <w:rPr>
          <w:rFonts w:ascii="Amiri" w:hAnsi="Amiri" w:eastAsia="Amiri" w:cs="Amiri"/>
          <w:color w:val="111111"/>
          <w:sz w:val="28"/>
          <w:sz w:val="28"/>
          <w:szCs w:val="28"/>
          <w:rtl w:val="true"/>
          <w:lang w:bidi="ar-SA"/>
        </w:rPr>
        <w:t>بحث مقدم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استفتاءات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فلاح زاده</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استفتاءات ويژه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آثار إسلامية عريقة على صخور قرب عرفة</w:t>
      </w:r>
    </w:p>
    <w:p>
      <w:pPr>
        <w:pStyle w:val="BookText"/>
        <w:rPr/>
      </w:pPr>
      <w:r>
        <w:rPr>
          <w:rFonts w:ascii="Amiri" w:hAnsi="Amiri" w:eastAsia="Amiri" w:cs="Amiri"/>
          <w:color w:val="111111"/>
          <w:sz w:val="28"/>
          <w:sz w:val="28"/>
          <w:szCs w:val="28"/>
          <w:rtl w:val="true"/>
          <w:lang w:bidi="ar-SA"/>
        </w:rPr>
        <w:t>عبدالقدوس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حجرالأسود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تاريخ مكة المكرمة</w:t>
      </w:r>
    </w:p>
    <w:p>
      <w:pPr>
        <w:pStyle w:val="BookText"/>
        <w:rPr/>
      </w:pPr>
      <w:r>
        <w:rPr>
          <w:rFonts w:ascii="Amiri" w:hAnsi="Amiri" w:eastAsia="Amiri" w:cs="Amiri"/>
          <w:color w:val="111111"/>
          <w:sz w:val="28"/>
          <w:sz w:val="28"/>
          <w:szCs w:val="28"/>
          <w:rtl w:val="true"/>
          <w:lang w:bidi="ar-SA"/>
        </w:rPr>
        <w:t>عبدالقدوس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كمره‌اي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رفيعي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صدرالدين محلاتي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الشهرستاني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سحاب</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الحج</w:t>
      </w:r>
    </w:p>
    <w:p>
      <w:pPr>
        <w:pStyle w:val="BookText"/>
        <w:rPr/>
      </w:pPr>
      <w:r>
        <w:rPr>
          <w:rFonts w:ascii="Amiri" w:hAnsi="Amiri" w:eastAsia="Amiri" w:cs="Amiri"/>
          <w:color w:val="111111"/>
          <w:sz w:val="28"/>
          <w:sz w:val="28"/>
          <w:szCs w:val="28"/>
          <w:rtl w:val="true"/>
          <w:lang w:bidi="ar-SA"/>
        </w:rPr>
        <w:t>ابن أبي جمهور الاحسائي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أحمد الشيرازي،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الحج</w:t>
      </w:r>
    </w:p>
    <w:p>
      <w:pPr>
        <w:pStyle w:val="BookText"/>
        <w:rPr/>
      </w:pPr>
      <w:r>
        <w:rPr>
          <w:rFonts w:ascii="Amiri" w:hAnsi="Amiri" w:eastAsia="Amiri" w:cs="Amiri"/>
          <w:color w:val="111111"/>
          <w:sz w:val="28"/>
          <w:sz w:val="28"/>
          <w:szCs w:val="28"/>
          <w:rtl w:val="true"/>
          <w:lang w:bidi="ar-SA"/>
        </w:rPr>
        <w:t>عبداللَّه الجوادي الآملي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الحج</w:t>
      </w:r>
    </w:p>
    <w:p>
      <w:pPr>
        <w:pStyle w:val="BookText"/>
        <w:rPr/>
      </w:pPr>
      <w:r>
        <w:rPr>
          <w:rFonts w:ascii="Amiri" w:hAnsi="Amiri" w:eastAsia="Amiri" w:cs="Amiri"/>
          <w:color w:val="111111"/>
          <w:sz w:val="28"/>
          <w:sz w:val="28"/>
          <w:szCs w:val="28"/>
          <w:rtl w:val="true"/>
          <w:lang w:bidi="ar-SA"/>
        </w:rPr>
        <w:t>محمد مهدي بن محمد جعفر الموسوي التنكابني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أبي ذر النراقي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حج از امام 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حسين سديفي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حج به ضميمه گفتگوهاى نويسنده با اهل تسنّن در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عطائي اصفهاني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استوار،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حج در 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حج عاشقان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الهى قمشه 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الحج في حوار بين الإمام زين العابدين عليه السلام والشبلي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المقدادي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الحج وأعماله الباطنة من شرح نهج البلاغة لكمال الدين ميثم بن علي بن ميثم البحراني</w:t>
      </w:r>
    </w:p>
    <w:p>
      <w:pPr>
        <w:pStyle w:val="BookText"/>
        <w:rPr/>
      </w:pPr>
      <w:r>
        <w:rPr>
          <w:rFonts w:ascii="Amiri" w:hAnsi="Amiri" w:eastAsia="Amiri" w:cs="Amiri"/>
          <w:color w:val="111111"/>
          <w:sz w:val="28"/>
          <w:sz w:val="28"/>
          <w:szCs w:val="28"/>
          <w:rtl w:val="true"/>
          <w:lang w:bidi="ar-SA"/>
        </w:rPr>
        <w:t>فارس تبريزيان</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حج و فلسفه مناسك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علي عميد زنجاني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فرهنگ و ارشاد اسلامى،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الحج ومقاصده</w:t>
      </w:r>
    </w:p>
    <w:p>
      <w:pPr>
        <w:pStyle w:val="BookText"/>
        <w:rPr/>
      </w:pPr>
      <w:r>
        <w:rPr>
          <w:rFonts w:ascii="Amiri" w:hAnsi="Amiri" w:eastAsia="Amiri" w:cs="Amiri"/>
          <w:color w:val="111111"/>
          <w:sz w:val="28"/>
          <w:sz w:val="28"/>
          <w:szCs w:val="28"/>
          <w:rtl w:val="true"/>
          <w:lang w:bidi="ar-SA"/>
        </w:rPr>
        <w:t>عبد الوهاب الساكت</w:t>
      </w:r>
    </w:p>
    <w:p>
      <w:pPr>
        <w:pStyle w:val="BookText"/>
        <w:rPr/>
      </w:pPr>
      <w:r>
        <w:rPr>
          <w:rFonts w:ascii="Amiri" w:hAnsi="Amiri" w:eastAsia="Amiri" w:cs="Amiri"/>
          <w:color w:val="111111"/>
          <w:sz w:val="28"/>
          <w:sz w:val="28"/>
          <w:szCs w:val="28"/>
          <w:rtl w:val="true"/>
          <w:lang w:bidi="ar-SA"/>
        </w:rPr>
        <w:t xml:space="preserve">منبر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الزيارة و برهان الإنابة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فارسي 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نجفي الإصفهاني، محمدتقى بن محمد باقر بن محمد تقي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على هامش شرحه العاملي الموسوم بحقائق الأسرار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 أهل‌البيت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الاسرار في ذكر الصلاة على النبيّ المختار، الصلوات الطيبية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الطيب بن البشير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مناسك، ادلّه،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المدينة المنورة وخصائصها</w:t>
      </w:r>
    </w:p>
    <w:p>
      <w:pPr>
        <w:pStyle w:val="BookText"/>
        <w:rPr/>
      </w:pPr>
      <w:r>
        <w:rPr>
          <w:rFonts w:ascii="Amiri" w:hAnsi="Amiri" w:eastAsia="Amiri" w:cs="Amiri"/>
          <w:color w:val="111111"/>
          <w:sz w:val="28"/>
          <w:sz w:val="28"/>
          <w:szCs w:val="28"/>
          <w:rtl w:val="true"/>
          <w:lang w:bidi="ar-SA"/>
        </w:rPr>
        <w:t xml:space="preserve">لعل المؤلف هو أحمد بن محمد الدجاني القشاشي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الصبيحية بسلافمن مجموعة برقم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و سعي عرفات</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 القرشية، أعيان مكة الحمية</w:t>
      </w:r>
    </w:p>
    <w:p>
      <w:pPr>
        <w:pStyle w:val="BookText"/>
        <w:rPr/>
      </w:pPr>
      <w:r>
        <w:rPr>
          <w:rFonts w:ascii="Amiri" w:hAnsi="Amiri" w:eastAsia="Amiri" w:cs="Amiri"/>
          <w:color w:val="111111"/>
          <w:sz w:val="28"/>
          <w:sz w:val="28"/>
          <w:szCs w:val="28"/>
          <w:rtl w:val="true"/>
          <w:lang w:bidi="ar-SA"/>
        </w:rPr>
        <w:t>عبداللَّه بن صديق</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المجتمع الجديد في المدينة المنورة</w:t>
      </w:r>
    </w:p>
    <w:p>
      <w:pPr>
        <w:pStyle w:val="BookText"/>
        <w:rPr/>
      </w:pPr>
      <w:r>
        <w:rPr>
          <w:rFonts w:ascii="Amiri" w:hAnsi="Amiri" w:eastAsia="Amiri" w:cs="Amiri"/>
          <w:color w:val="111111"/>
          <w:sz w:val="28"/>
          <w:sz w:val="28"/>
          <w:szCs w:val="28"/>
          <w:rtl w:val="true"/>
          <w:lang w:bidi="ar-SA"/>
        </w:rPr>
        <w:t>محمد أحمد علي سعلول</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الحجاج بمناسك سيد العباد صلى الله عليه و آله</w:t>
      </w:r>
    </w:p>
    <w:p>
      <w:pPr>
        <w:pStyle w:val="BookText"/>
        <w:rPr/>
      </w:pPr>
      <w:r>
        <w:rPr>
          <w:rFonts w:ascii="IRNazanin" w:hAnsi="IRNazanin" w:eastAsia="IRNazanin"/>
          <w:color w:val="111111"/>
          <w:sz w:val="28"/>
          <w:sz w:val="28"/>
          <w:szCs w:val="28"/>
          <w:rtl w:val="true"/>
          <w:lang w:bidi="fa-IR"/>
        </w:rPr>
        <w:t>صالح بن أحمد</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أمين عبد الرحمن،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وبذيله قصيدة ذكر الحج وبركاته للصنعاني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أهل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السياسة و الدبلوماسية الإسلامية في عهد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يحيى الملاح</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بين مكة والمدينة</w:t>
      </w:r>
    </w:p>
    <w:p>
      <w:p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في مكة ومقاومة المشركين له</w:t>
      </w:r>
    </w:p>
    <w:p>
      <w:pPr>
        <w:pStyle w:val="BookText"/>
        <w:rPr/>
      </w:pPr>
      <w:r>
        <w:rPr>
          <w:rFonts w:ascii="Amiri" w:hAnsi="Amiri" w:eastAsia="Amiri" w:cs="Amiri"/>
          <w:color w:val="111111"/>
          <w:sz w:val="28"/>
          <w:sz w:val="28"/>
          <w:szCs w:val="28"/>
          <w:rtl w:val="true"/>
          <w:lang w:bidi="ar-SA"/>
        </w:rPr>
        <w:t>أحمد شلبي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الطيب النجّار</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المجلس الأعلى للشؤون الإسلامية، مركز السيرة والسنة،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السيرة النبوية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مكة القديم ومدن ظلم في المعاجم القديمة</w:t>
      </w:r>
    </w:p>
    <w:p>
      <w:pPr>
        <w:pStyle w:val="BookText"/>
        <w:rPr/>
      </w:pPr>
      <w:r>
        <w:rPr>
          <w:rFonts w:ascii="Amiri" w:hAnsi="Amiri" w:eastAsia="Amiri" w:cs="Amiri"/>
          <w:color w:val="111111"/>
          <w:sz w:val="28"/>
          <w:sz w:val="28"/>
          <w:szCs w:val="28"/>
          <w:rtl w:val="true"/>
          <w:lang w:bidi="ar-SA"/>
        </w:rPr>
        <w:t>رشدي ملحس الصالح</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القبائل من قريش وأصولها، وفروعها وخلفاؤها ومن كان معها من العرب</w:t>
      </w:r>
    </w:p>
    <w:p>
      <w:pPr>
        <w:pStyle w:val="BookText"/>
        <w:rPr/>
      </w:pPr>
      <w:r>
        <w:rPr>
          <w:rFonts w:ascii="Amiri" w:hAnsi="Amiri" w:eastAsia="Amiri" w:cs="Amiri"/>
          <w:color w:val="111111"/>
          <w:sz w:val="28"/>
          <w:sz w:val="28"/>
          <w:szCs w:val="28"/>
          <w:rtl w:val="true"/>
          <w:lang w:bidi="ar-SA"/>
        </w:rPr>
        <w:t>محمد بن محمد بن علي الخزّاز النسابة</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التيمورية برقم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الكعبة المشرّفة</w:t>
      </w:r>
    </w:p>
    <w:p>
      <w:pPr>
        <w:pStyle w:val="BookText"/>
        <w:rPr/>
      </w:pPr>
      <w:r>
        <w:rPr>
          <w:rFonts w:ascii="Amiri" w:hAnsi="Amiri" w:eastAsia="Amiri" w:cs="Amiri"/>
          <w:color w:val="111111"/>
          <w:sz w:val="28"/>
          <w:sz w:val="28"/>
          <w:szCs w:val="28"/>
          <w:rtl w:val="true"/>
          <w:lang w:bidi="ar-SA"/>
        </w:rPr>
        <w:t xml:space="preserve">محمد المكي بن الحسين بن علي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التليلي،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المدينة المنوّرة ونعوتها</w:t>
      </w:r>
    </w:p>
    <w:p>
      <w:pPr>
        <w:pStyle w:val="BookText"/>
        <w:rPr/>
      </w:pPr>
      <w:r>
        <w:rPr>
          <w:rFonts w:ascii="Amiri" w:hAnsi="Amiri" w:eastAsia="Amiri" w:cs="Amiri"/>
          <w:color w:val="111111"/>
          <w:sz w:val="28"/>
          <w:sz w:val="28"/>
          <w:szCs w:val="28"/>
          <w:rtl w:val="true"/>
          <w:lang w:bidi="ar-SA"/>
        </w:rPr>
        <w:t>أحمد زماني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جبال تهامة وسكانها</w:t>
      </w:r>
    </w:p>
    <w:p>
      <w:pPr>
        <w:pStyle w:val="BookText"/>
        <w:rPr/>
      </w:pPr>
      <w:r>
        <w:rPr>
          <w:rFonts w:ascii="Amiri" w:hAnsi="Amiri" w:eastAsia="Amiri" w:cs="Amiri"/>
          <w:color w:val="111111"/>
          <w:sz w:val="28"/>
          <w:sz w:val="28"/>
          <w:szCs w:val="28"/>
          <w:rtl w:val="true"/>
          <w:lang w:bidi="ar-SA"/>
        </w:rPr>
        <w:t>عرّام بن الأصبغ السلمي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هارون</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المخطوطات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مكة</w:t>
      </w:r>
    </w:p>
    <w:p>
      <w:pPr>
        <w:pStyle w:val="BookText"/>
        <w:rPr/>
      </w:pPr>
      <w:r>
        <w:rPr>
          <w:rFonts w:ascii="Amiri" w:hAnsi="Amiri" w:eastAsia="Amiri" w:cs="Amiri"/>
          <w:color w:val="111111"/>
          <w:sz w:val="28"/>
          <w:sz w:val="28"/>
          <w:szCs w:val="28"/>
          <w:rtl w:val="true"/>
          <w:lang w:bidi="ar-SA"/>
        </w:rPr>
        <w:t>محمد مهدي فقيهي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وإسحاق</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المواهب والفتوح لعمارة المقام الإبراهيمي وباب الكعبة وسقفها والسطوح</w:t>
      </w:r>
    </w:p>
    <w:p>
      <w:pPr>
        <w:pStyle w:val="BookText"/>
        <w:rPr/>
      </w:pPr>
      <w:r>
        <w:rPr>
          <w:rFonts w:ascii="Amiri" w:hAnsi="Amiri" w:eastAsia="Amiri" w:cs="Amiri"/>
          <w:color w:val="111111"/>
          <w:sz w:val="28"/>
          <w:sz w:val="28"/>
          <w:szCs w:val="28"/>
          <w:rtl w:val="true"/>
          <w:lang w:bidi="ar-SA"/>
        </w:rPr>
        <w:t xml:space="preserve">ابن علان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الاسواق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ذوالمجاز</w:t>
      </w:r>
    </w:p>
    <w:p>
      <w:pPr>
        <w:pStyle w:val="BookText"/>
        <w:rPr/>
      </w:pPr>
      <w:r>
        <w:rPr>
          <w:rFonts w:ascii="Amiri" w:hAnsi="Amiri" w:eastAsia="Amiri" w:cs="Amiri"/>
          <w:color w:val="111111"/>
          <w:sz w:val="28"/>
          <w:sz w:val="28"/>
          <w:szCs w:val="28"/>
          <w:rtl w:val="true"/>
          <w:lang w:bidi="ar-SA"/>
        </w:rPr>
        <w:t>رشدي ملحس الصالح</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أسواق مكة والمدينة</w:t>
      </w:r>
    </w:p>
    <w:p>
      <w:pPr>
        <w:pStyle w:val="BookText"/>
        <w:rPr/>
      </w:pPr>
      <w:r>
        <w:rPr>
          <w:rFonts w:ascii="IRNazanin" w:hAnsi="IRNazanin" w:eastAsia="IRNazanin"/>
          <w:color w:val="111111"/>
          <w:sz w:val="28"/>
          <w:sz w:val="28"/>
          <w:szCs w:val="28"/>
          <w:rtl w:val="true"/>
          <w:lang w:bidi="fa-IR"/>
        </w:rPr>
        <w:t>عباس المهاجر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والاعلام ببناء الكعبة والبيت الحرام</w:t>
      </w:r>
    </w:p>
    <w:p>
      <w:pPr>
        <w:pStyle w:val="BookText"/>
        <w:rPr/>
      </w:pPr>
      <w:r>
        <w:rPr>
          <w:rFonts w:ascii="Amiri" w:hAnsi="Amiri" w:eastAsia="Amiri" w:cs="Amiri"/>
          <w:color w:val="111111"/>
          <w:sz w:val="28"/>
          <w:sz w:val="28"/>
          <w:szCs w:val="28"/>
          <w:rtl w:val="true"/>
          <w:lang w:bidi="ar-SA"/>
        </w:rPr>
        <w:t xml:space="preserve">علي بن أحمد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مكة وأُمراؤها</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المساجد في الإسلام</w:t>
      </w:r>
    </w:p>
    <w:p>
      <w:pPr>
        <w:pStyle w:val="BookText"/>
        <w:rPr/>
      </w:pPr>
      <w:r>
        <w:rPr>
          <w:rFonts w:ascii="Amiri" w:hAnsi="Amiri" w:eastAsia="Amiri" w:cs="Amiri"/>
          <w:color w:val="111111"/>
          <w:sz w:val="28"/>
          <w:sz w:val="28"/>
          <w:szCs w:val="28"/>
          <w:rtl w:val="true"/>
          <w:lang w:bidi="ar-SA"/>
        </w:rPr>
        <w:t>عبدالمجيد بكر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أودية الحجاز</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رحلات الحج لبيت اللَّه الحرام</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الحرس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في فضائل مدينة الرسول</w:t>
      </w:r>
    </w:p>
    <w:p>
      <w:pPr>
        <w:pStyle w:val="BookText"/>
        <w:rPr/>
      </w:pPr>
      <w:r>
        <w:rPr>
          <w:rFonts w:ascii="Amiri" w:hAnsi="Amiri" w:eastAsia="Amiri" w:cs="Amiri"/>
          <w:color w:val="111111"/>
          <w:sz w:val="28"/>
          <w:sz w:val="28"/>
          <w:szCs w:val="28"/>
          <w:rtl w:val="true"/>
          <w:lang w:bidi="ar-SA"/>
        </w:rPr>
        <w:t>أبوالخير صلاح بن محمد كرنبه</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دارالقبلة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النخاولة وفروعهم</w:t>
      </w:r>
    </w:p>
    <w:p>
      <w:pPr>
        <w:pStyle w:val="BookText"/>
        <w:rPr/>
      </w:pPr>
      <w:r>
        <w:rPr>
          <w:rFonts w:ascii="Amiri" w:hAnsi="Amiri" w:eastAsia="Amiri" w:cs="Amiri"/>
          <w:color w:val="111111"/>
          <w:sz w:val="28"/>
          <w:sz w:val="28"/>
          <w:szCs w:val="28"/>
          <w:rtl w:val="true"/>
          <w:lang w:bidi="ar-SA"/>
        </w:rPr>
        <w:t xml:space="preserve">خيرالدين إلياس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أحكامها وفلسفتها التربوية</w:t>
      </w:r>
    </w:p>
    <w:p>
      <w:pPr>
        <w:pStyle w:val="BookText"/>
        <w:rPr/>
      </w:pPr>
      <w:r>
        <w:rPr>
          <w:rFonts w:ascii="Amiri" w:hAnsi="Amiri" w:eastAsia="Amiri" w:cs="Amiri"/>
          <w:color w:val="111111"/>
          <w:sz w:val="28"/>
          <w:sz w:val="28"/>
          <w:szCs w:val="28"/>
          <w:rtl w:val="true"/>
          <w:lang w:bidi="ar-SA"/>
        </w:rPr>
        <w:t>عبد المتعال الجبري</w:t>
      </w:r>
    </w:p>
    <w:p>
      <w:pPr>
        <w:pStyle w:val="BookText"/>
        <w:rPr/>
      </w:pPr>
      <w:r>
        <w:rPr>
          <w:rFonts w:ascii="Amiri" w:hAnsi="Amiri" w:eastAsia="Amiri" w:cs="Amiri"/>
          <w:color w:val="111111"/>
          <w:sz w:val="28"/>
          <w:sz w:val="28"/>
          <w:szCs w:val="28"/>
          <w:rtl w:val="true"/>
          <w:lang w:bidi="ar-SA"/>
        </w:rPr>
        <w:t>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الصحوة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حكمها وشروطها في مذاهب الفقهاء</w:t>
      </w:r>
    </w:p>
    <w:p>
      <w:pPr>
        <w:pStyle w:val="BookText"/>
        <w:rPr/>
      </w:pPr>
      <w:r>
        <w:rPr>
          <w:rFonts w:ascii="Amiri" w:hAnsi="Amiri" w:eastAsia="Amiri" w:cs="Amiri"/>
          <w:color w:val="111111"/>
          <w:sz w:val="28"/>
          <w:sz w:val="28"/>
          <w:szCs w:val="28"/>
          <w:rtl w:val="true"/>
          <w:lang w:bidi="ar-SA"/>
        </w:rPr>
        <w:t>أحمد الحجي الكردي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في الإسلام</w:t>
      </w:r>
    </w:p>
    <w:p>
      <w:pPr>
        <w:pStyle w:val="BookText"/>
        <w:rPr/>
      </w:pPr>
      <w:r>
        <w:rPr>
          <w:rFonts w:ascii="Amiri" w:hAnsi="Amiri" w:eastAsia="Amiri" w:cs="Amiri"/>
          <w:color w:val="111111"/>
          <w:sz w:val="28"/>
          <w:sz w:val="28"/>
          <w:szCs w:val="28"/>
          <w:rtl w:val="true"/>
          <w:lang w:bidi="ar-SA"/>
        </w:rPr>
        <w:t>مجدي محمد عرابي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في الإسلام والشرائع الأُخرى</w:t>
      </w:r>
    </w:p>
    <w:p>
      <w:pPr>
        <w:pStyle w:val="BookText"/>
        <w:rPr/>
      </w:pPr>
      <w:r>
        <w:rPr>
          <w:rFonts w:ascii="Amiri" w:hAnsi="Amiri" w:eastAsia="Amiri" w:cs="Amiri"/>
          <w:color w:val="111111"/>
          <w:sz w:val="28"/>
          <w:sz w:val="28"/>
          <w:szCs w:val="28"/>
          <w:rtl w:val="true"/>
          <w:lang w:bidi="ar-SA"/>
        </w:rPr>
        <w:t>علي عبد الواحد وافي</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حول الحج</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تاريخ المدينة</w:t>
      </w:r>
    </w:p>
    <w:p>
      <w:pPr>
        <w:pStyle w:val="BookText"/>
        <w:rPr/>
      </w:pPr>
      <w:r>
        <w:rPr>
          <w:rFonts w:ascii="Amiri" w:hAnsi="Amiri" w:eastAsia="Amiri" w:cs="Amiri"/>
          <w:color w:val="111111"/>
          <w:sz w:val="28"/>
          <w:sz w:val="28"/>
          <w:szCs w:val="28"/>
          <w:rtl w:val="true"/>
          <w:lang w:bidi="ar-SA"/>
        </w:rPr>
        <w:t>علي عبدالقادر حافظ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الرحلات الفارسية القديمة إلى الديار المقدسة</w:t>
      </w:r>
    </w:p>
    <w:p>
      <w:pPr>
        <w:pStyle w:val="BookText"/>
        <w:rPr/>
      </w:pPr>
      <w:r>
        <w:rPr>
          <w:rFonts w:ascii="Amiri" w:hAnsi="Amiri" w:eastAsia="Amiri" w:cs="Amiri"/>
          <w:color w:val="111111"/>
          <w:sz w:val="28"/>
          <w:sz w:val="28"/>
          <w:szCs w:val="28"/>
          <w:rtl w:val="true"/>
          <w:lang w:bidi="ar-SA"/>
        </w:rPr>
        <w:t>محمد علي هادي</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من أسرار الحج</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الأخوة الإسلامية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في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تاريخ الإسلام</w:t>
      </w:r>
    </w:p>
    <w:p>
      <w:pPr>
        <w:pStyle w:val="BookText"/>
        <w:rPr/>
      </w:pPr>
      <w:r>
        <w:rPr>
          <w:rFonts w:ascii="Amiri" w:hAnsi="Amiri" w:eastAsia="Amiri" w:cs="Amiri"/>
          <w:color w:val="111111"/>
          <w:sz w:val="28"/>
          <w:sz w:val="28"/>
          <w:szCs w:val="28"/>
          <w:rtl w:val="true"/>
          <w:lang w:bidi="ar-SA"/>
        </w:rPr>
        <w:t>حسين مؤنس</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للاعلام العربي،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تاريخي للمملكة العربية السعودية</w:t>
      </w:r>
    </w:p>
    <w:p>
      <w:pPr>
        <w:pStyle w:val="BookText"/>
        <w:rPr/>
      </w:pPr>
      <w:r>
        <w:rPr>
          <w:rFonts w:ascii="Amiri" w:hAnsi="Amiri" w:eastAsia="Amiri" w:cs="Amiri"/>
          <w:color w:val="111111"/>
          <w:sz w:val="28"/>
          <w:sz w:val="28"/>
          <w:szCs w:val="28"/>
          <w:rtl w:val="true"/>
          <w:lang w:bidi="ar-SA"/>
        </w:rPr>
        <w:t>عبدالقدوس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المدينة المنوّرة</w:t>
      </w:r>
    </w:p>
    <w:p>
      <w:pPr>
        <w:pStyle w:val="BookText"/>
        <w:rPr/>
      </w:pPr>
      <w:r>
        <w:rPr>
          <w:rFonts w:ascii="Amiri" w:hAnsi="Amiri" w:eastAsia="Amiri" w:cs="Amiri"/>
          <w:color w:val="111111"/>
          <w:sz w:val="28"/>
          <w:sz w:val="28"/>
          <w:szCs w:val="28"/>
          <w:rtl w:val="true"/>
          <w:lang w:bidi="ar-SA"/>
        </w:rPr>
        <w:t>محمد شوقي بن ابراهيم مكي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أطلس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الصور التاريخية النادرة عن مكة المكرمة التُقِطَت فيها سنة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التقطها المستشرق الهولندي سنوك هرخرونيه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المملكة العربية السعودية</w:t>
      </w:r>
    </w:p>
    <w:p>
      <w:pPr>
        <w:pStyle w:val="BookText"/>
        <w:rPr/>
      </w:pPr>
      <w:r>
        <w:rPr>
          <w:rFonts w:ascii="Amiri" w:hAnsi="Amiri" w:eastAsia="Amiri" w:cs="Amiri"/>
          <w:color w:val="111111"/>
          <w:sz w:val="28"/>
          <w:sz w:val="28"/>
          <w:szCs w:val="28"/>
          <w:rtl w:val="true"/>
          <w:lang w:bidi="ar-SA"/>
        </w:rPr>
        <w:t>محمد صبحي عبدالحكيم، و إجلال السباعي ويوسف خليل يوسف</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 بناء المسجد النبوي الشريف</w:t>
      </w:r>
    </w:p>
    <w:p>
      <w:pPr>
        <w:pStyle w:val="BookText"/>
        <w:rPr/>
      </w:pPr>
      <w:r>
        <w:rPr>
          <w:rFonts w:ascii="Amiri" w:hAnsi="Amiri" w:eastAsia="Amiri" w:cs="Amiri"/>
          <w:color w:val="111111"/>
          <w:sz w:val="28"/>
          <w:sz w:val="28"/>
          <w:szCs w:val="28"/>
          <w:rtl w:val="true"/>
          <w:lang w:bidi="ar-SA"/>
        </w:rPr>
        <w:t>أحمد محمد صالح البرادعي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على حرمة البيت وأمنه</w:t>
      </w:r>
    </w:p>
    <w:p>
      <w:pPr>
        <w:pStyle w:val="BookText"/>
        <w:rPr/>
      </w:pPr>
      <w:r>
        <w:rPr>
          <w:rFonts w:ascii="IRNazanin" w:hAnsi="IRNazanin" w:eastAsia="IRNazanin"/>
          <w:color w:val="111111"/>
          <w:sz w:val="28"/>
          <w:sz w:val="28"/>
          <w:szCs w:val="28"/>
          <w:rtl w:val="true"/>
          <w:lang w:bidi="fa-IR"/>
        </w:rPr>
        <w:t>محمد رضا باقر صادق</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لسوق عكاظ الجديد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دمر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القربة في تعظيم الكعبة</w:t>
      </w:r>
    </w:p>
    <w:p>
      <w:pPr>
        <w:pStyle w:val="BookText"/>
        <w:rPr/>
      </w:pPr>
      <w:r>
        <w:rPr>
          <w:rFonts w:ascii="Amiri" w:hAnsi="Amiri" w:eastAsia="Amiri" w:cs="Amiri"/>
          <w:color w:val="111111"/>
          <w:sz w:val="28"/>
          <w:sz w:val="28"/>
          <w:szCs w:val="28"/>
          <w:rtl w:val="true"/>
          <w:lang w:bidi="ar-SA"/>
        </w:rPr>
        <w:t xml:space="preserve">بدر الدين محمد سبط الشرينلالي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الأنام بتاريخ بيت اللَّه الحرام</w:t>
      </w:r>
    </w:p>
    <w:p>
      <w:pPr>
        <w:pStyle w:val="BookText"/>
        <w:rPr/>
      </w:pPr>
      <w:r>
        <w:rPr>
          <w:rFonts w:ascii="Amiri" w:hAnsi="Amiri" w:eastAsia="Amiri" w:cs="Amiri"/>
          <w:color w:val="111111"/>
          <w:sz w:val="28"/>
          <w:sz w:val="28"/>
          <w:szCs w:val="28"/>
          <w:rtl w:val="true"/>
          <w:lang w:bidi="ar-SA"/>
        </w:rPr>
        <w:t xml:space="preserve">محمد صالح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سدنة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 بالحرم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بأعلام بلد اللَّه الحرام</w:t>
      </w:r>
    </w:p>
    <w:p>
      <w:pPr>
        <w:pStyle w:val="BookText"/>
        <w:rPr/>
      </w:pPr>
      <w:r>
        <w:rPr>
          <w:rFonts w:ascii="Amiri" w:hAnsi="Amiri" w:eastAsia="Amiri" w:cs="Amiri"/>
          <w:color w:val="111111"/>
          <w:sz w:val="28"/>
          <w:sz w:val="28"/>
          <w:szCs w:val="28"/>
          <w:rtl w:val="true"/>
          <w:lang w:bidi="ar-SA"/>
        </w:rPr>
        <w:t xml:space="preserve">محمد بن أحمد القطب المكي النهروالي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وستنفلد في غوتنجن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الجمالية،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بيان أمراء البلد الحرام لأحمد زيني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بمن دخل المدينة من الأعلام</w:t>
      </w:r>
    </w:p>
    <w:p>
      <w:pPr>
        <w:pStyle w:val="BookText"/>
        <w:rPr/>
      </w:pPr>
      <w:r>
        <w:rPr>
          <w:rFonts w:ascii="Amiri" w:hAnsi="Amiri" w:eastAsia="Amiri" w:cs="Amiri"/>
          <w:color w:val="111111"/>
          <w:sz w:val="28"/>
          <w:sz w:val="28"/>
          <w:szCs w:val="28"/>
          <w:rtl w:val="true"/>
          <w:lang w:bidi="ar-SA"/>
        </w:rPr>
        <w:t xml:space="preserve">العفيف عبداللَّه بن محمد بن أحمد بن خلف المطري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بالتوبيخ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الجزيرة العربية</w:t>
      </w:r>
    </w:p>
    <w:p>
      <w:pPr>
        <w:pStyle w:val="BookText"/>
        <w:rPr/>
      </w:pPr>
      <w:r>
        <w:rPr>
          <w:rFonts w:ascii="Amiri" w:hAnsi="Amiri" w:eastAsia="Amiri" w:cs="Amiri"/>
          <w:color w:val="111111"/>
          <w:sz w:val="28"/>
          <w:sz w:val="28"/>
          <w:szCs w:val="28"/>
          <w:rtl w:val="true"/>
          <w:lang w:bidi="ar-SA"/>
        </w:rPr>
        <w:t>محمد سعيد دفتردار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الحجاز في القرن الرابع عشر الهجري</w:t>
      </w:r>
    </w:p>
    <w:p>
      <w:pPr>
        <w:pStyle w:val="BookText"/>
        <w:rPr/>
      </w:pPr>
      <w:r>
        <w:rPr>
          <w:rFonts w:ascii="Amiri" w:hAnsi="Amiri" w:eastAsia="Amiri" w:cs="Amiri"/>
          <w:color w:val="111111"/>
          <w:sz w:val="28"/>
          <w:sz w:val="28"/>
          <w:szCs w:val="28"/>
          <w:rtl w:val="true"/>
          <w:lang w:bidi="ar-SA"/>
        </w:rPr>
        <w:t>محمد علي المغربي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دارالرفاعي،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العامة في صحة الحج مع العامة</w:t>
      </w:r>
    </w:p>
    <w:p>
      <w:pPr>
        <w:pStyle w:val="BookText"/>
        <w:rPr/>
      </w:pPr>
      <w:r>
        <w:rPr>
          <w:rFonts w:ascii="Amiri" w:hAnsi="Amiri" w:eastAsia="Amiri" w:cs="Amiri"/>
          <w:color w:val="111111"/>
          <w:sz w:val="28"/>
          <w:sz w:val="28"/>
          <w:szCs w:val="28"/>
          <w:rtl w:val="true"/>
          <w:lang w:bidi="ar-SA"/>
        </w:rPr>
        <w:t>عبد النبي محمد علي العراقي الاصفهاني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الغربي،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العلماء الأعلام ببناء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بأعلام بيت اللَّه الحرام، لقطب الدين النهروالي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محبّ الدين القطبي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جمال، وعبد العزيز الرفاعي، وعبد اللَّه الجبوري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لفضائل بيت اللَّه الحرام</w:t>
      </w:r>
    </w:p>
    <w:p>
      <w:pPr>
        <w:pStyle w:val="BookText"/>
        <w:rPr/>
      </w:pPr>
      <w:r>
        <w:rPr>
          <w:rFonts w:ascii="Amiri" w:hAnsi="Amiri" w:eastAsia="Amiri" w:cs="Amiri"/>
          <w:color w:val="111111"/>
          <w:sz w:val="28"/>
          <w:sz w:val="28"/>
          <w:szCs w:val="28"/>
          <w:rtl w:val="true"/>
          <w:lang w:bidi="ar-SA"/>
        </w:rPr>
        <w:t xml:space="preserve">علي بن سلطان القاري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المدينة المنورة</w:t>
      </w:r>
    </w:p>
    <w:p>
      <w:pPr>
        <w:pStyle w:val="BookText"/>
        <w:rPr/>
      </w:pPr>
      <w:r>
        <w:rPr>
          <w:rFonts w:ascii="Amiri" w:hAnsi="Amiri" w:eastAsia="Amiri" w:cs="Amiri"/>
          <w:color w:val="111111"/>
          <w:sz w:val="28"/>
          <w:sz w:val="28"/>
          <w:szCs w:val="28"/>
          <w:rtl w:val="true"/>
          <w:lang w:bidi="ar-SA"/>
        </w:rPr>
        <w:t xml:space="preserve">محمد بن محمد بن سعيد بن يحيى دفتردار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حلقات منه في جريدة المدينة المنورة ومجلة المنهل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من أرض النبوة</w:t>
      </w:r>
    </w:p>
    <w:p>
      <w:pPr>
        <w:pStyle w:val="BookText"/>
        <w:rPr/>
      </w:pPr>
      <w:r>
        <w:rPr>
          <w:rFonts w:ascii="Amiri" w:hAnsi="Amiri" w:eastAsia="Amiri" w:cs="Amiri"/>
          <w:color w:val="111111"/>
          <w:sz w:val="28"/>
          <w:sz w:val="28"/>
          <w:szCs w:val="28"/>
          <w:rtl w:val="true"/>
          <w:lang w:bidi="ar-SA"/>
        </w:rPr>
        <w:t>أنس يعقوب كتبي</w:t>
      </w:r>
    </w:p>
    <w:p>
      <w:pPr>
        <w:pStyle w:val="BookText"/>
        <w:rPr/>
      </w:pPr>
      <w:r>
        <w:rPr>
          <w:rFonts w:ascii="Amiri" w:hAnsi="Amiri" w:eastAsia="Amiri" w:cs="Amiri"/>
          <w:color w:val="111111"/>
          <w:sz w:val="28"/>
          <w:sz w:val="28"/>
          <w:szCs w:val="28"/>
          <w:rtl w:val="true"/>
          <w:lang w:bidi="ar-SA"/>
        </w:rPr>
        <w:t xml:space="preserve">طبع الجزء الأول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مخطوطاً</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الحج</w:t>
      </w:r>
    </w:p>
    <w:p>
      <w:pPr>
        <w:pStyle w:val="BookText"/>
        <w:rPr/>
      </w:pPr>
      <w:r>
        <w:rPr>
          <w:rFonts w:ascii="Amiri" w:hAnsi="Amiri" w:eastAsia="Amiri" w:cs="Amiri"/>
          <w:color w:val="111111"/>
          <w:sz w:val="28"/>
          <w:sz w:val="28"/>
          <w:szCs w:val="28"/>
          <w:rtl w:val="true"/>
          <w:lang w:bidi="ar-SA"/>
        </w:rPr>
        <w:t>محمد بن مهدي الحسيني الشيرازي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الآداب،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كتاب أربح التجارات في الأدعية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منصور المرهون</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النجف، ط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ملتجي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مكة والمدينة</w:t>
      </w:r>
    </w:p>
    <w:p>
      <w:pPr>
        <w:pStyle w:val="BookText"/>
        <w:rPr/>
      </w:pPr>
      <w:r>
        <w:rPr>
          <w:rFonts w:ascii="Amiri" w:hAnsi="Amiri" w:eastAsia="Amiri" w:cs="Amiri"/>
          <w:color w:val="111111"/>
          <w:sz w:val="28"/>
          <w:sz w:val="28"/>
          <w:szCs w:val="28"/>
          <w:rtl w:val="true"/>
          <w:lang w:bidi="ar-SA"/>
        </w:rPr>
        <w:t>محمد بن مهدي الحسيني الشيرازي</w:t>
      </w:r>
    </w:p>
    <w:p>
      <w:pPr>
        <w:pStyle w:val="BookText"/>
        <w:rPr/>
      </w:pPr>
      <w:r>
        <w:rPr>
          <w:rFonts w:ascii="Amiri" w:hAnsi="Amiri" w:eastAsia="Amiri" w:cs="Amiri"/>
          <w:color w:val="111111"/>
          <w:sz w:val="28"/>
          <w:sz w:val="28"/>
          <w:szCs w:val="28"/>
          <w:rtl w:val="true"/>
          <w:lang w:bidi="ar-SA"/>
        </w:rPr>
        <w:t>طبع في كربلاء</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أغلاط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 المطابة في معالم 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افادة الأنام بذكر أخبار بلد اللَّه الحرام</w:t>
      </w:r>
    </w:p>
    <w:p>
      <w:pPr>
        <w:pStyle w:val="BookText"/>
        <w:rPr/>
      </w:pPr>
      <w:r>
        <w:rPr>
          <w:rFonts w:ascii="Amiri" w:hAnsi="Amiri" w:eastAsia="Amiri" w:cs="Amiri"/>
          <w:color w:val="111111"/>
          <w:sz w:val="28"/>
          <w:sz w:val="28"/>
          <w:szCs w:val="28"/>
          <w:rtl w:val="true"/>
          <w:lang w:bidi="ar-SA"/>
        </w:rPr>
        <w:t xml:space="preserve">الكرمي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الفلسطيني الأصل 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الأنام في أخبار البلد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غازي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الحرم المكي الشريف،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الحرمين المحروسين مكة والمدينة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كمبردج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الافراد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الخليفة الراشد عمر بن الخطاب</w:t>
      </w:r>
    </w:p>
    <w:p>
      <w:pPr>
        <w:pStyle w:val="BookText"/>
        <w:rPr/>
      </w:pPr>
      <w:r>
        <w:rPr>
          <w:rFonts w:ascii="Amiri" w:hAnsi="Amiri" w:eastAsia="Amiri" w:cs="Amiri"/>
          <w:color w:val="111111"/>
          <w:sz w:val="28"/>
          <w:sz w:val="28"/>
          <w:szCs w:val="28"/>
          <w:rtl w:val="true"/>
          <w:lang w:bidi="ar-SA"/>
        </w:rPr>
        <w:t>نور الدين عتر</w:t>
      </w:r>
    </w:p>
    <w:p>
      <w:pPr>
        <w:pStyle w:val="BookText"/>
        <w:rPr/>
      </w:pPr>
      <w:r>
        <w:rPr>
          <w:rFonts w:ascii="Amiri" w:hAnsi="Amiri" w:eastAsia="Amiri" w:cs="Amiri"/>
          <w:color w:val="111111"/>
          <w:sz w:val="28"/>
          <w:sz w:val="28"/>
          <w:szCs w:val="28"/>
          <w:rtl w:val="true"/>
          <w:lang w:bidi="ar-SA"/>
        </w:rPr>
        <w:t xml:space="preserve">الوعي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افسانه غرانيق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شهيدي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القرى لقراء أم القرى</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في 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كمبردج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أقاليم العلى في أحوال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وجغرافية المدينة المنورة،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بن‌حسين‌يزدي‌مشهدي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بأخبار دار المصطفى</w:t>
      </w:r>
    </w:p>
    <w:p>
      <w:pPr>
        <w:pStyle w:val="BookText"/>
        <w:rPr/>
      </w:pPr>
      <w:r>
        <w:rPr>
          <w:rFonts w:ascii="Amiri" w:hAnsi="Amiri" w:eastAsia="Amiri" w:cs="Amiri"/>
          <w:color w:val="111111"/>
          <w:sz w:val="28"/>
          <w:sz w:val="28"/>
          <w:szCs w:val="28"/>
          <w:rtl w:val="true"/>
          <w:lang w:bidi="ar-SA"/>
        </w:rPr>
        <w:t xml:space="preserve">نورالدين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النور السافر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الواجبات في حج التمتع</w:t>
      </w:r>
    </w:p>
    <w:p>
      <w:pPr>
        <w:pStyle w:val="BookText"/>
        <w:rPr/>
      </w:pPr>
      <w:r>
        <w:rPr>
          <w:rFonts w:ascii="Amiri" w:hAnsi="Amiri" w:eastAsia="Amiri" w:cs="Amiri"/>
          <w:color w:val="111111"/>
          <w:sz w:val="28"/>
          <w:sz w:val="28"/>
          <w:szCs w:val="28"/>
          <w:rtl w:val="true"/>
          <w:lang w:bidi="ar-SA"/>
        </w:rPr>
        <w:t>إبراهيم بن حسن قفطان</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الإسلامي اليزدي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أحوال السكان وأنماط الاستيطان</w:t>
      </w:r>
    </w:p>
    <w:p>
      <w:pPr>
        <w:pStyle w:val="BookText"/>
        <w:rPr/>
      </w:pPr>
      <w:r>
        <w:rPr>
          <w:rFonts w:ascii="Amiri" w:hAnsi="Amiri" w:eastAsia="Amiri" w:cs="Amiri"/>
          <w:color w:val="111111"/>
          <w:sz w:val="28"/>
          <w:sz w:val="28"/>
          <w:szCs w:val="28"/>
          <w:rtl w:val="true"/>
          <w:lang w:bidi="ar-SA"/>
        </w:rPr>
        <w:t>عائشة محمد الحاج أحمد عبدالقادر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الرئاسة العامة لتعليم البنات، قسم‌الجغرافية،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المذاهب المختارة في الحج والعمرة والزيارة</w:t>
      </w:r>
    </w:p>
    <w:p>
      <w:pPr>
        <w:pStyle w:val="BookText"/>
        <w:rPr/>
      </w:pPr>
      <w:r>
        <w:rPr>
          <w:rFonts w:ascii="Amiri" w:hAnsi="Amiri" w:eastAsia="Amiri" w:cs="Amiri"/>
          <w:color w:val="111111"/>
          <w:sz w:val="28"/>
          <w:sz w:val="28"/>
          <w:szCs w:val="28"/>
          <w:rtl w:val="true"/>
          <w:lang w:bidi="ar-SA"/>
        </w:rPr>
        <w:t>إبراهيم الشوري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الشوري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دارالعربية،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المعلمة في وقوع الكعبة المعظمة</w:t>
      </w:r>
    </w:p>
    <w:p>
      <w:pPr>
        <w:pStyle w:val="BookText"/>
        <w:rPr/>
      </w:pPr>
      <w:r>
        <w:rPr>
          <w:rFonts w:ascii="Amiri" w:hAnsi="Amiri" w:eastAsia="Amiri" w:cs="Amiri"/>
          <w:color w:val="111111"/>
          <w:sz w:val="28"/>
          <w:sz w:val="28"/>
          <w:szCs w:val="28"/>
          <w:rtl w:val="true"/>
          <w:lang w:bidi="ar-SA"/>
        </w:rPr>
        <w:t xml:space="preserve">عبد القادر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موقع عكاظ</w:t>
      </w:r>
    </w:p>
    <w:p>
      <w:pPr>
        <w:pStyle w:val="BookText"/>
        <w:rPr/>
      </w:pPr>
      <w:r>
        <w:rPr>
          <w:rFonts w:ascii="Amiri" w:hAnsi="Amiri" w:eastAsia="Amiri" w:cs="Amiri"/>
          <w:color w:val="111111"/>
          <w:sz w:val="28"/>
          <w:sz w:val="28"/>
          <w:szCs w:val="28"/>
          <w:rtl w:val="true"/>
          <w:lang w:bidi="ar-SA"/>
        </w:rPr>
        <w:t>محمد بليهد</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اللَّه الحرام</w:t>
      </w:r>
    </w:p>
    <w:p>
      <w:pPr>
        <w:pStyle w:val="BookText"/>
        <w:rPr/>
      </w:pPr>
      <w:r>
        <w:rPr>
          <w:rFonts w:ascii="IRNazanin" w:hAnsi="IRNazanin" w:eastAsia="IRNazanin"/>
          <w:color w:val="111111"/>
          <w:sz w:val="28"/>
          <w:sz w:val="28"/>
          <w:szCs w:val="28"/>
          <w:rtl w:val="true"/>
          <w:lang w:bidi="fa-IR"/>
        </w:rPr>
        <w:t>محمود أحمد محجوب</w:t>
      </w:r>
    </w:p>
    <w:p>
      <w:pPr>
        <w:pStyle w:val="BookText"/>
        <w:rPr/>
      </w:pPr>
      <w:r>
        <w:rPr>
          <w:rFonts w:ascii="Amiri" w:hAnsi="Amiri" w:eastAsia="Amiri" w:cs="Amiri"/>
          <w:color w:val="111111"/>
          <w:sz w:val="28"/>
          <w:sz w:val="28"/>
          <w:szCs w:val="28"/>
          <w:rtl w:val="true"/>
          <w:lang w:bidi="ar-SA"/>
        </w:rPr>
        <w:t xml:space="preserve">الجيزة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المحافظة على القرآن،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الالحاد في المسجد الحرام كبيرة من الكبائر</w:t>
      </w:r>
    </w:p>
    <w:p>
      <w:pPr>
        <w:pStyle w:val="BookText"/>
        <w:rPr/>
      </w:pPr>
      <w:r>
        <w:rPr>
          <w:rFonts w:ascii="Amiri" w:hAnsi="Amiri" w:eastAsia="Amiri" w:cs="Amiri"/>
          <w:color w:val="111111"/>
          <w:sz w:val="28"/>
          <w:sz w:val="28"/>
          <w:szCs w:val="28"/>
          <w:rtl w:val="true"/>
          <w:lang w:bidi="ar-SA"/>
        </w:rPr>
        <w:t>محمد سيد طنطاوي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العامية في الحجاز أسباب حدوثها وردها إلى أصولها الصحيحة</w:t>
      </w:r>
    </w:p>
    <w:p>
      <w:pPr>
        <w:pStyle w:val="BookText"/>
        <w:rPr/>
      </w:pPr>
      <w:r>
        <w:rPr>
          <w:rFonts w:ascii="Amiri" w:hAnsi="Amiri" w:eastAsia="Amiri" w:cs="Amiri"/>
          <w:color w:val="111111"/>
          <w:sz w:val="28"/>
          <w:sz w:val="28"/>
          <w:szCs w:val="28"/>
          <w:rtl w:val="true"/>
          <w:lang w:bidi="ar-SA"/>
        </w:rPr>
        <w:t>عبدالقدوس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الالمام في فضائل بيت اللَّه الحرام</w:t>
      </w:r>
    </w:p>
    <w:p>
      <w:pPr>
        <w:pStyle w:val="BookText"/>
        <w:rPr/>
      </w:pPr>
      <w:r>
        <w:rPr>
          <w:rFonts w:ascii="Amiri" w:hAnsi="Amiri" w:eastAsia="Amiri" w:cs="Amiri"/>
          <w:color w:val="111111"/>
          <w:sz w:val="28"/>
          <w:sz w:val="28"/>
          <w:szCs w:val="28"/>
          <w:rtl w:val="true"/>
          <w:lang w:bidi="ar-SA"/>
        </w:rPr>
        <w:t xml:space="preserve">زين الدين عبد الرحمن بن رجب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الوافدين إلى بيت اللَّه الحرام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وفود بيت اللَّه الحرام</w:t>
      </w:r>
    </w:p>
    <w:p>
      <w:pPr>
        <w:pStyle w:val="BookText"/>
        <w:rPr/>
      </w:pPr>
      <w:r>
        <w:rPr>
          <w:rFonts w:ascii="Amiri" w:hAnsi="Amiri" w:eastAsia="Amiri" w:cs="Amiri"/>
          <w:color w:val="111111"/>
          <w:sz w:val="28"/>
          <w:sz w:val="28"/>
          <w:szCs w:val="28"/>
          <w:rtl w:val="true"/>
          <w:lang w:bidi="ar-SA"/>
        </w:rPr>
        <w:t>أحمد علي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وفود بيت اللَّه الحرام</w:t>
      </w:r>
    </w:p>
    <w:p>
      <w:pPr>
        <w:pStyle w:val="BookText"/>
        <w:rPr/>
      </w:pPr>
      <w:r>
        <w:rPr>
          <w:rFonts w:ascii="Amiri" w:hAnsi="Amiri" w:eastAsia="Amiri" w:cs="Amiri"/>
          <w:color w:val="111111"/>
          <w:sz w:val="28"/>
          <w:sz w:val="28"/>
          <w:szCs w:val="28"/>
          <w:rtl w:val="true"/>
          <w:lang w:bidi="ar-SA"/>
        </w:rPr>
        <w:t>عبدالحق نقشبندي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الحج وبيت الموسوي</w:t>
      </w:r>
    </w:p>
    <w:p>
      <w:pPr>
        <w:pStyle w:val="BookText"/>
        <w:rPr/>
      </w:pPr>
      <w:r>
        <w:rPr>
          <w:rFonts w:ascii="Amiri" w:hAnsi="Amiri" w:eastAsia="Amiri" w:cs="Amiri"/>
          <w:color w:val="111111"/>
          <w:sz w:val="28"/>
          <w:sz w:val="28"/>
          <w:szCs w:val="28"/>
          <w:rtl w:val="true"/>
          <w:lang w:bidi="ar-SA"/>
        </w:rPr>
        <w:t>فارس تبريزيان الحسّون</w:t>
      </w:r>
    </w:p>
    <w:p>
      <w:pPr>
        <w:pStyle w:val="BookText"/>
        <w:rPr/>
      </w:pPr>
      <w:r>
        <w:rPr>
          <w:rFonts w:ascii="Amiri" w:hAnsi="Amiri" w:eastAsia="Amiri" w:cs="Amiri"/>
          <w:color w:val="111111"/>
          <w:sz w:val="28"/>
          <w:sz w:val="28"/>
          <w:szCs w:val="28"/>
          <w:rtl w:val="true"/>
          <w:lang w:bidi="ar-SA"/>
        </w:rPr>
        <w:t>ميقات‌الحج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مكة المكرمة</w:t>
      </w:r>
    </w:p>
    <w:p>
      <w:pPr>
        <w:pStyle w:val="BookText"/>
        <w:rPr/>
      </w:pPr>
      <w:r>
        <w:rPr>
          <w:rFonts w:ascii="Amiri" w:hAnsi="Amiri" w:eastAsia="Amiri" w:cs="Amiri"/>
          <w:color w:val="111111"/>
          <w:sz w:val="28"/>
          <w:sz w:val="28"/>
          <w:szCs w:val="28"/>
          <w:rtl w:val="true"/>
          <w:lang w:bidi="ar-SA"/>
        </w:rPr>
        <w:t>شكيب أرسلان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الاماكن المأثورة في مكة المكرمة</w:t>
      </w:r>
    </w:p>
    <w:p>
      <w:pPr>
        <w:pStyle w:val="BookText"/>
        <w:rPr/>
      </w:pPr>
      <w:r>
        <w:rPr>
          <w:rFonts w:ascii="Amiri" w:hAnsi="Amiri" w:eastAsia="Amiri" w:cs="Amiri"/>
          <w:color w:val="111111"/>
          <w:sz w:val="28"/>
          <w:sz w:val="28"/>
          <w:szCs w:val="28"/>
          <w:rtl w:val="true"/>
          <w:lang w:bidi="ar-SA"/>
        </w:rPr>
        <w:t>فيصل بن محمد عراقي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الأكبر شيخ الأزهر في حديث عن الحج</w:t>
      </w:r>
    </w:p>
    <w:p>
      <w:pPr>
        <w:pStyle w:val="BookText"/>
        <w:rPr/>
      </w:pPr>
      <w:r>
        <w:rPr>
          <w:rFonts w:ascii="Amiri" w:hAnsi="Amiri" w:eastAsia="Amiri" w:cs="Amiri"/>
          <w:color w:val="111111"/>
          <w:sz w:val="28"/>
          <w:sz w:val="28"/>
          <w:szCs w:val="28"/>
          <w:rtl w:val="true"/>
          <w:lang w:bidi="ar-SA"/>
        </w:rPr>
        <w:t>محمد بكر</w:t>
      </w:r>
    </w:p>
    <w:p>
      <w:pPr>
        <w:pStyle w:val="BookText"/>
        <w:rPr/>
      </w:pPr>
      <w:r>
        <w:rPr>
          <w:rFonts w:ascii="Amiri" w:hAnsi="Amiri" w:eastAsia="Amiri" w:cs="Amiri"/>
          <w:color w:val="111111"/>
          <w:sz w:val="28"/>
          <w:sz w:val="28"/>
          <w:szCs w:val="28"/>
          <w:rtl w:val="true"/>
          <w:lang w:bidi="ar-SA"/>
        </w:rPr>
        <w:t xml:space="preserve">التصوّف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الخميني ومؤتمر الحج العالمي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الإرشاد الإسلامي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مركز إعلام الذكرى الثالثة للثورة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أهل مكة المكرمة</w:t>
      </w:r>
    </w:p>
    <w:p>
      <w:pPr>
        <w:pStyle w:val="BookText"/>
        <w:rPr/>
      </w:pPr>
      <w:r>
        <w:rPr>
          <w:rFonts w:ascii="Amiri" w:hAnsi="Amiri" w:eastAsia="Amiri" w:cs="Amiri"/>
          <w:color w:val="111111"/>
          <w:sz w:val="28"/>
          <w:sz w:val="28"/>
          <w:szCs w:val="28"/>
          <w:rtl w:val="true"/>
          <w:lang w:bidi="ar-SA"/>
        </w:rPr>
        <w:t>سنوك هرجونيه</w:t>
      </w:r>
    </w:p>
    <w:p>
      <w:pPr>
        <w:pStyle w:val="BookText"/>
        <w:rPr/>
      </w:pPr>
      <w:r>
        <w:rPr>
          <w:rFonts w:ascii="Amiri" w:hAnsi="Amiri" w:eastAsia="Amiri" w:cs="Amiri"/>
          <w:color w:val="111111"/>
          <w:sz w:val="28"/>
          <w:sz w:val="28"/>
          <w:szCs w:val="28"/>
          <w:rtl w:val="true"/>
          <w:lang w:bidi="ar-SA"/>
        </w:rPr>
        <w:t>لاهاي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المدينة</w:t>
      </w:r>
    </w:p>
    <w:p>
      <w:pPr>
        <w:pStyle w:val="BookText"/>
        <w:rPr/>
      </w:pPr>
      <w:r>
        <w:rPr>
          <w:rFonts w:ascii="Amiri" w:hAnsi="Amiri" w:eastAsia="Amiri" w:cs="Amiri"/>
          <w:color w:val="111111"/>
          <w:sz w:val="28"/>
          <w:sz w:val="28"/>
          <w:szCs w:val="28"/>
          <w:rtl w:val="true"/>
          <w:lang w:bidi="ar-SA"/>
        </w:rPr>
        <w:t>علي بن محمد المدائني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المدينة</w:t>
      </w:r>
    </w:p>
    <w:p>
      <w:pPr>
        <w:pStyle w:val="BookText"/>
        <w:rPr/>
      </w:pP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العرب،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المدينة المنورة و حكّامها من عهد النبوة حتى اليوم</w:t>
      </w:r>
    </w:p>
    <w:p>
      <w:pPr>
        <w:pStyle w:val="BookText"/>
        <w:rPr/>
      </w:pPr>
      <w:r>
        <w:rPr>
          <w:rFonts w:ascii="Amiri" w:hAnsi="Amiri" w:eastAsia="Amiri" w:cs="Amiri"/>
          <w:color w:val="111111"/>
          <w:sz w:val="28"/>
          <w:sz w:val="28"/>
          <w:szCs w:val="28"/>
          <w:rtl w:val="true"/>
          <w:lang w:bidi="ar-SA"/>
        </w:rPr>
        <w:t xml:space="preserve">أحمد بن ياسين بن أحمد الخياري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والصحافة و النشر،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w:t>
      </w:r>
    </w:p>
    <w:p>
      <w:pPr>
        <w:pStyle w:val="BookText"/>
        <w:rPr/>
      </w:pPr>
      <w:r>
        <w:rPr>
          <w:rFonts w:ascii="Amiri" w:hAnsi="Amiri" w:eastAsia="Amiri" w:cs="Amiri"/>
          <w:color w:val="111111"/>
          <w:sz w:val="28"/>
          <w:sz w:val="28"/>
          <w:szCs w:val="28"/>
          <w:rtl w:val="true"/>
          <w:lang w:bidi="ar-SA"/>
        </w:rPr>
        <w:t>عبد الرحمن الكواكبي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تطرّق فيه الى مؤتمر عقد في مكة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تخيّله‌هو ناقش‌فيه‌أحوال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مكة المكرّمة</w:t>
      </w:r>
    </w:p>
    <w:p>
      <w:pPr>
        <w:pStyle w:val="BookText"/>
        <w:rPr/>
      </w:pPr>
      <w:r>
        <w:rPr>
          <w:rFonts w:ascii="Amiri" w:hAnsi="Amiri" w:eastAsia="Amiri" w:cs="Amiri"/>
          <w:color w:val="111111"/>
          <w:sz w:val="28"/>
          <w:sz w:val="28"/>
          <w:szCs w:val="28"/>
          <w:rtl w:val="true"/>
          <w:lang w:bidi="ar-SA"/>
        </w:rPr>
        <w:t>فؤاد علي رضا</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الحرم</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والسلامة في الحج</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العامة للعلاقات و التوجيه بوزارة الداخلية</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الداخلية،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سلامت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فرهنگ و ارشاد اسلامى وزارت كشور رياض</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الانارة في الزيارة</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الانباء المبينة عن فضل المدينة</w:t>
      </w:r>
    </w:p>
    <w:p>
      <w:pPr>
        <w:pStyle w:val="BookText"/>
        <w:rPr/>
      </w:pPr>
      <w:r>
        <w:rPr>
          <w:rFonts w:ascii="Amiri" w:hAnsi="Amiri" w:eastAsia="Amiri" w:cs="Amiri"/>
          <w:color w:val="111111"/>
          <w:sz w:val="28"/>
          <w:sz w:val="28"/>
          <w:szCs w:val="28"/>
          <w:rtl w:val="true"/>
          <w:lang w:bidi="ar-SA"/>
        </w:rPr>
        <w:t xml:space="preserve">القاسم بن علي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أيّها الحاج إلى هذه النصائح</w:t>
      </w:r>
    </w:p>
    <w:p>
      <w:pPr>
        <w:pStyle w:val="BookText"/>
        <w:rPr/>
      </w:pPr>
      <w:r>
        <w:rPr>
          <w:rFonts w:ascii="Amiri" w:hAnsi="Amiri" w:eastAsia="Amiri" w:cs="Amiri"/>
          <w:color w:val="111111"/>
          <w:sz w:val="28"/>
          <w:sz w:val="28"/>
          <w:szCs w:val="28"/>
          <w:rtl w:val="true"/>
          <w:lang w:bidi="ar-SA"/>
        </w:rPr>
        <w:t>حلمي عبد المنعم صابر</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في أخبار المدينة</w:t>
      </w:r>
    </w:p>
    <w:p>
      <w:pPr>
        <w:pStyle w:val="BookText"/>
        <w:rPr/>
      </w:pPr>
      <w:r>
        <w:rPr>
          <w:rFonts w:ascii="IRNazanin" w:hAnsi="IRNazanin" w:eastAsia="IRNazanin"/>
          <w:color w:val="111111"/>
          <w:sz w:val="28"/>
          <w:sz w:val="28"/>
          <w:szCs w:val="28"/>
          <w:rtl w:val="true"/>
          <w:lang w:bidi="fa-IR"/>
        </w:rPr>
        <w:t>أبو طاهر ابن المخلص</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قريش وأخيارها</w:t>
      </w:r>
    </w:p>
    <w:p>
      <w:pPr>
        <w:pStyle w:val="BookText"/>
        <w:rPr/>
      </w:pPr>
      <w:r>
        <w:rPr>
          <w:rFonts w:ascii="Amiri" w:hAnsi="Amiri" w:eastAsia="Amiri" w:cs="Amiri"/>
          <w:color w:val="111111"/>
          <w:sz w:val="28"/>
          <w:sz w:val="28"/>
          <w:szCs w:val="28"/>
          <w:rtl w:val="true"/>
          <w:lang w:bidi="ar-SA"/>
        </w:rPr>
        <w:t>أحمد بن محمد بن أبي جهم الجهمي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الانتصار في الرد على الشعوبيّة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السّاري السّارب من أقطار المغارب إلى منتهى الآمال و المآرب سيّد الأعاجم والأعارب</w:t>
      </w:r>
    </w:p>
    <w:p>
      <w:pPr>
        <w:pStyle w:val="BookText"/>
        <w:rPr/>
      </w:pPr>
      <w:r>
        <w:rPr>
          <w:rFonts w:ascii="Amiri" w:hAnsi="Amiri" w:eastAsia="Amiri" w:cs="Amiri"/>
          <w:color w:val="111111"/>
          <w:sz w:val="28"/>
          <w:sz w:val="28"/>
          <w:szCs w:val="28"/>
          <w:rtl w:val="true"/>
          <w:lang w:bidi="ar-SA"/>
        </w:rPr>
        <w:t>محمد بن أحمد القيسي المعروف بابن مليح</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الفاسي</w:t>
      </w:r>
    </w:p>
    <w:p>
      <w:pPr>
        <w:pStyle w:val="BookText"/>
        <w:rPr/>
      </w:pP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 الخالق بزيارة خير الخلائق</w:t>
      </w:r>
    </w:p>
    <w:p>
      <w:pPr>
        <w:pStyle w:val="BookText"/>
        <w:rPr/>
      </w:pPr>
      <w:r>
        <w:rPr>
          <w:rFonts w:ascii="Amiri" w:hAnsi="Amiri" w:eastAsia="Amiri" w:cs="Amiri"/>
          <w:color w:val="111111"/>
          <w:sz w:val="28"/>
          <w:sz w:val="28"/>
          <w:szCs w:val="28"/>
          <w:rtl w:val="true"/>
          <w:lang w:bidi="ar-SA"/>
        </w:rPr>
        <w:t xml:space="preserve">أحمد بن محمد بن عبد السلام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ذكر فيها أنه لخّصها من شفاء السقام للسبكي وزاد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أنغام الرحيل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في الحج إلى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حيدر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ايران و مسئله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بهمن مهربان پهمدان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العلوم السياسية والمعارف الإسلامية، جامعة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للبيت ربّاً يحميه</w:t>
      </w:r>
    </w:p>
    <w:p>
      <w:pPr>
        <w:pStyle w:val="BookText"/>
        <w:rPr/>
      </w:pPr>
      <w:r>
        <w:rPr>
          <w:rFonts w:ascii="Amiri" w:hAnsi="Amiri" w:eastAsia="Amiri" w:cs="Amiri"/>
          <w:color w:val="111111"/>
          <w:sz w:val="28"/>
          <w:sz w:val="28"/>
          <w:szCs w:val="28"/>
          <w:rtl w:val="true"/>
          <w:lang w:bidi="ar-SA"/>
        </w:rPr>
        <w:t>خاطر العابدي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الزائرين</w:t>
      </w:r>
    </w:p>
    <w:p>
      <w:pPr>
        <w:pStyle w:val="BookText"/>
        <w:rPr/>
      </w:pPr>
      <w:r>
        <w:rPr>
          <w:rFonts w:ascii="Amiri" w:hAnsi="Amiri" w:eastAsia="Amiri" w:cs="Amiri"/>
          <w:color w:val="111111"/>
          <w:sz w:val="28"/>
          <w:sz w:val="28"/>
          <w:szCs w:val="28"/>
          <w:rtl w:val="true"/>
          <w:lang w:bidi="ar-SA"/>
        </w:rPr>
        <w:t>محمد رضا بن محمد قاسم الحسيني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الانوار الساطعة في شرح الزيارة الجامعة</w:t>
      </w:r>
    </w:p>
    <w:p>
      <w:pPr>
        <w:pStyle w:val="BookText"/>
        <w:rPr/>
      </w:pPr>
      <w:r>
        <w:rPr>
          <w:rFonts w:ascii="Amiri" w:hAnsi="Amiri" w:eastAsia="Amiri" w:cs="Amiri"/>
          <w:color w:val="111111"/>
          <w:sz w:val="28"/>
          <w:sz w:val="28"/>
          <w:szCs w:val="28"/>
          <w:rtl w:val="true"/>
          <w:lang w:bidi="ar-SA"/>
        </w:rPr>
        <w:t>محمد رضا بن قاسم بن محمد الغراوي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 حاضرها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السرائر ومصباح الزائر</w:t>
      </w:r>
    </w:p>
    <w:p>
      <w:pPr>
        <w:pStyle w:val="BookText"/>
        <w:rPr/>
      </w:pPr>
      <w:r>
        <w:rPr>
          <w:rFonts w:ascii="Amiri" w:hAnsi="Amiri" w:eastAsia="Amiri" w:cs="Amiri"/>
          <w:color w:val="111111"/>
          <w:sz w:val="28"/>
          <w:sz w:val="28"/>
          <w:szCs w:val="28"/>
          <w:rtl w:val="true"/>
          <w:lang w:bidi="ar-SA"/>
        </w:rPr>
        <w:t>ولي بن نعمة اللَّه الحسيني الحائري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14935</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الانوار اللامعة في شرح الجامعة</w:t>
      </w:r>
    </w:p>
    <w:p>
      <w:pPr>
        <w:pStyle w:val="BookText"/>
        <w:rPr/>
      </w:pPr>
      <w:r>
        <w:rPr>
          <w:rFonts w:ascii="Amiri" w:hAnsi="Amiri" w:eastAsia="Amiri" w:cs="Amiri"/>
          <w:color w:val="111111"/>
          <w:sz w:val="28"/>
          <w:sz w:val="28"/>
          <w:szCs w:val="28"/>
          <w:rtl w:val="true"/>
          <w:lang w:bidi="ar-SA"/>
        </w:rPr>
        <w:t xml:space="preserve">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آل كاشف الغطاء</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 بن ولي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منزوي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 بن ولي،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المشترك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الداعي والزائر</w:t>
      </w:r>
    </w:p>
    <w:p>
      <w:pPr>
        <w:pStyle w:val="BookText"/>
        <w:rPr/>
      </w:pPr>
      <w:r>
        <w:rPr>
          <w:rFonts w:ascii="Amiri" w:hAnsi="Amiri" w:eastAsia="Amiri" w:cs="Amiri"/>
          <w:color w:val="111111"/>
          <w:sz w:val="28"/>
          <w:sz w:val="28"/>
          <w:szCs w:val="28"/>
          <w:rtl w:val="true"/>
          <w:lang w:bidi="ar-SA"/>
        </w:rPr>
        <w:t>عز الدين بحرالعلوم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الزائر</w:t>
      </w:r>
    </w:p>
    <w:p>
      <w:pPr>
        <w:pStyle w:val="BookText"/>
        <w:rPr/>
      </w:pPr>
      <w:r>
        <w:rPr>
          <w:rFonts w:ascii="Amiri" w:hAnsi="Amiri" w:eastAsia="Amiri" w:cs="Amiri"/>
          <w:color w:val="111111"/>
          <w:sz w:val="28"/>
          <w:sz w:val="28"/>
          <w:szCs w:val="28"/>
          <w:rtl w:val="true"/>
          <w:lang w:bidi="ar-SA"/>
        </w:rPr>
        <w:t>عبداللَّه بن محمدرضا شبر الحسيني الكاظمي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الزائر وجليس المسافر</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الزائرين</w:t>
      </w:r>
    </w:p>
    <w:p>
      <w:pPr>
        <w:pStyle w:val="BookText"/>
        <w:rPr/>
      </w:pPr>
      <w:r>
        <w:rPr>
          <w:rFonts w:ascii="Amiri" w:hAnsi="Amiri" w:eastAsia="Amiri" w:cs="Amiri"/>
          <w:color w:val="111111"/>
          <w:sz w:val="28"/>
          <w:sz w:val="28"/>
          <w:szCs w:val="28"/>
          <w:rtl w:val="true"/>
          <w:lang w:bidi="ar-SA"/>
        </w:rPr>
        <w:t xml:space="preserve">محمد تقي بن محمد باقر بن محمدتقي الشهير بآقا نجفي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 على مقدمة وخاتمة وسبع 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المعظمة، المدينة المنورة، النجف الأشرف، الحائر الشريف، الكاظمية، العسكرية، وسابعها قبلة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محمد بن علي بن أحمد الحسيني البافقي اليزدي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الزائرين في الأدعية و الزيارات</w:t>
      </w:r>
    </w:p>
    <w:p>
      <w:pPr>
        <w:pStyle w:val="BookText"/>
        <w:rPr/>
      </w:pPr>
      <w:r>
        <w:rPr>
          <w:rFonts w:ascii="Amiri" w:hAnsi="Amiri" w:eastAsia="Amiri" w:cs="Amiri"/>
          <w:color w:val="111111"/>
          <w:sz w:val="28"/>
          <w:sz w:val="28"/>
          <w:szCs w:val="28"/>
          <w:rtl w:val="true"/>
          <w:lang w:bidi="ar-SA"/>
        </w:rPr>
        <w:t xml:space="preserve">علي بن عبداللَّه بن محمد حرزالدين المسلمي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الزوار</w:t>
      </w:r>
    </w:p>
    <w:p>
      <w:pPr>
        <w:pStyle w:val="BookText"/>
        <w:rPr/>
      </w:pPr>
      <w:r>
        <w:rPr>
          <w:rFonts w:ascii="Amiri" w:hAnsi="Amiri" w:eastAsia="Amiri" w:cs="Amiri"/>
          <w:color w:val="111111"/>
          <w:sz w:val="28"/>
          <w:sz w:val="28"/>
          <w:szCs w:val="28"/>
          <w:rtl w:val="true"/>
          <w:lang w:bidi="ar-SA"/>
        </w:rPr>
        <w:t>أحمد بن حبيب بن أحمد بن مهدي بن محمد بن عبد علي بن زين الدين بن روضان، يعود نسبه إلى الإمام السجاد عليه السلام</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الاوائل في تاريخ المدينة المنوّرة</w:t>
      </w:r>
    </w:p>
    <w:p>
      <w:pPr>
        <w:pStyle w:val="BookText"/>
        <w:rPr/>
      </w:pPr>
      <w:r>
        <w:rPr>
          <w:rFonts w:ascii="Amiri" w:hAnsi="Amiri" w:eastAsia="Amiri" w:cs="Amiri"/>
          <w:color w:val="111111"/>
          <w:sz w:val="28"/>
          <w:sz w:val="28"/>
          <w:szCs w:val="28"/>
          <w:rtl w:val="true"/>
          <w:lang w:bidi="ar-SA"/>
        </w:rPr>
        <w:t xml:space="preserve">أحمد ياسين الخياري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الاوائل في تاريخ المدينة المنورة</w:t>
      </w:r>
    </w:p>
    <w:p>
      <w:pPr>
        <w:pStyle w:val="BookText"/>
        <w:rPr/>
      </w:pPr>
      <w:r>
        <w:rPr>
          <w:rFonts w:ascii="Amiri" w:hAnsi="Amiri" w:eastAsia="Amiri" w:cs="Amiri"/>
          <w:color w:val="111111"/>
          <w:sz w:val="28"/>
          <w:sz w:val="28"/>
          <w:szCs w:val="28"/>
          <w:rtl w:val="true"/>
          <w:lang w:bidi="ar-SA"/>
        </w:rPr>
        <w:t>أحمد الخياري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مكة</w:t>
      </w:r>
    </w:p>
    <w:p>
      <w:pPr>
        <w:pStyle w:val="BookText"/>
        <w:rPr/>
      </w:pPr>
      <w:r>
        <w:rPr>
          <w:rFonts w:ascii="Amiri" w:hAnsi="Amiri" w:eastAsia="Amiri" w:cs="Amiri"/>
          <w:color w:val="111111"/>
          <w:sz w:val="28"/>
          <w:sz w:val="28"/>
          <w:szCs w:val="28"/>
          <w:rtl w:val="true"/>
          <w:lang w:bidi="ar-SA"/>
        </w:rPr>
        <w:t>عاتق بن غيث البلادي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مكة للنشر والتوزيع،</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مكة المكرمة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مكة المكرمة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المسالك إلى أحكام المناسك</w:t>
      </w:r>
    </w:p>
    <w:p>
      <w:pPr>
        <w:pStyle w:val="BookText"/>
        <w:rPr/>
      </w:pPr>
      <w:r>
        <w:rPr>
          <w:rFonts w:ascii="Amiri" w:hAnsi="Amiri" w:eastAsia="Amiri" w:cs="Amiri"/>
          <w:color w:val="111111"/>
          <w:sz w:val="28"/>
          <w:sz w:val="28"/>
          <w:szCs w:val="28"/>
          <w:rtl w:val="true"/>
          <w:lang w:bidi="ar-SA"/>
        </w:rPr>
        <w:t>عبدالعزيز محمد السلمان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منهج إلى معرفة مناسك الحج</w:t>
      </w:r>
    </w:p>
    <w:p>
      <w:pPr>
        <w:pStyle w:val="BookText"/>
        <w:rPr/>
      </w:pPr>
      <w:r>
        <w:rPr>
          <w:rFonts w:ascii="Amiri" w:hAnsi="Amiri" w:eastAsia="Amiri" w:cs="Amiri"/>
          <w:color w:val="111111"/>
          <w:sz w:val="28"/>
          <w:sz w:val="28"/>
          <w:szCs w:val="28"/>
          <w:rtl w:val="true"/>
          <w:lang w:bidi="ar-SA"/>
        </w:rPr>
        <w:t>عبدالباقي سعدالدين بن‌محمود الآلوسي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السلطان الأشرف شعبان بن حسين على الحرمين الشريفين</w:t>
      </w:r>
    </w:p>
    <w:p>
      <w:pPr>
        <w:pStyle w:val="BookText"/>
        <w:rPr/>
      </w:pPr>
      <w:r>
        <w:rPr>
          <w:rFonts w:ascii="Amiri" w:hAnsi="Amiri" w:eastAsia="Amiri" w:cs="Amiri"/>
          <w:color w:val="111111"/>
          <w:sz w:val="28"/>
          <w:sz w:val="28"/>
          <w:szCs w:val="28"/>
          <w:rtl w:val="true"/>
          <w:lang w:bidi="ar-SA"/>
        </w:rPr>
        <w:t>راشد بن سعد القحطاني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كلية العلوم الاجتماعية، قسم التاريخ،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استوطن المدينة المنورة وتاريخها قبل الإسلام</w:t>
      </w:r>
    </w:p>
    <w:p>
      <w:pPr>
        <w:pStyle w:val="BookText"/>
        <w:rPr/>
      </w:pPr>
      <w:r>
        <w:rPr>
          <w:rFonts w:ascii="Amiri" w:hAnsi="Amiri" w:eastAsia="Amiri" w:cs="Amiri"/>
          <w:color w:val="111111"/>
          <w:sz w:val="28"/>
          <w:sz w:val="28"/>
          <w:szCs w:val="28"/>
          <w:rtl w:val="true"/>
          <w:lang w:bidi="ar-SA"/>
        </w:rPr>
        <w:t>أسعد طرابزوني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بنى البيت</w:t>
      </w:r>
    </w:p>
    <w:p>
      <w:pPr>
        <w:pStyle w:val="BookText"/>
        <w:rPr/>
      </w:pPr>
      <w:r>
        <w:rPr>
          <w:rFonts w:ascii="IRNazanin" w:hAnsi="IRNazanin" w:eastAsia="IRNazanin"/>
          <w:color w:val="111111"/>
          <w:sz w:val="28"/>
          <w:sz w:val="28"/>
          <w:szCs w:val="28"/>
          <w:rtl w:val="true"/>
          <w:lang w:bidi="fa-IR"/>
        </w:rPr>
        <w:t>أحمد عمر هاشم</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الاهداف الاجتماعية للحج الإبراهيمي</w:t>
      </w:r>
    </w:p>
    <w:p>
      <w:pPr>
        <w:pStyle w:val="BookText"/>
        <w:rPr/>
      </w:pPr>
      <w:r>
        <w:rPr>
          <w:rFonts w:ascii="Amiri" w:hAnsi="Amiri" w:eastAsia="Amiri" w:cs="Amiri"/>
          <w:color w:val="111111"/>
          <w:sz w:val="28"/>
          <w:sz w:val="28"/>
          <w:szCs w:val="28"/>
          <w:rtl w:val="true"/>
          <w:lang w:bidi="ar-SA"/>
        </w:rPr>
        <w:t>عبد الجبار شرارة</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التحقيق أيّتها الدكتورة؟</w:t>
      </w:r>
    </w:p>
    <w:p>
      <w:pPr>
        <w:pStyle w:val="BookText"/>
        <w:rPr/>
      </w:pPr>
      <w:r>
        <w:rPr>
          <w:rFonts w:ascii="Amiri" w:hAnsi="Amiri" w:eastAsia="Amiri" w:cs="Amiri"/>
          <w:color w:val="111111"/>
          <w:sz w:val="28"/>
          <w:sz w:val="28"/>
          <w:szCs w:val="28"/>
          <w:rtl w:val="true"/>
          <w:lang w:bidi="ar-SA"/>
        </w:rPr>
        <w:t xml:space="preserve">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الصفا والابتهاج بذكر مَنْ ولي إمارة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احكام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الزيارة في حياة المؤمن</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شواهد القبور كمصدر لتاريخ الجزيرة العربية في العصر الإسلامي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نشر مجموعة الشواهد بالمتحف الآثاري بكلية الآداب، جامعة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باشا</w:t>
      </w:r>
    </w:p>
    <w:p>
      <w:pPr>
        <w:pStyle w:val="BookText"/>
        <w:rPr/>
      </w:pPr>
      <w:r>
        <w:rPr>
          <w:rFonts w:ascii="Amiri" w:hAnsi="Amiri" w:eastAsia="Amiri" w:cs="Amiri"/>
          <w:color w:val="111111"/>
          <w:sz w:val="28"/>
          <w:sz w:val="28"/>
          <w:szCs w:val="28"/>
          <w:rtl w:val="true"/>
          <w:lang w:bidi="ar-SA"/>
        </w:rPr>
        <w:t xml:space="preserve">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ابريل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الوثائق العثمانية في دراسة تاريخ الخليج وشبه جزيرة العرب</w:t>
      </w:r>
    </w:p>
    <w:p>
      <w:pPr>
        <w:pStyle w:val="BookText"/>
        <w:rPr/>
      </w:pPr>
      <w:r>
        <w:rPr>
          <w:rFonts w:ascii="Amiri" w:hAnsi="Amiri" w:eastAsia="Amiri" w:cs="Amiri"/>
          <w:color w:val="111111"/>
          <w:sz w:val="28"/>
          <w:sz w:val="28"/>
          <w:szCs w:val="28"/>
          <w:rtl w:val="true"/>
          <w:lang w:bidi="ar-SA"/>
        </w:rPr>
        <w:t>نجاة عبد القادر القناعي</w:t>
      </w:r>
    </w:p>
    <w:p>
      <w:pPr>
        <w:pStyle w:val="BookText"/>
        <w:rPr/>
      </w:pPr>
      <w:r>
        <w:rPr>
          <w:rFonts w:ascii="Amiri" w:hAnsi="Amiri" w:eastAsia="Amiri" w:cs="Amiri"/>
          <w:color w:val="111111"/>
          <w:sz w:val="28"/>
          <w:sz w:val="28"/>
          <w:szCs w:val="28"/>
          <w:rtl w:val="true"/>
          <w:lang w:bidi="ar-SA"/>
        </w:rPr>
        <w:t xml:space="preserve">دراسات الخليج والجزيرة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ابريل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إيقاظ البشر في إجزاء اضطراري المشعر</w:t>
      </w:r>
    </w:p>
    <w:p>
      <w:pPr>
        <w:pStyle w:val="BookText"/>
        <w:rPr/>
      </w:pPr>
      <w:r>
        <w:rPr>
          <w:rFonts w:ascii="Amiri" w:hAnsi="Amiri" w:eastAsia="Amiri" w:cs="Amiri"/>
          <w:color w:val="111111"/>
          <w:sz w:val="28"/>
          <w:sz w:val="28"/>
          <w:szCs w:val="28"/>
          <w:rtl w:val="true"/>
          <w:lang w:bidi="ar-SA"/>
        </w:rPr>
        <w:t>عبدالنبي العراقي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الايلاف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التكوين الاقتصادي المكي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بيضون</w:t>
      </w:r>
    </w:p>
    <w:p>
      <w:pPr>
        <w:pStyle w:val="BookText"/>
        <w:rPr/>
      </w:pPr>
      <w:r>
        <w:rPr>
          <w:rFonts w:ascii="Amiri" w:hAnsi="Amiri" w:eastAsia="Amiri" w:cs="Amiri"/>
          <w:color w:val="111111"/>
          <w:sz w:val="28"/>
          <w:sz w:val="28"/>
          <w:szCs w:val="28"/>
          <w:rtl w:val="true"/>
          <w:lang w:bidi="ar-SA"/>
        </w:rPr>
        <w:t xml:space="preserve">تاريخ العرب والعالم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الحجون وأين كداء؟</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النبي صلى الله عليه و آله</w:t>
      </w:r>
    </w:p>
    <w:p>
      <w:pPr>
        <w:pStyle w:val="BookText"/>
        <w:rPr/>
      </w:pPr>
      <w:r>
        <w:rPr>
          <w:rFonts w:ascii="Amiri" w:hAnsi="Amiri" w:eastAsia="Amiri" w:cs="Amiri"/>
          <w:color w:val="111111"/>
          <w:sz w:val="28"/>
          <w:sz w:val="28"/>
          <w:szCs w:val="28"/>
          <w:rtl w:val="true"/>
          <w:lang w:bidi="ar-SA"/>
        </w:rPr>
        <w:t>محمد علي برو</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 رسول اللَّه صلى الله عليه و آله بعد فتح مكة؟</w:t>
      </w:r>
    </w:p>
    <w:p>
      <w:pPr>
        <w:pStyle w:val="BookText"/>
        <w:rPr/>
      </w:pPr>
      <w:r>
        <w:rPr>
          <w:rFonts w:ascii="Amiri" w:hAnsi="Amiri" w:eastAsia="Amiri" w:cs="Amiri"/>
          <w:color w:val="111111"/>
          <w:sz w:val="28"/>
          <w:sz w:val="28"/>
          <w:szCs w:val="28"/>
          <w:rtl w:val="true"/>
          <w:lang w:bidi="ar-SA"/>
        </w:rPr>
        <w:t>عبد المعطي قلعجي</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16" w:name="pg842_6431"/>
    </w:p>
    <w:p>
      <w:pPr>
        <w:pStyle w:val="Heading2"/>
        <w:numPr>
          <w:ilvl w:val="1"/>
          <w:numId w:val="1"/>
        </w:numPr>
        <w:rPr/>
      </w:pPr>
      <w:bookmarkStart w:id="17" w:name="__RefHeading___Toc6846744_211673320"/>
      <w:bookmarkStart w:id="18" w:name="_Toc6"/>
      <w:bookmarkEnd w:id="16"/>
      <w:bookmarkEnd w:id="17"/>
      <w:r>
        <w:rPr>
          <w:rtl w:val="true"/>
        </w:rPr>
        <w:t>حرف الباء</w:t>
      </w:r>
      <w:bookmarkEnd w:id="18"/>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محمد علي عبد الرحيم</w:t>
      </w:r>
    </w:p>
    <w:p>
      <w:pPr>
        <w:pStyle w:val="BookText"/>
        <w:rPr/>
      </w:pPr>
      <w:r>
        <w:rPr>
          <w:rFonts w:ascii="Amiri" w:hAnsi="Amiri" w:eastAsia="Amiri" w:cs="Amiri"/>
          <w:color w:val="111111"/>
          <w:sz w:val="28"/>
          <w:sz w:val="28"/>
          <w:szCs w:val="28"/>
          <w:rtl w:val="true"/>
          <w:lang w:bidi="ar-SA"/>
        </w:rPr>
        <w:t xml:space="preserve">مجلة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الكعبة</w:t>
      </w:r>
    </w:p>
    <w:p>
      <w:pPr>
        <w:pStyle w:val="BookText"/>
        <w:rPr/>
      </w:pPr>
      <w:r>
        <w:rPr>
          <w:rFonts w:ascii="Amiri" w:hAnsi="Amiri" w:eastAsia="Amiri" w:cs="Amiri"/>
          <w:color w:val="111111"/>
          <w:sz w:val="28"/>
          <w:sz w:val="28"/>
          <w:szCs w:val="28"/>
          <w:rtl w:val="true"/>
          <w:lang w:bidi="ar-SA"/>
        </w:rPr>
        <w:t>إسماعيل أحمد حافظ</w:t>
      </w:r>
    </w:p>
    <w:p>
      <w:pPr>
        <w:pStyle w:val="BookText"/>
        <w:rPr/>
      </w:pP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بازسازى كعبه در سال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أيوب صبري باشا</w:t>
      </w:r>
    </w:p>
    <w:p>
      <w:pPr>
        <w:pStyle w:val="BookText"/>
        <w:rPr/>
      </w:pP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قاضى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خانه خدا</w:t>
      </w:r>
    </w:p>
    <w:p>
      <w:pPr>
        <w:pStyle w:val="BookText"/>
        <w:rPr/>
      </w:pPr>
      <w:r>
        <w:rPr>
          <w:rFonts w:ascii="Amiri" w:hAnsi="Amiri" w:eastAsia="Amiri" w:cs="Amiri"/>
          <w:color w:val="111111"/>
          <w:sz w:val="28"/>
          <w:sz w:val="28"/>
          <w:szCs w:val="28"/>
          <w:rtl w:val="true"/>
          <w:lang w:bidi="ar-SA"/>
        </w:rPr>
        <w:t>علي أكبر ناصري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عاتق بن غيث بلادى در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 ومحمد علي خسروي</w:t>
      </w:r>
    </w:p>
    <w:p>
      <w:pPr>
        <w:pStyle w:val="BookText"/>
        <w:rPr/>
      </w:pP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موسوي گرمارودي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إبراهيمي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مركز انتشارت،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حوزه</w:t>
      </w:r>
    </w:p>
    <w:p>
      <w:pPr>
        <w:pStyle w:val="BookText"/>
        <w:rPr/>
      </w:pPr>
      <w:r>
        <w:rPr>
          <w:rFonts w:ascii="Amiri" w:hAnsi="Amiri" w:eastAsia="Amiri" w:cs="Amiri"/>
          <w:color w:val="111111"/>
          <w:sz w:val="28"/>
          <w:sz w:val="28"/>
          <w:szCs w:val="28"/>
          <w:rtl w:val="true"/>
          <w:lang w:bidi="ar-SA"/>
        </w:rPr>
        <w:t xml:space="preserve">علميه قم، دفتر تبليغات اسلامى، مركز انتشارات،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كاروان عشق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بعثة الولي الفقيه في الحج عن موسم حج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مهدوي‌راد، ورسول جعفريان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تصاوير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به خانه خدا بياييد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خليلي عراقي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طبع كتاب،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پيامبر صلى الله عليه و آله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w:t>
      </w:r>
    </w:p>
    <w:p>
      <w:pPr>
        <w:pStyle w:val="BookText"/>
        <w:rPr/>
      </w:pPr>
      <w:r>
        <w:rPr>
          <w:rFonts w:ascii="Amiri" w:hAnsi="Amiri" w:eastAsia="Amiri" w:cs="Amiri"/>
          <w:color w:val="111111"/>
          <w:sz w:val="28"/>
          <w:sz w:val="28"/>
          <w:szCs w:val="28"/>
          <w:rtl w:val="true"/>
          <w:lang w:bidi="ar-SA"/>
        </w:rPr>
        <w:t>محمد نقدي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پيامبر صلى الله عليه و آله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ابن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نقدي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زمزم تاريخاً وعطاءً</w:t>
      </w:r>
    </w:p>
    <w:p>
      <w:pPr>
        <w:pStyle w:val="BookText"/>
        <w:rPr/>
      </w:pPr>
      <w:r>
        <w:rPr>
          <w:rFonts w:ascii="Amiri" w:hAnsi="Amiri" w:eastAsia="Amiri" w:cs="Amiri"/>
          <w:color w:val="111111"/>
          <w:sz w:val="28"/>
          <w:sz w:val="28"/>
          <w:szCs w:val="28"/>
          <w:rtl w:val="true"/>
          <w:lang w:bidi="ar-SA"/>
        </w:rPr>
        <w:t>محمد عيسى رضوان</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عسفان وبئر الحديبية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بحث‌هايى از فقه تطبيقى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فقهية حول السفر إلى الحج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پيشوايي وحسين گودرزي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العميق في مناسك المعتمر والحاج إلى البيت العتيق</w:t>
      </w:r>
    </w:p>
    <w:p>
      <w:pPr>
        <w:pStyle w:val="BookText"/>
        <w:rPr/>
      </w:pPr>
      <w:r>
        <w:rPr>
          <w:rFonts w:ascii="Amiri" w:hAnsi="Amiri" w:eastAsia="Amiri" w:cs="Amiri"/>
          <w:color w:val="111111"/>
          <w:sz w:val="28"/>
          <w:sz w:val="28"/>
          <w:szCs w:val="28"/>
          <w:rtl w:val="true"/>
          <w:lang w:bidi="ar-SA"/>
        </w:rPr>
        <w:t xml:space="preserve">ابن ضياء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مجلّدين كبيرين وهو يتعلّق بمناسك الحج إلّاأنّ صاحب الاعلام خلال حديثه عنه ذكر أنّ الربع الأخير منه يُسجل حوادث مكة والكعبة 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جمع من العلماء والكتّاب والمفكّرين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ندوة حول الحج تنعقد في الخرطوم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أحد، 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مسائل الحج</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سهامي انتشار،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بدرالكبرى، الغزوة والمدنية</w:t>
      </w:r>
    </w:p>
    <w:p>
      <w:pPr>
        <w:pStyle w:val="BookText"/>
        <w:rPr/>
      </w:pPr>
      <w:r>
        <w:rPr>
          <w:rFonts w:ascii="Amiri" w:hAnsi="Amiri" w:eastAsia="Amiri" w:cs="Amiri"/>
          <w:color w:val="111111"/>
          <w:sz w:val="28"/>
          <w:sz w:val="28"/>
          <w:szCs w:val="28"/>
          <w:rtl w:val="true"/>
          <w:lang w:bidi="ar-SA"/>
        </w:rPr>
        <w:t>محمد عبده اليماني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برائت در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نخستين بار در تاريخ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درسهايى از مكتب اسلام، 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الحج</w:t>
      </w:r>
    </w:p>
    <w:p>
      <w:pPr>
        <w:pStyle w:val="BookText"/>
        <w:rPr/>
      </w:pPr>
      <w:r>
        <w:rPr>
          <w:rFonts w:ascii="Amiri" w:hAnsi="Amiri" w:eastAsia="Amiri" w:cs="Amiri"/>
          <w:color w:val="111111"/>
          <w:sz w:val="28"/>
          <w:sz w:val="28"/>
          <w:szCs w:val="28"/>
          <w:rtl w:val="true"/>
          <w:lang w:bidi="ar-SA"/>
        </w:rPr>
        <w:t>أحمد ناجي إبراهيم</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سفرنامه‌هاى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اسلامي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تأثير فضاها و مكان هاى معنوى بر بهداشت روانى زائرين مكه معظمه در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مليحه نيك زينت متين</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حقيقت 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فاضل لنكراني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السامي في تعداد منازل الحج الشامي</w:t>
      </w:r>
    </w:p>
    <w:p>
      <w:pPr>
        <w:pStyle w:val="BookText"/>
        <w:rPr/>
      </w:pPr>
      <w:r>
        <w:rPr>
          <w:rFonts w:ascii="Amiri" w:hAnsi="Amiri" w:eastAsia="Amiri" w:cs="Amiri"/>
          <w:color w:val="111111"/>
          <w:sz w:val="28"/>
          <w:sz w:val="28"/>
          <w:szCs w:val="28"/>
          <w:rtl w:val="true"/>
          <w:lang w:bidi="ar-SA"/>
        </w:rPr>
        <w:t>محمد بن طولون الحنفي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اى از ويژگى 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النائيني</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برگى از حج ابراهيمى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اسكندري</w:t>
      </w:r>
    </w:p>
    <w:p>
      <w:pPr>
        <w:pStyle w:val="BookText"/>
        <w:rPr/>
      </w:pPr>
      <w:r>
        <w:rPr>
          <w:rFonts w:ascii="IRNazanin" w:hAnsi="IRNazanin" w:eastAsia="IRNazanin"/>
          <w:color w:val="111111"/>
          <w:sz w:val="28"/>
          <w:sz w:val="28"/>
          <w:szCs w:val="28"/>
          <w:rtl w:val="true"/>
          <w:lang w:bidi="fa-IR"/>
        </w:rPr>
        <w:t xml:space="preserve">فصلنامه فرهنگى، پيش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مناسك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مقدم</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التجارة في تبيان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فارسي لإحدى الزيارات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إسماعيل الواعظ الكجوري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للحج،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رضي البروجردي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القرى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المدينة في الماضي و الحاضر</w:t>
      </w:r>
    </w:p>
    <w:p>
      <w:pPr>
        <w:pStyle w:val="BookText"/>
        <w:rPr/>
      </w:pPr>
      <w:r>
        <w:rPr>
          <w:rFonts w:ascii="Amiri" w:hAnsi="Amiri" w:eastAsia="Amiri" w:cs="Amiri"/>
          <w:color w:val="111111"/>
          <w:sz w:val="28"/>
          <w:sz w:val="28"/>
          <w:szCs w:val="28"/>
          <w:rtl w:val="true"/>
          <w:lang w:bidi="ar-SA"/>
        </w:rPr>
        <w:t>عبدالحميد أحمد عباس</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فخرالدين فال أسيري شيرازي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فراهاني،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مشروح سفر به عربستان سعودى، 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ايفلين كومولدلادين</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آل آقا</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ضياءالدين الإسترآبادي،</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سليم الشهشهاني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قرآن،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خدا مى رويم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 به حج مى رويم،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الطالقاني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هدايت،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ضيافت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كوراني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فرد</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صائبي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الزيارة والمشاهد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عبدالحسين بن جواد المبارك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الهنية بأن الطاعون لا يدخل مكة والمدينة</w:t>
      </w:r>
    </w:p>
    <w:p>
      <w:pPr>
        <w:pStyle w:val="BookText"/>
        <w:rPr/>
      </w:pPr>
      <w:r>
        <w:rPr>
          <w:rFonts w:ascii="Amiri" w:hAnsi="Amiri" w:eastAsia="Amiri" w:cs="Amiri"/>
          <w:color w:val="111111"/>
          <w:sz w:val="28"/>
          <w:sz w:val="28"/>
          <w:szCs w:val="28"/>
          <w:rtl w:val="true"/>
          <w:lang w:bidi="ar-SA"/>
        </w:rPr>
        <w:t xml:space="preserve">خطاب الرعيني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الأخيار فى زيارات النبي والأئمة الأطهار</w:t>
      </w:r>
    </w:p>
    <w:p>
      <w:pPr>
        <w:pStyle w:val="BookText"/>
        <w:rPr/>
      </w:pPr>
      <w:r>
        <w:rPr>
          <w:rFonts w:ascii="Amiri" w:hAnsi="Amiri" w:eastAsia="Amiri" w:cs="Amiri"/>
          <w:color w:val="111111"/>
          <w:sz w:val="28"/>
          <w:sz w:val="28"/>
          <w:szCs w:val="28"/>
          <w:rtl w:val="true"/>
          <w:lang w:bidi="ar-SA"/>
        </w:rPr>
        <w:t xml:space="preserve">محمد رضا بن القاسم بن محمد الغراوي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أبا بكر ليحج بالمسلمين</w:t>
      </w:r>
    </w:p>
    <w:p>
      <w:pPr>
        <w:pStyle w:val="BookText"/>
        <w:rPr/>
      </w:pPr>
      <w:r>
        <w:rPr>
          <w:rFonts w:ascii="Amiri" w:hAnsi="Amiri" w:eastAsia="Amiri" w:cs="Amiri"/>
          <w:color w:val="111111"/>
          <w:sz w:val="28"/>
          <w:sz w:val="28"/>
          <w:szCs w:val="28"/>
          <w:rtl w:val="true"/>
          <w:lang w:bidi="ar-SA"/>
        </w:rPr>
        <w:t xml:space="preserve">رسالة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الحضاري في عمارة مكة المعاصرة</w:t>
      </w:r>
    </w:p>
    <w:p>
      <w:pPr>
        <w:pStyle w:val="BookText"/>
        <w:rPr/>
      </w:pPr>
      <w:r>
        <w:rPr>
          <w:rFonts w:ascii="Amiri" w:hAnsi="Amiri" w:eastAsia="Amiri" w:cs="Amiri"/>
          <w:color w:val="111111"/>
          <w:sz w:val="28"/>
          <w:sz w:val="28"/>
          <w:szCs w:val="28"/>
          <w:rtl w:val="true"/>
          <w:lang w:bidi="ar-SA"/>
        </w:rPr>
        <w:t>مشاري عبداللَّه النعيم</w:t>
      </w:r>
    </w:p>
    <w:p>
      <w:pPr>
        <w:pStyle w:val="BookText"/>
        <w:rPr/>
      </w:pPr>
      <w:r>
        <w:rPr>
          <w:rFonts w:ascii="Amiri" w:hAnsi="Amiri" w:eastAsia="Amiri" w:cs="Amiri"/>
          <w:color w:val="111111"/>
          <w:sz w:val="28"/>
          <w:sz w:val="28"/>
          <w:szCs w:val="28"/>
          <w:rtl w:val="true"/>
          <w:lang w:bidi="ar-SA"/>
        </w:rPr>
        <w:t xml:space="preserve">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العرفاني والتربوي والعبادي للحج</w:t>
      </w:r>
    </w:p>
    <w:p>
      <w:pPr>
        <w:pStyle w:val="BookText"/>
        <w:rPr/>
      </w:pPr>
      <w:r>
        <w:rPr>
          <w:rFonts w:ascii="Amiri" w:hAnsi="Amiri" w:eastAsia="Amiri" w:cs="Amiri"/>
          <w:color w:val="111111"/>
          <w:sz w:val="28"/>
          <w:sz w:val="28"/>
          <w:szCs w:val="28"/>
          <w:rtl w:val="true"/>
          <w:lang w:bidi="ar-SA"/>
        </w:rPr>
        <w:t>محمد حسين فضل اللَّه</w:t>
      </w:r>
    </w:p>
    <w:p>
      <w:pPr>
        <w:pStyle w:val="BookText"/>
        <w:rPr/>
      </w:pPr>
      <w:r>
        <w:rPr>
          <w:rFonts w:ascii="Amiri" w:hAnsi="Amiri" w:eastAsia="Amiri" w:cs="Amiri"/>
          <w:color w:val="111111"/>
          <w:sz w:val="28"/>
          <w:sz w:val="28"/>
          <w:szCs w:val="28"/>
          <w:rtl w:val="true"/>
          <w:lang w:bidi="ar-SA"/>
        </w:rPr>
        <w:t>ميقات‌الحج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آداب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نراقي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الراغبين وقوّة عين أهل البلد الأمين</w:t>
      </w:r>
    </w:p>
    <w:p>
      <w:pPr>
        <w:pStyle w:val="BookText"/>
        <w:rPr/>
      </w:pPr>
      <w:r>
        <w:rPr>
          <w:rFonts w:ascii="Amiri" w:hAnsi="Amiri" w:eastAsia="Amiri" w:cs="Amiri"/>
          <w:color w:val="111111"/>
          <w:sz w:val="28"/>
          <w:sz w:val="28"/>
          <w:szCs w:val="28"/>
          <w:rtl w:val="true"/>
          <w:lang w:bidi="ar-SA"/>
        </w:rPr>
        <w:t xml:space="preserve">عبد اللَّه الزواوي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أحوال عين زبيدة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في شرح الزيارة الجامعة في رجب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درويش علي بن الحسين بن علي بن محمد البغدادي الحائري، 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حليمه سعديه و صفيه عمه رسول خدا صلى الله عليه و آله</w:t>
      </w:r>
    </w:p>
    <w:p>
      <w:p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عقيل بن ابي طالب و حارث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p>
    <w:p>
      <w:pPr>
        <w:pStyle w:val="BookText"/>
        <w:rPr/>
      </w:pPr>
      <w:r>
        <w:rPr>
          <w:rFonts w:ascii="Amiri" w:hAnsi="Amiri" w:eastAsia="Amiri" w:cs="Amiri"/>
          <w:color w:val="111111"/>
          <w:sz w:val="28"/>
          <w:sz w:val="28"/>
          <w:szCs w:val="28"/>
          <w:rtl w:val="true"/>
          <w:lang w:bidi="ar-SA"/>
        </w:rPr>
        <w:t>يوسف الهاجري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البقيع لإحياء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الحجاز في العصر الأيوبي</w:t>
      </w:r>
    </w:p>
    <w:p>
      <w:pPr>
        <w:pStyle w:val="BookText"/>
        <w:rPr/>
      </w:pPr>
      <w:r>
        <w:rPr>
          <w:rFonts w:ascii="Amiri" w:hAnsi="Amiri" w:eastAsia="Amiri" w:cs="Amiri"/>
          <w:color w:val="111111"/>
          <w:sz w:val="28"/>
          <w:sz w:val="28"/>
          <w:szCs w:val="28"/>
          <w:rtl w:val="true"/>
          <w:lang w:bidi="ar-SA"/>
        </w:rPr>
        <w:t>عائشة بنت عبد اللَّه باقاسي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الحجاز في المخطوطات المغربية المدوّنة خلال القرنين الحادي عشر والثاني عشر للهجرة</w:t>
      </w:r>
    </w:p>
    <w:p>
      <w:pPr>
        <w:pStyle w:val="BookText"/>
        <w:rPr/>
      </w:pPr>
      <w:r>
        <w:rPr>
          <w:rFonts w:ascii="Amiri" w:hAnsi="Amiri" w:eastAsia="Amiri" w:cs="Amiri"/>
          <w:color w:val="111111"/>
          <w:sz w:val="28"/>
          <w:sz w:val="28"/>
          <w:szCs w:val="28"/>
          <w:rtl w:val="true"/>
          <w:lang w:bidi="ar-SA"/>
        </w:rPr>
        <w:t>عبد الكريم كريم</w:t>
      </w:r>
    </w:p>
    <w:p>
      <w:pPr>
        <w:pStyle w:val="BookText"/>
        <w:rPr/>
      </w:pPr>
      <w:r>
        <w:rPr>
          <w:rFonts w:ascii="Amiri" w:hAnsi="Amiri" w:eastAsia="Amiri" w:cs="Amiri"/>
          <w:color w:val="111111"/>
          <w:sz w:val="28"/>
          <w:sz w:val="28"/>
          <w:szCs w:val="28"/>
          <w:rtl w:val="true"/>
          <w:lang w:bidi="ar-SA"/>
        </w:rPr>
        <w:t xml:space="preserve">في 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دراسات تاريخ الجزيرة العربية،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القرى في ذيل إتحاف الورى بأخبار أم القرى</w:t>
      </w:r>
    </w:p>
    <w:p>
      <w:pPr>
        <w:pStyle w:val="BookText"/>
        <w:rPr/>
      </w:pPr>
      <w:r>
        <w:rPr>
          <w:rFonts w:ascii="Amiri" w:hAnsi="Amiri" w:eastAsia="Amiri" w:cs="Amiri"/>
          <w:color w:val="111111"/>
          <w:sz w:val="28"/>
          <w:sz w:val="28"/>
          <w:szCs w:val="28"/>
          <w:rtl w:val="true"/>
          <w:lang w:bidi="ar-SA"/>
        </w:rPr>
        <w:t xml:space="preserve">عبدالعزيز عمر بن فهد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 تاريخ،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الدهلوي بالحرم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في مكة عليه الصلاة والسلام</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سور المدينة</w:t>
      </w:r>
    </w:p>
    <w:p>
      <w:pPr>
        <w:pStyle w:val="BookText"/>
        <w:rPr/>
      </w:pPr>
      <w:r>
        <w:rPr>
          <w:rFonts w:ascii="Amiri" w:hAnsi="Amiri" w:eastAsia="Amiri" w:cs="Amiri"/>
          <w:color w:val="111111"/>
          <w:sz w:val="28"/>
          <w:sz w:val="28"/>
          <w:szCs w:val="28"/>
          <w:rtl w:val="true"/>
          <w:lang w:bidi="ar-SA"/>
        </w:rPr>
        <w:t xml:space="preserve">مجهول المؤلف، و قيل للسخاوي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صغيرة في ورقتين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نشرها حمد الجاسر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تاريخ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تواريخ</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علان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 على قواعد إبراهيم</w:t>
      </w:r>
    </w:p>
    <w:p>
      <w:pPr>
        <w:pStyle w:val="BookText"/>
        <w:rPr/>
      </w:pPr>
      <w:r>
        <w:rPr>
          <w:rFonts w:ascii="IRNazanin" w:hAnsi="IRNazanin" w:eastAsia="IRNazanin"/>
          <w:color w:val="111111"/>
          <w:sz w:val="28"/>
          <w:sz w:val="28"/>
          <w:szCs w:val="28"/>
          <w:rtl w:val="true"/>
          <w:lang w:bidi="fa-IR"/>
        </w:rPr>
        <w:t xml:space="preserve">أحمد بن عبد الغفور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 المشرفة</w:t>
      </w:r>
    </w:p>
    <w:p>
      <w:pPr>
        <w:pStyle w:val="BookText"/>
        <w:rPr/>
      </w:pPr>
      <w:r>
        <w:rPr>
          <w:rFonts w:ascii="Amiri" w:hAnsi="Amiri" w:eastAsia="Amiri" w:cs="Amiri"/>
          <w:color w:val="111111"/>
          <w:sz w:val="28"/>
          <w:sz w:val="28"/>
          <w:szCs w:val="28"/>
          <w:rtl w:val="true"/>
          <w:lang w:bidi="ar-SA"/>
        </w:rPr>
        <w:t>إحسان صدقي العمد</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 المعظمة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 وأخبارها</w:t>
      </w:r>
    </w:p>
    <w:p>
      <w:pPr>
        <w:pStyle w:val="BookText"/>
        <w:rPr/>
      </w:pPr>
      <w:r>
        <w:rPr>
          <w:rFonts w:ascii="Amiri" w:hAnsi="Amiri" w:eastAsia="Amiri" w:cs="Amiri"/>
          <w:color w:val="111111"/>
          <w:sz w:val="28"/>
          <w:sz w:val="28"/>
          <w:szCs w:val="28"/>
          <w:rtl w:val="true"/>
          <w:lang w:bidi="ar-SA"/>
        </w:rPr>
        <w:t xml:space="preserve">إبراهيم بن يحيى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بناة العلم في الحجاز الحديث</w:t>
      </w:r>
    </w:p>
    <w:p>
      <w:pPr>
        <w:pStyle w:val="BookText"/>
        <w:rPr/>
      </w:pPr>
      <w:r>
        <w:rPr>
          <w:rFonts w:ascii="Amiri" w:hAnsi="Amiri" w:eastAsia="Amiri" w:cs="Amiri"/>
          <w:color w:val="111111"/>
          <w:sz w:val="28"/>
          <w:sz w:val="28"/>
          <w:szCs w:val="28"/>
          <w:rtl w:val="true"/>
          <w:lang w:bidi="ar-SA"/>
        </w:rPr>
        <w:t>حسن كامل الصيرفي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فهد مؤرّخو مكة المكرّمة، والتعريف بمخطوط النجم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الورى في أخبار أمّ القرى</w:t>
      </w:r>
    </w:p>
    <w:p>
      <w:pPr>
        <w:pStyle w:val="BookText"/>
        <w:rPr/>
      </w:pPr>
      <w:r>
        <w:rPr>
          <w:rFonts w:ascii="Amiri" w:hAnsi="Amiri" w:eastAsia="Amiri" w:cs="Amiri"/>
          <w:color w:val="111111"/>
          <w:sz w:val="28"/>
          <w:sz w:val="28"/>
          <w:szCs w:val="28"/>
          <w:rtl w:val="true"/>
          <w:lang w:bidi="ar-SA"/>
        </w:rPr>
        <w:t>ناصر بن سعد الرشيد</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الدماثة فيما ورد في فضل المساجد الثلاثة</w:t>
      </w:r>
    </w:p>
    <w:p>
      <w:pPr>
        <w:pStyle w:val="BookText"/>
        <w:rPr/>
      </w:pPr>
      <w:r>
        <w:rPr>
          <w:rFonts w:ascii="Amiri" w:hAnsi="Amiri" w:eastAsia="Amiri" w:cs="Amiri"/>
          <w:color w:val="111111"/>
          <w:sz w:val="28"/>
          <w:sz w:val="28"/>
          <w:szCs w:val="28"/>
          <w:rtl w:val="true"/>
          <w:lang w:bidi="ar-SA"/>
        </w:rPr>
        <w:t>ابن فهد المكي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الزمان بعمارة الحرمين بملوك آل عثمان</w:t>
      </w:r>
    </w:p>
    <w:p>
      <w:pPr>
        <w:pStyle w:val="BookText"/>
        <w:rPr/>
      </w:pPr>
      <w:r>
        <w:rPr>
          <w:rFonts w:ascii="Amiri" w:hAnsi="Amiri" w:eastAsia="Amiri" w:cs="Amiri"/>
          <w:color w:val="111111"/>
          <w:sz w:val="28"/>
          <w:sz w:val="28"/>
          <w:szCs w:val="28"/>
          <w:rtl w:val="true"/>
          <w:lang w:bidi="ar-SA"/>
        </w:rPr>
        <w:t>جار اللَّه محبّ الدين القرشي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فهد ت</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النفوس والاسرار في تاريخ هجرة المختار</w:t>
      </w:r>
    </w:p>
    <w:p>
      <w:pPr>
        <w:pStyle w:val="BookText"/>
        <w:rPr/>
      </w:pPr>
      <w:r>
        <w:rPr>
          <w:rFonts w:ascii="Amiri" w:hAnsi="Amiri" w:eastAsia="Amiri" w:cs="Amiri"/>
          <w:color w:val="111111"/>
          <w:sz w:val="28"/>
          <w:sz w:val="28"/>
          <w:szCs w:val="28"/>
          <w:rtl w:val="true"/>
          <w:lang w:bidi="ar-SA"/>
        </w:rPr>
        <w:t>عبد اللَّه بن عبد الملك القرطبي المرجاني التونسي البكري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تاريخ دهلوي، عارف حكمت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المؤلفين التونسيين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بهداشت حجّاج، خلاصه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سلطان زاده</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كاروان هاى حج</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ابعاد سياسى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اشتهاردي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 القرى</w:t>
      </w:r>
    </w:p>
    <w:p>
      <w:pPr>
        <w:pStyle w:val="BookText"/>
        <w:rPr/>
      </w:pPr>
      <w:r>
        <w:rPr>
          <w:rFonts w:ascii="Amiri" w:hAnsi="Amiri" w:eastAsia="Amiri" w:cs="Amiri"/>
          <w:color w:val="111111"/>
          <w:sz w:val="28"/>
          <w:sz w:val="28"/>
          <w:szCs w:val="28"/>
          <w:rtl w:val="true"/>
          <w:lang w:bidi="ar-SA"/>
        </w:rPr>
        <w:t xml:space="preserve">سفرنامه حج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ثلاث رسائل في رحلات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شهر پيامبر صلى الله عليه و آله</w:t>
      </w:r>
    </w:p>
    <w:p>
      <w:pPr>
        <w:pStyle w:val="BookText"/>
        <w:rPr/>
      </w:pPr>
      <w:r>
        <w:rPr>
          <w:rFonts w:ascii="Amiri" w:hAnsi="Amiri" w:eastAsia="Amiri" w:cs="Amiri"/>
          <w:color w:val="111111"/>
          <w:sz w:val="28"/>
          <w:sz w:val="28"/>
          <w:szCs w:val="28"/>
          <w:rtl w:val="true"/>
          <w:lang w:bidi="ar-SA"/>
        </w:rPr>
        <w:t>أحمد أحمدي بيرجندي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طواف كعبه 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ضميري</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نويد،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التاريخي للإمام الخميني الموجّه إلى حجاج بيت اللَّه الحرام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يفعله الحاج و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إرشادية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فوزان الفوزان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والاعلام في توجيه فرضية عمارة الساقط من البيت لسلطان الإسلام</w:t>
      </w:r>
    </w:p>
    <w:p>
      <w:pPr>
        <w:pStyle w:val="BookText"/>
        <w:rPr/>
      </w:pPr>
      <w:r>
        <w:rPr>
          <w:rFonts w:ascii="Amiri" w:hAnsi="Amiri" w:eastAsia="Amiri" w:cs="Amiri"/>
          <w:color w:val="111111"/>
          <w:sz w:val="28"/>
          <w:sz w:val="28"/>
          <w:szCs w:val="28"/>
          <w:rtl w:val="true"/>
          <w:lang w:bidi="ar-SA"/>
        </w:rPr>
        <w:t xml:space="preserve">ابن علان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الطبيعية لمكة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الجغرافيّة الطبيعيّة لمنطقة الحرم الشريف</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رقية حسين سعد نجيم</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كلية العلوم الاجتماعيّة، قسم الجغرافية،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الاحزان يك حقيقت فراموش ناشدنى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w:t>
      </w:r>
    </w:p>
    <w:p>
      <w:pPr>
        <w:pStyle w:val="BookText"/>
        <w:rPr/>
      </w:pP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تاريخ بنائه ومكانته</w:t>
      </w:r>
    </w:p>
    <w:p>
      <w:pPr>
        <w:pStyle w:val="BookText"/>
        <w:rPr/>
      </w:pPr>
      <w:r>
        <w:rPr>
          <w:rFonts w:ascii="Amiri" w:hAnsi="Amiri" w:eastAsia="Amiri" w:cs="Amiri"/>
          <w:color w:val="111111"/>
          <w:sz w:val="28"/>
          <w:sz w:val="28"/>
          <w:szCs w:val="28"/>
          <w:rtl w:val="true"/>
          <w:lang w:bidi="ar-SA"/>
        </w:rPr>
        <w:t>خليل رزق</w:t>
      </w:r>
    </w:p>
    <w:p>
      <w:pPr>
        <w:pStyle w:val="BookText"/>
        <w:rPr/>
      </w:pPr>
      <w:r>
        <w:rPr>
          <w:rFonts w:ascii="IRNazanin" w:hAnsi="IRNazanin" w:eastAsia="IRNazanin"/>
          <w:color w:val="111111"/>
          <w:sz w:val="28"/>
          <w:sz w:val="28"/>
          <w:szCs w:val="28"/>
          <w:rtl w:val="true"/>
          <w:lang w:bidi="fa-IR"/>
        </w:rPr>
        <w:t xml:space="preserve">نور الإسلام،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بين إبراهيم و محمد عليهما الصلاة والسلام</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ومكة المكرمة</w:t>
      </w:r>
    </w:p>
    <w:p>
      <w:pPr>
        <w:pStyle w:val="BookText"/>
        <w:rPr/>
      </w:pPr>
      <w:r>
        <w:rPr>
          <w:rFonts w:ascii="Amiri" w:hAnsi="Amiri" w:eastAsia="Amiri" w:cs="Amiri"/>
          <w:color w:val="111111"/>
          <w:sz w:val="28"/>
          <w:sz w:val="28"/>
          <w:szCs w:val="28"/>
          <w:rtl w:val="true"/>
          <w:lang w:bidi="ar-SA"/>
        </w:rPr>
        <w:t>أحمد شلبي</w:t>
      </w:r>
    </w:p>
    <w:p>
      <w:pPr>
        <w:pStyle w:val="BookText"/>
        <w:rPr/>
      </w:pP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w:t>
      </w:r>
    </w:p>
    <w:p>
      <w:pPr>
        <w:pStyle w:val="BookText"/>
        <w:rPr/>
      </w:pPr>
      <w:r>
        <w:rPr>
          <w:rFonts w:ascii="Amiri" w:hAnsi="Amiri" w:eastAsia="Amiri" w:cs="Amiri"/>
          <w:color w:val="111111"/>
          <w:sz w:val="28"/>
          <w:sz w:val="28"/>
          <w:szCs w:val="28"/>
          <w:rtl w:val="true"/>
          <w:lang w:bidi="ar-SA"/>
        </w:rPr>
        <w:t>محمد هادي اليوسفي الغروي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بيمارى‌هاى ناشى از گرما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طوجلي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فريدون نوحي، طهران، وزارة الصحة،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 الجاهلية والحج في الإسلام</w:t>
      </w:r>
    </w:p>
    <w:p>
      <w:pPr>
        <w:pStyle w:val="BookText"/>
        <w:rPr/>
      </w:pPr>
      <w:r>
        <w:rPr>
          <w:rFonts w:ascii="Amiri" w:hAnsi="Amiri" w:eastAsia="Amiri" w:cs="Amiri"/>
          <w:color w:val="111111"/>
          <w:sz w:val="28"/>
          <w:sz w:val="28"/>
          <w:szCs w:val="28"/>
          <w:rtl w:val="true"/>
          <w:lang w:bidi="ar-SA"/>
        </w:rPr>
        <w:t>عبد الرحمن العدوي</w:t>
      </w:r>
    </w:p>
    <w:p>
      <w:pPr>
        <w:pStyle w:val="BookText"/>
        <w:rPr/>
      </w:pPr>
      <w:r>
        <w:rPr>
          <w:rFonts w:ascii="Amiri" w:hAnsi="Amiri" w:eastAsia="Amiri" w:cs="Amiri"/>
          <w:color w:val="111111"/>
          <w:sz w:val="28"/>
          <w:sz w:val="28"/>
          <w:szCs w:val="28"/>
          <w:rtl w:val="true"/>
          <w:lang w:bidi="ar-SA"/>
        </w:rPr>
        <w:t xml:space="preserve">منبر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 والزراعة</w:t>
      </w:r>
    </w:p>
    <w:p>
      <w:pPr>
        <w:pStyle w:val="BookText"/>
        <w:rPr/>
      </w:pPr>
      <w:r>
        <w:rPr>
          <w:rFonts w:ascii="IRNazanin" w:hAnsi="IRNazanin" w:eastAsia="IRNazanin"/>
          <w:color w:val="111111"/>
          <w:sz w:val="28"/>
          <w:sz w:val="28"/>
          <w:szCs w:val="28"/>
          <w:rtl w:val="true"/>
          <w:lang w:bidi="fa-IR"/>
        </w:rPr>
        <w:t>محمد صالح قزاز</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بين المسجدين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أحمد بن علي بن محمد بن جعفر ابن عبداللَّه بن الحسن بن علي ابن أبي</w:t>
      </w:r>
    </w:p>
    <w:p>
      <w:pPr>
        <w:pStyle w:val="BookText"/>
        <w:rPr/>
      </w:pPr>
      <w:r>
        <w:rPr>
          <w:rFonts w:ascii="Amiri" w:hAnsi="Amiri" w:eastAsia="Amiri" w:cs="Amiri"/>
          <w:color w:val="111111"/>
          <w:sz w:val="28"/>
          <w:sz w:val="28"/>
          <w:szCs w:val="28"/>
          <w:rtl w:val="true"/>
          <w:lang w:bidi="ar-SA"/>
        </w:rPr>
        <w:t>طالب العقيقي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ومشاهدات</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مكة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9" w:name="pg842_6441"/>
    </w:p>
    <w:p>
      <w:pPr>
        <w:pStyle w:val="Heading2"/>
        <w:numPr>
          <w:ilvl w:val="1"/>
          <w:numId w:val="1"/>
        </w:numPr>
        <w:rPr/>
      </w:pPr>
      <w:bookmarkStart w:id="20" w:name="__RefHeading___Toc6846746_211673320"/>
      <w:bookmarkStart w:id="21" w:name="_Toc7"/>
      <w:bookmarkEnd w:id="19"/>
      <w:bookmarkEnd w:id="20"/>
      <w:r>
        <w:rPr>
          <w:rtl w:val="true"/>
        </w:rPr>
        <w:t xml:space="preserve">حرف </w:t>
      </w:r>
      <w:r>
        <w:rPr>
          <w:rtl w:val="true"/>
        </w:rPr>
        <w:t>«</w:t>
      </w:r>
      <w:r>
        <w:rPr>
          <w:rtl w:val="true"/>
        </w:rPr>
        <w:t>پ</w:t>
      </w:r>
      <w:r>
        <w:rPr>
          <w:rtl w:val="true"/>
        </w:rPr>
        <w:t>»</w:t>
      </w:r>
      <w:bookmarkEnd w:id="21"/>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پاى امين جبل سفرنامه حج علّامه 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دارى و كليددارى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در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رضا قزوه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اسلامي، حوزه هنري،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استفاده از گوشت‌هاى قربانى، ذبح كردن گوسفند قربانى به واسطه وكيل در قربانگاه المعيصم</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الإسلامي للتنمية،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يك فضيلت مشترك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حجتى كرمانى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رساله در حج 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 كمره اى</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جمعية بيت اللَّه الحرام،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حضرت امام خمينى ذى الحجة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امام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عطفى در بالندگى دعوت اسلامى، 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و 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حجتي كرماني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حرم و محدوده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فارسية لقسم من كتاب شفاء الغرام بأخبار البلد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أحمد بن علي الفاسي المكي المالكي 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مهدي پيشوايي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تاريخى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پاينده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معارف اسلامي، 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2" w:name="pg842_6443"/>
    </w:p>
    <w:p>
      <w:pPr>
        <w:pStyle w:val="Heading2"/>
        <w:numPr>
          <w:ilvl w:val="1"/>
          <w:numId w:val="1"/>
        </w:numPr>
        <w:rPr/>
      </w:pPr>
      <w:bookmarkStart w:id="23" w:name="__RefHeading___Toc6846748_211673320"/>
      <w:bookmarkStart w:id="24" w:name="_Toc8"/>
      <w:bookmarkEnd w:id="22"/>
      <w:bookmarkEnd w:id="23"/>
      <w:r>
        <w:rPr>
          <w:rtl w:val="true"/>
        </w:rPr>
        <w:t xml:space="preserve">حرف </w:t>
      </w:r>
      <w:r>
        <w:rPr>
          <w:rtl w:val="true"/>
        </w:rPr>
        <w:t>«</w:t>
      </w:r>
      <w:r>
        <w:rPr>
          <w:rtl w:val="true"/>
        </w:rPr>
        <w:t>ت</w:t>
      </w:r>
      <w:r>
        <w:rPr>
          <w:rtl w:val="true"/>
        </w:rPr>
        <w:t>»</w:t>
      </w:r>
      <w:bookmarkEnd w:id="24"/>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آطام المدينة المنوّرة</w:t>
      </w:r>
    </w:p>
    <w:p>
      <w:pPr>
        <w:pStyle w:val="BookText"/>
        <w:rPr/>
      </w:pPr>
      <w:r>
        <w:rPr>
          <w:rFonts w:ascii="Amiri" w:hAnsi="Amiri" w:eastAsia="Amiri" w:cs="Amiri"/>
          <w:color w:val="111111"/>
          <w:sz w:val="28"/>
          <w:sz w:val="28"/>
          <w:szCs w:val="28"/>
          <w:rtl w:val="true"/>
          <w:lang w:bidi="ar-SA"/>
        </w:rPr>
        <w:t xml:space="preserve">عبيد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أغوات الحرم وتراجمهم</w:t>
      </w:r>
    </w:p>
    <w:p>
      <w:pPr>
        <w:pStyle w:val="BookText"/>
        <w:rPr/>
      </w:pPr>
      <w:r>
        <w:rPr>
          <w:rFonts w:ascii="Amiri" w:hAnsi="Amiri" w:eastAsia="Amiri" w:cs="Amiri"/>
          <w:color w:val="111111"/>
          <w:sz w:val="28"/>
          <w:sz w:val="28"/>
          <w:szCs w:val="28"/>
          <w:rtl w:val="true"/>
          <w:lang w:bidi="ar-SA"/>
        </w:rPr>
        <w:t>أحمد إبراهيم</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المحمودية في المدينة المنوّرة برقم </w:t>
      </w:r>
      <w:r>
        <w:rPr>
          <w:rFonts w:eastAsia="Amiri" w:cs="Amiri" w:ascii="Amiri" w:hAnsi="Amiri"/>
          <w:color w:val="111111"/>
          <w:sz w:val="28"/>
          <w:szCs w:val="28"/>
          <w:lang w:bidi="ar-SA"/>
        </w:rPr>
        <w:t>3127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أمراء المدينة المنورة</w:t>
      </w:r>
    </w:p>
    <w:p>
      <w:pPr>
        <w:pStyle w:val="BookText"/>
        <w:rPr/>
      </w:pPr>
      <w:r>
        <w:rPr>
          <w:rFonts w:ascii="Amiri" w:hAnsi="Amiri" w:eastAsia="Amiri" w:cs="Amiri"/>
          <w:color w:val="111111"/>
          <w:sz w:val="28"/>
          <w:sz w:val="28"/>
          <w:szCs w:val="28"/>
          <w:rtl w:val="true"/>
          <w:lang w:bidi="ar-SA"/>
        </w:rPr>
        <w:t xml:space="preserve">عارف أحمد عبدالغني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كنان،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تواريخ المدن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بناء البيت الحرام</w:t>
      </w:r>
    </w:p>
    <w:p>
      <w:pPr>
        <w:pStyle w:val="BookText"/>
        <w:rPr/>
      </w:pPr>
      <w:r>
        <w:rPr>
          <w:rFonts w:ascii="Amiri" w:hAnsi="Amiri" w:eastAsia="Amiri" w:cs="Amiri"/>
          <w:color w:val="111111"/>
          <w:sz w:val="28"/>
          <w:sz w:val="28"/>
          <w:szCs w:val="28"/>
          <w:rtl w:val="true"/>
          <w:lang w:bidi="ar-SA"/>
        </w:rPr>
        <w:t>عبد اللَّه سمك</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تشيع در مكه، مدينه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ماركوسلتي، و 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التعليم في مكة المكرّمة</w:t>
      </w:r>
    </w:p>
    <w:p>
      <w:pPr>
        <w:pStyle w:val="BookText"/>
        <w:rPr/>
      </w:pPr>
      <w:r>
        <w:rPr>
          <w:rFonts w:ascii="IRNazanin" w:hAnsi="IRNazanin" w:eastAsia="IRNazanin"/>
          <w:color w:val="111111"/>
          <w:sz w:val="28"/>
          <w:sz w:val="28"/>
          <w:szCs w:val="28"/>
          <w:rtl w:val="true"/>
          <w:lang w:bidi="fa-IR"/>
        </w:rPr>
        <w:t>عبد الرحمن صالح عبد اللَّه</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دارالشروق،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الجزيرة العربية في عصر الشيخ محمد بن عبد الوهاب</w:t>
      </w:r>
    </w:p>
    <w:p>
      <w:pPr>
        <w:pStyle w:val="BookText"/>
        <w:rPr/>
      </w:pPr>
      <w:r>
        <w:rPr>
          <w:rFonts w:ascii="Amiri" w:hAnsi="Amiri" w:eastAsia="Amiri" w:cs="Amiri"/>
          <w:color w:val="111111"/>
          <w:sz w:val="28"/>
          <w:sz w:val="28"/>
          <w:szCs w:val="28"/>
          <w:rtl w:val="true"/>
          <w:lang w:bidi="ar-SA"/>
        </w:rPr>
        <w:t>حسين خلف خزعل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ومطابع دار الكتب،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جستنية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فيه حوادث تاريخ مكة وامرائها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بجستنية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پوشش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الحجاز</w:t>
      </w:r>
    </w:p>
    <w:p>
      <w:pPr>
        <w:pStyle w:val="BookText"/>
        <w:rPr/>
      </w:pPr>
      <w:r>
        <w:rPr>
          <w:rFonts w:ascii="Amiri" w:hAnsi="Amiri" w:eastAsia="Amiri" w:cs="Amiri"/>
          <w:color w:val="111111"/>
          <w:sz w:val="28"/>
          <w:sz w:val="28"/>
          <w:szCs w:val="28"/>
          <w:rtl w:val="true"/>
          <w:lang w:bidi="ar-SA"/>
        </w:rPr>
        <w:t xml:space="preserve">حافظ وهبة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الحجاز في القرنين الأول والثاني للهجرة؛ دور الحجاز في الحياة السياسية بزعامة قريش حتى عصر المهدي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إبراهيم الشريف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الحجِّ من وادي نهر السند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عفاف السلجوقي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حرم أئمه 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الحرم المدني</w:t>
      </w:r>
    </w:p>
    <w:p>
      <w:pPr>
        <w:pStyle w:val="BookText"/>
        <w:rPr/>
      </w:pPr>
      <w:r>
        <w:rPr>
          <w:rFonts w:ascii="Amiri" w:hAnsi="Amiri" w:eastAsia="Amiri" w:cs="Amiri"/>
          <w:color w:val="111111"/>
          <w:sz w:val="28"/>
          <w:sz w:val="28"/>
          <w:szCs w:val="28"/>
          <w:rtl w:val="true"/>
          <w:lang w:bidi="ar-SA"/>
        </w:rPr>
        <w:t>درويش أحمد شكاري زاده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المحمودية في المدينة المنورة برقم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الحرمين الشريفين</w:t>
      </w:r>
    </w:p>
    <w:p>
      <w:pPr>
        <w:pStyle w:val="BookText"/>
        <w:rPr/>
      </w:pPr>
      <w:r>
        <w:rPr>
          <w:rFonts w:ascii="Amiri" w:hAnsi="Amiri" w:eastAsia="Amiri" w:cs="Amiri"/>
          <w:color w:val="111111"/>
          <w:sz w:val="28"/>
          <w:sz w:val="28"/>
          <w:szCs w:val="28"/>
          <w:rtl w:val="true"/>
          <w:lang w:bidi="ar-SA"/>
        </w:rPr>
        <w:t>عباس كرّاره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الوصي،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الحياة العلمية في المدينة المنورة خلال القرن الثاني الهجري</w:t>
      </w:r>
    </w:p>
    <w:p>
      <w:pPr>
        <w:pStyle w:val="BookText"/>
        <w:rPr/>
      </w:pPr>
      <w:r>
        <w:rPr>
          <w:rFonts w:ascii="IRNazanin" w:hAnsi="IRNazanin" w:eastAsia="IRNazanin"/>
          <w:color w:val="111111"/>
          <w:sz w:val="28"/>
          <w:sz w:val="28"/>
          <w:szCs w:val="28"/>
          <w:rtl w:val="true"/>
          <w:lang w:bidi="fa-IR"/>
        </w:rPr>
        <w:t>سعد موسى حمد الموسى</w:t>
      </w:r>
    </w:p>
    <w:p>
      <w:pPr>
        <w:pStyle w:val="BookText"/>
        <w:rPr/>
      </w:pPr>
      <w:r>
        <w:rPr>
          <w:rFonts w:ascii="Amiri" w:hAnsi="Amiri" w:eastAsia="Amiri" w:cs="Amiri"/>
          <w:color w:val="111111"/>
          <w:sz w:val="28"/>
          <w:sz w:val="28"/>
          <w:szCs w:val="28"/>
          <w:rtl w:val="true"/>
          <w:lang w:bidi="ar-SA"/>
        </w:rPr>
        <w:t xml:space="preserve">جامعة امّ القرى  كلية الشريعة،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السياسي لمكة قبل الإسلام</w:t>
      </w:r>
    </w:p>
    <w:p>
      <w:pPr>
        <w:pStyle w:val="BookText"/>
        <w:rPr/>
      </w:pPr>
      <w:r>
        <w:rPr>
          <w:rFonts w:ascii="Amiri" w:hAnsi="Amiri" w:eastAsia="Amiri" w:cs="Amiri"/>
          <w:color w:val="111111"/>
          <w:sz w:val="28"/>
          <w:sz w:val="28"/>
          <w:szCs w:val="28"/>
          <w:rtl w:val="true"/>
          <w:lang w:bidi="ar-SA"/>
        </w:rPr>
        <w:t>محمود زايد</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الشامل للمدينة المنوّرة</w:t>
      </w:r>
    </w:p>
    <w:p>
      <w:pPr>
        <w:pStyle w:val="BookText"/>
        <w:rPr/>
      </w:pPr>
      <w:r>
        <w:rPr>
          <w:rFonts w:ascii="IRNazanin" w:hAnsi="IRNazanin" w:eastAsia="IRNazanin"/>
          <w:color w:val="111111"/>
          <w:sz w:val="28"/>
          <w:sz w:val="28"/>
          <w:szCs w:val="28"/>
          <w:rtl w:val="true"/>
          <w:lang w:bidi="fa-IR"/>
        </w:rPr>
        <w:t>عبد الباسط بدر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 قبل الإسلام وعصر الجاهلية</w:t>
      </w:r>
    </w:p>
    <w:p>
      <w:pPr>
        <w:pStyle w:val="BookText"/>
        <w:rPr/>
      </w:pPr>
      <w:r>
        <w:rPr>
          <w:rFonts w:ascii="Amiri" w:hAnsi="Amiri" w:eastAsia="Amiri" w:cs="Amiri"/>
          <w:color w:val="111111"/>
          <w:sz w:val="28"/>
          <w:sz w:val="28"/>
          <w:szCs w:val="28"/>
          <w:rtl w:val="true"/>
          <w:lang w:bidi="ar-SA"/>
        </w:rPr>
        <w:t>نشأة جغتاي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مجمع اللغة العربية بدمشق ع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الحرم المكي الشريف</w:t>
      </w:r>
    </w:p>
    <w:p>
      <w:pPr>
        <w:pStyle w:val="BookText"/>
        <w:rPr/>
      </w:pPr>
      <w:r>
        <w:rPr>
          <w:rFonts w:ascii="Amiri" w:hAnsi="Amiri" w:eastAsia="Amiri" w:cs="Amiri"/>
          <w:color w:val="111111"/>
          <w:sz w:val="28"/>
          <w:sz w:val="28"/>
          <w:szCs w:val="28"/>
          <w:rtl w:val="true"/>
          <w:lang w:bidi="ar-SA"/>
        </w:rPr>
        <w:t>فوزية حسين مطر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المسجد الحرام</w:t>
      </w:r>
    </w:p>
    <w:p>
      <w:pPr>
        <w:pStyle w:val="BookText"/>
        <w:rPr/>
      </w:pPr>
      <w:r>
        <w:rPr>
          <w:rFonts w:ascii="Amiri" w:hAnsi="Amiri" w:eastAsia="Amiri" w:cs="Amiri"/>
          <w:color w:val="111111"/>
          <w:sz w:val="28"/>
          <w:sz w:val="28"/>
          <w:szCs w:val="28"/>
          <w:rtl w:val="true"/>
          <w:lang w:bidi="ar-SA"/>
        </w:rPr>
        <w:t xml:space="preserve">محمد بن عبد 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المسجد الحرام بما احتوى من مقام إبراهيم وبئر زمزم والمنبر وغير ذلك</w:t>
      </w:r>
    </w:p>
    <w:p>
      <w:pPr>
        <w:pStyle w:val="BookText"/>
        <w:rPr/>
      </w:pPr>
      <w:r>
        <w:rPr>
          <w:rFonts w:ascii="Amiri" w:hAnsi="Amiri" w:eastAsia="Amiri" w:cs="Amiri"/>
          <w:color w:val="111111"/>
          <w:sz w:val="28"/>
          <w:sz w:val="28"/>
          <w:szCs w:val="28"/>
          <w:rtl w:val="true"/>
          <w:lang w:bidi="ar-SA"/>
        </w:rPr>
        <w:t>حسين عبد اللَّه باسلامة</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العربي السعودي،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المسجد الحرام من العصر العباسي الثاني حتى العصر العثماني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للكتاب الأوّل تاريخ عمارة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فوزية حسين إبراهيم مطر</w:t>
      </w:r>
    </w:p>
    <w:p>
      <w:pPr>
        <w:pStyle w:val="BookText"/>
        <w:rPr/>
      </w:pPr>
      <w:r>
        <w:rPr>
          <w:rFonts w:ascii="Amiri" w:hAnsi="Amiri" w:eastAsia="Amiri" w:cs="Amiri"/>
          <w:color w:val="111111"/>
          <w:sz w:val="28"/>
          <w:sz w:val="28"/>
          <w:szCs w:val="28"/>
          <w:rtl w:val="true"/>
          <w:lang w:bidi="ar-SA"/>
        </w:rPr>
        <w:t xml:space="preserve">جامعة امّ القرى، كلية الشريعة،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الادباء والكتاب السعوديين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في أشراف وأمراء مكة المعظمة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قرباني وحقيقت وأهميّت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شفيع</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حسن بر</w:t>
      </w:r>
    </w:p>
    <w:p>
      <w:pPr>
        <w:pStyle w:val="BookText"/>
        <w:rPr/>
      </w:pPr>
      <w:r>
        <w:rPr>
          <w:rFonts w:ascii="Amiri" w:hAnsi="Amiri" w:eastAsia="Amiri" w:cs="Amiri"/>
          <w:color w:val="111111"/>
          <w:sz w:val="28"/>
          <w:sz w:val="28"/>
          <w:szCs w:val="28"/>
          <w:rtl w:val="true"/>
          <w:lang w:bidi="ar-SA"/>
        </w:rPr>
        <w:t xml:space="preserve">سراوان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حوزة علميه اشاعة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تاريخ أصغر قبيلة عربية جعلها الإسلام أعظم قبيلة في تاريخ البشر</w:t>
      </w:r>
    </w:p>
    <w:p>
      <w:pPr>
        <w:pStyle w:val="BookText"/>
        <w:rPr/>
      </w:pPr>
      <w:r>
        <w:rPr>
          <w:rFonts w:ascii="Amiri" w:hAnsi="Amiri" w:eastAsia="Amiri" w:cs="Amiri"/>
          <w:color w:val="111111"/>
          <w:sz w:val="28"/>
          <w:sz w:val="28"/>
          <w:szCs w:val="28"/>
          <w:rtl w:val="true"/>
          <w:lang w:bidi="ar-SA"/>
        </w:rPr>
        <w:t>حسين مؤنس</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السعودية للنشر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القويم لمكّة وبيت اللَّه الكريم</w:t>
      </w:r>
    </w:p>
    <w:p>
      <w:pPr>
        <w:pStyle w:val="BookText"/>
        <w:rPr/>
      </w:pPr>
      <w:r>
        <w:rPr>
          <w:rFonts w:ascii="Amiri" w:hAnsi="Amiri" w:eastAsia="Amiri" w:cs="Amiri"/>
          <w:color w:val="111111"/>
          <w:sz w:val="28"/>
          <w:sz w:val="28"/>
          <w:szCs w:val="28"/>
          <w:rtl w:val="true"/>
          <w:lang w:bidi="ar-SA"/>
        </w:rPr>
        <w:t>محمد طاهر الكردي المكي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الحديثة،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كسوة الكعبة المشرفة منذ العهد القديم الى العهد الحديث</w:t>
      </w:r>
    </w:p>
    <w:p>
      <w:pPr>
        <w:pStyle w:val="BookText"/>
        <w:rPr/>
      </w:pPr>
      <w:r>
        <w:rPr>
          <w:rFonts w:ascii="Amiri" w:hAnsi="Amiri" w:eastAsia="Amiri" w:cs="Amiri"/>
          <w:color w:val="111111"/>
          <w:sz w:val="28"/>
          <w:sz w:val="28"/>
          <w:szCs w:val="28"/>
          <w:rtl w:val="true"/>
          <w:lang w:bidi="ar-SA"/>
        </w:rPr>
        <w:t>مجدي السيد البحراوي</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الكعبة</w:t>
      </w:r>
    </w:p>
    <w:p>
      <w:pPr>
        <w:pStyle w:val="BookText"/>
        <w:rPr/>
      </w:pPr>
      <w:r>
        <w:rPr>
          <w:rFonts w:ascii="Amiri" w:hAnsi="Amiri" w:eastAsia="Amiri" w:cs="Amiri"/>
          <w:color w:val="111111"/>
          <w:sz w:val="28"/>
          <w:sz w:val="28"/>
          <w:szCs w:val="28"/>
          <w:rtl w:val="true"/>
          <w:lang w:bidi="ar-SA"/>
        </w:rPr>
        <w:t>علي حسين الخربوطلي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معصوم بن محمد صالح الدماوندي،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مطبوعة ضمن كتاب ميراث اسلامي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و أحوال سقوط الكعبة وبنائها وأبوابها وأعمدتها في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مكي جعفري بن مراد حسيني كاشاني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3941</w:t>
      </w:r>
    </w:p>
    <w:p>
      <w:pPr>
        <w:pStyle w:val="BookText"/>
        <w:rPr/>
      </w:pPr>
      <w:r>
        <w:rPr>
          <w:rFonts w:ascii="Amiri" w:hAnsi="Amiri" w:eastAsia="Amiri" w:cs="Amiri"/>
          <w:color w:val="111111"/>
          <w:sz w:val="28"/>
          <w:sz w:val="28"/>
          <w:szCs w:val="28"/>
          <w:rtl w:val="true"/>
          <w:lang w:bidi="ar-SA"/>
        </w:rPr>
        <w:t xml:space="preserve">ادبيات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كعبه ومسجد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معصوم بن محمد صالح دماوندي</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ميراث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عمارتها وكسوتها وسدانتها</w:t>
      </w:r>
    </w:p>
    <w:p>
      <w:pPr>
        <w:pStyle w:val="BookText"/>
        <w:rPr/>
      </w:pPr>
      <w:r>
        <w:rPr>
          <w:rFonts w:ascii="Amiri" w:hAnsi="Amiri" w:eastAsia="Amiri" w:cs="Amiri"/>
          <w:color w:val="111111"/>
          <w:sz w:val="28"/>
          <w:sz w:val="28"/>
          <w:szCs w:val="28"/>
          <w:rtl w:val="true"/>
          <w:lang w:bidi="ar-SA"/>
        </w:rPr>
        <w:t xml:space="preserve">حسين بن عبد اللَّه باسلامة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السعودي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p>
    <w:p>
      <w:pPr>
        <w:pStyle w:val="BookText"/>
        <w:rPr/>
      </w:pPr>
      <w:r>
        <w:rPr>
          <w:rFonts w:ascii="Amiri" w:hAnsi="Amiri" w:eastAsia="Amiri" w:cs="Amiri"/>
          <w:color w:val="111111"/>
          <w:sz w:val="28"/>
          <w:sz w:val="28"/>
          <w:szCs w:val="28"/>
          <w:rtl w:val="true"/>
          <w:lang w:bidi="ar-SA"/>
        </w:rPr>
        <w:t xml:space="preserve">جعفر هاشم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مستخلص من كتاب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الألماني فستنفلد</w:t>
      </w:r>
    </w:p>
    <w:p>
      <w:pPr>
        <w:pStyle w:val="BookText"/>
        <w:rPr/>
      </w:pPr>
      <w:r>
        <w:rPr>
          <w:rFonts w:ascii="IRNazanin" w:hAnsi="IRNazanin" w:eastAsia="IRNazanin"/>
          <w:color w:val="111111"/>
          <w:sz w:val="28"/>
          <w:sz w:val="28"/>
          <w:szCs w:val="28"/>
          <w:rtl w:val="true"/>
          <w:lang w:bidi="fa-IR"/>
        </w:rPr>
        <w:t>غوتنغن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المستشرقين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p>
    <w:p>
      <w:pPr>
        <w:pStyle w:val="BookText"/>
        <w:rPr/>
      </w:pPr>
      <w:r>
        <w:rPr>
          <w:rFonts w:ascii="IRNazanin" w:hAnsi="IRNazanin" w:eastAsia="IRNazanin"/>
          <w:color w:val="111111"/>
          <w:sz w:val="28"/>
          <w:sz w:val="28"/>
          <w:szCs w:val="28"/>
          <w:rtl w:val="true"/>
          <w:lang w:bidi="fa-IR"/>
        </w:rPr>
        <w:t xml:space="preserve">محمد بن عبد الرحمن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p>
    <w:p>
      <w:pPr>
        <w:pStyle w:val="BookText"/>
        <w:rPr/>
      </w:pPr>
      <w:r>
        <w:rPr>
          <w:rFonts w:ascii="Amiri" w:hAnsi="Amiri" w:eastAsia="Amiri" w:cs="Amiri"/>
          <w:color w:val="111111"/>
          <w:sz w:val="28"/>
          <w:sz w:val="28"/>
          <w:szCs w:val="28"/>
          <w:rtl w:val="true"/>
          <w:lang w:bidi="ar-SA"/>
        </w:rPr>
        <w:t xml:space="preserve">يحيى بن الحسن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قديماً وحديثاً</w:t>
      </w:r>
    </w:p>
    <w:p>
      <w:pPr>
        <w:pStyle w:val="BookText"/>
        <w:rPr/>
      </w:pPr>
      <w:r>
        <w:rPr>
          <w:rFonts w:ascii="Amiri" w:hAnsi="Amiri" w:eastAsia="Amiri" w:cs="Amiri"/>
          <w:color w:val="111111"/>
          <w:sz w:val="28"/>
          <w:sz w:val="28"/>
          <w:szCs w:val="28"/>
          <w:rtl w:val="true"/>
          <w:lang w:bidi="ar-SA"/>
        </w:rPr>
        <w:t xml:space="preserve">أحمد بن ياسين بن أحمد الخياري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محمد أمين كردي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المدينة الأدبي،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p>
    <w:p>
      <w:pPr>
        <w:pStyle w:val="BookText"/>
        <w:rPr/>
      </w:pPr>
      <w:r>
        <w:rPr>
          <w:rFonts w:ascii="Amiri" w:hAnsi="Amiri" w:eastAsia="Amiri" w:cs="Amiri"/>
          <w:color w:val="111111"/>
          <w:sz w:val="28"/>
          <w:sz w:val="28"/>
          <w:szCs w:val="28"/>
          <w:rtl w:val="true"/>
          <w:lang w:bidi="ar-SA"/>
        </w:rPr>
        <w:t xml:space="preserve">عبيد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خمسة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الادباء والكتاب السعوديين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p>
    <w:p>
      <w:pPr>
        <w:pStyle w:val="BookText"/>
        <w:rPr/>
      </w:pPr>
      <w:r>
        <w:rPr>
          <w:rFonts w:ascii="Amiri" w:hAnsi="Amiri" w:eastAsia="Amiri" w:cs="Amiri"/>
          <w:color w:val="111111"/>
          <w:sz w:val="28"/>
          <w:sz w:val="28"/>
          <w:szCs w:val="28"/>
          <w:rtl w:val="true"/>
          <w:lang w:bidi="ar-SA"/>
        </w:rPr>
        <w:t>قطب الدين الحنفي من علماء القرن الثامن</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على ميكروفلم في معهد إحياء المخطوطات العربية برقم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p>
    <w:p>
      <w:pPr>
        <w:pStyle w:val="BookText"/>
        <w:rPr/>
      </w:pPr>
      <w:r>
        <w:rPr>
          <w:rFonts w:ascii="Amiri" w:hAnsi="Amiri" w:eastAsia="Amiri" w:cs="Amiri"/>
          <w:color w:val="111111"/>
          <w:sz w:val="28"/>
          <w:sz w:val="28"/>
          <w:szCs w:val="28"/>
          <w:rtl w:val="true"/>
          <w:lang w:bidi="ar-SA"/>
        </w:rPr>
        <w:t>مصطفى عمر زكي عشقي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في الشعر العربي قديماً وحديثاً</w:t>
      </w:r>
    </w:p>
    <w:p>
      <w:pPr>
        <w:pStyle w:val="BookText"/>
        <w:rPr/>
      </w:pPr>
      <w:r>
        <w:rPr>
          <w:rFonts w:ascii="Amiri" w:hAnsi="Amiri" w:eastAsia="Amiri" w:cs="Amiri"/>
          <w:color w:val="111111"/>
          <w:sz w:val="28"/>
          <w:sz w:val="28"/>
          <w:szCs w:val="28"/>
          <w:rtl w:val="true"/>
          <w:lang w:bidi="ar-SA"/>
        </w:rPr>
        <w:t xml:space="preserve">أحمد ياسين الخياري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لمؤلّفه عمر بن شبة النميري</w:t>
      </w:r>
    </w:p>
    <w:p>
      <w:pPr>
        <w:pStyle w:val="BookText"/>
        <w:rPr/>
      </w:pPr>
      <w:r>
        <w:rPr>
          <w:rFonts w:ascii="Amiri" w:hAnsi="Amiri" w:eastAsia="Amiri" w:cs="Amiri"/>
          <w:color w:val="111111"/>
          <w:sz w:val="28"/>
          <w:sz w:val="28"/>
          <w:szCs w:val="28"/>
          <w:rtl w:val="true"/>
          <w:lang w:bidi="ar-SA"/>
        </w:rPr>
        <w:t>مارتن هايندز</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منوره و مكه 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مكة والمدينة،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علي خان 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هند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و جغرافية المدينة،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راجستان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قصر علم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هندوستان مين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المدينتين</w:t>
      </w:r>
    </w:p>
    <w:p>
      <w:pPr>
        <w:pStyle w:val="BookText"/>
        <w:rPr/>
      </w:pPr>
      <w:r>
        <w:rPr>
          <w:rFonts w:ascii="Amiri" w:hAnsi="Amiri" w:eastAsia="Amiri" w:cs="Amiri"/>
          <w:color w:val="111111"/>
          <w:sz w:val="28"/>
          <w:sz w:val="28"/>
          <w:szCs w:val="28"/>
          <w:rtl w:val="true"/>
          <w:lang w:bidi="ar-SA"/>
        </w:rPr>
        <w:t xml:space="preserve">محمد عبد الرحمن المصري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مساجد المدينة المنورة</w:t>
      </w:r>
    </w:p>
    <w:p>
      <w:pPr>
        <w:pStyle w:val="BookText"/>
        <w:rPr/>
      </w:pPr>
      <w:r>
        <w:rPr>
          <w:rFonts w:ascii="Amiri" w:hAnsi="Amiri" w:eastAsia="Amiri" w:cs="Amiri"/>
          <w:color w:val="111111"/>
          <w:sz w:val="28"/>
          <w:sz w:val="28"/>
          <w:szCs w:val="28"/>
          <w:rtl w:val="true"/>
          <w:lang w:bidi="ar-SA"/>
        </w:rPr>
        <w:t xml:space="preserve">عبيد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مساجد المدينة المنورة</w:t>
      </w:r>
    </w:p>
    <w:p>
      <w:pPr>
        <w:pStyle w:val="BookText"/>
        <w:rPr/>
      </w:pPr>
      <w:r>
        <w:rPr>
          <w:rFonts w:ascii="Amiri" w:hAnsi="Amiri" w:eastAsia="Amiri" w:cs="Amiri"/>
          <w:color w:val="111111"/>
          <w:sz w:val="28"/>
          <w:sz w:val="28"/>
          <w:szCs w:val="28"/>
          <w:rtl w:val="true"/>
          <w:lang w:bidi="ar-SA"/>
        </w:rPr>
        <w:t>أحمد ياسين الخياري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المستبصر في صفة بلاد اليمن ومكة وبعض الحجاز</w:t>
      </w:r>
    </w:p>
    <w:p>
      <w:pPr>
        <w:pStyle w:val="BookText"/>
        <w:rPr/>
      </w:pPr>
      <w:r>
        <w:rPr>
          <w:rFonts w:ascii="Amiri" w:hAnsi="Amiri" w:eastAsia="Amiri" w:cs="Amiri"/>
          <w:color w:val="111111"/>
          <w:sz w:val="28"/>
          <w:sz w:val="28"/>
          <w:szCs w:val="28"/>
          <w:rtl w:val="true"/>
          <w:lang w:bidi="ar-SA"/>
        </w:rPr>
        <w:t>ابن المجاور الشيباني الدمشقي</w:t>
      </w:r>
    </w:p>
    <w:p>
      <w:pPr>
        <w:pStyle w:val="BookText"/>
        <w:rPr/>
      </w:pPr>
      <w:r>
        <w:rPr>
          <w:rFonts w:ascii="Amiri" w:hAnsi="Amiri" w:eastAsia="Amiri" w:cs="Amiri"/>
          <w:color w:val="111111"/>
          <w:sz w:val="28"/>
          <w:sz w:val="28"/>
          <w:szCs w:val="28"/>
          <w:rtl w:val="true"/>
          <w:lang w:bidi="ar-SA"/>
        </w:rPr>
        <w:t xml:space="preserve">مجلة المجمع العلمي العربي بدمشق 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المسجد النبوي</w:t>
      </w:r>
    </w:p>
    <w:p>
      <w:pPr>
        <w:pStyle w:val="BookText"/>
        <w:rPr/>
      </w:pPr>
      <w:r>
        <w:rPr>
          <w:rFonts w:ascii="Amiri" w:hAnsi="Amiri" w:eastAsia="Amiri" w:cs="Amiri"/>
          <w:color w:val="111111"/>
          <w:sz w:val="28"/>
          <w:sz w:val="28"/>
          <w:szCs w:val="28"/>
          <w:rtl w:val="true"/>
          <w:lang w:bidi="ar-SA"/>
        </w:rPr>
        <w:t xml:space="preserve">عبيد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معالم المدينة المنوّرة</w:t>
      </w:r>
    </w:p>
    <w:p>
      <w:pPr>
        <w:pStyle w:val="BookText"/>
        <w:rPr/>
      </w:pPr>
      <w:r>
        <w:rPr>
          <w:rFonts w:ascii="Amiri" w:hAnsi="Amiri" w:eastAsia="Amiri" w:cs="Amiri"/>
          <w:color w:val="111111"/>
          <w:sz w:val="28"/>
          <w:sz w:val="28"/>
          <w:szCs w:val="28"/>
          <w:rtl w:val="true"/>
          <w:lang w:bidi="ar-SA"/>
        </w:rPr>
        <w:t xml:space="preserve">أحمد ياسين الخياري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النادي الأدبي بالمدينة،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المفصل للكعبة المشرفة قبل الإسلام</w:t>
      </w:r>
    </w:p>
    <w:p>
      <w:pPr>
        <w:pStyle w:val="BookText"/>
        <w:rPr/>
      </w:pPr>
      <w:r>
        <w:rPr>
          <w:rFonts w:ascii="Amiri" w:hAnsi="Amiri" w:eastAsia="Amiri" w:cs="Amiri"/>
          <w:color w:val="111111"/>
          <w:sz w:val="28"/>
          <w:sz w:val="28"/>
          <w:szCs w:val="28"/>
          <w:rtl w:val="true"/>
          <w:lang w:bidi="ar-SA"/>
        </w:rPr>
        <w:t xml:space="preserve">عبد القدوس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w:t>
      </w:r>
    </w:p>
    <w:p>
      <w:pPr>
        <w:pStyle w:val="BookText"/>
        <w:rPr/>
      </w:pPr>
      <w:r>
        <w:rPr>
          <w:rFonts w:ascii="Amiri" w:hAnsi="Amiri" w:eastAsia="Amiri" w:cs="Amiri"/>
          <w:color w:val="111111"/>
          <w:sz w:val="28"/>
          <w:sz w:val="28"/>
          <w:szCs w:val="28"/>
          <w:rtl w:val="true"/>
          <w:lang w:bidi="ar-SA"/>
        </w:rPr>
        <w:t xml:space="preserve">ابن فهد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w:t>
      </w:r>
    </w:p>
    <w:p>
      <w:pPr>
        <w:pStyle w:val="BookText"/>
        <w:rPr/>
      </w:pPr>
      <w:r>
        <w:rPr>
          <w:rFonts w:ascii="Amiri" w:hAnsi="Amiri" w:eastAsia="Amiri" w:cs="Amiri"/>
          <w:color w:val="111111"/>
          <w:sz w:val="28"/>
          <w:sz w:val="28"/>
          <w:szCs w:val="28"/>
          <w:rtl w:val="true"/>
          <w:lang w:bidi="ar-SA"/>
        </w:rPr>
        <w:t xml:space="preserve">أحمد السباعي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قريش،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بن غيث البلادي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المجلة العربية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الفكر العربي 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الاول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w:t>
      </w:r>
    </w:p>
    <w:p>
      <w:pPr>
        <w:pStyle w:val="BookText"/>
        <w:rPr/>
      </w:pPr>
      <w:r>
        <w:rPr>
          <w:rFonts w:ascii="IRNazanin" w:hAnsi="IRNazanin" w:eastAsia="IRNazanin"/>
          <w:color w:val="111111"/>
          <w:sz w:val="28"/>
          <w:sz w:val="28"/>
          <w:szCs w:val="28"/>
          <w:rtl w:val="true"/>
          <w:lang w:bidi="fa-IR"/>
        </w:rPr>
        <w:t xml:space="preserve">عثمان بن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w:t>
      </w:r>
    </w:p>
    <w:p>
      <w:pPr>
        <w:pStyle w:val="BookText"/>
        <w:rPr/>
      </w:pPr>
      <w:r>
        <w:rPr>
          <w:rFonts w:ascii="Amiri" w:hAnsi="Amiri" w:eastAsia="Amiri" w:cs="Amiri"/>
          <w:color w:val="111111"/>
          <w:sz w:val="28"/>
          <w:sz w:val="28"/>
          <w:szCs w:val="28"/>
          <w:rtl w:val="true"/>
          <w:lang w:bidi="ar-SA"/>
        </w:rPr>
        <w:t>محمد بن علي الشيبي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الأميني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الآخوندي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والمسجد الحرام والمدينة المشرفة والقبر الشريف</w:t>
      </w:r>
    </w:p>
    <w:p>
      <w:pPr>
        <w:pStyle w:val="BookText"/>
        <w:rPr/>
      </w:pPr>
      <w:r>
        <w:rPr>
          <w:rFonts w:ascii="Amiri" w:hAnsi="Amiri" w:eastAsia="Amiri" w:cs="Amiri"/>
          <w:color w:val="111111"/>
          <w:sz w:val="28"/>
          <w:sz w:val="28"/>
          <w:szCs w:val="28"/>
          <w:rtl w:val="true"/>
          <w:lang w:bidi="ar-SA"/>
        </w:rPr>
        <w:t>ابن ضياء المكي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المكرمة</w:t>
      </w:r>
    </w:p>
    <w:p>
      <w:pPr>
        <w:pStyle w:val="BookText"/>
        <w:rPr/>
      </w:pPr>
      <w:r>
        <w:rPr>
          <w:rFonts w:ascii="Amiri" w:hAnsi="Amiri" w:eastAsia="Amiri" w:cs="Amiri"/>
          <w:color w:val="111111"/>
          <w:sz w:val="28"/>
          <w:sz w:val="28"/>
          <w:szCs w:val="28"/>
          <w:rtl w:val="true"/>
          <w:lang w:bidi="ar-SA"/>
        </w:rPr>
        <w:t>عبد الغني حمادة</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المكرمة والمسجد الحرام والمدينة والقبر الشريف</w:t>
      </w:r>
    </w:p>
    <w:p>
      <w:pPr>
        <w:pStyle w:val="BookText"/>
        <w:rPr/>
      </w:pPr>
      <w:r>
        <w:rPr>
          <w:rFonts w:ascii="Amiri" w:hAnsi="Amiri" w:eastAsia="Amiri" w:cs="Amiri"/>
          <w:color w:val="111111"/>
          <w:sz w:val="28"/>
          <w:sz w:val="28"/>
          <w:szCs w:val="28"/>
          <w:rtl w:val="true"/>
          <w:lang w:bidi="ar-SA"/>
        </w:rPr>
        <w:t>محمد بن أحمد بن الضياء الصاغاني أبوالبقاء</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مركز البحث العلمي وإحياء التراث الإسلامي في جامعة امّ القرى  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والمدينة والطائف</w:t>
      </w:r>
    </w:p>
    <w:p>
      <w:pPr>
        <w:pStyle w:val="BookText"/>
        <w:rPr/>
      </w:pPr>
      <w:r>
        <w:rPr>
          <w:rFonts w:ascii="Amiri" w:hAnsi="Amiri" w:eastAsia="Amiri" w:cs="Amiri"/>
          <w:color w:val="111111"/>
          <w:sz w:val="28"/>
          <w:sz w:val="28"/>
          <w:szCs w:val="28"/>
          <w:rtl w:val="true"/>
          <w:lang w:bidi="ar-SA"/>
        </w:rPr>
        <w:t xml:space="preserve">حسن بن علي المكي العجيمي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والمدينة والقدس</w:t>
      </w:r>
    </w:p>
    <w:p>
      <w:pPr>
        <w:pStyle w:val="BookText"/>
        <w:rPr/>
      </w:pPr>
      <w:r>
        <w:rPr>
          <w:rFonts w:ascii="Amiri" w:hAnsi="Amiri" w:eastAsia="Amiri" w:cs="Amiri"/>
          <w:color w:val="111111"/>
          <w:sz w:val="28"/>
          <w:sz w:val="28"/>
          <w:szCs w:val="28"/>
          <w:rtl w:val="true"/>
          <w:lang w:bidi="ar-SA"/>
        </w:rPr>
        <w:t>شهاب الدين أحمد القليوبي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ميكرو فلمية، معهد احياء المخطوطات العربية بالقاهرة 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والمسجد الحرام المعروف بتحفة الكرام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بن مرتضى بن محمد بن عبد الكريم الحسني الحسيني الطباطبائي المعروف ب بحر العلوم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كاشف الغطاء في النجف الأشرف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الشيخ هادي الشيخ عباس، الفيضية بقم، برقم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نسخه‌هاى خطى كتابخانه مدرسه فيضيه 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وتراجم شرفاء مكة</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طوپ قيوسراى، برقم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6087</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تاريخها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مكة الشرفاء</w:t>
      </w:r>
    </w:p>
    <w:p>
      <w:pPr>
        <w:pStyle w:val="BookText"/>
        <w:rPr/>
      </w:pPr>
      <w:r>
        <w:rPr>
          <w:rFonts w:ascii="Amiri" w:hAnsi="Amiri" w:eastAsia="Amiri" w:cs="Amiri"/>
          <w:color w:val="111111"/>
          <w:sz w:val="28"/>
          <w:sz w:val="28"/>
          <w:szCs w:val="28"/>
          <w:rtl w:val="true"/>
          <w:lang w:bidi="ar-SA"/>
        </w:rPr>
        <w:t>تقي الدين الفاسي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المكي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المملكة العربية السعودية</w:t>
      </w:r>
    </w:p>
    <w:p>
      <w:pPr>
        <w:pStyle w:val="BookText"/>
        <w:rPr/>
      </w:pPr>
      <w:r>
        <w:rPr>
          <w:rFonts w:ascii="Amiri" w:hAnsi="Amiri" w:eastAsia="Amiri" w:cs="Amiri"/>
          <w:color w:val="111111"/>
          <w:sz w:val="28"/>
          <w:sz w:val="28"/>
          <w:szCs w:val="28"/>
          <w:rtl w:val="true"/>
          <w:lang w:bidi="ar-SA"/>
        </w:rPr>
        <w:t>سيد محمد إبراهيم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الرياض الحديثة،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المملكة العربية السعودية في ماضيها وحاضرها</w:t>
      </w:r>
    </w:p>
    <w:p>
      <w:pPr>
        <w:pStyle w:val="BookText"/>
        <w:rPr/>
      </w:pPr>
      <w:r>
        <w:rPr>
          <w:rFonts w:ascii="Amiri" w:hAnsi="Amiri" w:eastAsia="Amiri" w:cs="Amiri"/>
          <w:color w:val="111111"/>
          <w:sz w:val="28"/>
          <w:sz w:val="28"/>
          <w:szCs w:val="28"/>
          <w:rtl w:val="true"/>
          <w:lang w:bidi="ar-SA"/>
        </w:rPr>
        <w:t>صلاح الدين المختار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وآثار اسلامي مكه مكرمه ومدينه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أصغر قائدان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جغرافياى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حجاج بيت اللَّه الحرام،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عماد زاده اصفهاني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والمؤرخون بمكة من القرن الثالث الهجري إلى القرن الثالث عشر</w:t>
      </w:r>
    </w:p>
    <w:p>
      <w:pPr>
        <w:pStyle w:val="BookText"/>
        <w:rPr/>
      </w:pPr>
      <w:r>
        <w:rPr>
          <w:rFonts w:ascii="Amiri" w:hAnsi="Amiri" w:eastAsia="Amiri" w:cs="Amiri"/>
          <w:color w:val="111111"/>
          <w:sz w:val="28"/>
          <w:sz w:val="28"/>
          <w:szCs w:val="28"/>
          <w:rtl w:val="true"/>
          <w:lang w:bidi="ar-SA"/>
        </w:rPr>
        <w:t>جمع وعرض وتعريف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الحبيب الهيلة</w:t>
      </w:r>
    </w:p>
    <w:p>
      <w:pPr>
        <w:pStyle w:val="BookText"/>
        <w:rPr/>
      </w:pP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الفرقان للتراث الإسلامي، فرع موسوعة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في رحاب الحرمين الشريفين</w:t>
      </w:r>
    </w:p>
    <w:p>
      <w:pPr>
        <w:pStyle w:val="BookText"/>
        <w:rPr/>
      </w:pPr>
      <w:r>
        <w:rPr>
          <w:rFonts w:ascii="Amiri" w:hAnsi="Amiri" w:eastAsia="Amiri" w:cs="Amiri"/>
          <w:color w:val="111111"/>
          <w:sz w:val="28"/>
          <w:sz w:val="28"/>
          <w:szCs w:val="28"/>
          <w:rtl w:val="true"/>
          <w:lang w:bidi="ar-SA"/>
        </w:rPr>
        <w:t>أحمد عبدالسلام غالي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بآثار رسول اللَّه صلى الله عليه و آله وبيان فضله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طاهر عبد القادر الكردي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انصاري نجف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والتابعين بآثار النبي والصالحين، هل هو شرك في الدين أو دليل إيمان ويقين؟</w:t>
      </w:r>
    </w:p>
    <w:p>
      <w:pPr>
        <w:pStyle w:val="BookText"/>
        <w:rPr/>
      </w:pPr>
      <w:r>
        <w:rPr>
          <w:rFonts w:ascii="Amiri" w:hAnsi="Amiri" w:eastAsia="Amiri" w:cs="Amiri"/>
          <w:color w:val="111111"/>
          <w:sz w:val="28"/>
          <w:sz w:val="28"/>
          <w:szCs w:val="28"/>
          <w:rtl w:val="true"/>
          <w:lang w:bidi="ar-SA"/>
        </w:rPr>
        <w:t>علي الأحمدي الميانجي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الزائر في الزيارات</w:t>
      </w:r>
    </w:p>
    <w:p>
      <w:pPr>
        <w:pStyle w:val="BookText"/>
        <w:rPr/>
      </w:pPr>
      <w:r>
        <w:rPr>
          <w:rFonts w:ascii="Amiri" w:hAnsi="Amiri" w:eastAsia="Amiri" w:cs="Amiri"/>
          <w:color w:val="111111"/>
          <w:sz w:val="28"/>
          <w:sz w:val="28"/>
          <w:szCs w:val="28"/>
          <w:rtl w:val="true"/>
          <w:lang w:bidi="ar-SA"/>
        </w:rPr>
        <w:t xml:space="preserve">محمد عباس بن علي اكبر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مرآة الكتب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الزائر وكشف السرائر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ترجمة جملة من الأدعية والزيارات التي أوردها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الناسكين بسنن الحجاج والمعتمرين</w:t>
      </w:r>
    </w:p>
    <w:p>
      <w:pPr>
        <w:pStyle w:val="BookText"/>
        <w:rPr/>
      </w:pPr>
      <w:r>
        <w:rPr>
          <w:rFonts w:ascii="Amiri" w:hAnsi="Amiri" w:eastAsia="Amiri" w:cs="Amiri"/>
          <w:color w:val="111111"/>
          <w:sz w:val="28"/>
          <w:sz w:val="28"/>
          <w:szCs w:val="28"/>
          <w:rtl w:val="true"/>
          <w:lang w:bidi="ar-SA"/>
        </w:rPr>
        <w:t>حسين آل عصفور</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آل عصفور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الاعتصام،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إحدى الزيارات الجامعة،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المولى باقر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أحوال المكة المعظمة والمدينة المنورة والمسجد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عبدالرحمان سمرقندي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طاجيكستان، دوشنبه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فرهنگستان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الفبائي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فهرستواره منزوي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في أنساب القرشيين</w:t>
      </w:r>
    </w:p>
    <w:p>
      <w:pPr>
        <w:pStyle w:val="BookText"/>
        <w:rPr/>
      </w:pPr>
      <w:r>
        <w:rPr>
          <w:rFonts w:ascii="Amiri" w:hAnsi="Amiri" w:eastAsia="Amiri" w:cs="Amiri"/>
          <w:color w:val="111111"/>
          <w:sz w:val="28"/>
          <w:sz w:val="28"/>
          <w:szCs w:val="28"/>
          <w:rtl w:val="true"/>
          <w:lang w:bidi="ar-SA"/>
        </w:rPr>
        <w:t xml:space="preserve">موفق الدين عبد اللَّه بن أحمد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طبع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العراقي،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نايف الدليمي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نايف الدليمي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في تراجم الطبريين</w:t>
      </w:r>
    </w:p>
    <w:p>
      <w:pPr>
        <w:pStyle w:val="BookText"/>
        <w:rPr/>
      </w:pPr>
      <w:r>
        <w:rPr>
          <w:rFonts w:ascii="Amiri" w:hAnsi="Amiri" w:eastAsia="Amiri" w:cs="Amiri"/>
          <w:color w:val="111111"/>
          <w:sz w:val="28"/>
          <w:sz w:val="28"/>
          <w:szCs w:val="28"/>
          <w:rtl w:val="true"/>
          <w:lang w:bidi="ar-SA"/>
        </w:rPr>
        <w:t>ابن فهد القرشي، صاحب اتحاف الورى</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المسلمين في المدينة</w:t>
      </w:r>
    </w:p>
    <w:p>
      <w:pPr>
        <w:pStyle w:val="BookText"/>
        <w:rPr/>
      </w:pPr>
      <w:r>
        <w:rPr>
          <w:rFonts w:ascii="Amiri" w:hAnsi="Amiri" w:eastAsia="Amiri" w:cs="Amiri"/>
          <w:color w:val="111111"/>
          <w:sz w:val="28"/>
          <w:sz w:val="28"/>
          <w:szCs w:val="28"/>
          <w:rtl w:val="true"/>
          <w:lang w:bidi="ar-SA"/>
        </w:rPr>
        <w:t>إبراهيم بيضون</w:t>
      </w:r>
    </w:p>
    <w:p>
      <w:pPr>
        <w:pStyle w:val="BookText"/>
        <w:rPr/>
      </w:pPr>
      <w:r>
        <w:rPr>
          <w:rFonts w:ascii="IRNazanin" w:hAnsi="IRNazanin" w:eastAsia="IRNazanin"/>
          <w:color w:val="111111"/>
          <w:sz w:val="28"/>
          <w:sz w:val="28"/>
          <w:szCs w:val="28"/>
          <w:rtl w:val="true"/>
          <w:lang w:bidi="fa-IR"/>
        </w:rPr>
        <w:t>المنطلق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آل سعود به حرم امن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حكمت كامران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موقع يلملم الميقات المكاني للحجاج القادمين من جنوب مكة</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أئمة الإسلام عن تغيير بناء البيت الحرام</w:t>
      </w:r>
    </w:p>
    <w:p>
      <w:pPr>
        <w:pStyle w:val="BookText"/>
        <w:rPr/>
      </w:pPr>
      <w:r>
        <w:rPr>
          <w:rFonts w:ascii="Amiri" w:hAnsi="Amiri" w:eastAsia="Amiri" w:cs="Amiri"/>
          <w:color w:val="111111"/>
          <w:sz w:val="28"/>
          <w:sz w:val="28"/>
          <w:szCs w:val="28"/>
          <w:rtl w:val="true"/>
          <w:lang w:bidi="ar-SA"/>
        </w:rPr>
        <w:t>ابن زياد عبد الرحمن اليمني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الناسك من بدع المناسك</w:t>
      </w:r>
    </w:p>
    <w:p>
      <w:pPr>
        <w:pStyle w:val="BookText"/>
        <w:rPr/>
      </w:pPr>
      <w:r>
        <w:rPr>
          <w:rFonts w:ascii="Amiri" w:hAnsi="Amiri" w:eastAsia="Amiri" w:cs="Amiri"/>
          <w:color w:val="111111"/>
          <w:sz w:val="28"/>
          <w:sz w:val="28"/>
          <w:szCs w:val="28"/>
          <w:rtl w:val="true"/>
          <w:lang w:bidi="ar-SA"/>
        </w:rPr>
        <w:t>محمد فريد</w:t>
      </w:r>
    </w:p>
    <w:p>
      <w:pPr>
        <w:pStyle w:val="BookText"/>
        <w:rPr/>
      </w:pPr>
      <w:r>
        <w:rPr>
          <w:rFonts w:ascii="Amiri" w:hAnsi="Amiri" w:eastAsia="Amiri" w:cs="Amiri"/>
          <w:color w:val="111111"/>
          <w:sz w:val="28"/>
          <w:sz w:val="28"/>
          <w:szCs w:val="28"/>
          <w:rtl w:val="true"/>
          <w:lang w:bidi="ar-SA"/>
        </w:rPr>
        <w:t xml:space="preserve">الهدي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الأغبياء على الاستغاثة بالأنبياء والأولياء</w:t>
      </w:r>
    </w:p>
    <w:p>
      <w:pPr>
        <w:pStyle w:val="BookText"/>
        <w:rPr/>
      </w:pPr>
      <w:r>
        <w:rPr>
          <w:rFonts w:ascii="Amiri" w:hAnsi="Amiri" w:eastAsia="Amiri" w:cs="Amiri"/>
          <w:color w:val="111111"/>
          <w:sz w:val="28"/>
          <w:sz w:val="28"/>
          <w:szCs w:val="28"/>
          <w:rtl w:val="true"/>
          <w:lang w:bidi="ar-SA"/>
        </w:rPr>
        <w:t>عبد اللَّه بن ابراهيم مير غني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لابن مرزوق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تراثنا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المرام في أخبار البلد الحرام</w:t>
      </w:r>
    </w:p>
    <w:p>
      <w:pPr>
        <w:pStyle w:val="BookText"/>
        <w:rPr/>
      </w:pPr>
      <w:r>
        <w:rPr>
          <w:rFonts w:ascii="IRNazanin" w:hAnsi="IRNazanin" w:eastAsia="IRNazanin"/>
          <w:color w:val="111111"/>
          <w:sz w:val="28"/>
          <w:sz w:val="28"/>
          <w:szCs w:val="28"/>
          <w:rtl w:val="true"/>
          <w:lang w:bidi="fa-IR"/>
        </w:rPr>
        <w:t>أو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المرام في أخبار البيت الحرام والمشاعر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الصباغ المكي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 بخزانة 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المرام في تاريخ البلد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مختصر كتابه العقد الثمين</w:t>
      </w:r>
    </w:p>
    <w:p>
      <w:pPr>
        <w:pStyle w:val="BookText"/>
        <w:rPr/>
      </w:pPr>
      <w:r>
        <w:rPr>
          <w:rFonts w:ascii="Amiri" w:hAnsi="Amiri" w:eastAsia="Amiri" w:cs="Amiri"/>
          <w:color w:val="111111"/>
          <w:sz w:val="28"/>
          <w:sz w:val="28"/>
          <w:szCs w:val="28"/>
          <w:rtl w:val="true"/>
          <w:lang w:bidi="ar-SA"/>
        </w:rPr>
        <w:t xml:space="preserve">محمد بن أحمد تقي الدين الفاسي المغربي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 بالحرم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الأكياس في تفسير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بيت 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أحمد بن سيد شمس الدين محمد الحسني الحموي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برقم </w:t>
      </w:r>
      <w:r>
        <w:rPr>
          <w:rFonts w:eastAsia="Amiri" w:cs="Amiri" w:ascii="Amiri" w:hAnsi="Amiri"/>
          <w:color w:val="111111"/>
          <w:sz w:val="28"/>
          <w:szCs w:val="28"/>
          <w:lang w:bidi="ar-SA"/>
        </w:rPr>
        <w:t>5713</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الايقاضية في الرحلة الحجازية</w:t>
      </w:r>
    </w:p>
    <w:p>
      <w:pPr>
        <w:pStyle w:val="BookText"/>
        <w:rPr/>
      </w:pPr>
      <w:r>
        <w:rPr>
          <w:rFonts w:ascii="Amiri" w:hAnsi="Amiri" w:eastAsia="Amiri" w:cs="Amiri"/>
          <w:color w:val="111111"/>
          <w:sz w:val="28"/>
          <w:sz w:val="28"/>
          <w:szCs w:val="28"/>
          <w:rtl w:val="true"/>
          <w:lang w:bidi="ar-SA"/>
        </w:rPr>
        <w:t>سليمان فيضي</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اعظم بقم، برقم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تاريخها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نسخه‌هاى خطى كتابخانه مسجد اعظم 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نايب الصدر</w:t>
      </w:r>
    </w:p>
    <w:p>
      <w:pPr>
        <w:pStyle w:val="BookText"/>
        <w:rPr/>
      </w:pPr>
      <w:r>
        <w:rPr>
          <w:rFonts w:ascii="Amiri" w:hAnsi="Amiri" w:eastAsia="Amiri" w:cs="Amiri"/>
          <w:color w:val="111111"/>
          <w:sz w:val="28"/>
          <w:sz w:val="28"/>
          <w:szCs w:val="28"/>
          <w:rtl w:val="true"/>
          <w:lang w:bidi="ar-SA"/>
        </w:rPr>
        <w:t>مطبوعة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مكة، منظوم في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حسين سيستاني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تذكره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نايب الصدر شيرازي در زيارت مكّه وسياحت ايران وهند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محمد معصوم بن عليشاه نايب الصدر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بابك،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الحج ومكة، منظومة شعرية في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رحيم قادري مثنوي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فهرستواره منزوي،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أفندي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2535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الحرمين وسعادة الدارين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آقا بن زين العابدين بن نائب الصدر بن محمد حسن بن معصوم القزويني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الخيرة في أحكام الحجّ والعمرة</w:t>
      </w:r>
    </w:p>
    <w:p>
      <w:pPr>
        <w:pStyle w:val="BookText"/>
        <w:rPr/>
      </w:pPr>
      <w:r>
        <w:rPr>
          <w:rFonts w:ascii="Amiri" w:hAnsi="Amiri" w:eastAsia="Amiri" w:cs="Amiri"/>
          <w:color w:val="111111"/>
          <w:sz w:val="28"/>
          <w:sz w:val="28"/>
          <w:szCs w:val="28"/>
          <w:rtl w:val="true"/>
          <w:lang w:bidi="ar-SA"/>
        </w:rPr>
        <w:t>عبد اللَّه بن محمد حسن المامقاني النجفي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الدهر ونفحة الزهر في شعراء المدينة من أهل العصر</w:t>
      </w:r>
    </w:p>
    <w:p>
      <w:pPr>
        <w:pStyle w:val="BookText"/>
        <w:rPr/>
      </w:pPr>
      <w:r>
        <w:rPr>
          <w:rFonts w:ascii="Amiri" w:hAnsi="Amiri" w:eastAsia="Amiri" w:cs="Amiri"/>
          <w:color w:val="111111"/>
          <w:sz w:val="28"/>
          <w:sz w:val="28"/>
          <w:szCs w:val="28"/>
          <w:rtl w:val="true"/>
          <w:lang w:bidi="ar-SA"/>
        </w:rPr>
        <w:t>عمر بن عبد السلام الداغستاني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بتحقيقه عاصم حمدان وبكري شيخ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وهو غير تحفة الزائر المعرب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رضا آل شبر الحسيني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مرآة الكتب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p>
    <w:p>
      <w:pPr>
        <w:pStyle w:val="BookText"/>
        <w:rPr/>
      </w:pPr>
      <w:r>
        <w:rPr>
          <w:rFonts w:ascii="Amiri" w:hAnsi="Amiri" w:eastAsia="Amiri" w:cs="Amiri"/>
          <w:color w:val="111111"/>
          <w:sz w:val="28"/>
          <w:sz w:val="28"/>
          <w:szCs w:val="28"/>
          <w:rtl w:val="true"/>
          <w:lang w:bidi="ar-SA"/>
        </w:rPr>
        <w:t>عبد المطلب الحسيني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معجم‌ما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الزيارات المروية بطرق معتبرة،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المجلسي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صديقي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صداقت،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حنفي حسن بخاري</w:t>
      </w:r>
    </w:p>
    <w:p>
      <w:pPr>
        <w:pStyle w:val="BookText"/>
        <w:rPr/>
      </w:pPr>
      <w:r>
        <w:rPr>
          <w:rFonts w:ascii="Amiri" w:hAnsi="Amiri" w:eastAsia="Amiri" w:cs="Amiri"/>
          <w:color w:val="111111"/>
          <w:sz w:val="28"/>
          <w:sz w:val="28"/>
          <w:szCs w:val="28"/>
          <w:rtl w:val="true"/>
          <w:lang w:bidi="ar-SA"/>
        </w:rPr>
        <w:t>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مهدي مخدوم،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 رحلي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الزيارات والمناجاة والقصايد في مديح ثامن الأئمة عليه السلام وأخته المدفونة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صفاء السلطنة النائني</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تاريخها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الزاكية في دخول المدينة المنوّرة وآداب الزيارة الشرعية</w:t>
      </w:r>
    </w:p>
    <w:p>
      <w:pPr>
        <w:pStyle w:val="BookText"/>
        <w:rPr/>
      </w:pPr>
      <w:r>
        <w:rPr>
          <w:rFonts w:ascii="Amiri" w:hAnsi="Amiri" w:eastAsia="Amiri" w:cs="Amiri"/>
          <w:color w:val="111111"/>
          <w:sz w:val="28"/>
          <w:sz w:val="28"/>
          <w:szCs w:val="28"/>
          <w:rtl w:val="true"/>
          <w:lang w:bidi="ar-SA"/>
        </w:rPr>
        <w:t>عبد الرحمن محمد المدني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مدكور،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الزوّار</w:t>
      </w:r>
    </w:p>
    <w:p>
      <w:pPr>
        <w:pStyle w:val="BookText"/>
        <w:rPr/>
      </w:pPr>
      <w:r>
        <w:rPr>
          <w:rFonts w:ascii="IRNazanin" w:hAnsi="IRNazanin" w:eastAsia="IRNazanin"/>
          <w:color w:val="111111"/>
          <w:sz w:val="28"/>
          <w:sz w:val="28"/>
          <w:szCs w:val="28"/>
          <w:rtl w:val="true"/>
          <w:lang w:bidi="fa-IR"/>
        </w:rPr>
        <w:t>عبد الرزاق المؤمن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الزوار الى قبر النبي المختار</w:t>
      </w:r>
    </w:p>
    <w:p>
      <w:pPr>
        <w:pStyle w:val="BookText"/>
        <w:rPr/>
      </w:pP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الشمّاء في تاريخ العين الزرقاء</w:t>
      </w:r>
    </w:p>
    <w:p>
      <w:pPr>
        <w:pStyle w:val="BookText"/>
        <w:rPr/>
      </w:pPr>
      <w:r>
        <w:rPr>
          <w:rFonts w:ascii="Amiri" w:hAnsi="Amiri" w:eastAsia="Amiri" w:cs="Amiri"/>
          <w:color w:val="111111"/>
          <w:sz w:val="28"/>
          <w:sz w:val="28"/>
          <w:szCs w:val="28"/>
          <w:rtl w:val="true"/>
          <w:lang w:bidi="ar-SA"/>
        </w:rPr>
        <w:t>أحمد ياسين الخياري</w:t>
      </w:r>
    </w:p>
    <w:p>
      <w:pPr>
        <w:pStyle w:val="BookText"/>
        <w:rPr/>
      </w:pPr>
      <w:r>
        <w:rPr>
          <w:rFonts w:ascii="Amiri" w:hAnsi="Amiri" w:eastAsia="Amiri" w:cs="Amiri"/>
          <w:color w:val="111111"/>
          <w:sz w:val="28"/>
          <w:sz w:val="28"/>
          <w:szCs w:val="28"/>
          <w:rtl w:val="true"/>
          <w:lang w:bidi="ar-SA"/>
        </w:rPr>
        <w:t>تعليق واخراج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محمد أمين كردي</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القرى في فضل القاطنين بامّ‌القرى</w:t>
      </w:r>
    </w:p>
    <w:p>
      <w:pPr>
        <w:pStyle w:val="BookText"/>
        <w:rPr/>
      </w:pPr>
      <w:r>
        <w:rPr>
          <w:rFonts w:ascii="Amiri" w:hAnsi="Amiri" w:eastAsia="Amiri" w:cs="Amiri"/>
          <w:color w:val="111111"/>
          <w:sz w:val="28"/>
          <w:sz w:val="28"/>
          <w:szCs w:val="28"/>
          <w:rtl w:val="true"/>
          <w:lang w:bidi="ar-SA"/>
        </w:rPr>
        <w:t>علي بن أبي بكر ابن الجمال المكي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بأخبار البلد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مختصر شفاء الغرام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الفاسي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الكرام بأخبار عمارة السقف والباب من البيت الحرام</w:t>
      </w:r>
    </w:p>
    <w:p>
      <w:pPr>
        <w:pStyle w:val="BookText"/>
        <w:rPr/>
      </w:pPr>
      <w:r>
        <w:rPr>
          <w:rFonts w:ascii="Amiri" w:hAnsi="Amiri" w:eastAsia="Amiri" w:cs="Amiri"/>
          <w:color w:val="111111"/>
          <w:sz w:val="28"/>
          <w:sz w:val="28"/>
          <w:szCs w:val="28"/>
          <w:rtl w:val="true"/>
          <w:lang w:bidi="ar-SA"/>
        </w:rPr>
        <w:t xml:space="preserve">عليّ بن عبد القادر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اللّطائف في فضائل ابن عباس ووج والطائف</w:t>
      </w:r>
    </w:p>
    <w:p>
      <w:pPr>
        <w:pStyle w:val="BookText"/>
        <w:rPr/>
      </w:pPr>
      <w:r>
        <w:rPr>
          <w:rFonts w:ascii="Amiri" w:hAnsi="Amiri" w:eastAsia="Amiri" w:cs="Amiri"/>
          <w:color w:val="111111"/>
          <w:sz w:val="28"/>
          <w:sz w:val="28"/>
          <w:szCs w:val="28"/>
          <w:rtl w:val="true"/>
          <w:lang w:bidi="ar-SA"/>
        </w:rPr>
        <w:t xml:space="preserve">عبد الحفيظ بن عثمان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في أنباء المسجد والكعبة الشريفة</w:t>
      </w:r>
    </w:p>
    <w:p>
      <w:pPr>
        <w:pStyle w:val="BookText"/>
        <w:rPr/>
      </w:pPr>
      <w:r>
        <w:rPr>
          <w:rFonts w:ascii="Amiri" w:hAnsi="Amiri" w:eastAsia="Amiri" w:cs="Amiri"/>
          <w:color w:val="111111"/>
          <w:sz w:val="28"/>
          <w:sz w:val="28"/>
          <w:szCs w:val="28"/>
          <w:rtl w:val="true"/>
          <w:lang w:bidi="ar-SA"/>
        </w:rPr>
        <w:t xml:space="preserve">جار اللَّه بن عبد العزيز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 الفهارس والاثبات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في تاريخ المدينة الشريفة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الدين أبي الخير محمد بن عبد</w:t>
      </w:r>
    </w:p>
    <w:p>
      <w:pPr>
        <w:pStyle w:val="BookText"/>
        <w:rPr/>
      </w:pPr>
      <w:r>
        <w:rPr>
          <w:rFonts w:ascii="Amiri" w:hAnsi="Amiri" w:eastAsia="Amiri" w:cs="Amiri"/>
          <w:color w:val="111111"/>
          <w:sz w:val="28"/>
          <w:sz w:val="28"/>
          <w:szCs w:val="28"/>
          <w:rtl w:val="true"/>
          <w:lang w:bidi="ar-SA"/>
        </w:rPr>
        <w:t>الرحمن السخاوي المصري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طوپ قپو سراى </w:t>
      </w:r>
      <w:r>
        <w:rPr>
          <w:rFonts w:eastAsia="Times New Roman" w:cs="Times New Roman" w:ascii="Times New Roman" w:hAnsi="Times New Roman"/>
          <w:color w:val="111111"/>
          <w:sz w:val="28"/>
          <w:szCs w:val="28"/>
          <w:lang w:val="en-US" w:bidi="en-US"/>
        </w:rPr>
        <w:t>M 725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المرعشي بقم مصوّرة عن نسخة طوپ قپو سراى برقم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المدينة برقم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در ابزوني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طرابزوني وبعناية محمد حامد الفقي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فهرس المخطوطات المصورة في مكتبة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معجم ما ألّف عن رسول اللَّه صلى الله عليه و آله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في عمارة المسجد النبوي وسور المدينة الشريفة</w:t>
      </w:r>
    </w:p>
    <w:p>
      <w:pPr>
        <w:pStyle w:val="BookText"/>
        <w:rPr/>
      </w:pPr>
      <w:r>
        <w:rPr>
          <w:rFonts w:ascii="Amiri" w:hAnsi="Amiri" w:eastAsia="Amiri" w:cs="Amiri"/>
          <w:color w:val="111111"/>
          <w:sz w:val="28"/>
          <w:sz w:val="28"/>
          <w:szCs w:val="28"/>
          <w:rtl w:val="true"/>
          <w:lang w:bidi="ar-SA"/>
        </w:rPr>
        <w:t xml:space="preserve">محمد بن خضر الرومي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المعهد المصري للدراسات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الأول، الجزء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الاهواني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في تاريخ المدينة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المجاور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زيارة الأئمة الطاهرين عليهم السلام وبالأخص الامام الحسين عليه السلام،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كاظم بن محمد شفيع الهزار جريبي، ألّفه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المرعشي بقم، مجموعة </w:t>
      </w:r>
      <w:r>
        <w:rPr>
          <w:rFonts w:eastAsia="IRNazanin" w:cs="IRNazanin"/>
          <w:color w:val="111111"/>
          <w:sz w:val="28"/>
          <w:szCs w:val="28"/>
          <w:lang w:bidi="fa-IR"/>
        </w:rPr>
        <w:t>4370</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المحب للمحبوب في تنزيه مسجد الرسول عن كل خصي ومجبوب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كتبها الى السلطان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زين الدين الخطيب بالحرم النبوي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المحبّين لزيارة مسجد سيد المرسلين</w:t>
      </w:r>
    </w:p>
    <w:p>
      <w:pPr>
        <w:pStyle w:val="BookText"/>
        <w:rPr/>
      </w:pPr>
      <w:r>
        <w:rPr>
          <w:rFonts w:ascii="Amiri" w:hAnsi="Amiri" w:eastAsia="Amiri" w:cs="Amiri"/>
          <w:color w:val="111111"/>
          <w:sz w:val="28"/>
          <w:sz w:val="28"/>
          <w:szCs w:val="28"/>
          <w:rtl w:val="true"/>
          <w:lang w:bidi="ar-SA"/>
        </w:rPr>
        <w:t>جعفر بن حسين هاشم الحسيني المدني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المقتبس،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معجم‌المطبوعات العربيةلسركيس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للمحبوب في تنزيه مسجد رسول اللَّه من كلّ خصيّ ومجبوب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الثاني‌عشر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المحبين والأصحاب فيما للمدينين من الأنساب تأليف عبدالرحيم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عبيد مدني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المحبّين والأصحاب في معرفة ما للمدنيّين من أنساب</w:t>
      </w:r>
    </w:p>
    <w:p>
      <w:pPr>
        <w:pStyle w:val="BookText"/>
        <w:rPr/>
      </w:pPr>
      <w:r>
        <w:rPr>
          <w:rFonts w:ascii="Amiri" w:hAnsi="Amiri" w:eastAsia="Amiri" w:cs="Amiri"/>
          <w:color w:val="111111"/>
          <w:sz w:val="28"/>
          <w:sz w:val="28"/>
          <w:szCs w:val="28"/>
          <w:rtl w:val="true"/>
          <w:lang w:bidi="ar-SA"/>
        </w:rPr>
        <w:t>عبد الرحمن بن عبد الكريم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العروسي المطوي</w:t>
      </w:r>
    </w:p>
    <w:p>
      <w:pPr>
        <w:pStyle w:val="BookText"/>
        <w:rPr/>
      </w:pP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المختارة في ثواب الزيارة</w:t>
      </w:r>
    </w:p>
    <w:p>
      <w:pPr>
        <w:pStyle w:val="BookText"/>
        <w:rPr/>
      </w:pPr>
      <w:r>
        <w:rPr>
          <w:rFonts w:ascii="IRNazanin" w:hAnsi="IRNazanin" w:eastAsia="IRNazanin"/>
          <w:color w:val="111111"/>
          <w:sz w:val="28"/>
          <w:sz w:val="28"/>
          <w:szCs w:val="28"/>
          <w:rtl w:val="true"/>
          <w:lang w:bidi="fa-IR"/>
        </w:rPr>
        <w:t>محمد بن أحمد الموسوم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أعلام الجزائر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المختارة في الرد على منكر الزيارة</w:t>
      </w:r>
    </w:p>
    <w:p>
      <w:pPr>
        <w:pStyle w:val="BookText"/>
        <w:rPr/>
      </w:pPr>
      <w:r>
        <w:rPr>
          <w:rFonts w:ascii="Amiri" w:hAnsi="Amiri" w:eastAsia="Amiri" w:cs="Amiri"/>
          <w:color w:val="111111"/>
          <w:sz w:val="28"/>
          <w:sz w:val="28"/>
          <w:szCs w:val="28"/>
          <w:rtl w:val="true"/>
          <w:lang w:bidi="ar-SA"/>
        </w:rPr>
        <w:t xml:space="preserve">تاج الدين عمر بن علي اللخمي المالكي الفاكهاني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الناسك في بيان المناسك</w:t>
      </w:r>
    </w:p>
    <w:p>
      <w:pPr>
        <w:pStyle w:val="BookText"/>
        <w:rPr/>
      </w:pPr>
      <w:r>
        <w:rPr>
          <w:rFonts w:ascii="Amiri" w:hAnsi="Amiri" w:eastAsia="Amiri" w:cs="Amiri"/>
          <w:color w:val="111111"/>
          <w:sz w:val="28"/>
          <w:sz w:val="28"/>
          <w:szCs w:val="28"/>
          <w:rtl w:val="true"/>
          <w:lang w:bidi="ar-SA"/>
        </w:rPr>
        <w:t>أحمد الاسلامبولي</w:t>
      </w:r>
    </w:p>
    <w:p>
      <w:pPr>
        <w:pStyle w:val="BookText"/>
        <w:rPr/>
      </w:pPr>
      <w:r>
        <w:rPr>
          <w:rFonts w:ascii="Amiri" w:hAnsi="Amiri" w:eastAsia="Amiri" w:cs="Amiri"/>
          <w:color w:val="111111"/>
          <w:sz w:val="28"/>
          <w:sz w:val="28"/>
          <w:szCs w:val="28"/>
          <w:rtl w:val="true"/>
          <w:lang w:bidi="ar-SA"/>
        </w:rPr>
        <w:t>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صالح فرفور</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الفتح،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النسّاك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عبد علي بن عبد الرسول الحجّامي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اليمنية في الأخبار الحجازية</w:t>
      </w:r>
    </w:p>
    <w:p>
      <w:pPr>
        <w:pStyle w:val="BookText"/>
        <w:rPr/>
      </w:pPr>
      <w:r>
        <w:rPr>
          <w:rFonts w:ascii="Amiri" w:hAnsi="Amiri" w:eastAsia="Amiri" w:cs="Amiri"/>
          <w:color w:val="111111"/>
          <w:sz w:val="28"/>
          <w:sz w:val="28"/>
          <w:szCs w:val="28"/>
          <w:rtl w:val="true"/>
          <w:lang w:bidi="ar-SA"/>
        </w:rPr>
        <w:t>محمد اليمني بن علي بن عرعار محار العنابي الجزائري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الجدال المحظور في الحج</w:t>
      </w:r>
    </w:p>
    <w:p>
      <w:pPr>
        <w:pStyle w:val="BookText"/>
        <w:rPr/>
      </w:pPr>
      <w:r>
        <w:rPr>
          <w:rFonts w:ascii="Amiri" w:hAnsi="Amiri" w:eastAsia="Amiri" w:cs="Amiri"/>
          <w:color w:val="111111"/>
          <w:sz w:val="28"/>
          <w:sz w:val="28"/>
          <w:szCs w:val="28"/>
          <w:rtl w:val="true"/>
          <w:lang w:bidi="ar-SA"/>
        </w:rPr>
        <w:t>عباس علي عميد الزنجاني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شعب أبي طالب</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النصرة بتلخيص معالم دار الهجرة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من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 تاريخ المدينة، لمحبّ الدين ابن النجار، والذيل الذي كتبه الشيخ جمال الدين محمد بن</w:t>
      </w:r>
    </w:p>
    <w:p>
      <w:pPr>
        <w:pStyle w:val="BookText"/>
        <w:rPr/>
      </w:pPr>
      <w:r>
        <w:rPr>
          <w:rFonts w:ascii="Amiri" w:hAnsi="Amiri" w:eastAsia="Amiri" w:cs="Amiri"/>
          <w:color w:val="111111"/>
          <w:sz w:val="28"/>
          <w:sz w:val="28"/>
          <w:szCs w:val="28"/>
          <w:rtl w:val="true"/>
          <w:lang w:bidi="ar-SA"/>
        </w:rPr>
        <w:t>أحمد المطري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أبي بكر بن الحسين بن عمر العثماني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طوپ قبو سراى برقم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 1066</w:t>
      </w:r>
    </w:p>
    <w:p>
      <w:pPr>
        <w:pStyle w:val="BookText"/>
        <w:rPr/>
      </w:pPr>
      <w:r>
        <w:rPr>
          <w:rFonts w:ascii="Amiri" w:hAnsi="Amiri" w:eastAsia="Amiri" w:cs="Amiri"/>
          <w:color w:val="111111"/>
          <w:sz w:val="28"/>
          <w:sz w:val="28"/>
          <w:szCs w:val="28"/>
          <w:rtl w:val="true"/>
          <w:lang w:bidi="ar-SA"/>
        </w:rPr>
        <w:t xml:space="preserve">المرعشي بقم برقم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مغنيسيا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كتب في حياة المؤلف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دار الكتب، تاريخ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المصرية 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واخرى برقم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عبد الجواد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الخلف بموصول السلف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والايضاح لكثير من مسائل الحج والعمرة والزيارة على ضوء الكتاب والسنّة</w:t>
      </w:r>
    </w:p>
    <w:p>
      <w:pPr>
        <w:pStyle w:val="BookText"/>
        <w:rPr/>
      </w:pPr>
      <w:r>
        <w:rPr>
          <w:rFonts w:ascii="Amiri" w:hAnsi="Amiri" w:eastAsia="Amiri" w:cs="Amiri"/>
          <w:color w:val="111111"/>
          <w:sz w:val="28"/>
          <w:sz w:val="28"/>
          <w:szCs w:val="28"/>
          <w:rtl w:val="true"/>
          <w:lang w:bidi="ar-SA"/>
        </w:rPr>
        <w:t>عبد العزيز بن عبد اللَّه بن باز</w:t>
      </w:r>
    </w:p>
    <w:p>
      <w:pPr>
        <w:pStyle w:val="BookText"/>
        <w:rPr/>
      </w:pPr>
      <w:r>
        <w:rPr>
          <w:rFonts w:ascii="Amiri" w:hAnsi="Amiri" w:eastAsia="Amiri" w:cs="Amiri"/>
          <w:color w:val="111111"/>
          <w:sz w:val="28"/>
          <w:sz w:val="28"/>
          <w:szCs w:val="28"/>
          <w:rtl w:val="true"/>
          <w:lang w:bidi="ar-SA"/>
        </w:rPr>
        <w:t>المدينة المنورة، ادارة البحوث العلمية والافتاء،</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وتتبّع حجّ از نظر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كمره‌اى</w:t>
      </w:r>
    </w:p>
    <w:p>
      <w:pPr>
        <w:pStyle w:val="BookText"/>
        <w:rPr/>
      </w:pP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الالهيات،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جامعية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تحقيقي درباره أخبار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اجتهادي</w:t>
      </w:r>
    </w:p>
    <w:p>
      <w:pPr>
        <w:pStyle w:val="BookText"/>
        <w:rPr/>
      </w:pPr>
      <w:r>
        <w:rPr>
          <w:rFonts w:ascii="Amiri" w:hAnsi="Amiri" w:eastAsia="Amiri" w:cs="Amiri"/>
          <w:color w:val="111111"/>
          <w:sz w:val="28"/>
          <w:sz w:val="28"/>
          <w:szCs w:val="28"/>
          <w:rtl w:val="true"/>
          <w:lang w:bidi="ar-SA"/>
        </w:rPr>
        <w:t xml:space="preserve">مقالات وبررسيها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تحقيقي در علائم حرم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عبدالملك بن عبداللَّه بن دهيش</w:t>
      </w:r>
    </w:p>
    <w:p>
      <w:pPr>
        <w:pStyle w:val="BookText"/>
        <w:rPr/>
      </w:pPr>
      <w:r>
        <w:rPr>
          <w:rFonts w:ascii="Amiri" w:hAnsi="Amiri" w:eastAsia="Amiri" w:cs="Amiri"/>
          <w:color w:val="111111"/>
          <w:sz w:val="28"/>
          <w:sz w:val="28"/>
          <w:szCs w:val="28"/>
          <w:rtl w:val="true"/>
          <w:lang w:bidi="ar-SA"/>
        </w:rPr>
        <w:t>محمد علي سلطاني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تحقيقى نو درباره أحد</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زماني ومكاني لزيارة الحجاج المسلمين الى المدينة المنورة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موسى الشاعر</w:t>
      </w:r>
    </w:p>
    <w:p>
      <w:pPr>
        <w:pStyle w:val="BookText"/>
        <w:rPr/>
      </w:pPr>
      <w:r>
        <w:rPr>
          <w:rFonts w:ascii="Amiri" w:hAnsi="Amiri" w:eastAsia="Amiri" w:cs="Amiri"/>
          <w:color w:val="111111"/>
          <w:sz w:val="28"/>
          <w:sz w:val="28"/>
          <w:szCs w:val="28"/>
          <w:rtl w:val="true"/>
          <w:lang w:bidi="ar-SA"/>
        </w:rPr>
        <w:t xml:space="preserve">المجلة العربية للعلوم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تحليلي از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القبلة ومسجد القبلتين</w:t>
      </w:r>
    </w:p>
    <w:p>
      <w:pPr>
        <w:pStyle w:val="BookText"/>
        <w:rPr/>
      </w:pPr>
      <w:r>
        <w:rPr>
          <w:rFonts w:ascii="Amiri" w:hAnsi="Amiri" w:eastAsia="Amiri" w:cs="Amiri"/>
          <w:color w:val="111111"/>
          <w:sz w:val="28"/>
          <w:sz w:val="28"/>
          <w:szCs w:val="28"/>
          <w:rtl w:val="true"/>
          <w:lang w:bidi="ar-SA"/>
        </w:rPr>
        <w:t>محمد علي مقدادي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القبلة من بيت المقدس الى الكعبة</w:t>
      </w:r>
    </w:p>
    <w:p>
      <w:pPr>
        <w:pStyle w:val="BookText"/>
        <w:rPr/>
      </w:pPr>
      <w:r>
        <w:rPr>
          <w:rFonts w:ascii="Amiri" w:hAnsi="Amiri" w:eastAsia="Amiri" w:cs="Amiri"/>
          <w:color w:val="111111"/>
          <w:sz w:val="28"/>
          <w:sz w:val="28"/>
          <w:szCs w:val="28"/>
          <w:rtl w:val="true"/>
          <w:lang w:bidi="ar-SA"/>
        </w:rPr>
        <w:t>ابراهيم العدوي</w:t>
      </w:r>
    </w:p>
    <w:p>
      <w:pPr>
        <w:pStyle w:val="BookText"/>
        <w:rPr/>
      </w:pPr>
      <w:r>
        <w:rPr>
          <w:rFonts w:ascii="IRNazanin" w:hAnsi="IRNazanin" w:eastAsia="IRNazanin"/>
          <w:color w:val="111111"/>
          <w:sz w:val="28"/>
          <w:sz w:val="28"/>
          <w:szCs w:val="28"/>
          <w:rtl w:val="true"/>
          <w:lang w:bidi="fa-IR"/>
        </w:rPr>
        <w:t xml:space="preserve">منبر الاسلام 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حجاج بيت اللَّه الحرام</w:t>
      </w:r>
    </w:p>
    <w:p>
      <w:pPr>
        <w:pStyle w:val="BookText"/>
        <w:rPr/>
      </w:pPr>
      <w:r>
        <w:rPr>
          <w:rFonts w:ascii="Amiri" w:hAnsi="Amiri" w:eastAsia="Amiri" w:cs="Amiri"/>
          <w:color w:val="111111"/>
          <w:sz w:val="28"/>
          <w:sz w:val="28"/>
          <w:szCs w:val="28"/>
          <w:rtl w:val="true"/>
          <w:lang w:bidi="ar-SA"/>
        </w:rPr>
        <w:t>أحمد العربي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الزائر</w:t>
      </w:r>
    </w:p>
    <w:p>
      <w:pPr>
        <w:pStyle w:val="BookText"/>
        <w:rPr/>
      </w:pPr>
      <w:r>
        <w:rPr>
          <w:rFonts w:ascii="Amiri" w:hAnsi="Amiri" w:eastAsia="Amiri" w:cs="Amiri"/>
          <w:color w:val="111111"/>
          <w:sz w:val="28"/>
          <w:sz w:val="28"/>
          <w:szCs w:val="28"/>
          <w:rtl w:val="true"/>
          <w:lang w:bidi="ar-SA"/>
        </w:rPr>
        <w:t xml:space="preserve">اسماعيل بن علي نقي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النوري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الزائر</w:t>
      </w:r>
    </w:p>
    <w:p>
      <w:pPr>
        <w:pStyle w:val="BookText"/>
        <w:rPr/>
      </w:pPr>
      <w:r>
        <w:rPr>
          <w:rFonts w:ascii="Amiri" w:hAnsi="Amiri" w:eastAsia="Amiri" w:cs="Amiri"/>
          <w:color w:val="111111"/>
          <w:sz w:val="28"/>
          <w:sz w:val="28"/>
          <w:szCs w:val="28"/>
          <w:rtl w:val="true"/>
          <w:lang w:bidi="ar-SA"/>
        </w:rPr>
        <w:t xml:space="preserve">عبد اللَّه بن محمد رضا آل شبر الحسيني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تدويل الحرمين بدعة لا يقرها الإسلام</w:t>
      </w:r>
    </w:p>
    <w:p>
      <w:pPr>
        <w:pStyle w:val="BookText"/>
        <w:rPr/>
      </w:pPr>
      <w:r>
        <w:rPr>
          <w:rFonts w:ascii="Amiri" w:hAnsi="Amiri" w:eastAsia="Amiri" w:cs="Amiri"/>
          <w:color w:val="111111"/>
          <w:sz w:val="28"/>
          <w:sz w:val="28"/>
          <w:szCs w:val="28"/>
          <w:rtl w:val="true"/>
          <w:lang w:bidi="ar-SA"/>
        </w:rPr>
        <w:t>جاد الحق علي جاد الحق</w:t>
      </w:r>
    </w:p>
    <w:p>
      <w:pPr>
        <w:pStyle w:val="BookText"/>
        <w:rPr/>
      </w:pPr>
      <w:r>
        <w:rPr>
          <w:rFonts w:ascii="Amiri" w:hAnsi="Amiri" w:eastAsia="Amiri" w:cs="Amiri"/>
          <w:color w:val="111111"/>
          <w:sz w:val="28"/>
          <w:sz w:val="28"/>
          <w:szCs w:val="28"/>
          <w:rtl w:val="true"/>
          <w:lang w:bidi="ar-SA"/>
        </w:rPr>
        <w:t xml:space="preserve">رسالة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تذكار الحجاز</w:t>
      </w:r>
    </w:p>
    <w:p>
      <w:pPr>
        <w:pStyle w:val="BookText"/>
        <w:rPr/>
      </w:pPr>
      <w:r>
        <w:rPr>
          <w:rFonts w:ascii="Amiri" w:hAnsi="Amiri" w:eastAsia="Amiri" w:cs="Amiri"/>
          <w:color w:val="111111"/>
          <w:sz w:val="28"/>
          <w:sz w:val="28"/>
          <w:szCs w:val="28"/>
          <w:rtl w:val="true"/>
          <w:lang w:bidi="ar-SA"/>
        </w:rPr>
        <w:t>عبد العزيز صبري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تذكرات وتوصيه‌هاى ضرورى به زائران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الحج والأوقاف والامور الخيرية،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الطريق في مصائب حجاج بيت العتيق</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برلين 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الطريق في مصايب حج بيت اللَّه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كربلاء ومكة والمدينة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عبدالحسين بن عبدالهادي الطياري الكربلائي الهندي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استوري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برلين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شفاء الغرام</w:t>
      </w:r>
    </w:p>
    <w:p>
      <w:pPr>
        <w:pStyle w:val="BookText"/>
        <w:rPr/>
      </w:pPr>
      <w:r>
        <w:rPr>
          <w:rFonts w:ascii="Amiri" w:hAnsi="Amiri" w:eastAsia="Amiri" w:cs="Amiri"/>
          <w:color w:val="111111"/>
          <w:sz w:val="28"/>
          <w:sz w:val="28"/>
          <w:szCs w:val="28"/>
          <w:rtl w:val="true"/>
          <w:lang w:bidi="ar-SA"/>
        </w:rPr>
        <w:t>الصديقي</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التراتيب الإدارية والعمالات والصناعات والمتاجر والحالة العلميّة التي كانت على عهد تأسيس المدينة الإسلامية في المدينة المنوّرة العلية</w:t>
      </w:r>
    </w:p>
    <w:p>
      <w:pPr>
        <w:pStyle w:val="BookText"/>
        <w:rPr/>
      </w:pPr>
      <w:r>
        <w:rPr>
          <w:rFonts w:ascii="Amiri" w:hAnsi="Amiri" w:eastAsia="Amiri" w:cs="Amiri"/>
          <w:color w:val="111111"/>
          <w:sz w:val="28"/>
          <w:sz w:val="28"/>
          <w:szCs w:val="28"/>
          <w:rtl w:val="true"/>
          <w:lang w:bidi="ar-SA"/>
        </w:rPr>
        <w:t xml:space="preserve">عبد الحي بن عبد الكبير بن محمد الإدريسي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الدولي،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المجمع العلمي العربي بدمشق 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الكواكبي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أعيان الحجاز واليمن في القرن الحادي عشر</w:t>
      </w:r>
    </w:p>
    <w:p>
      <w:pPr>
        <w:pStyle w:val="BookText"/>
        <w:rPr/>
      </w:pPr>
      <w:r>
        <w:rPr>
          <w:rFonts w:ascii="Amiri" w:hAnsi="Amiri" w:eastAsia="Amiri" w:cs="Amiri"/>
          <w:color w:val="111111"/>
          <w:sz w:val="28"/>
          <w:sz w:val="28"/>
          <w:szCs w:val="28"/>
          <w:rtl w:val="true"/>
          <w:lang w:bidi="ar-SA"/>
        </w:rPr>
        <w:t xml:space="preserve">محمد أمين بن فضل اللَّه بن محبّ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برنستون، برقم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أعيان المدينة المنورة في القرن الثاني عشر الهجري</w:t>
      </w:r>
    </w:p>
    <w:p>
      <w:pPr>
        <w:pStyle w:val="BookText"/>
        <w:rPr/>
      </w:pPr>
      <w:r>
        <w:rPr>
          <w:rFonts w:ascii="Amiri" w:hAnsi="Amiri" w:eastAsia="Amiri" w:cs="Amiri"/>
          <w:color w:val="111111"/>
          <w:sz w:val="28"/>
          <w:sz w:val="28"/>
          <w:szCs w:val="28"/>
          <w:rtl w:val="true"/>
          <w:lang w:bidi="ar-SA"/>
        </w:rPr>
        <w:t>أبو محمد المقدسي</w:t>
      </w:r>
    </w:p>
    <w:p>
      <w:pPr>
        <w:pStyle w:val="BookText"/>
        <w:rPr/>
      </w:pP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الفضلاء من المدينة</w:t>
      </w:r>
    </w:p>
    <w:p>
      <w:pPr>
        <w:pStyle w:val="BookText"/>
        <w:rPr/>
      </w:pPr>
      <w:r>
        <w:rPr>
          <w:rFonts w:ascii="Amiri" w:hAnsi="Amiri" w:eastAsia="Amiri" w:cs="Amiri"/>
          <w:color w:val="111111"/>
          <w:sz w:val="28"/>
          <w:sz w:val="28"/>
          <w:szCs w:val="28"/>
          <w:rtl w:val="true"/>
          <w:lang w:bidi="ar-SA"/>
        </w:rPr>
        <w:t xml:space="preserve">محمد بن عبد اللَّه المعروف بمحمد كبريت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مشايخ الكتاتيب في بلد الحبيب</w:t>
      </w:r>
    </w:p>
    <w:p>
      <w:pPr>
        <w:pStyle w:val="BookText"/>
        <w:rPr/>
      </w:pPr>
      <w:r>
        <w:rPr>
          <w:rFonts w:ascii="Amiri" w:hAnsi="Amiri" w:eastAsia="Amiri" w:cs="Amiri"/>
          <w:color w:val="111111"/>
          <w:sz w:val="28"/>
          <w:sz w:val="28"/>
          <w:szCs w:val="28"/>
          <w:rtl w:val="true"/>
          <w:lang w:bidi="ar-SA"/>
        </w:rPr>
        <w:t>دخيل اللَّه عبد اللَّه حميد الحيدري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الادباء والكتّاب السعوديين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ألف عام في مسجد النبي عليه الصلاة والسلام</w:t>
      </w:r>
    </w:p>
    <w:p>
      <w:pPr>
        <w:pStyle w:val="BookText"/>
        <w:rPr/>
      </w:pPr>
      <w:r>
        <w:rPr>
          <w:rFonts w:ascii="Amiri" w:hAnsi="Amiri" w:eastAsia="Amiri" w:cs="Amiri"/>
          <w:color w:val="111111"/>
          <w:sz w:val="28"/>
          <w:sz w:val="28"/>
          <w:szCs w:val="28"/>
          <w:rtl w:val="true"/>
          <w:lang w:bidi="ar-SA"/>
        </w:rPr>
        <w:t>عطية محمد سالم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مكه شرّفها اللَّه تعالى وما جاء فيها من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أحمد الأزرقي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مهدوي الدامغاني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الأعلام في أخبار بلد اللَّه الحرام</w:t>
      </w:r>
    </w:p>
    <w:p>
      <w:pPr>
        <w:pStyle w:val="BookText"/>
        <w:rPr/>
      </w:pPr>
      <w:r>
        <w:rPr>
          <w:rFonts w:ascii="Amiri" w:hAnsi="Amiri" w:eastAsia="Amiri" w:cs="Amiri"/>
          <w:color w:val="111111"/>
          <w:sz w:val="28"/>
          <w:sz w:val="28"/>
          <w:szCs w:val="28"/>
          <w:rtl w:val="true"/>
          <w:lang w:bidi="ar-SA"/>
        </w:rPr>
        <w:t>محمود عبد الباقي الرومي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باب حجّ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آن با حجّ در فقه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كفّاش</w:t>
      </w:r>
    </w:p>
    <w:p>
      <w:pPr>
        <w:pStyle w:val="BookText"/>
        <w:rPr/>
      </w:pP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الالهيات،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رسالةجامعية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برقم </w:t>
      </w:r>
      <w:r>
        <w:rPr>
          <w:rFonts w:eastAsia="IRNazanin" w:cs="IRNazanin"/>
          <w:color w:val="111111"/>
          <w:sz w:val="28"/>
          <w:szCs w:val="28"/>
          <w:lang w:bidi="fa-IR"/>
        </w:rPr>
        <w:t>6398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فضائل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البصري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منتخب كامل الزيارات</w:t>
      </w:r>
    </w:p>
    <w:p>
      <w:pPr>
        <w:pStyle w:val="BookText"/>
        <w:rPr/>
      </w:pPr>
      <w:r>
        <w:rPr>
          <w:rFonts w:ascii="Amiri" w:hAnsi="Amiri" w:eastAsia="Amiri" w:cs="Amiri"/>
          <w:color w:val="111111"/>
          <w:sz w:val="28"/>
          <w:sz w:val="28"/>
          <w:szCs w:val="28"/>
          <w:rtl w:val="true"/>
          <w:lang w:bidi="ar-SA"/>
        </w:rPr>
        <w:t>ابن قولويه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منتخب مناسك حج</w:t>
      </w:r>
    </w:p>
    <w:p>
      <w:pPr>
        <w:pStyle w:val="BookText"/>
        <w:rPr/>
      </w:pPr>
      <w:r>
        <w:rPr>
          <w:rFonts w:ascii="IRNazanin" w:hAnsi="IRNazanin" w:eastAsia="IRNazanin"/>
          <w:color w:val="111111"/>
          <w:sz w:val="28"/>
          <w:sz w:val="28"/>
          <w:szCs w:val="28"/>
          <w:rtl w:val="true"/>
          <w:lang w:bidi="fa-IR"/>
        </w:rPr>
        <w:t>صاحب الجواهر</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اعظم بقم، برقم </w:t>
      </w:r>
      <w:r>
        <w:rPr>
          <w:rFonts w:eastAsia="Amiri" w:cs="Amiri" w:ascii="Amiri" w:hAnsi="Amiri"/>
          <w:color w:val="111111"/>
          <w:sz w:val="28"/>
          <w:szCs w:val="28"/>
          <w:lang w:bidi="ar-SA"/>
        </w:rPr>
        <w:t>2927</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نسخه‌هاى خطى كتابخانه مسجد اعظم قم،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وشرح زيارت شريفه جامعه كبيره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محدّث خراساني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على الآثار النبوية والمشاهد الدينية والتبرك بزيارتها</w:t>
      </w:r>
    </w:p>
    <w:p>
      <w:pPr>
        <w:pStyle w:val="BookText"/>
        <w:rPr/>
      </w:pPr>
      <w:r>
        <w:rPr>
          <w:rFonts w:ascii="Amiri" w:hAnsi="Amiri" w:eastAsia="Amiri" w:cs="Amiri"/>
          <w:color w:val="111111"/>
          <w:sz w:val="28"/>
          <w:sz w:val="28"/>
          <w:szCs w:val="28"/>
          <w:rtl w:val="true"/>
          <w:lang w:bidi="ar-SA"/>
        </w:rPr>
        <w:t>محمد علوي المالكي</w:t>
      </w:r>
    </w:p>
    <w:p>
      <w:pPr>
        <w:pStyle w:val="BookText"/>
        <w:rPr/>
      </w:pPr>
      <w:r>
        <w:rPr>
          <w:rFonts w:ascii="Amiri" w:hAnsi="Amiri" w:eastAsia="Amiri" w:cs="Amiri"/>
          <w:color w:val="111111"/>
          <w:sz w:val="28"/>
          <w:sz w:val="28"/>
          <w:szCs w:val="28"/>
          <w:rtl w:val="true"/>
          <w:lang w:bidi="ar-SA"/>
        </w:rPr>
        <w:t xml:space="preserve">الاسلام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أهل المودّة والوفاء في سكن دار الحبيب المصطفى</w:t>
      </w:r>
    </w:p>
    <w:p>
      <w:pPr>
        <w:pStyle w:val="BookText"/>
        <w:rPr/>
      </w:pPr>
      <w:r>
        <w:rPr>
          <w:rFonts w:ascii="Amiri" w:hAnsi="Amiri" w:eastAsia="Amiri" w:cs="Amiri"/>
          <w:color w:val="111111"/>
          <w:sz w:val="28"/>
          <w:sz w:val="28"/>
          <w:szCs w:val="28"/>
          <w:rtl w:val="true"/>
          <w:lang w:bidi="ar-SA"/>
        </w:rPr>
        <w:t>اسماعيل عبد اللَّه النقشبندي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بالمدينة المنورة 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احدى المكتبات في المدينة المنورة تاريخها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في الصلاة على النبي عليه الصلاة والسلام</w:t>
      </w:r>
    </w:p>
    <w:p>
      <w:pPr>
        <w:pStyle w:val="BookText"/>
        <w:rPr/>
      </w:pPr>
      <w:r>
        <w:rPr>
          <w:rFonts w:ascii="Amiri" w:hAnsi="Amiri" w:eastAsia="Amiri" w:cs="Amiri"/>
          <w:color w:val="111111"/>
          <w:sz w:val="28"/>
          <w:sz w:val="28"/>
          <w:szCs w:val="28"/>
          <w:rtl w:val="true"/>
          <w:lang w:bidi="ar-SA"/>
        </w:rPr>
        <w:t>عبد النبي غالب أحمد عيسى</w:t>
      </w:r>
    </w:p>
    <w:p>
      <w:pPr>
        <w:pStyle w:val="BookText"/>
        <w:rPr/>
      </w:pP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على محمد وآله في الركوع والسجود</w:t>
      </w:r>
    </w:p>
    <w:p>
      <w:pPr>
        <w:pStyle w:val="BookText"/>
        <w:rPr/>
      </w:pPr>
      <w:r>
        <w:rPr>
          <w:rFonts w:ascii="IRNazanin" w:hAnsi="IRNazanin" w:eastAsia="IRNazanin"/>
          <w:color w:val="111111"/>
          <w:sz w:val="28"/>
          <w:sz w:val="28"/>
          <w:szCs w:val="28"/>
          <w:rtl w:val="true"/>
          <w:lang w:bidi="fa-IR"/>
        </w:rPr>
        <w:t>أحمد بن صالح بن طوق</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الموسم‌مج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أمور الزوّار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زيارات قبور الأئمة الأطهار عليهم السلام الواقعة في العتبات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علي بن محمد الحسيني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التشويق الى البيت العتيق</w:t>
      </w:r>
    </w:p>
    <w:p>
      <w:pPr>
        <w:pStyle w:val="BookText"/>
        <w:rPr/>
      </w:pPr>
      <w:r>
        <w:rPr>
          <w:rFonts w:ascii="Amiri" w:hAnsi="Amiri" w:eastAsia="Amiri" w:cs="Amiri"/>
          <w:color w:val="111111"/>
          <w:sz w:val="28"/>
          <w:sz w:val="28"/>
          <w:szCs w:val="28"/>
          <w:rtl w:val="true"/>
          <w:lang w:bidi="ar-SA"/>
        </w:rPr>
        <w:t>جمال الدين محمد بن أحمد الطبري المكي الشافعي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الأنام الى الحج الى البيت‌الحرام</w:t>
      </w:r>
    </w:p>
    <w:p>
      <w:pPr>
        <w:pStyle w:val="BookText"/>
        <w:rPr/>
      </w:pPr>
      <w:r>
        <w:rPr>
          <w:rFonts w:ascii="Amiri" w:hAnsi="Amiri" w:eastAsia="Amiri" w:cs="Amiri"/>
          <w:color w:val="111111"/>
          <w:sz w:val="28"/>
          <w:sz w:val="28"/>
          <w:szCs w:val="28"/>
          <w:rtl w:val="true"/>
          <w:lang w:bidi="ar-SA"/>
        </w:rPr>
        <w:t>مرعي بن يوسف الكرمي المقدسي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الحرمين</w:t>
      </w:r>
    </w:p>
    <w:p>
      <w:pPr>
        <w:pStyle w:val="BookText"/>
        <w:rPr/>
      </w:pPr>
      <w:r>
        <w:rPr>
          <w:rFonts w:ascii="Amiri" w:hAnsi="Amiri" w:eastAsia="Amiri" w:cs="Amiri"/>
          <w:color w:val="111111"/>
          <w:sz w:val="28"/>
          <w:sz w:val="28"/>
          <w:szCs w:val="28"/>
          <w:rtl w:val="true"/>
          <w:lang w:bidi="ar-SA"/>
        </w:rPr>
        <w:t>فضل اللَّه بن القاضي نصير الكسائي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الحرمين المكي والنبوي في الفن الإسلامي</w:t>
      </w:r>
    </w:p>
    <w:p>
      <w:pPr>
        <w:pStyle w:val="BookText"/>
        <w:rPr/>
      </w:pPr>
      <w:r>
        <w:rPr>
          <w:rFonts w:ascii="Amiri" w:hAnsi="Amiri" w:eastAsia="Amiri" w:cs="Amiri"/>
          <w:color w:val="111111"/>
          <w:sz w:val="28"/>
          <w:sz w:val="28"/>
          <w:szCs w:val="28"/>
          <w:rtl w:val="true"/>
          <w:lang w:bidi="ar-SA"/>
        </w:rPr>
        <w:t>ربيع حامد خليفة</w:t>
      </w:r>
    </w:p>
    <w:p>
      <w:pPr>
        <w:pStyle w:val="BookText"/>
        <w:rPr/>
      </w:pPr>
      <w:r>
        <w:rPr>
          <w:rFonts w:ascii="IRNazanin" w:hAnsi="IRNazanin" w:eastAsia="IRNazanin"/>
          <w:color w:val="111111"/>
          <w:sz w:val="28"/>
          <w:sz w:val="28"/>
          <w:szCs w:val="28"/>
          <w:rtl w:val="true"/>
          <w:lang w:bidi="fa-IR"/>
        </w:rPr>
        <w:t xml:space="preserve">الأزهر 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القرآني لفريضة الحج</w:t>
      </w:r>
    </w:p>
    <w:p>
      <w:pPr>
        <w:pStyle w:val="BookText"/>
        <w:rPr/>
      </w:pPr>
      <w:r>
        <w:rPr>
          <w:rFonts w:ascii="Amiri" w:hAnsi="Amiri" w:eastAsia="Amiri" w:cs="Amiri"/>
          <w:color w:val="111111"/>
          <w:sz w:val="28"/>
          <w:sz w:val="28"/>
          <w:szCs w:val="28"/>
          <w:rtl w:val="true"/>
          <w:lang w:bidi="ar-SA"/>
        </w:rPr>
        <w:t>علي مصطفى صبيح</w:t>
      </w:r>
    </w:p>
    <w:p>
      <w:pPr>
        <w:pStyle w:val="BookText"/>
        <w:rPr/>
      </w:pPr>
      <w:r>
        <w:rPr>
          <w:rFonts w:ascii="Amiri" w:hAnsi="Amiri" w:eastAsia="Amiri" w:cs="Amiri"/>
          <w:color w:val="111111"/>
          <w:sz w:val="28"/>
          <w:sz w:val="28"/>
          <w:szCs w:val="28"/>
          <w:rtl w:val="true"/>
          <w:lang w:bidi="ar-SA"/>
        </w:rPr>
        <w:t xml:space="preserve">الفيصل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أنواعها ومجالاتها</w:t>
      </w:r>
    </w:p>
    <w:p>
      <w:pPr>
        <w:pStyle w:val="BookText"/>
        <w:rPr/>
      </w:pPr>
      <w:r>
        <w:rPr>
          <w:rFonts w:ascii="Amiri" w:hAnsi="Amiri" w:eastAsia="Amiri" w:cs="Amiri"/>
          <w:color w:val="111111"/>
          <w:sz w:val="28"/>
          <w:sz w:val="28"/>
          <w:szCs w:val="28"/>
          <w:rtl w:val="true"/>
          <w:lang w:bidi="ar-SA"/>
        </w:rPr>
        <w:t>نبيه عبد ربه</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الكتابات والنقوش في الحجاز منذ فجر الإسلام حتى منتصف القرن السابع الهجري</w:t>
      </w:r>
    </w:p>
    <w:p>
      <w:pPr>
        <w:pStyle w:val="BookText"/>
        <w:rPr/>
      </w:pPr>
      <w:r>
        <w:rPr>
          <w:rFonts w:ascii="IRNazanin" w:hAnsi="IRNazanin" w:eastAsia="IRNazanin"/>
          <w:color w:val="111111"/>
          <w:sz w:val="28"/>
          <w:sz w:val="28"/>
          <w:szCs w:val="28"/>
          <w:rtl w:val="true"/>
          <w:lang w:bidi="fa-IR"/>
        </w:rPr>
        <w:t>محمد فهد عبد اللَّه العفر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امّ‌القرى  كلية الشريعة،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جامعية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العمليات الادارية في الأجهزة الأمنية لمواجهة مشكلات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 على إمارة مكة المكرمة</w:t>
      </w:r>
    </w:p>
    <w:p>
      <w:pPr>
        <w:pStyle w:val="BookText"/>
        <w:rPr/>
      </w:pPr>
      <w:r>
        <w:rPr>
          <w:rFonts w:ascii="Amiri" w:hAnsi="Amiri" w:eastAsia="Amiri" w:cs="Amiri"/>
          <w:color w:val="111111"/>
          <w:sz w:val="28"/>
          <w:sz w:val="28"/>
          <w:szCs w:val="28"/>
          <w:rtl w:val="true"/>
          <w:lang w:bidi="ar-SA"/>
        </w:rPr>
        <w:t>عويض سويلم القثامي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العالي للعلوم الأمنية،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للفاكهي</w:t>
      </w:r>
    </w:p>
    <w:p>
      <w:pPr>
        <w:pStyle w:val="BookText"/>
        <w:rPr/>
      </w:pPr>
      <w:r>
        <w:rPr>
          <w:rFonts w:ascii="Amiri" w:hAnsi="Amiri" w:eastAsia="Amiri" w:cs="Amiri"/>
          <w:color w:val="111111"/>
          <w:sz w:val="28"/>
          <w:sz w:val="28"/>
          <w:szCs w:val="28"/>
          <w:rtl w:val="true"/>
          <w:lang w:bidi="ar-SA"/>
        </w:rPr>
        <w:t>محمد علي مهدوي‌راد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بالكتب المؤلفة عن الحرمين والطائف وجَدة</w:t>
      </w:r>
    </w:p>
    <w:p>
      <w:pPr>
        <w:pStyle w:val="BookText"/>
        <w:rPr/>
      </w:pPr>
      <w:r>
        <w:rPr>
          <w:rFonts w:ascii="Amiri" w:hAnsi="Amiri" w:eastAsia="Amiri" w:cs="Amiri"/>
          <w:color w:val="111111"/>
          <w:sz w:val="28"/>
          <w:sz w:val="28"/>
          <w:szCs w:val="28"/>
          <w:rtl w:val="true"/>
          <w:lang w:bidi="ar-SA"/>
        </w:rPr>
        <w:t>عبدالوهاب الدهلوي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بما أنست الهجرة من معالم دار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أبي عبد اللَّه محمد بن أبي جعفر أحمد بن خلف الخزرجي السعدي العبادي المدني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لاله لي اسماعيل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تاريخ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كمبردج برقم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أدد مشترك،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عارف حكمت 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المصرية برقم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تيمور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الملك عبد العزيز، كلية الآداب،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بن محمد اللهيب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محمد</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بالمدينة وتعريف بموانئ خمس واقعة على البحر الأحمر،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مهندس</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3945</w:t>
      </w:r>
      <w:r>
        <w:rPr>
          <w:rFonts w:ascii="Amiri" w:hAnsi="Amiri" w:eastAsia="Amiri" w:cs="Amiri"/>
          <w:color w:val="111111"/>
          <w:sz w:val="28"/>
          <w:sz w:val="28"/>
          <w:szCs w:val="28"/>
          <w:rtl w:val="true"/>
          <w:lang w:bidi="ar-SA"/>
        </w:rPr>
        <w:t xml:space="preserve">، فاضل مشهد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نشريه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كيف تحج وتعتمر على المذاهب الأربعة</w:t>
      </w:r>
    </w:p>
    <w:p>
      <w:pPr>
        <w:pStyle w:val="BookText"/>
        <w:rPr/>
      </w:pPr>
      <w:r>
        <w:rPr>
          <w:rFonts w:ascii="Amiri" w:hAnsi="Amiri" w:eastAsia="Amiri" w:cs="Amiri"/>
          <w:color w:val="111111"/>
          <w:sz w:val="28"/>
          <w:sz w:val="28"/>
          <w:szCs w:val="28"/>
          <w:rtl w:val="true"/>
          <w:lang w:bidi="ar-SA"/>
        </w:rPr>
        <w:t>نور الدين عتر</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المتحدة للتوزيع،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تعليمات الحج للعام الحالي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الأهلي للبنين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تنظيمه والاشراف عليه</w:t>
      </w:r>
    </w:p>
    <w:p>
      <w:pPr>
        <w:pStyle w:val="BookText"/>
        <w:rPr/>
      </w:pPr>
      <w:r>
        <w:rPr>
          <w:rFonts w:ascii="Amiri" w:hAnsi="Amiri" w:eastAsia="Amiri" w:cs="Amiri"/>
          <w:color w:val="111111"/>
          <w:sz w:val="28"/>
          <w:sz w:val="28"/>
          <w:szCs w:val="28"/>
          <w:rtl w:val="true"/>
          <w:lang w:bidi="ar-SA"/>
        </w:rPr>
        <w:t>فيصل عبد اللَّه المقادي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في المدينة المنورة في عهد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سندلافي الشاماني الحربي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كلية التربية،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في المدينة المنورة من العام الهجري الأول الى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تاريخية وصفية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 محمد حسن عبد القادر الأنصاري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في مكة في مطلع هذا القرن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في مكة والمدينة</w:t>
      </w:r>
    </w:p>
    <w:p>
      <w:pPr>
        <w:pStyle w:val="BookText"/>
        <w:rPr/>
      </w:pPr>
      <w:r>
        <w:rPr>
          <w:rFonts w:ascii="IRNazanin" w:hAnsi="IRNazanin" w:eastAsia="IRNazanin"/>
          <w:color w:val="111111"/>
          <w:sz w:val="28"/>
          <w:sz w:val="28"/>
          <w:szCs w:val="28"/>
          <w:rtl w:val="true"/>
          <w:lang w:bidi="fa-IR"/>
        </w:rPr>
        <w:t>محمد الشامخ</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في مكّة والمدينة آخر العهد العثماني</w:t>
      </w:r>
    </w:p>
    <w:p>
      <w:pPr>
        <w:pStyle w:val="BookText"/>
        <w:rPr/>
      </w:pPr>
      <w:r>
        <w:rPr>
          <w:rFonts w:ascii="IRNazanin" w:hAnsi="IRNazanin" w:eastAsia="IRNazanin"/>
          <w:color w:val="111111"/>
          <w:sz w:val="28"/>
          <w:sz w:val="28"/>
          <w:szCs w:val="28"/>
          <w:rtl w:val="true"/>
          <w:lang w:bidi="fa-IR"/>
        </w:rPr>
        <w:t>محمد عبد الرحمان الشامخ</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الكعبة ومراسمه؛ إعادة بناء الكعبة سنة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 كتاب مرآة الحرمين لأيوب صبري باشا</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سمت قبله مدينه توسط پيامبر اسلام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حسن زاده آملى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مكة على المدينة</w:t>
      </w:r>
    </w:p>
    <w:p>
      <w:pPr>
        <w:pStyle w:val="BookText"/>
        <w:rPr/>
      </w:pPr>
      <w:r>
        <w:rPr>
          <w:rFonts w:ascii="Amiri" w:hAnsi="Amiri" w:eastAsia="Amiri" w:cs="Amiri"/>
          <w:color w:val="111111"/>
          <w:sz w:val="28"/>
          <w:sz w:val="28"/>
          <w:szCs w:val="28"/>
          <w:rtl w:val="true"/>
          <w:lang w:bidi="ar-SA"/>
        </w:rPr>
        <w:t xml:space="preserve">ابن القيم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بين شيعه وسنت در 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بى‌آزار شيرازى</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المرام الى زيارة سيّد الأنام في الرد على القول المحقق المحكم</w:t>
      </w:r>
    </w:p>
    <w:p>
      <w:pPr>
        <w:pStyle w:val="BookText"/>
        <w:rPr/>
      </w:pPr>
      <w:r>
        <w:rPr>
          <w:rFonts w:ascii="Amiri" w:hAnsi="Amiri" w:eastAsia="Amiri" w:cs="Amiri"/>
          <w:color w:val="111111"/>
          <w:sz w:val="28"/>
          <w:sz w:val="28"/>
          <w:szCs w:val="28"/>
          <w:rtl w:val="true"/>
          <w:lang w:bidi="ar-SA"/>
        </w:rPr>
        <w:t>عبد اللَّه القَنْدَهاري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الإسلامية في الهند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عن المياه الجوفية في الحرم المكي الشريف</w:t>
      </w:r>
    </w:p>
    <w:p>
      <w:pPr>
        <w:pStyle w:val="BookText"/>
        <w:rPr/>
      </w:pPr>
      <w:r>
        <w:rPr>
          <w:rFonts w:ascii="Amiri" w:hAnsi="Amiri" w:eastAsia="Amiri" w:cs="Amiri"/>
          <w:color w:val="111111"/>
          <w:sz w:val="28"/>
          <w:sz w:val="28"/>
          <w:szCs w:val="28"/>
          <w:rtl w:val="true"/>
          <w:lang w:bidi="ar-SA"/>
        </w:rPr>
        <w:t>يحيى كوشك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مكة في القرن التاسع الهجري</w:t>
      </w:r>
    </w:p>
    <w:p>
      <w:pPr>
        <w:pStyle w:val="BookText"/>
        <w:rPr/>
      </w:pPr>
      <w:r>
        <w:rPr>
          <w:rFonts w:ascii="Amiri" w:hAnsi="Amiri" w:eastAsia="Amiri" w:cs="Amiri"/>
          <w:color w:val="111111"/>
          <w:sz w:val="28"/>
          <w:sz w:val="28"/>
          <w:szCs w:val="28"/>
          <w:rtl w:val="true"/>
          <w:lang w:bidi="ar-SA"/>
        </w:rPr>
        <w:t xml:space="preserve">حمد الجاسر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الاجتماعي الذي أرساه الرسول صلى الله عليه و آله في المدينة</w:t>
      </w:r>
    </w:p>
    <w:p>
      <w:pPr>
        <w:pStyle w:val="BookText"/>
        <w:rPr/>
      </w:pPr>
      <w:r>
        <w:rPr>
          <w:rFonts w:ascii="Amiri" w:hAnsi="Amiri" w:eastAsia="Amiri" w:cs="Amiri"/>
          <w:color w:val="111111"/>
          <w:sz w:val="28"/>
          <w:sz w:val="28"/>
          <w:szCs w:val="28"/>
          <w:rtl w:val="true"/>
          <w:lang w:bidi="ar-SA"/>
        </w:rPr>
        <w:t>نفيسه مصطفى زهرة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اللبنانية،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الدولة الإسلامية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والنموذج</w:t>
      </w:r>
    </w:p>
    <w:p>
      <w:pPr>
        <w:pStyle w:val="BookText"/>
        <w:rPr/>
      </w:pPr>
      <w:r>
        <w:rPr>
          <w:rFonts w:ascii="Amiri" w:hAnsi="Amiri" w:eastAsia="Amiri" w:cs="Amiri"/>
          <w:color w:val="111111"/>
          <w:sz w:val="28"/>
          <w:sz w:val="28"/>
          <w:szCs w:val="28"/>
          <w:rtl w:val="true"/>
          <w:lang w:bidi="ar-SA"/>
        </w:rPr>
        <w:t>إبراهيم بيضون</w:t>
      </w:r>
    </w:p>
    <w:p>
      <w:pPr>
        <w:pStyle w:val="BookText"/>
        <w:rPr/>
      </w:pP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 الإشارة في تلخيص شرح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شرح الزيارة للشيخ أحمد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 محمد حسين بن مير محمد علي بن محمد حسين الحسيني المرعشي المعروف بالشهرستاني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في الحج</w:t>
      </w:r>
    </w:p>
    <w:p>
      <w:pPr>
        <w:pStyle w:val="BookText"/>
        <w:rPr/>
      </w:pPr>
      <w:r>
        <w:rPr>
          <w:rFonts w:ascii="Amiri" w:hAnsi="Amiri" w:eastAsia="Amiri" w:cs="Amiri"/>
          <w:color w:val="111111"/>
          <w:sz w:val="28"/>
          <w:sz w:val="28"/>
          <w:szCs w:val="28"/>
          <w:rtl w:val="true"/>
          <w:lang w:bidi="ar-SA"/>
        </w:rPr>
        <w:t>أبو بكر الجزائري</w:t>
      </w:r>
    </w:p>
    <w:p>
      <w:pPr>
        <w:pStyle w:val="BookText"/>
        <w:rPr/>
      </w:pPr>
      <w:r>
        <w:rPr>
          <w:rFonts w:ascii="Amiri" w:hAnsi="Amiri" w:eastAsia="Amiri" w:cs="Amiri"/>
          <w:color w:val="111111"/>
          <w:sz w:val="28"/>
          <w:sz w:val="28"/>
          <w:szCs w:val="28"/>
          <w:rtl w:val="true"/>
          <w:lang w:bidi="ar-SA"/>
        </w:rPr>
        <w:t xml:space="preserve">الجامعة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المقام في المسجد الحرام</w:t>
      </w:r>
    </w:p>
    <w:p>
      <w:pPr>
        <w:pStyle w:val="BookText"/>
        <w:rPr/>
      </w:pPr>
      <w:r>
        <w:rPr>
          <w:rFonts w:ascii="Amiri" w:hAnsi="Amiri" w:eastAsia="Amiri" w:cs="Amiri"/>
          <w:color w:val="111111"/>
          <w:sz w:val="28"/>
          <w:sz w:val="28"/>
          <w:szCs w:val="28"/>
          <w:rtl w:val="true"/>
          <w:lang w:bidi="ar-SA"/>
        </w:rPr>
        <w:t xml:space="preserve">علي بن الحاج الحنفي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السكينة على قناديل المدينة</w:t>
      </w:r>
    </w:p>
    <w:p>
      <w:pPr>
        <w:pStyle w:val="BookText"/>
        <w:rPr/>
      </w:pPr>
      <w:r>
        <w:rPr>
          <w:rFonts w:ascii="Amiri" w:hAnsi="Amiri" w:eastAsia="Amiri" w:cs="Amiri"/>
          <w:color w:val="111111"/>
          <w:sz w:val="28"/>
          <w:sz w:val="28"/>
          <w:szCs w:val="28"/>
          <w:rtl w:val="true"/>
          <w:lang w:bidi="ar-SA"/>
        </w:rPr>
        <w:t xml:space="preserve">تقي الدين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المسجد الحرام عن بدع جهلة العوام</w:t>
      </w:r>
    </w:p>
    <w:p>
      <w:pPr>
        <w:pStyle w:val="BookText"/>
        <w:rPr/>
      </w:pPr>
      <w:r>
        <w:rPr>
          <w:rFonts w:ascii="Amiri" w:hAnsi="Amiri" w:eastAsia="Amiri" w:cs="Amiri"/>
          <w:color w:val="111111"/>
          <w:sz w:val="28"/>
          <w:sz w:val="28"/>
          <w:szCs w:val="28"/>
          <w:rtl w:val="true"/>
          <w:lang w:bidi="ar-SA"/>
        </w:rPr>
        <w:t>ابن الضياء المكي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تنظيمات الرسول الإداريّة في المدينة</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تنظيمات مكة والمدينة عند ظهور الإسلام</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الهندسي للدفاع عن المدينة في غزوة الأحزاب</w:t>
      </w:r>
    </w:p>
    <w:p>
      <w:pPr>
        <w:pStyle w:val="BookText"/>
        <w:rPr/>
      </w:pPr>
      <w:r>
        <w:rPr>
          <w:rFonts w:ascii="Amiri" w:hAnsi="Amiri" w:eastAsia="Amiri" w:cs="Amiri"/>
          <w:color w:val="111111"/>
          <w:sz w:val="28"/>
          <w:sz w:val="28"/>
          <w:szCs w:val="28"/>
          <w:rtl w:val="true"/>
          <w:lang w:bidi="ar-SA"/>
        </w:rPr>
        <w:t>محمد جمال الدين محفوظ</w:t>
      </w:r>
    </w:p>
    <w:p>
      <w:pPr>
        <w:pStyle w:val="BookText"/>
        <w:rPr/>
      </w:pPr>
      <w:r>
        <w:rPr>
          <w:rFonts w:ascii="IRNazanin" w:hAnsi="IRNazanin" w:eastAsia="IRNazanin"/>
          <w:color w:val="111111"/>
          <w:sz w:val="28"/>
          <w:sz w:val="28"/>
          <w:szCs w:val="28"/>
          <w:rtl w:val="true"/>
          <w:lang w:bidi="fa-IR"/>
        </w:rPr>
        <w:t xml:space="preserve">الأزهر 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المدينة المنورةومؤرخوها</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المدينة المنورة ومؤرخوها</w:t>
      </w:r>
    </w:p>
    <w:p>
      <w:pPr>
        <w:pStyle w:val="BookText"/>
        <w:rPr/>
      </w:pPr>
      <w:r>
        <w:rPr>
          <w:rFonts w:ascii="Amiri" w:hAnsi="Amiri" w:eastAsia="Amiri" w:cs="Amiri"/>
          <w:color w:val="111111"/>
          <w:sz w:val="28"/>
          <w:sz w:val="28"/>
          <w:szCs w:val="28"/>
          <w:rtl w:val="true"/>
          <w:lang w:bidi="ar-SA"/>
        </w:rPr>
        <w:t xml:space="preserve">عبيد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موسوعةالأُدباء والكتاب السعوديين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مكه</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برونِ در چه كردى كه درون خانه آيى؟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نقدي</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جديد مسجدالحرام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سلمى سمر دملوجي، محمد رضا مرواريد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توسعه‌جديدمسجد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سلمى سمردملوجي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مرواريد</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الحرم النبوي الشريف</w:t>
      </w:r>
    </w:p>
    <w:p>
      <w:pPr>
        <w:pStyle w:val="BookText"/>
        <w:rPr/>
      </w:pPr>
      <w:r>
        <w:rPr>
          <w:rFonts w:ascii="Amiri" w:hAnsi="Amiri" w:eastAsia="Amiri" w:cs="Amiri"/>
          <w:color w:val="111111"/>
          <w:sz w:val="28"/>
          <w:sz w:val="28"/>
          <w:szCs w:val="28"/>
          <w:rtl w:val="true"/>
          <w:lang w:bidi="ar-SA"/>
        </w:rPr>
        <w:t>هاشم دفتردار وجعفر فقيه</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الانصاف،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المسجد الحرام عبر التاريخ</w:t>
      </w:r>
    </w:p>
    <w:p>
      <w:pPr>
        <w:pStyle w:val="BookText"/>
        <w:rPr/>
      </w:pPr>
      <w:r>
        <w:rPr>
          <w:rFonts w:ascii="Amiri" w:hAnsi="Amiri" w:eastAsia="Amiri" w:cs="Amiri"/>
          <w:color w:val="111111"/>
          <w:sz w:val="28"/>
          <w:sz w:val="28"/>
          <w:szCs w:val="28"/>
          <w:rtl w:val="true"/>
          <w:lang w:bidi="ar-SA"/>
        </w:rPr>
        <w:t>محمد عبد اللَّه مليباري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w:t>
      </w:r>
    </w:p>
    <w:p>
      <w:pPr>
        <w:pStyle w:val="BookText"/>
        <w:rPr/>
      </w:pPr>
      <w:r>
        <w:rPr>
          <w:rFonts w:ascii="Amiri" w:hAnsi="Amiri" w:eastAsia="Amiri" w:cs="Amiri"/>
          <w:color w:val="111111"/>
          <w:sz w:val="28"/>
          <w:sz w:val="28"/>
          <w:szCs w:val="28"/>
          <w:rtl w:val="true"/>
          <w:lang w:bidi="ar-SA"/>
        </w:rPr>
        <w:t>محمد عبد القيوم القادري الهزاروي</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حلمي</w:t>
      </w:r>
    </w:p>
    <w:p>
      <w:pPr>
        <w:pStyle w:val="BookText"/>
        <w:rPr/>
      </w:pP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حلمي،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بالأنبياء والصالحين بندائهم وطلب شفاعتهم</w:t>
      </w:r>
    </w:p>
    <w:p>
      <w:pPr>
        <w:pStyle w:val="BookText"/>
        <w:rPr/>
      </w:pPr>
      <w:r>
        <w:rPr>
          <w:rFonts w:ascii="Amiri" w:hAnsi="Amiri" w:eastAsia="Amiri" w:cs="Amiri"/>
          <w:color w:val="111111"/>
          <w:sz w:val="28"/>
          <w:sz w:val="28"/>
          <w:szCs w:val="28"/>
          <w:rtl w:val="true"/>
          <w:lang w:bidi="ar-SA"/>
        </w:rPr>
        <w:t xml:space="preserve">محمد بن دايل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البحرين 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تاريخها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بالموتى</w:t>
      </w:r>
    </w:p>
    <w:p>
      <w:pPr>
        <w:pStyle w:val="BookText"/>
        <w:rPr/>
      </w:pP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والصالحين وجهلة الوهابيين</w:t>
      </w:r>
    </w:p>
    <w:p>
      <w:pPr>
        <w:pStyle w:val="BookText"/>
        <w:rPr/>
      </w:pPr>
      <w:r>
        <w:rPr>
          <w:rFonts w:ascii="Amiri" w:hAnsi="Amiri" w:eastAsia="Amiri" w:cs="Amiri"/>
          <w:color w:val="111111"/>
          <w:sz w:val="28"/>
          <w:sz w:val="28"/>
          <w:szCs w:val="28"/>
          <w:rtl w:val="true"/>
          <w:lang w:bidi="ar-SA"/>
        </w:rPr>
        <w:t>أبو حامد بن مرزوق الدمشقي الشامي</w:t>
      </w:r>
    </w:p>
    <w:p>
      <w:pPr>
        <w:pStyle w:val="BookText"/>
        <w:rPr/>
      </w:pP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حلمي،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والزيارة</w:t>
      </w:r>
    </w:p>
    <w:p>
      <w:pPr>
        <w:pStyle w:val="BookText"/>
        <w:rPr/>
      </w:pPr>
      <w:r>
        <w:rPr>
          <w:rFonts w:ascii="Amiri" w:hAnsi="Amiri" w:eastAsia="Amiri" w:cs="Amiri"/>
          <w:color w:val="111111"/>
          <w:sz w:val="28"/>
          <w:sz w:val="28"/>
          <w:szCs w:val="28"/>
          <w:rtl w:val="true"/>
          <w:lang w:bidi="ar-SA"/>
        </w:rPr>
        <w:t>محمد الفقي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توشه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مير هندي الاصفهاني</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مشعل،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بالبديع الى التوسل بالشفيع</w:t>
      </w:r>
    </w:p>
    <w:p>
      <w:pPr>
        <w:pStyle w:val="BookText"/>
        <w:rPr/>
      </w:pPr>
      <w:r>
        <w:rPr>
          <w:rFonts w:ascii="Amiri" w:hAnsi="Amiri" w:eastAsia="Amiri" w:cs="Amiri"/>
          <w:color w:val="111111"/>
          <w:sz w:val="28"/>
          <w:sz w:val="28"/>
          <w:szCs w:val="28"/>
          <w:rtl w:val="true"/>
          <w:lang w:bidi="ar-SA"/>
        </w:rPr>
        <w:t xml:space="preserve">عز الدين علي بن الحسين بن علي بن أبي بكر محمد بن أبي الخير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لبديعيته في مدح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آثار تاريخي مكّه ومدينه وفلسفه مناسك حج در فتوح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محيي 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انصاريان،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المرندي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توصيه‌هايى در رابطه با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سهامى انتشار،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 مناسك الحج وما يلحقه اعمال المدينة المنورة</w:t>
      </w:r>
    </w:p>
    <w:p>
      <w:pPr>
        <w:pStyle w:val="BookText"/>
        <w:rPr/>
      </w:pPr>
      <w:r>
        <w:rPr>
          <w:rFonts w:ascii="Amiri" w:hAnsi="Amiri" w:eastAsia="Amiri" w:cs="Amiri"/>
          <w:color w:val="111111"/>
          <w:sz w:val="28"/>
          <w:sz w:val="28"/>
          <w:szCs w:val="28"/>
          <w:rtl w:val="true"/>
          <w:lang w:bidi="ar-SA"/>
        </w:rPr>
        <w:t>محمود الحسيني الشاهرودي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مناسك الحج</w:t>
      </w:r>
    </w:p>
    <w:p>
      <w:pPr>
        <w:pStyle w:val="BookText"/>
        <w:rPr/>
      </w:pPr>
      <w:r>
        <w:rPr>
          <w:rFonts w:ascii="Amiri" w:hAnsi="Amiri" w:eastAsia="Amiri" w:cs="Amiri"/>
          <w:color w:val="111111"/>
          <w:sz w:val="28"/>
          <w:sz w:val="28"/>
          <w:szCs w:val="28"/>
          <w:rtl w:val="true"/>
          <w:lang w:bidi="ar-SA"/>
        </w:rPr>
        <w:t>حسن كاظم علوش الحلي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القضاء،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المناسك على المذاهب الأربعة وأدعية الطواف والعمرة</w:t>
      </w:r>
    </w:p>
    <w:p>
      <w:pPr>
        <w:pStyle w:val="BookText"/>
        <w:rPr/>
      </w:pPr>
      <w:r>
        <w:rPr>
          <w:rFonts w:ascii="IRNazanin" w:hAnsi="IRNazanin" w:eastAsia="IRNazanin"/>
          <w:color w:val="111111"/>
          <w:sz w:val="28"/>
          <w:sz w:val="28"/>
          <w:szCs w:val="28"/>
          <w:rtl w:val="true"/>
          <w:lang w:bidi="fa-IR"/>
        </w:rPr>
        <w:t>أحمد عبد القادر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ومكتبة الشباب،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المناسك كامل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ملتجي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اشرفي،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المناسك وهداية النّاسك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اللَّه شريفي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المناسك يا دستور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اصغر كرباسچيان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المناسك يا دستور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الشاهرودي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جعفري،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 الشاملة في الحج</w:t>
      </w:r>
    </w:p>
    <w:p>
      <w:pPr>
        <w:pStyle w:val="BookText"/>
        <w:rPr/>
      </w:pPr>
      <w:r>
        <w:rPr>
          <w:rFonts w:ascii="IRNazanin" w:hAnsi="IRNazanin" w:eastAsia="IRNazanin"/>
          <w:color w:val="111111"/>
          <w:sz w:val="28"/>
          <w:sz w:val="28"/>
          <w:szCs w:val="28"/>
          <w:rtl w:val="true"/>
          <w:lang w:bidi="fa-IR"/>
        </w:rPr>
        <w:t>عبد اللَّه عبد المطلب بوقس</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العالم الإسلامي،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مطبوعات رابطة العالم الإسلامي،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توقّعات الاقبال على الحج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أحمد حفيظ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 المصطفى</w:t>
      </w:r>
    </w:p>
    <w:p>
      <w:pPr>
        <w:pStyle w:val="BookText"/>
        <w:rPr/>
      </w:pPr>
      <w:r>
        <w:rPr>
          <w:rFonts w:ascii="Amiri" w:hAnsi="Amiri" w:eastAsia="Amiri" w:cs="Amiri"/>
          <w:color w:val="111111"/>
          <w:sz w:val="28"/>
          <w:sz w:val="28"/>
          <w:szCs w:val="28"/>
          <w:rtl w:val="true"/>
          <w:lang w:bidi="ar-SA"/>
        </w:rPr>
        <w:t>عبده غالب أحمد عيسى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التونسيون في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الدرالكمين بذيل العقدالثمين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بن فهد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الزاهي</w:t>
      </w:r>
    </w:p>
    <w:p>
      <w:pPr>
        <w:pStyle w:val="BookText"/>
        <w:rPr/>
      </w:pPr>
      <w:r>
        <w:rPr>
          <w:rFonts w:ascii="Amiri" w:hAnsi="Amiri" w:eastAsia="Amiri" w:cs="Amiri"/>
          <w:color w:val="111111"/>
          <w:sz w:val="28"/>
          <w:sz w:val="28"/>
          <w:szCs w:val="28"/>
          <w:rtl w:val="true"/>
          <w:lang w:bidi="ar-SA"/>
        </w:rPr>
        <w:t xml:space="preserve">الحياةالثقافية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تهنئة أهل الإسلام بتجديد بيت اللَّه الحرام</w:t>
      </w:r>
    </w:p>
    <w:p>
      <w:pPr>
        <w:pStyle w:val="BookText"/>
        <w:rPr/>
      </w:pPr>
      <w:r>
        <w:rPr>
          <w:rFonts w:ascii="Amiri" w:hAnsi="Amiri" w:eastAsia="Amiri" w:cs="Amiri"/>
          <w:color w:val="111111"/>
          <w:sz w:val="28"/>
          <w:sz w:val="28"/>
          <w:szCs w:val="28"/>
          <w:rtl w:val="true"/>
          <w:lang w:bidi="ar-SA"/>
        </w:rPr>
        <w:t>إبراهيم بن محمد الميموني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تهييج الغرام على البلد الحرام</w:t>
      </w:r>
    </w:p>
    <w:p>
      <w:pPr>
        <w:pStyle w:val="BookText"/>
        <w:rPr/>
      </w:pPr>
      <w:r>
        <w:rPr>
          <w:rFonts w:ascii="Amiri" w:hAnsi="Amiri" w:eastAsia="Amiri" w:cs="Amiri"/>
          <w:color w:val="111111"/>
          <w:sz w:val="28"/>
          <w:sz w:val="28"/>
          <w:szCs w:val="28"/>
          <w:rtl w:val="true"/>
          <w:lang w:bidi="ar-SA"/>
        </w:rPr>
        <w:t>محمد بن يعقوب الفيروز آبادي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bookmarkStart w:id="25" w:name="pg842_6471"/>
    </w:p>
    <w:p>
      <w:pPr>
        <w:pStyle w:val="Heading2"/>
        <w:numPr>
          <w:ilvl w:val="1"/>
          <w:numId w:val="1"/>
        </w:numPr>
        <w:rPr/>
      </w:pPr>
      <w:bookmarkStart w:id="26" w:name="__RefHeading___Toc6846750_211673320"/>
      <w:bookmarkStart w:id="27" w:name="_Toc9"/>
      <w:bookmarkEnd w:id="25"/>
      <w:bookmarkEnd w:id="26"/>
      <w:r>
        <w:rPr>
          <w:rtl w:val="true"/>
        </w:rPr>
        <w:t xml:space="preserve">حرف </w:t>
      </w:r>
      <w:r>
        <w:rPr>
          <w:rtl w:val="true"/>
        </w:rPr>
        <w:t>«</w:t>
      </w:r>
      <w:r>
        <w:rPr>
          <w:rtl w:val="true"/>
        </w:rPr>
        <w:t>ث</w:t>
      </w:r>
      <w:r>
        <w:rPr>
          <w:rtl w:val="true"/>
        </w:rPr>
        <w:t>»</w:t>
      </w:r>
      <w:bookmarkEnd w:id="27"/>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شوّال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فيه عن الحوادث التي وقعت في ذلك اليوم من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هدم القبور في البقيع في المدينة المنورة، والردّ على فتوى الأبله ابن بليهد الذي أمر بذلك، وفضائح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ثروات أهل مكة في عصر الرسالة</w:t>
      </w:r>
    </w:p>
    <w:p>
      <w:pPr>
        <w:pStyle w:val="BookText"/>
        <w:rPr/>
      </w:pPr>
      <w:r>
        <w:rPr>
          <w:rFonts w:ascii="Amiri" w:hAnsi="Amiri" w:eastAsia="Amiri" w:cs="Amiri"/>
          <w:color w:val="111111"/>
          <w:sz w:val="28"/>
          <w:sz w:val="28"/>
          <w:szCs w:val="28"/>
          <w:rtl w:val="true"/>
          <w:lang w:bidi="ar-SA"/>
        </w:rPr>
        <w:t>هاشم يحيى الملاح، وعبد الواحد الرمضاني</w:t>
      </w:r>
    </w:p>
    <w:p>
      <w:pPr>
        <w:pStyle w:val="BookText"/>
        <w:rPr/>
      </w:pPr>
      <w:r>
        <w:rPr>
          <w:rFonts w:ascii="Amiri" w:hAnsi="Amiri" w:eastAsia="Amiri" w:cs="Amiri"/>
          <w:color w:val="111111"/>
          <w:sz w:val="28"/>
          <w:sz w:val="28"/>
          <w:szCs w:val="28"/>
          <w:rtl w:val="true"/>
          <w:lang w:bidi="ar-SA"/>
        </w:rPr>
        <w:t xml:space="preserve">المؤرخ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 مهملة في تاريخ مكة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أعمال حج بضميمه منتخب المناسك مطابق با فتاواى هفت نفر از 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مهدي الموسوي الاصفهاني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التبليغ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الحج</w:t>
      </w:r>
    </w:p>
    <w:p>
      <w:pPr>
        <w:pStyle w:val="BookText"/>
        <w:rPr/>
      </w:pPr>
      <w:r>
        <w:rPr>
          <w:rFonts w:ascii="Amiri" w:hAnsi="Amiri" w:eastAsia="Amiri" w:cs="Amiri"/>
          <w:color w:val="111111"/>
          <w:sz w:val="28"/>
          <w:sz w:val="28"/>
          <w:szCs w:val="28"/>
          <w:rtl w:val="true"/>
          <w:lang w:bidi="ar-SA"/>
        </w:rPr>
        <w:t>الحسن بن علي الوشاء البجلي الكوفي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الحج</w:t>
      </w:r>
    </w:p>
    <w:p>
      <w:pPr>
        <w:pStyle w:val="BookText"/>
        <w:rPr/>
      </w:pPr>
      <w:r>
        <w:rPr>
          <w:rFonts w:ascii="Amiri" w:hAnsi="Amiri" w:eastAsia="Amiri" w:cs="Amiri"/>
          <w:color w:val="111111"/>
          <w:sz w:val="28"/>
          <w:sz w:val="28"/>
          <w:szCs w:val="28"/>
          <w:rtl w:val="true"/>
          <w:lang w:bidi="ar-SA"/>
        </w:rPr>
        <w:t>سَلَمة بن الخطاب البراوستاني الأزدورقاني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الحج</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الحج</w:t>
      </w:r>
    </w:p>
    <w:p>
      <w:pPr>
        <w:pStyle w:val="BookText"/>
        <w:rPr/>
      </w:pPr>
      <w:r>
        <w:rPr>
          <w:rFonts w:ascii="Amiri" w:hAnsi="Amiri" w:eastAsia="Amiri" w:cs="Amiri"/>
          <w:color w:val="111111"/>
          <w:sz w:val="28"/>
          <w:sz w:val="28"/>
          <w:szCs w:val="28"/>
          <w:rtl w:val="true"/>
          <w:lang w:bidi="ar-SA"/>
        </w:rPr>
        <w:t>يونس بن عبد الرحمن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الحج وأعماله</w:t>
      </w:r>
    </w:p>
    <w:p>
      <w:pPr>
        <w:pStyle w:val="BookText"/>
        <w:rPr/>
      </w:pPr>
      <w:r>
        <w:rPr>
          <w:rFonts w:ascii="Amiri" w:hAnsi="Amiri" w:eastAsia="Amiri" w:cs="Amiri"/>
          <w:color w:val="111111"/>
          <w:sz w:val="28"/>
          <w:sz w:val="28"/>
          <w:szCs w:val="28"/>
          <w:rtl w:val="true"/>
          <w:lang w:bidi="ar-SA"/>
        </w:rPr>
        <w:t>علي محمد علي دخيل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bookmarkStart w:id="28" w:name="pg842_6473"/>
    </w:p>
    <w:p>
      <w:pPr>
        <w:pStyle w:val="Heading2"/>
        <w:numPr>
          <w:ilvl w:val="1"/>
          <w:numId w:val="1"/>
        </w:numPr>
        <w:rPr/>
      </w:pPr>
      <w:bookmarkStart w:id="29" w:name="__RefHeading___Toc6846752_211673320"/>
      <w:bookmarkStart w:id="30" w:name="_Toc10"/>
      <w:bookmarkEnd w:id="28"/>
      <w:bookmarkEnd w:id="29"/>
      <w:r>
        <w:rPr>
          <w:rtl w:val="true"/>
        </w:rPr>
        <w:t xml:space="preserve">حرف </w:t>
      </w:r>
      <w:r>
        <w:rPr>
          <w:rtl w:val="true"/>
        </w:rPr>
        <w:t>«</w:t>
      </w:r>
      <w:r>
        <w:rPr>
          <w:rtl w:val="true"/>
        </w:rPr>
        <w:t>ج</w:t>
      </w:r>
      <w:r>
        <w:rPr>
          <w:rtl w:val="true"/>
        </w:rPr>
        <w:t>»</w:t>
      </w:r>
      <w:bookmarkEnd w:id="30"/>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جارى‌هاى حج در گفتگو با رياست سازمان حج وزيارت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آداب المسافر للحج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الأدعية والزيارات</w:t>
      </w:r>
    </w:p>
    <w:p>
      <w:pPr>
        <w:pStyle w:val="BookText"/>
        <w:rPr/>
      </w:pPr>
      <w:r>
        <w:rPr>
          <w:rFonts w:ascii="Amiri" w:hAnsi="Amiri" w:eastAsia="Amiri" w:cs="Amiri"/>
          <w:color w:val="111111"/>
          <w:sz w:val="28"/>
          <w:sz w:val="28"/>
          <w:szCs w:val="28"/>
          <w:rtl w:val="true"/>
          <w:lang w:bidi="ar-SA"/>
        </w:rPr>
        <w:t>أحمد عارف الزين العاملي،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الأموي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الفرنسي سوهاج</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في التاريخ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تفسير المنزل في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الزيارات العباسي</w:t>
      </w:r>
    </w:p>
    <w:p>
      <w:pPr>
        <w:pStyle w:val="BookText"/>
        <w:rPr/>
      </w:pPr>
      <w:r>
        <w:rPr>
          <w:rFonts w:ascii="Amiri" w:hAnsi="Amiri" w:eastAsia="Amiri" w:cs="Amiri"/>
          <w:color w:val="111111"/>
          <w:sz w:val="28"/>
          <w:sz w:val="28"/>
          <w:szCs w:val="28"/>
          <w:rtl w:val="true"/>
          <w:lang w:bidi="ar-SA"/>
        </w:rPr>
        <w:t xml:space="preserve">محمدباقربن‌محمد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معجم ماكتب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علل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فرض الحج والعمرة</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فضل الكعبة والحرم</w:t>
      </w:r>
    </w:p>
    <w:p>
      <w:pPr>
        <w:pStyle w:val="BookText"/>
        <w:rPr/>
      </w:pPr>
      <w:r>
        <w:rPr>
          <w:rFonts w:ascii="Amiri" w:hAnsi="Amiri" w:eastAsia="Amiri" w:cs="Amiri"/>
          <w:color w:val="111111"/>
          <w:sz w:val="28"/>
          <w:sz w:val="28"/>
          <w:szCs w:val="28"/>
          <w:rtl w:val="true"/>
          <w:lang w:bidi="ar-SA"/>
        </w:rPr>
        <w:t xml:space="preserve">الشيخ الصدوق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معجم ماكتب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فقه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 في فضل مكة وأهلها وبناء البيت الشريف</w:t>
      </w:r>
    </w:p>
    <w:p>
      <w:pPr>
        <w:pStyle w:val="BookText"/>
        <w:rPr/>
      </w:pPr>
      <w:r>
        <w:rPr>
          <w:rFonts w:ascii="Amiri" w:hAnsi="Amiri" w:eastAsia="Amiri" w:cs="Amiri"/>
          <w:color w:val="111111"/>
          <w:sz w:val="28"/>
          <w:sz w:val="28"/>
          <w:szCs w:val="28"/>
          <w:rtl w:val="true"/>
          <w:lang w:bidi="ar-SA"/>
        </w:rPr>
        <w:t xml:space="preserve">جمال الدين محمد جار اللَّه بن محمد نور الدين بن أبي بكر علي بن ظهيرة القرشي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غوتبخن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وستنفلد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عيسى الحلبي،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الشعبية،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المسالك في أحكام المناسك في الفقه على المذاهب الأربعة</w:t>
      </w:r>
    </w:p>
    <w:p>
      <w:pPr>
        <w:pStyle w:val="BookText"/>
        <w:rPr/>
      </w:pPr>
      <w:r>
        <w:rPr>
          <w:rFonts w:ascii="Amiri" w:hAnsi="Amiri" w:eastAsia="Amiri" w:cs="Amiri"/>
          <w:color w:val="111111"/>
          <w:sz w:val="28"/>
          <w:sz w:val="28"/>
          <w:szCs w:val="28"/>
          <w:rtl w:val="true"/>
          <w:lang w:bidi="ar-SA"/>
        </w:rPr>
        <w:t>عبد اللَّه التليدي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المعاجم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نوادر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 في المدينة المنورة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 في المدينة المنورة</w:t>
      </w:r>
    </w:p>
    <w:p>
      <w:pPr>
        <w:pStyle w:val="BookText"/>
        <w:rPr/>
      </w:pPr>
      <w:r>
        <w:rPr>
          <w:rFonts w:ascii="Amiri" w:hAnsi="Amiri" w:eastAsia="Amiri" w:cs="Amiri"/>
          <w:color w:val="111111"/>
          <w:sz w:val="28"/>
          <w:sz w:val="28"/>
          <w:szCs w:val="28"/>
          <w:rtl w:val="true"/>
          <w:lang w:bidi="ar-SA"/>
        </w:rPr>
        <w:t>حسن بن حمود بشير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شيعه در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Werner Ende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 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خراساني برقامت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آصف فكرت</w:t>
      </w:r>
    </w:p>
    <w:p>
      <w:pPr>
        <w:pStyle w:val="BookText"/>
        <w:rPr/>
      </w:pPr>
      <w:r>
        <w:rPr>
          <w:rFonts w:ascii="IRNazanin" w:hAnsi="IRNazanin" w:eastAsia="IRNazanin"/>
          <w:color w:val="111111"/>
          <w:sz w:val="28"/>
          <w:sz w:val="28"/>
          <w:szCs w:val="28"/>
          <w:rtl w:val="true"/>
          <w:lang w:bidi="fa-IR"/>
        </w:rPr>
        <w:t xml:space="preserve">ميقات‌حج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جامه كعبه معظمه در طول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الدقن</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أنصاري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الأخلاقي في الحج</w:t>
      </w:r>
    </w:p>
    <w:p>
      <w:pPr>
        <w:pStyle w:val="BookText"/>
        <w:rPr/>
      </w:pPr>
      <w:r>
        <w:rPr>
          <w:rFonts w:ascii="Amiri" w:hAnsi="Amiri" w:eastAsia="Amiri" w:cs="Amiri"/>
          <w:color w:val="111111"/>
          <w:sz w:val="28"/>
          <w:sz w:val="28"/>
          <w:szCs w:val="28"/>
          <w:rtl w:val="true"/>
          <w:lang w:bidi="ar-SA"/>
        </w:rPr>
        <w:t>إبراهيم عبد السلام ناصف</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حج در انديشه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قاضى عسكر</w:t>
      </w:r>
    </w:p>
    <w:p>
      <w:pPr>
        <w:pStyle w:val="BookText"/>
        <w:rPr/>
      </w:pPr>
      <w:r>
        <w:rPr>
          <w:rFonts w:ascii="IRNazanin" w:hAnsi="IRNazanin" w:eastAsia="IRNazanin"/>
          <w:color w:val="111111"/>
          <w:sz w:val="28"/>
          <w:sz w:val="28"/>
          <w:szCs w:val="28"/>
          <w:rtl w:val="true"/>
          <w:lang w:bidi="fa-IR"/>
        </w:rPr>
        <w:t xml:space="preserve">ميقات‌حج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حج در فرهنگ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هاشمى</w:t>
      </w:r>
    </w:p>
    <w:p>
      <w:pPr>
        <w:pStyle w:val="BookText"/>
        <w:rPr/>
      </w:pPr>
      <w:r>
        <w:rPr>
          <w:rFonts w:ascii="Amiri" w:hAnsi="Amiri" w:eastAsia="Amiri" w:cs="Amiri"/>
          <w:color w:val="111111"/>
          <w:sz w:val="28"/>
          <w:sz w:val="28"/>
          <w:szCs w:val="28"/>
          <w:rtl w:val="true"/>
          <w:lang w:bidi="ar-SA"/>
        </w:rPr>
        <w:t xml:space="preserve">ميقات‌حج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الحجاز</w:t>
      </w:r>
    </w:p>
    <w:p>
      <w:pPr>
        <w:pStyle w:val="BookText"/>
        <w:rPr/>
      </w:pPr>
      <w:r>
        <w:rPr>
          <w:rFonts w:ascii="Amiri" w:hAnsi="Amiri" w:eastAsia="Amiri" w:cs="Amiri"/>
          <w:color w:val="111111"/>
          <w:sz w:val="28"/>
          <w:sz w:val="28"/>
          <w:szCs w:val="28"/>
          <w:rtl w:val="true"/>
          <w:lang w:bidi="ar-SA"/>
        </w:rPr>
        <w:t>رشدي الصالح ملحس</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ألالْ بعرفات</w:t>
      </w:r>
    </w:p>
    <w:p>
      <w:pPr>
        <w:pStyle w:val="BookText"/>
        <w:rPr/>
      </w:pPr>
      <w:r>
        <w:rPr>
          <w:rFonts w:ascii="Amiri" w:hAnsi="Amiri" w:eastAsia="Amiri" w:cs="Amiri"/>
          <w:color w:val="111111"/>
          <w:sz w:val="28"/>
          <w:sz w:val="28"/>
          <w:szCs w:val="28"/>
          <w:rtl w:val="true"/>
          <w:lang w:bidi="ar-SA"/>
        </w:rPr>
        <w:t>بكر بن عبداللَّه أبو زيد</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ثور بالمدينة</w:t>
      </w:r>
    </w:p>
    <w:p>
      <w:pPr>
        <w:pStyle w:val="BookText"/>
        <w:rPr/>
      </w:pPr>
      <w:r>
        <w:rPr>
          <w:rFonts w:ascii="Amiri" w:hAnsi="Amiri" w:eastAsia="Amiri" w:cs="Amiri"/>
          <w:color w:val="111111"/>
          <w:sz w:val="28"/>
          <w:sz w:val="28"/>
          <w:szCs w:val="28"/>
          <w:rtl w:val="true"/>
          <w:lang w:bidi="ar-SA"/>
        </w:rPr>
        <w:t>محمد فؤاد لباني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Amiri" w:hAnsi="Amiri" w:eastAsia="Amiri" w:cs="Amiri"/>
          <w:color w:val="111111"/>
          <w:sz w:val="28"/>
          <w:sz w:val="28"/>
          <w:szCs w:val="28"/>
          <w:rtl w:val="true"/>
          <w:lang w:bidi="ar-SA"/>
        </w:rPr>
        <w:t xml:space="preserve">ميقات الحج،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پيشوايي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در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حجتى كرمانى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أمراء مكة وحكامها</w:t>
      </w:r>
    </w:p>
    <w:p>
      <w:pPr>
        <w:pStyle w:val="BookText"/>
        <w:rPr/>
      </w:pPr>
      <w:r>
        <w:rPr>
          <w:rFonts w:ascii="IRNazanin" w:hAnsi="IRNazanin" w:eastAsia="IRNazanin"/>
          <w:color w:val="111111"/>
          <w:sz w:val="28"/>
          <w:sz w:val="28"/>
          <w:szCs w:val="28"/>
          <w:rtl w:val="true"/>
          <w:lang w:bidi="fa-IR"/>
        </w:rPr>
        <w:t>مساعد بن منصور آل عبداللَّه بن سرور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النهضة الحديثة،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بين ماضيها وحاضرها</w:t>
      </w:r>
    </w:p>
    <w:p>
      <w:pPr>
        <w:pStyle w:val="BookText"/>
        <w:rPr/>
      </w:pPr>
      <w:r>
        <w:rPr>
          <w:rFonts w:ascii="Amiri" w:hAnsi="Amiri" w:eastAsia="Amiri" w:cs="Amiri"/>
          <w:color w:val="111111"/>
          <w:sz w:val="28"/>
          <w:sz w:val="28"/>
          <w:szCs w:val="28"/>
          <w:rtl w:val="true"/>
          <w:lang w:bidi="ar-SA"/>
        </w:rPr>
        <w:t>رزق الطويل</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عبر التاريخ</w:t>
      </w:r>
    </w:p>
    <w:p>
      <w:pPr>
        <w:pStyle w:val="BookText"/>
        <w:rPr/>
      </w:pPr>
      <w:r>
        <w:rPr>
          <w:rFonts w:ascii="Amiri" w:hAnsi="Amiri" w:eastAsia="Amiri" w:cs="Amiri"/>
          <w:color w:val="111111"/>
          <w:sz w:val="28"/>
          <w:sz w:val="28"/>
          <w:szCs w:val="28"/>
          <w:rtl w:val="true"/>
          <w:lang w:bidi="ar-SA"/>
        </w:rPr>
        <w:t>عبد القدوس الانصاري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في مطلع القرن العاشر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نوال سراج ششه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الطالب الجامعي،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القلوب إلى ديار المحبوب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المدينة المنورة وفضل زيارة النبي الأكرم صلى الله عليه و آله و سلم وأئمة البقيع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خلاصة الوفاء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عبدالحق بن سيف الدين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في قم برقم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منزوي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جُرعه‌اى از بيكران زمزم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أسرار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حجتي كرماني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معاونية التعليم في بعثة الولي الفقيه لشؤون الحج والزيارة،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جزازات من تاريخ مكة المكرمة</w:t>
      </w:r>
    </w:p>
    <w:p>
      <w:pPr>
        <w:pStyle w:val="BookText"/>
        <w:rPr/>
      </w:pPr>
      <w:r>
        <w:rPr>
          <w:rFonts w:ascii="Amiri" w:hAnsi="Amiri" w:eastAsia="Amiri" w:cs="Amiri"/>
          <w:color w:val="111111"/>
          <w:sz w:val="28"/>
          <w:sz w:val="28"/>
          <w:szCs w:val="28"/>
          <w:rtl w:val="true"/>
          <w:lang w:bidi="ar-SA"/>
        </w:rPr>
        <w:t>محمد بن عبداللَّه آل زلفة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الخاص بالمدينة المنورة من رحلة ابي سالم العياشي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امحزون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مسجلة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العثيمين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أخبار التراث العربي 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في الجغرافيات والرحلات المغربية وما إليها</w:t>
      </w:r>
    </w:p>
    <w:p>
      <w:pPr>
        <w:pStyle w:val="BookText"/>
        <w:rPr/>
      </w:pPr>
      <w:r>
        <w:rPr>
          <w:rFonts w:ascii="Amiri" w:hAnsi="Amiri" w:eastAsia="Amiri" w:cs="Amiri"/>
          <w:color w:val="111111"/>
          <w:sz w:val="28"/>
          <w:sz w:val="28"/>
          <w:szCs w:val="28"/>
          <w:rtl w:val="true"/>
          <w:lang w:bidi="ar-SA"/>
        </w:rPr>
        <w:t>محمد المنوني</w:t>
      </w:r>
    </w:p>
    <w:p>
      <w:pPr>
        <w:pStyle w:val="BookText"/>
        <w:rPr/>
      </w:pPr>
      <w:r>
        <w:rPr>
          <w:rFonts w:ascii="Amiri" w:hAnsi="Amiri" w:eastAsia="Amiri" w:cs="Amiri"/>
          <w:color w:val="111111"/>
          <w:sz w:val="28"/>
          <w:sz w:val="28"/>
          <w:szCs w:val="28"/>
          <w:rtl w:val="true"/>
          <w:lang w:bidi="ar-SA"/>
        </w:rPr>
        <w:t xml:space="preserve">مجلد المجمع العلمي العراقي مج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مصادرتاريخ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في أخبار المؤلفين الصينيين</w:t>
      </w:r>
    </w:p>
    <w:p>
      <w:pPr>
        <w:pStyle w:val="BookText"/>
        <w:rPr/>
      </w:pPr>
      <w:r>
        <w:rPr>
          <w:rFonts w:ascii="Amiri" w:hAnsi="Amiri" w:eastAsia="Amiri" w:cs="Amiri"/>
          <w:color w:val="111111"/>
          <w:sz w:val="28"/>
          <w:sz w:val="28"/>
          <w:szCs w:val="28"/>
          <w:rtl w:val="true"/>
          <w:lang w:bidi="ar-SA"/>
        </w:rPr>
        <w:t>نقولا زيادة</w:t>
      </w:r>
    </w:p>
    <w:p>
      <w:pPr>
        <w:pStyle w:val="BookText"/>
        <w:rPr/>
      </w:pPr>
      <w:r>
        <w:rPr>
          <w:rFonts w:ascii="Amiri" w:hAnsi="Amiri" w:eastAsia="Amiri" w:cs="Amiri"/>
          <w:color w:val="111111"/>
          <w:sz w:val="28"/>
          <w:sz w:val="28"/>
          <w:szCs w:val="28"/>
          <w:rtl w:val="true"/>
          <w:lang w:bidi="ar-SA"/>
        </w:rPr>
        <w:t xml:space="preserve">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المؤرخ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في رحلتي ابن جبير والعبدري</w:t>
      </w:r>
    </w:p>
    <w:p>
      <w:pPr>
        <w:pStyle w:val="BookText"/>
        <w:rPr/>
      </w:pPr>
      <w:r>
        <w:rPr>
          <w:rFonts w:ascii="Amiri" w:hAnsi="Amiri" w:eastAsia="Amiri" w:cs="Amiri"/>
          <w:color w:val="111111"/>
          <w:sz w:val="28"/>
          <w:sz w:val="28"/>
          <w:szCs w:val="28"/>
          <w:rtl w:val="true"/>
          <w:lang w:bidi="ar-SA"/>
        </w:rPr>
        <w:t>عبد القدوس الانصاري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Amiri" w:hAnsi="Amiri" w:eastAsia="Amiri" w:cs="Amiri"/>
          <w:color w:val="111111"/>
          <w:sz w:val="28"/>
          <w:sz w:val="28"/>
          <w:szCs w:val="28"/>
          <w:rtl w:val="true"/>
          <w:lang w:bidi="ar-SA"/>
        </w:rPr>
        <w:t>مصادر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في كتب الرحالة الغربيين</w:t>
      </w:r>
    </w:p>
    <w:p>
      <w:pPr>
        <w:pStyle w:val="BookText"/>
        <w:rPr/>
      </w:pPr>
      <w:r>
        <w:rPr>
          <w:rFonts w:ascii="Amiri" w:hAnsi="Amiri" w:eastAsia="Amiri" w:cs="Amiri"/>
          <w:color w:val="111111"/>
          <w:sz w:val="28"/>
          <w:sz w:val="28"/>
          <w:szCs w:val="28"/>
          <w:rtl w:val="true"/>
          <w:lang w:bidi="ar-SA"/>
        </w:rPr>
        <w:t>عبد الشافي غنيم عبد القادر</w:t>
      </w:r>
    </w:p>
    <w:p>
      <w:pPr>
        <w:pStyle w:val="BookText"/>
        <w:rPr/>
      </w:pP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العربية في كتب السّير والتراجم، مع دراسة تحليلية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لابن سعد، وأهميته مصدراً لتاريخ الجزيرة العربية</w:t>
      </w:r>
    </w:p>
    <w:p>
      <w:pPr>
        <w:pStyle w:val="BookText"/>
        <w:rPr/>
      </w:pPr>
      <w:r>
        <w:rPr>
          <w:rFonts w:ascii="Amiri" w:hAnsi="Amiri" w:eastAsia="Amiri" w:cs="Amiri"/>
          <w:color w:val="111111"/>
          <w:sz w:val="28"/>
          <w:sz w:val="28"/>
          <w:szCs w:val="28"/>
          <w:rtl w:val="true"/>
          <w:lang w:bidi="ar-SA"/>
        </w:rPr>
        <w:t>إبراهيم علي طرخان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في المصادر الكلاسيكية</w:t>
      </w:r>
    </w:p>
    <w:p>
      <w:pPr>
        <w:pStyle w:val="BookText"/>
        <w:rPr/>
      </w:pPr>
      <w:r>
        <w:rPr>
          <w:rFonts w:ascii="Amiri" w:hAnsi="Amiri" w:eastAsia="Amiri" w:cs="Amiri"/>
          <w:color w:val="111111"/>
          <w:sz w:val="28"/>
          <w:sz w:val="28"/>
          <w:szCs w:val="28"/>
          <w:rtl w:val="true"/>
          <w:lang w:bidi="ar-SA"/>
        </w:rPr>
        <w:t>لطفي عبد الوهاب يحيى</w:t>
      </w:r>
    </w:p>
    <w:p>
      <w:pPr>
        <w:pStyle w:val="BookText"/>
        <w:rPr/>
      </w:pPr>
      <w:r>
        <w:rPr>
          <w:rFonts w:ascii="Amiri" w:hAnsi="Amiri" w:eastAsia="Amiri" w:cs="Amiri"/>
          <w:color w:val="111111"/>
          <w:sz w:val="28"/>
          <w:sz w:val="28"/>
          <w:szCs w:val="28"/>
          <w:rtl w:val="true"/>
          <w:lang w:bidi="ar-SA"/>
        </w:rPr>
        <w:t xml:space="preserve">دراسات تاريخ الجزيرة العربية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قبل ظهور الإسلام</w:t>
      </w:r>
    </w:p>
    <w:p>
      <w:pPr>
        <w:pStyle w:val="BookText"/>
        <w:rPr/>
      </w:pPr>
      <w:r>
        <w:rPr>
          <w:rFonts w:ascii="IRNazanin" w:hAnsi="IRNazanin" w:eastAsia="IRNazanin"/>
          <w:color w:val="111111"/>
          <w:sz w:val="28"/>
          <w:sz w:val="28"/>
          <w:szCs w:val="28"/>
          <w:rtl w:val="true"/>
          <w:lang w:bidi="fa-IR"/>
        </w:rPr>
        <w:t>أحمد أبو الفضل عوض اللَّه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 وماضيها التاريخي العربي والإسلامي والإنساني</w:t>
      </w:r>
    </w:p>
    <w:p>
      <w:pPr>
        <w:pStyle w:val="BookText"/>
        <w:rPr/>
      </w:pPr>
      <w:r>
        <w:rPr>
          <w:rFonts w:ascii="IRNazanin" w:hAnsi="IRNazanin" w:eastAsia="IRNazanin"/>
          <w:color w:val="111111"/>
          <w:sz w:val="28"/>
          <w:sz w:val="28"/>
          <w:szCs w:val="28"/>
          <w:rtl w:val="true"/>
          <w:lang w:bidi="fa-IR"/>
        </w:rPr>
        <w:t>عبد السلام هاشم حافظ</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والتاريخ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عصر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عبد القادر المازني</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ابريل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الإسلام في شعيرة الحج</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مدينه منوره</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الإسلام التاريخية في عصر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جيوبولتيكية</w:t>
      </w:r>
    </w:p>
    <w:p>
      <w:pPr>
        <w:pStyle w:val="BookText"/>
        <w:rPr/>
      </w:pPr>
      <w:r>
        <w:rPr>
          <w:rFonts w:ascii="Amiri" w:hAnsi="Amiri" w:eastAsia="Amiri" w:cs="Amiri"/>
          <w:color w:val="111111"/>
          <w:sz w:val="28"/>
          <w:sz w:val="28"/>
          <w:szCs w:val="28"/>
          <w:rtl w:val="true"/>
          <w:lang w:bidi="ar-SA"/>
        </w:rPr>
        <w:t>إسماعيل سرور شلش</w:t>
      </w:r>
    </w:p>
    <w:p>
      <w:pPr>
        <w:pStyle w:val="BookText"/>
        <w:rPr/>
      </w:pPr>
      <w:r>
        <w:rPr>
          <w:rFonts w:ascii="Amiri" w:hAnsi="Amiri" w:eastAsia="Amiri" w:cs="Amiri"/>
          <w:color w:val="111111"/>
          <w:sz w:val="28"/>
          <w:sz w:val="28"/>
          <w:szCs w:val="28"/>
          <w:rtl w:val="true"/>
          <w:lang w:bidi="ar-SA"/>
        </w:rPr>
        <w:t xml:space="preserve">قضايا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مكة المكرمة</w:t>
      </w:r>
    </w:p>
    <w:p>
      <w:pPr>
        <w:pStyle w:val="BookText"/>
        <w:rPr/>
      </w:pPr>
      <w:r>
        <w:rPr>
          <w:rFonts w:ascii="IRNazanin" w:hAnsi="IRNazanin" w:eastAsia="IRNazanin"/>
          <w:color w:val="111111"/>
          <w:sz w:val="28"/>
          <w:sz w:val="28"/>
          <w:szCs w:val="28"/>
          <w:rtl w:val="true"/>
          <w:lang w:bidi="fa-IR"/>
        </w:rPr>
        <w:t>مصطفى عطار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الأفهام في فضل الصلاة والسلام على محمد خير الأنام</w:t>
      </w:r>
    </w:p>
    <w:p>
      <w:pPr>
        <w:pStyle w:val="BookText"/>
        <w:rPr/>
      </w:pPr>
      <w:r>
        <w:rPr>
          <w:rFonts w:ascii="Amiri" w:hAnsi="Amiri" w:eastAsia="Amiri" w:cs="Amiri"/>
          <w:color w:val="111111"/>
          <w:sz w:val="28"/>
          <w:sz w:val="28"/>
          <w:szCs w:val="28"/>
          <w:rtl w:val="true"/>
          <w:lang w:bidi="ar-SA"/>
        </w:rPr>
        <w:t>ابن قيم الجوزية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الارناؤوط، عبد القادر الارناؤوط</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العربية،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الأوهام عن مذاهب الأئمة العظام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بجاه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بك بن أحمد مؤيد باشا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لسركيس </w:t>
      </w:r>
      <w:r>
        <w:rPr>
          <w:rFonts w:eastAsia="Amiri" w:cs="Amiri" w:ascii="Amiri" w:hAnsi="Amiri"/>
          <w:color w:val="111111"/>
          <w:sz w:val="28"/>
          <w:szCs w:val="28"/>
          <w:lang w:bidi="ar-SA"/>
        </w:rPr>
        <w:t>1715</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هايى از سيماى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فكرى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ارشاد 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جمرات كُجاست؟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پيشوايى، حسين گودرزى</w:t>
      </w:r>
    </w:p>
    <w:p>
      <w:pPr>
        <w:pStyle w:val="BookText"/>
        <w:rPr/>
      </w:pPr>
      <w:r>
        <w:rPr>
          <w:rFonts w:ascii="IRNazanin" w:hAnsi="IRNazanin" w:eastAsia="IRNazanin"/>
          <w:color w:val="111111"/>
          <w:sz w:val="28"/>
          <w:sz w:val="28"/>
          <w:szCs w:val="28"/>
          <w:rtl w:val="true"/>
          <w:lang w:bidi="fa-IR"/>
        </w:rPr>
        <w:t xml:space="preserve">ميقات مج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الأحاديث الواردة في زيارة قبر النبي صلى الله عليه و آله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 الدين خليل بن الأمير كيكلدي ابن</w:t>
      </w:r>
    </w:p>
    <w:p>
      <w:pPr>
        <w:pStyle w:val="BookText"/>
        <w:rPr/>
      </w:pPr>
      <w:r>
        <w:rPr>
          <w:rFonts w:ascii="Amiri" w:hAnsi="Amiri" w:eastAsia="Amiri" w:cs="Amiri"/>
          <w:color w:val="111111"/>
          <w:sz w:val="28"/>
          <w:sz w:val="28"/>
          <w:szCs w:val="28"/>
          <w:rtl w:val="true"/>
          <w:lang w:bidi="ar-SA"/>
        </w:rPr>
        <w:t xml:space="preserve">عبداللَّه العلائي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معجم ماكتب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خونين مكه به روايت شاعران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شاهرخى، وعباس مشفق كاشانى، ومحمد رضا عبد الملكيان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نسب قريش وأخبارها</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المجمع العلمي العربي بدمشق مج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النكدي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الإسلام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المعلاة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قاضى عسكر</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المعلاة</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الواقية والجنة الباقية في إثبات مشروعية زيارة المعصومين عليهم السلام وكيفيتها وألفاظها</w:t>
      </w:r>
    </w:p>
    <w:p>
      <w:pPr>
        <w:pStyle w:val="BookText"/>
        <w:rPr/>
      </w:pPr>
      <w:r>
        <w:rPr>
          <w:rFonts w:ascii="Amiri" w:hAnsi="Amiri" w:eastAsia="Amiri" w:cs="Amiri"/>
          <w:color w:val="111111"/>
          <w:sz w:val="28"/>
          <w:sz w:val="28"/>
          <w:szCs w:val="28"/>
          <w:rtl w:val="true"/>
          <w:lang w:bidi="ar-SA"/>
        </w:rPr>
        <w:t xml:space="preserve">أبو القاسم بن الحسين بن التقي الرضوي القمي اللاهوري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التوسل بالأنبياء والأولياء</w:t>
      </w:r>
    </w:p>
    <w:p>
      <w:pPr>
        <w:pStyle w:val="BookText"/>
        <w:rPr/>
      </w:pPr>
      <w:r>
        <w:rPr>
          <w:rFonts w:ascii="Amiri" w:hAnsi="Amiri" w:eastAsia="Amiri" w:cs="Amiri"/>
          <w:color w:val="111111"/>
          <w:sz w:val="28"/>
          <w:sz w:val="28"/>
          <w:szCs w:val="28"/>
          <w:rtl w:val="true"/>
          <w:lang w:bidi="ar-SA"/>
        </w:rPr>
        <w:t>عبد الغني بن صالح بن حمادة</w:t>
      </w:r>
    </w:p>
    <w:p>
      <w:pPr>
        <w:pStyle w:val="BookText"/>
        <w:rPr/>
      </w:pPr>
      <w:r>
        <w:rPr>
          <w:rFonts w:ascii="Amiri" w:hAnsi="Amiri" w:eastAsia="Amiri" w:cs="Amiri"/>
          <w:color w:val="111111"/>
          <w:sz w:val="28"/>
          <w:sz w:val="28"/>
          <w:szCs w:val="28"/>
          <w:rtl w:val="true"/>
          <w:lang w:bidi="ar-SA"/>
        </w:rPr>
        <w:t xml:space="preserve">مطبوع 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التوسل بالنبي وزيارته صلى الله عليه و آله و سلم</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الشرقية،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الأنام وجلاء الظلام، للحبيب باعلوي الحداد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الحج</w:t>
      </w:r>
    </w:p>
    <w:p>
      <w:pPr>
        <w:pStyle w:val="BookText"/>
        <w:rPr/>
      </w:pPr>
      <w:r>
        <w:rPr>
          <w:rFonts w:ascii="Amiri" w:hAnsi="Amiri" w:eastAsia="Amiri" w:cs="Amiri"/>
          <w:color w:val="111111"/>
          <w:sz w:val="28"/>
          <w:sz w:val="28"/>
          <w:szCs w:val="28"/>
          <w:rtl w:val="true"/>
          <w:lang w:bidi="ar-SA"/>
        </w:rPr>
        <w:t xml:space="preserve">أبو القاسم سعد بن عبداللَّه بن أبي خلف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الأنباء في فضل قباء</w:t>
      </w:r>
    </w:p>
    <w:p>
      <w:pPr>
        <w:pStyle w:val="BookText"/>
        <w:rPr/>
      </w:pPr>
      <w:r>
        <w:rPr>
          <w:rFonts w:ascii="Amiri" w:hAnsi="Amiri" w:eastAsia="Amiri" w:cs="Amiri"/>
          <w:color w:val="111111"/>
          <w:sz w:val="28"/>
          <w:sz w:val="28"/>
          <w:szCs w:val="28"/>
          <w:rtl w:val="true"/>
          <w:lang w:bidi="ar-SA"/>
        </w:rPr>
        <w:t>إبراهيم الوصابي اليمني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الثمينة فيما يتعلّق بالمدينة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القشاشي المدني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حكمت ضمن مجاميع</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الثمينة في محاسن المدينة</w:t>
      </w:r>
    </w:p>
    <w:p>
      <w:pPr>
        <w:pStyle w:val="BookText"/>
        <w:rPr/>
      </w:pPr>
      <w:r>
        <w:rPr>
          <w:rFonts w:ascii="Amiri" w:hAnsi="Amiri" w:eastAsia="Amiri" w:cs="Amiri"/>
          <w:color w:val="111111"/>
          <w:sz w:val="28"/>
          <w:sz w:val="28"/>
          <w:szCs w:val="28"/>
          <w:rtl w:val="true"/>
          <w:lang w:bidi="ar-SA"/>
        </w:rPr>
        <w:t xml:space="preserve">محمد بن كبريت بن عبداللَّه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الأوقاف ببغداد برقم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طوپ قپوسراى </w:t>
      </w:r>
      <w:r>
        <w:rPr>
          <w:rFonts w:eastAsia="Times New Roman" w:cs="Times New Roman" w:ascii="Times New Roman" w:hAnsi="Times New Roman"/>
          <w:color w:val="111111"/>
          <w:sz w:val="28"/>
          <w:szCs w:val="28"/>
          <w:lang w:val="en-US" w:bidi="en-US"/>
        </w:rPr>
        <w:t>Moio 6083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تاريخها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عارف حكمت 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 xml:space="preserve">دار الكتب المصرية برقم </w:t>
      </w:r>
      <w:r>
        <w:rPr>
          <w:rFonts w:eastAsia="Amiri" w:cs="Amiri" w:ascii="Amiri" w:hAnsi="Amiri"/>
          <w:color w:val="111111"/>
          <w:sz w:val="28"/>
          <w:szCs w:val="28"/>
          <w:lang w:bidi="ar-SA"/>
        </w:rPr>
        <w:t>3228</w:t>
      </w:r>
    </w:p>
    <w:p>
      <w:pPr>
        <w:pStyle w:val="BookText"/>
        <w:rPr/>
      </w:pPr>
      <w:r>
        <w:rPr>
          <w:rFonts w:ascii="Amiri" w:hAnsi="Amiri" w:eastAsia="Amiri" w:cs="Amiri"/>
          <w:color w:val="111111"/>
          <w:sz w:val="28"/>
          <w:sz w:val="28"/>
          <w:szCs w:val="28"/>
          <w:rtl w:val="true"/>
          <w:lang w:bidi="ar-SA"/>
        </w:rPr>
        <w:t xml:space="preserve">مكتبة الصافي المحفوظة في مكتبة الملك عبد العزيز في المدينة المنورة برقم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الزيارات ولئالئ الدعوات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رضوي كشيك نويس آستان قدس</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المعدّة في فضائل جدّة</w:t>
      </w:r>
    </w:p>
    <w:p>
      <w:pPr>
        <w:pStyle w:val="BookText"/>
        <w:rPr/>
      </w:pPr>
      <w:r>
        <w:rPr>
          <w:rFonts w:ascii="Amiri" w:hAnsi="Amiri" w:eastAsia="Amiri" w:cs="Amiri"/>
          <w:color w:val="111111"/>
          <w:sz w:val="28"/>
          <w:sz w:val="28"/>
          <w:szCs w:val="28"/>
          <w:rtl w:val="true"/>
          <w:lang w:bidi="ar-SA"/>
        </w:rPr>
        <w:t xml:space="preserve">أحمد الحضراوي الرشيدي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جستربتي،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المنظمة بفضيلة الكعبة المعظمة</w:t>
      </w:r>
    </w:p>
    <w:p>
      <w:pPr>
        <w:pStyle w:val="BookText"/>
        <w:rPr/>
      </w:pPr>
      <w:r>
        <w:rPr>
          <w:rFonts w:ascii="Amiri" w:hAnsi="Amiri" w:eastAsia="Amiri" w:cs="Amiri"/>
          <w:color w:val="111111"/>
          <w:sz w:val="28"/>
          <w:sz w:val="28"/>
          <w:szCs w:val="28"/>
          <w:rtl w:val="true"/>
          <w:lang w:bidi="ar-SA"/>
        </w:rPr>
        <w:t xml:space="preserve">علي بن عبد القادر الطبري الحسني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في الأماكن المقدسة</w:t>
      </w:r>
    </w:p>
    <w:p>
      <w:pPr>
        <w:pStyle w:val="BookText"/>
        <w:rPr/>
      </w:pPr>
      <w:r>
        <w:rPr>
          <w:rFonts w:ascii="Amiri" w:hAnsi="Amiri" w:eastAsia="Amiri" w:cs="Amiri"/>
          <w:color w:val="111111"/>
          <w:sz w:val="28"/>
          <w:sz w:val="28"/>
          <w:szCs w:val="28"/>
          <w:rtl w:val="true"/>
          <w:lang w:bidi="ar-SA"/>
        </w:rPr>
        <w:t>إبراهيم الزنجاني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 الثمينة في فضل مكة والمدينة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شكل 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مجهولة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الحج من وجهة نظر الإمام الخميني رحمه الله</w:t>
      </w:r>
    </w:p>
    <w:p>
      <w:pPr>
        <w:pStyle w:val="BookText"/>
        <w:rPr/>
      </w:pPr>
      <w:r>
        <w:rPr>
          <w:rFonts w:ascii="Amiri" w:hAnsi="Amiri" w:eastAsia="Amiri" w:cs="Amiri"/>
          <w:color w:val="111111"/>
          <w:sz w:val="28"/>
          <w:sz w:val="28"/>
          <w:szCs w:val="28"/>
          <w:rtl w:val="true"/>
          <w:lang w:bidi="ar-SA"/>
        </w:rPr>
        <w:t>مسيح مهاجري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 في زيارة القبر الشريف النبوي المكرم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أحمد بن حجر الهيثمي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أوقاف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سيرة</w:t>
      </w:r>
    </w:p>
    <w:p>
      <w:pPr>
        <w:pStyle w:val="BookText"/>
        <w:rPr/>
      </w:pPr>
      <w:r>
        <w:rPr>
          <w:rFonts w:ascii="Amiri" w:hAnsi="Amiri" w:eastAsia="Amiri" w:cs="Amiri"/>
          <w:color w:val="111111"/>
          <w:sz w:val="28"/>
          <w:sz w:val="28"/>
          <w:szCs w:val="28"/>
          <w:rtl w:val="true"/>
          <w:lang w:bidi="ar-SA"/>
        </w:rPr>
        <w:t xml:space="preserve">جامعة بيل بالولايات المتحدة 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الميمنية،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معجم المطبوعات لسركيس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معجم ما ألف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معجم ماكتب عن الرسول وأهل 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bookmarkStart w:id="31" w:name="pg842_6483"/>
    </w:p>
    <w:p>
      <w:pPr>
        <w:pStyle w:val="Heading2"/>
        <w:numPr>
          <w:ilvl w:val="1"/>
          <w:numId w:val="1"/>
        </w:numPr>
        <w:rPr/>
      </w:pPr>
      <w:bookmarkStart w:id="32" w:name="__RefHeading___Toc6846754_211673320"/>
      <w:bookmarkStart w:id="33" w:name="_Toc11"/>
      <w:bookmarkEnd w:id="31"/>
      <w:bookmarkEnd w:id="32"/>
      <w:r>
        <w:rPr>
          <w:rtl w:val="true"/>
        </w:rPr>
        <w:t xml:space="preserve">حرف </w:t>
      </w:r>
      <w:r>
        <w:rPr>
          <w:rtl w:val="true"/>
        </w:rPr>
        <w:t>«</w:t>
      </w:r>
      <w:r>
        <w:rPr>
          <w:rtl w:val="true"/>
        </w:rPr>
        <w:t>چ</w:t>
      </w:r>
      <w:r>
        <w:rPr>
          <w:rtl w:val="true"/>
        </w:rPr>
        <w:t>»</w:t>
      </w:r>
      <w:bookmarkEnd w:id="33"/>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ودشوارى آب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فؤاد علي رضا</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جلالي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زيارت بقيع ميرويم؟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كاظمي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حج‌گزارى در ديروز وامروز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حجت‌الاسلام والمسلمين حاج سيد جواد علم‌الهدى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مراسم 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سرپرست حجاج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حجت الاسلام والمسلمين محمد محمدي ري شهري نماينده ولي فقيه وسرپرست حجاج ايراني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bookmarkStart w:id="34" w:name="pg842_6485"/>
    </w:p>
    <w:p>
      <w:pPr>
        <w:pStyle w:val="Heading2"/>
        <w:numPr>
          <w:ilvl w:val="1"/>
          <w:numId w:val="1"/>
        </w:numPr>
        <w:rPr/>
      </w:pPr>
      <w:bookmarkStart w:id="35" w:name="__RefHeading___Toc6846756_211673320"/>
      <w:bookmarkStart w:id="36" w:name="_Toc12"/>
      <w:bookmarkEnd w:id="34"/>
      <w:bookmarkEnd w:id="35"/>
      <w:r>
        <w:rPr>
          <w:rtl w:val="true"/>
        </w:rPr>
        <w:t xml:space="preserve">حرف </w:t>
      </w:r>
      <w:r>
        <w:rPr>
          <w:rtl w:val="true"/>
        </w:rPr>
        <w:t>«</w:t>
      </w:r>
      <w:r>
        <w:rPr>
          <w:rtl w:val="true"/>
        </w:rPr>
        <w:t>ح</w:t>
      </w:r>
      <w:r>
        <w:rPr>
          <w:rtl w:val="true"/>
        </w:rPr>
        <w:t>»</w:t>
      </w:r>
      <w:bookmarkEnd w:id="36"/>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في مكة والمدينة</w:t>
      </w:r>
    </w:p>
    <w:p>
      <w:pPr>
        <w:pStyle w:val="BookText"/>
        <w:rPr/>
      </w:pP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دارالصادق،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رضا ذكاوتي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الأغوات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المدينة المنورة في القرن الرابع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حمدان علي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الإسلامية</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كتاب الحج</w:t>
      </w:r>
    </w:p>
    <w:p>
      <w:pPr>
        <w:pStyle w:val="BookText"/>
        <w:rPr/>
      </w:pPr>
      <w:r>
        <w:rPr>
          <w:rFonts w:ascii="Amiri" w:hAnsi="Amiri" w:eastAsia="Amiri" w:cs="Amiri"/>
          <w:color w:val="111111"/>
          <w:sz w:val="28"/>
          <w:sz w:val="28"/>
          <w:szCs w:val="28"/>
          <w:rtl w:val="true"/>
          <w:lang w:bidi="ar-SA"/>
        </w:rPr>
        <w:t>ابن كمال باشا</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اللَّه افندي باستانبول ضمن مجموع برقم </w:t>
      </w:r>
      <w:r>
        <w:rPr>
          <w:rFonts w:eastAsia="Amiri" w:cs="Amiri" w:ascii="Amiri" w:hAnsi="Amiri"/>
          <w:color w:val="111111"/>
          <w:sz w:val="28"/>
          <w:szCs w:val="28"/>
          <w:lang w:bidi="ar-SA"/>
        </w:rPr>
        <w:t>981</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من اكبر آباد إلى المدينة ومكة،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الدين بن فريد الدين خان مرادآبادي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3999</w:t>
      </w:r>
      <w:r>
        <w:rPr>
          <w:rFonts w:ascii="IRNazanin" w:hAnsi="IRNazanin" w:eastAsia="IRNazanin"/>
          <w:color w:val="111111"/>
          <w:sz w:val="28"/>
          <w:sz w:val="28"/>
          <w:szCs w:val="28"/>
          <w:rtl w:val="true"/>
          <w:lang w:bidi="fa-IR"/>
        </w:rPr>
        <w:t xml:space="preserve">، استوري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مارشال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آصفية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بالكيپور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مرآت العلوم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فهرستواره منزوي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المدينة السياسية والاجتماعية بعد الهجرة</w:t>
      </w:r>
    </w:p>
    <w:p>
      <w:pPr>
        <w:pStyle w:val="BookText"/>
        <w:rPr/>
      </w:pPr>
      <w:r>
        <w:rPr>
          <w:rFonts w:ascii="Amiri" w:hAnsi="Amiri" w:eastAsia="Amiri" w:cs="Amiri"/>
          <w:color w:val="111111"/>
          <w:sz w:val="28"/>
          <w:sz w:val="28"/>
          <w:szCs w:val="28"/>
          <w:rtl w:val="true"/>
          <w:lang w:bidi="ar-SA"/>
        </w:rPr>
        <w:t>أحمد حسين الصاوي</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رضايى</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التبليغ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القمي</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برقم </w:t>
      </w:r>
      <w:r>
        <w:rPr>
          <w:rFonts w:eastAsia="IRNazanin" w:cs="IRNazanin"/>
          <w:color w:val="111111"/>
          <w:sz w:val="28"/>
          <w:szCs w:val="28"/>
          <w:lang w:bidi="fa-IR"/>
        </w:rPr>
        <w:t>2358</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المحمودي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فرهنگى بنيادشهيد انقلاب اسلامي،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الطالقاني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شريعت،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نجم الدين الواعظ</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هاشم الأعظمي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الأعظمي،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عباس علي عميد زنجاني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محمد العجمي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الرشيد،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محمود مفتي الشافعية</w:t>
      </w:r>
    </w:p>
    <w:p>
      <w:pPr>
        <w:pStyle w:val="BookText"/>
        <w:rPr/>
      </w:pPr>
      <w:r>
        <w:rPr>
          <w:rFonts w:ascii="Amiri" w:hAnsi="Amiri" w:eastAsia="Amiri" w:cs="Amiri"/>
          <w:color w:val="111111"/>
          <w:sz w:val="28"/>
          <w:sz w:val="28"/>
          <w:szCs w:val="28"/>
          <w:rtl w:val="true"/>
          <w:lang w:bidi="ar-SA"/>
        </w:rPr>
        <w:t>طبع في العراق</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عبداللَّه بن محمد بن أحمد الطيار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التوبة،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مجموعة مؤلفين</w:t>
      </w:r>
    </w:p>
    <w:p>
      <w:pPr>
        <w:pStyle w:val="BookText"/>
        <w:rPr/>
      </w:pPr>
      <w:r>
        <w:rPr>
          <w:rFonts w:ascii="Amiri" w:hAnsi="Amiri" w:eastAsia="Amiri" w:cs="Amiri"/>
          <w:color w:val="111111"/>
          <w:sz w:val="28"/>
          <w:sz w:val="28"/>
          <w:szCs w:val="28"/>
          <w:rtl w:val="true"/>
          <w:lang w:bidi="ar-SA"/>
        </w:rPr>
        <w:t>أشرف على جمع أصولها الخطية وترتيبها حسب التسلسل الزمني، وعلى تحقيقها وإخراجها وعمل قواميسها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مرواريد</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الدار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الحج والعمرة،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مجهول المؤلف</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أعظم بقم، برقم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تاريخها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خميس فرحان الحديثي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أبان بن عبد الملك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عن أبي عبداللَّه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أبو الحسن الميموني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معالم العلماء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استدلالي مبسوط لكتاب الحج من شرايع الإسلام للمحقق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ميرزا أبو الحسن بن محمد الحسيني التبريزي المعروف بالأنگجي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أبو منصور الزيادي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أبو وَلّاد الحَنّاط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اتحد مع أبي الحسن الميموني المتقدم، وإن كان النجاشي قد أفرد كل واحد منهما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أحمد بن محمد بن الحسين بن الحسن بن دُوْل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تقريرات‌درس السيدمحمدرضا الگلپايگاني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صابري همداني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إسماعيل بن علي بن الحسين السمان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بندار بن محمد بن عبداللَّه الفقيه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الحسين بن قاسم بن محب اللَّه الموسوي الاصفهاني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جعفر بن محمد بن موسى بن قولويه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حسن بن محمد صالح البرغاني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الحسن بن موسى الخَشّاب</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الحسين بن علي بن سفيان بن خالد ابن سفيان البَزوفري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سلامة بن محمد بن إسماعيل بن عبداللَّه الأرزني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سَلَمَة بن الخطاب البراوستاني الأزدورقاني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عبداللَّه بن محمد بن عبداللَّه الحذّاء الدعلجي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أبو الفضل الناشري، عبيس بن هشام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IRNazanin" w:hAnsi="IRNazanin" w:eastAsia="IRNazanin"/>
          <w:color w:val="111111"/>
          <w:sz w:val="28"/>
          <w:sz w:val="28"/>
          <w:szCs w:val="28"/>
          <w:rtl w:val="true"/>
          <w:lang w:bidi="fa-IR"/>
        </w:rPr>
        <w:t xml:space="preserve">علي أصغر بن شفيع الچابلقي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بقم</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علي بن أبي سهل حاتم بن أبي حاتم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علي بن الحسن بن محمد الطائي الجرمي المعروف بالطاطري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علي بن مهزيار الأهوازي الدورقي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الباحثين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 لبحث السيد محمود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الجناتي الشاهرودي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محمد بن أبي عُمير زياد بن عيسى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أبو طاهر الوراق، محمد بن أبي يونس تسنيم الكوفي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أحمد بن إبراهيم بن سليمان الجُعفي المعروف بالصابوني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أحمد بن عبداللَّه بن مهران بن خانبه الكرخي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أورمة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IRNazanin" w:hAnsi="IRNazanin" w:eastAsia="IRNazanin"/>
          <w:color w:val="111111"/>
          <w:sz w:val="28"/>
          <w:sz w:val="28"/>
          <w:szCs w:val="28"/>
          <w:rtl w:val="true"/>
          <w:lang w:bidi="fa-IR"/>
        </w:rPr>
        <w:t xml:space="preserve">محمد بن الحسن بن فرُّوخ الصفار 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سماعة الحضرمي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محمد بن سِنان الزاهري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صادق بن مهدي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علي بن محبوب الأشعري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محمد بن محمد بن الأشعث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ماروته العامة عن جعفر بن محمد عليه السلام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الگلپايگاني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دارالقرآن‌الكريم،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 شرح لكتاب الحج من شرائع الإسلام للمحقق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منصور بن حازم البجلي من أصحاب الصادق والكاظم عليهما السلام</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موسى بن الحسن بن عامر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كتاب الحج الذي هو من أجزاء كتاب الرحمة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موسى بن القاسم بن معاوية بن وهب البجلي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هشام بن سالم الجواليقي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يونس بن يعقوب بن قيس البجلي الدهني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حسن طباطبائي قمي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آل 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آية اللهي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التبليغ الاسلامي</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آن‌طور كه من رفتم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أصغر فقيهي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آينه وند</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الإبراهيمي والحج الجاهلي</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 آئينه وند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إبراهيمي وتقريب مذاهب 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ري شهري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وآداب</w:t>
      </w:r>
    </w:p>
    <w:p>
      <w:pPr>
        <w:pStyle w:val="BookText"/>
        <w:rPr/>
      </w:pPr>
      <w:r>
        <w:rPr>
          <w:rFonts w:ascii="Amiri" w:hAnsi="Amiri" w:eastAsia="Amiri" w:cs="Amiri"/>
          <w:color w:val="111111"/>
          <w:sz w:val="28"/>
          <w:sz w:val="28"/>
          <w:szCs w:val="28"/>
          <w:rtl w:val="true"/>
          <w:lang w:bidi="ar-SA"/>
        </w:rPr>
        <w:t>محمد سيد طنطاوي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أحكاماً وفلسفة ودعاءً</w:t>
      </w:r>
    </w:p>
    <w:p>
      <w:pPr>
        <w:pStyle w:val="BookText"/>
        <w:rPr/>
      </w:pPr>
      <w:r>
        <w:rPr>
          <w:rFonts w:ascii="Amiri" w:hAnsi="Amiri" w:eastAsia="Amiri" w:cs="Amiri"/>
          <w:color w:val="111111"/>
          <w:sz w:val="28"/>
          <w:sz w:val="28"/>
          <w:szCs w:val="28"/>
          <w:rtl w:val="true"/>
          <w:lang w:bidi="ar-SA"/>
        </w:rPr>
        <w:t>أبوالقاسم الديباجي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ديدگاه مذاهب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ابراهيم جنّاتي،</w:t>
      </w:r>
    </w:p>
    <w:p>
      <w:pPr>
        <w:pStyle w:val="BookText"/>
        <w:rPr/>
      </w:pPr>
      <w:r>
        <w:rPr>
          <w:rFonts w:ascii="IRNazanin" w:hAnsi="IRNazanin" w:eastAsia="IRNazanin"/>
          <w:color w:val="111111"/>
          <w:sz w:val="28"/>
          <w:sz w:val="28"/>
          <w:szCs w:val="28"/>
          <w:rtl w:val="true"/>
          <w:lang w:bidi="fa-IR"/>
        </w:rPr>
        <w:t>حسين علي محمّدي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ديدگاه مقام معظّم رهبري حضرت آية اللَّه خامنه‌اي مدّ ظله العالي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نماينده ولي فقيه وأمير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نگاه حقوق بين الملل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خامنئي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انتشارات كيهان،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أسراره وآثاره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المهدي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وسلوك انساني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 خالصي شيرازي</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فلا رفث ولافسوق ولاجدال في الحجّ</w:t>
      </w:r>
    </w:p>
    <w:p>
      <w:pPr>
        <w:pStyle w:val="BookText"/>
        <w:rPr/>
      </w:pPr>
      <w:r>
        <w:rPr>
          <w:rFonts w:ascii="Amiri" w:hAnsi="Amiri" w:eastAsia="Amiri" w:cs="Amiri"/>
          <w:color w:val="111111"/>
          <w:sz w:val="28"/>
          <w:sz w:val="28"/>
          <w:szCs w:val="28"/>
          <w:rtl w:val="true"/>
          <w:lang w:bidi="ar-SA"/>
        </w:rPr>
        <w:t>أنيس السيد موسى</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اجتماع إسلامي فريد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أكبر كدام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مؤتمر المسلمين العام</w:t>
      </w:r>
    </w:p>
    <w:p>
      <w:p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وأثره في التعارف والتعاون بين المسلمين</w:t>
      </w:r>
    </w:p>
    <w:p>
      <w:p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وموقف الحجّاج من القضايا الإسلامية</w:t>
      </w:r>
    </w:p>
    <w:p>
      <w:p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بيت اللَّه الحرام</w:t>
      </w:r>
    </w:p>
    <w:p>
      <w:pPr>
        <w:pStyle w:val="BookText"/>
        <w:rPr/>
      </w:pPr>
      <w:r>
        <w:rPr>
          <w:rFonts w:ascii="Amiri" w:hAnsi="Amiri" w:eastAsia="Amiri" w:cs="Amiri"/>
          <w:color w:val="111111"/>
          <w:sz w:val="28"/>
          <w:sz w:val="28"/>
          <w:szCs w:val="28"/>
          <w:rtl w:val="true"/>
          <w:lang w:bidi="ar-SA"/>
        </w:rPr>
        <w:t>عبداللَّه آل محمود</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مؤسّسةالرسالة،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بيت اللَّه الحرام</w:t>
      </w:r>
    </w:p>
    <w:p>
      <w:pPr>
        <w:pStyle w:val="BookText"/>
        <w:rPr/>
      </w:pPr>
      <w:r>
        <w:rPr>
          <w:rFonts w:ascii="Amiri" w:hAnsi="Amiri" w:eastAsia="Amiri" w:cs="Amiri"/>
          <w:color w:val="111111"/>
          <w:sz w:val="28"/>
          <w:sz w:val="28"/>
          <w:szCs w:val="28"/>
          <w:rtl w:val="true"/>
          <w:lang w:bidi="ar-SA"/>
        </w:rPr>
        <w:t>عبدالحليم محمود</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بيت اللَّه الحرام</w:t>
      </w:r>
    </w:p>
    <w:p>
      <w:pPr>
        <w:pStyle w:val="BookText"/>
        <w:rPr/>
      </w:pPr>
      <w:r>
        <w:rPr>
          <w:rFonts w:ascii="Amiri" w:hAnsi="Amiri" w:eastAsia="Amiri" w:cs="Amiri"/>
          <w:color w:val="111111"/>
          <w:sz w:val="28"/>
          <w:sz w:val="28"/>
          <w:szCs w:val="28"/>
          <w:rtl w:val="true"/>
          <w:lang w:bidi="ar-SA"/>
        </w:rPr>
        <w:t>عزّ الدين قلّوز</w:t>
      </w:r>
    </w:p>
    <w:p>
      <w:pPr>
        <w:pStyle w:val="BookText"/>
        <w:rPr/>
      </w:pP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الجنوب للنشر،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تأريخاً وتشريعاً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أحمد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بيت اللَّه العتيق ومنافعه</w:t>
      </w:r>
    </w:p>
    <w:p>
      <w:pPr>
        <w:pStyle w:val="BookText"/>
        <w:rPr/>
      </w:pPr>
      <w:r>
        <w:rPr>
          <w:rFonts w:ascii="Amiri" w:hAnsi="Amiri" w:eastAsia="Amiri" w:cs="Amiri"/>
          <w:color w:val="111111"/>
          <w:sz w:val="28"/>
          <w:sz w:val="28"/>
          <w:szCs w:val="28"/>
          <w:rtl w:val="true"/>
          <w:lang w:bidi="ar-SA"/>
        </w:rPr>
        <w:t>هاشم محمّد الهجاري</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مكّة المكرّمة</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حسن زاده آملي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الأنبياء والأئمة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الافتخاري الگلپايگاني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الأنبياء والأئمّة عليهم السلام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معاونية شؤون التعليم والبحوث الإسلامية في الحجّ التابعة لممثليّة الولي الفقيه لشؤون الحجّ والزيارة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أهم عوامل الوحدة</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پرچم پيروزي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في طريق الحقّ،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باتجديد نظر واضافات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قرائتي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 شكوهترين تجلّي وحدت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دوست محمّدي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برنامه 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ضياء آبادي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بسوى خدا مي‌رويم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طالقاني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حرّ</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أسراره وحكم تشريعه</w:t>
      </w:r>
    </w:p>
    <w:p>
      <w:pPr>
        <w:pStyle w:val="BookText"/>
        <w:rPr/>
      </w:pPr>
      <w:r>
        <w:rPr>
          <w:rFonts w:ascii="Amiri" w:hAnsi="Amiri" w:eastAsia="Amiri" w:cs="Amiri"/>
          <w:color w:val="111111"/>
          <w:sz w:val="28"/>
          <w:sz w:val="28"/>
          <w:szCs w:val="28"/>
          <w:rtl w:val="true"/>
          <w:lang w:bidi="ar-SA"/>
        </w:rPr>
        <w:t>عثمان حلمي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ومناسك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آية اللّهي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التبليغ،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الحرام</w:t>
      </w:r>
    </w:p>
    <w:p>
      <w:pPr>
        <w:pStyle w:val="BookText"/>
        <w:rPr/>
      </w:pPr>
      <w:r>
        <w:rPr>
          <w:rFonts w:ascii="IRNazanin" w:hAnsi="IRNazanin" w:eastAsia="IRNazanin"/>
          <w:color w:val="111111"/>
          <w:sz w:val="28"/>
          <w:sz w:val="28"/>
          <w:szCs w:val="28"/>
          <w:rtl w:val="true"/>
          <w:lang w:bidi="fa-IR"/>
        </w:rPr>
        <w:t>عبدالرزّاق أسود</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بين التلبية والتكبير</w:t>
      </w:r>
    </w:p>
    <w:p>
      <w:pPr>
        <w:pStyle w:val="BookText"/>
        <w:rPr/>
      </w:pPr>
      <w:r>
        <w:rPr>
          <w:rFonts w:ascii="Amiri" w:hAnsi="Amiri" w:eastAsia="Amiri" w:cs="Amiri"/>
          <w:color w:val="111111"/>
          <w:sz w:val="28"/>
          <w:sz w:val="28"/>
          <w:szCs w:val="28"/>
          <w:rtl w:val="true"/>
          <w:lang w:bidi="ar-SA"/>
        </w:rPr>
        <w:t>عبداللَّه إبراهيم رجب</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انسان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دائمي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طوس،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 مديرشانه 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تحليلي از 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ارشاد،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المبينة في التفضيل بين مكة والمدينة</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الجامع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خان الكرمانى</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محمّد صالح الكرمانى</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جايگاه تبادل نظر وچاره‌جويي 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پاسدار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فرهنگى بنياد شهيد،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ومغزاه</w:t>
      </w:r>
    </w:p>
    <w:p>
      <w:pPr>
        <w:pStyle w:val="BookText"/>
        <w:rPr/>
      </w:pPr>
      <w:r>
        <w:rPr>
          <w:rFonts w:ascii="Amiri" w:hAnsi="Amiri" w:eastAsia="Amiri" w:cs="Amiri"/>
          <w:color w:val="111111"/>
          <w:sz w:val="28"/>
          <w:sz w:val="28"/>
          <w:szCs w:val="28"/>
          <w:rtl w:val="true"/>
          <w:lang w:bidi="ar-SA"/>
        </w:rPr>
        <w:t>معوض عوض إبراهيم</w:t>
      </w:r>
    </w:p>
    <w:p>
      <w:pPr>
        <w:pStyle w:val="BookText"/>
        <w:rPr/>
      </w:pPr>
      <w:r>
        <w:rPr>
          <w:rFonts w:ascii="Amiri" w:hAnsi="Amiri" w:eastAsia="Amiri" w:cs="Amiri"/>
          <w:color w:val="111111"/>
          <w:sz w:val="28"/>
          <w:sz w:val="28"/>
          <w:szCs w:val="28"/>
          <w:rtl w:val="true"/>
          <w:lang w:bidi="ar-SA"/>
        </w:rPr>
        <w:t xml:space="preserve">الوعي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ومنن</w:t>
      </w:r>
    </w:p>
    <w:p>
      <w:pPr>
        <w:pStyle w:val="BookText"/>
        <w:rPr/>
      </w:pPr>
      <w:r>
        <w:rPr>
          <w:rFonts w:ascii="IRNazanin" w:hAnsi="IRNazanin" w:eastAsia="IRNazanin"/>
          <w:color w:val="111111"/>
          <w:sz w:val="28"/>
          <w:sz w:val="28"/>
          <w:szCs w:val="28"/>
          <w:rtl w:val="true"/>
          <w:lang w:bidi="fa-IR"/>
        </w:rPr>
        <w:t>محمّد محروس المدرس</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فرهنگ وإرشاد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إداره كلّ انتشارات وتبليغات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فرهنگ وإرشاد 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الدامي</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آينه هنر و ادبيات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هنر و ادبيات</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آينه سفرنامه‌ها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إسلامى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آيينه 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إسلامى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أدب فارسي</w:t>
      </w:r>
    </w:p>
    <w:p>
      <w:pPr>
        <w:pStyle w:val="BookText"/>
        <w:rPr/>
      </w:pPr>
      <w:r>
        <w:rPr>
          <w:rFonts w:ascii="Amiri" w:hAnsi="Amiri" w:eastAsia="Amiri" w:cs="Amiri"/>
          <w:color w:val="111111"/>
          <w:sz w:val="28"/>
          <w:sz w:val="28"/>
          <w:szCs w:val="28"/>
          <w:rtl w:val="true"/>
          <w:lang w:bidi="ar-SA"/>
        </w:rPr>
        <w:t>خليل اللَّه يزدانى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امتداد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فقيهى خراسانى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سيماى أدب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شاهرخى</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عرفان و أدبيات 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قادر فاضلي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قرآن</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بهشتي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قلمرو فرهنگ جامعه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موسوي گرمارودي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كتاب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طالقاني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كتاب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علوي مقدم</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كلام رهبر، از پيام حضرت آيت اللَّه خامنه‌اى رهبر معظم إنقلاب إسلامي در مراسم 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ميقات‌حج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كلام رهبر معظم انقلاب اسلامى حضرت آيةاللَّه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كلام رهبر معظم انقلاب اسلامي حضرت آية اللَّه خامنه‌اي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كلام رهبر وبنيانگذار جمهورى اسلامى حضرت امام 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كلام و پيام إمام 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خميني قدس سره</w:t>
      </w:r>
    </w:p>
    <w:p>
      <w:pPr>
        <w:pStyle w:val="BookText"/>
        <w:rPr/>
      </w:pPr>
      <w:r>
        <w:rPr>
          <w:rFonts w:ascii="Amiri" w:hAnsi="Amiri" w:eastAsia="Amiri" w:cs="Amiri"/>
          <w:color w:val="111111"/>
          <w:sz w:val="28"/>
          <w:sz w:val="28"/>
          <w:szCs w:val="28"/>
          <w:rtl w:val="true"/>
          <w:lang w:bidi="ar-SA"/>
        </w:rPr>
        <w:t xml:space="preserve">طهران مؤسسة تنظيم ونشر آثار إمام خميني قدس سره،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كلام وپيام إمام راحل حضرت آية اللَّه العظمى خميني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نگاه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نيكزاد آملي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نگاه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همايون همّتي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إلهية</w:t>
      </w:r>
    </w:p>
    <w:p>
      <w:pPr>
        <w:pStyle w:val="BookText"/>
        <w:rPr/>
      </w:pPr>
      <w:r>
        <w:rPr>
          <w:rFonts w:ascii="Amiri" w:hAnsi="Amiri" w:eastAsia="Amiri" w:cs="Amiri"/>
          <w:color w:val="111111"/>
          <w:sz w:val="28"/>
          <w:sz w:val="28"/>
          <w:szCs w:val="28"/>
          <w:rtl w:val="true"/>
          <w:lang w:bidi="ar-SA"/>
        </w:rPr>
        <w:t>أشرف محمّد البكلاوي</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دعوة للتطوير الحضاري</w:t>
      </w:r>
    </w:p>
    <w:p>
      <w:pPr>
        <w:pStyle w:val="BookText"/>
        <w:rPr/>
      </w:pPr>
      <w:r>
        <w:rPr>
          <w:rFonts w:ascii="Amiri" w:hAnsi="Amiri" w:eastAsia="Amiri" w:cs="Amiri"/>
          <w:color w:val="111111"/>
          <w:sz w:val="28"/>
          <w:sz w:val="28"/>
          <w:szCs w:val="28"/>
          <w:rtl w:val="true"/>
          <w:lang w:bidi="ar-SA"/>
        </w:rPr>
        <w:t>محمّد تقي المدرّسي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العلّامة المدرسي،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رؤى اسلامية في العمل الثوري،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چگونه انجام 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حجّتي كرماني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سهامي انتشار،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امين پور اميني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في مسيرته التاريخية والفقهية</w:t>
      </w:r>
    </w:p>
    <w:p>
      <w:pPr>
        <w:pStyle w:val="BookText"/>
        <w:rPr/>
      </w:pPr>
      <w:r>
        <w:rPr>
          <w:rFonts w:ascii="Amiri" w:hAnsi="Amiri" w:eastAsia="Amiri" w:cs="Amiri"/>
          <w:color w:val="111111"/>
          <w:sz w:val="28"/>
          <w:sz w:val="28"/>
          <w:szCs w:val="28"/>
          <w:rtl w:val="true"/>
          <w:lang w:bidi="ar-SA"/>
        </w:rPr>
        <w:t>محسن الاسدي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 ودلالات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بين الإمام العابد والسلطان الزائف</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محمد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وحقيقة عنصره</w:t>
      </w:r>
    </w:p>
    <w:p>
      <w:pPr>
        <w:pStyle w:val="BookText"/>
        <w:rPr/>
      </w:pPr>
      <w:r>
        <w:rPr>
          <w:rFonts w:ascii="Amiri" w:hAnsi="Amiri" w:eastAsia="Amiri" w:cs="Amiri"/>
          <w:color w:val="111111"/>
          <w:sz w:val="28"/>
          <w:sz w:val="28"/>
          <w:szCs w:val="28"/>
          <w:rtl w:val="true"/>
          <w:lang w:bidi="ar-SA"/>
        </w:rPr>
        <w:t>خطاب بك محمد</w:t>
      </w:r>
    </w:p>
    <w:p>
      <w:pPr>
        <w:pStyle w:val="BookText"/>
        <w:rPr/>
      </w:pPr>
      <w:r>
        <w:rPr>
          <w:rFonts w:ascii="Amiri" w:hAnsi="Amiri" w:eastAsia="Amiri" w:cs="Amiri"/>
          <w:color w:val="111111"/>
          <w:sz w:val="28"/>
          <w:sz w:val="28"/>
          <w:szCs w:val="28"/>
          <w:rtl w:val="true"/>
          <w:lang w:bidi="ar-SA"/>
        </w:rPr>
        <w:t xml:space="preserve">لواء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رحلة البدن والروح</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در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مقدّس أردبيلي 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گوهر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ركن ثابت من أركان التقوى</w:t>
      </w:r>
    </w:p>
    <w:p>
      <w:pPr>
        <w:pStyle w:val="BookText"/>
        <w:rPr/>
      </w:pPr>
      <w:r>
        <w:rPr>
          <w:rFonts w:ascii="Amiri" w:hAnsi="Amiri" w:eastAsia="Amiri" w:cs="Amiri"/>
          <w:color w:val="111111"/>
          <w:sz w:val="28"/>
          <w:sz w:val="28"/>
          <w:szCs w:val="28"/>
          <w:rtl w:val="true"/>
          <w:lang w:bidi="ar-SA"/>
        </w:rPr>
        <w:t>نذير المكتبي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ليس مدائن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مناقشات وتعليقات</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هاى شريف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عدنان داودي، صادق آئينه وند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روح همبستگي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سبزوارزاده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سفر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سازمان حجّ وزيارت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سازمان‌حجّ‌وزيارت،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شعيرة الإسلام الخالدة</w:t>
      </w:r>
    </w:p>
    <w:p>
      <w:pPr>
        <w:pStyle w:val="BookText"/>
        <w:rPr/>
      </w:pPr>
      <w:r>
        <w:rPr>
          <w:rFonts w:ascii="Amiri" w:hAnsi="Amiri" w:eastAsia="Amiri" w:cs="Amiri"/>
          <w:color w:val="111111"/>
          <w:sz w:val="28"/>
          <w:sz w:val="28"/>
          <w:szCs w:val="28"/>
          <w:rtl w:val="true"/>
          <w:lang w:bidi="ar-SA"/>
        </w:rPr>
        <w:t>جلال الحنفي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الصبيان</w:t>
      </w:r>
    </w:p>
    <w:p>
      <w:pPr>
        <w:pStyle w:val="BookText"/>
        <w:rPr/>
      </w:pPr>
      <w:r>
        <w:rPr>
          <w:rFonts w:ascii="Amiri" w:hAnsi="Amiri" w:eastAsia="Amiri" w:cs="Amiri"/>
          <w:color w:val="111111"/>
          <w:sz w:val="28"/>
          <w:sz w:val="28"/>
          <w:szCs w:val="28"/>
          <w:rtl w:val="true"/>
          <w:lang w:bidi="ar-SA"/>
        </w:rPr>
        <w:t>محسن الأراكي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عالي ترين فراز مساوات إنساني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التبليغ الإسلامي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التبليغ الإسلامي،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عبادة شاملة تعمق الهدو ء النفسي للفرد المسلم</w:t>
      </w:r>
    </w:p>
    <w:p>
      <w:pPr>
        <w:pStyle w:val="BookText"/>
        <w:rPr/>
      </w:pPr>
      <w:r>
        <w:rPr>
          <w:rFonts w:ascii="Amiri" w:hAnsi="Amiri" w:eastAsia="Amiri" w:cs="Amiri"/>
          <w:color w:val="111111"/>
          <w:sz w:val="28"/>
          <w:sz w:val="28"/>
          <w:szCs w:val="28"/>
          <w:rtl w:val="true"/>
          <w:lang w:bidi="ar-SA"/>
        </w:rPr>
        <w:t>محمّد الخطيب</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عبادة وتربية</w:t>
      </w:r>
    </w:p>
    <w:p>
      <w:pPr>
        <w:pStyle w:val="BookText"/>
        <w:rPr/>
      </w:pPr>
      <w:r>
        <w:rPr>
          <w:rFonts w:ascii="Amiri" w:hAnsi="Amiri" w:eastAsia="Amiri" w:cs="Amiri"/>
          <w:color w:val="111111"/>
          <w:sz w:val="28"/>
          <w:sz w:val="28"/>
          <w:szCs w:val="28"/>
          <w:rtl w:val="true"/>
          <w:lang w:bidi="ar-SA"/>
        </w:rPr>
        <w:t>زهير بيطار</w:t>
      </w:r>
    </w:p>
    <w:p>
      <w:pPr>
        <w:pStyle w:val="BookText"/>
        <w:rPr/>
      </w:pP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عبادة وتربية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التأليف في مؤسسة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مفاهيم إسلامية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عبادة وحركة سياسية</w:t>
      </w:r>
    </w:p>
    <w:p>
      <w:pPr>
        <w:pStyle w:val="BookText"/>
        <w:rPr/>
      </w:pPr>
      <w:r>
        <w:rPr>
          <w:rFonts w:ascii="Amiri" w:hAnsi="Amiri" w:eastAsia="Amiri" w:cs="Amiri"/>
          <w:color w:val="111111"/>
          <w:sz w:val="28"/>
          <w:sz w:val="28"/>
          <w:szCs w:val="28"/>
          <w:rtl w:val="true"/>
          <w:lang w:bidi="ar-SA"/>
        </w:rPr>
        <w:t>محمّد حسين فضل‌اللَّه</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عبادة وذكرى</w:t>
      </w:r>
    </w:p>
    <w:p>
      <w:pPr>
        <w:pStyle w:val="BookText"/>
        <w:rPr/>
      </w:pPr>
      <w:r>
        <w:rPr>
          <w:rFonts w:ascii="Amiri" w:hAnsi="Amiri" w:eastAsia="Amiri" w:cs="Amiri"/>
          <w:color w:val="111111"/>
          <w:sz w:val="28"/>
          <w:sz w:val="28"/>
          <w:szCs w:val="28"/>
          <w:rtl w:val="true"/>
          <w:lang w:bidi="ar-SA"/>
        </w:rPr>
        <w:t>إبراهيم الدسوقي مرعي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عبادة يلتقي فيها خير الدنيا بخير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عبدالستّار الجواري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عبر الحضارات والأمم</w:t>
      </w:r>
    </w:p>
    <w:p>
      <w:pPr>
        <w:pStyle w:val="BookText"/>
        <w:rPr/>
      </w:pPr>
      <w:r>
        <w:rPr>
          <w:rFonts w:ascii="Amiri" w:hAnsi="Amiri" w:eastAsia="Amiri" w:cs="Amiri"/>
          <w:color w:val="111111"/>
          <w:sz w:val="28"/>
          <w:sz w:val="28"/>
          <w:szCs w:val="28"/>
          <w:rtl w:val="true"/>
          <w:lang w:bidi="ar-SA"/>
        </w:rPr>
        <w:t>ماجدة المؤمن</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عرفة</w:t>
      </w:r>
    </w:p>
    <w:p>
      <w:pPr>
        <w:pStyle w:val="BookText"/>
        <w:rPr/>
      </w:pPr>
      <w:r>
        <w:rPr>
          <w:rFonts w:ascii="Amiri" w:hAnsi="Amiri" w:eastAsia="Amiri" w:cs="Amiri"/>
          <w:color w:val="111111"/>
          <w:sz w:val="28"/>
          <w:sz w:val="28"/>
          <w:szCs w:val="28"/>
          <w:rtl w:val="true"/>
          <w:lang w:bidi="ar-SA"/>
        </w:rPr>
        <w:t>رشيد العبيدي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عزّة الإسلام والمسلمين</w:t>
      </w:r>
    </w:p>
    <w:p>
      <w:pPr>
        <w:pStyle w:val="BookText"/>
        <w:rPr/>
      </w:pPr>
      <w:r>
        <w:rPr>
          <w:rFonts w:ascii="Amiri" w:hAnsi="Amiri" w:eastAsia="Amiri" w:cs="Amiri"/>
          <w:color w:val="111111"/>
          <w:sz w:val="28"/>
          <w:sz w:val="28"/>
          <w:szCs w:val="28"/>
          <w:rtl w:val="true"/>
          <w:lang w:bidi="ar-SA"/>
        </w:rPr>
        <w:t>محمّد سير المسير</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عقيدة وشريعة</w:t>
      </w:r>
    </w:p>
    <w:p>
      <w:pPr>
        <w:pStyle w:val="BookText"/>
        <w:rPr/>
      </w:pPr>
      <w:r>
        <w:rPr>
          <w:rFonts w:ascii="Amiri" w:hAnsi="Amiri" w:eastAsia="Amiri" w:cs="Amiri"/>
          <w:color w:val="111111"/>
          <w:sz w:val="28"/>
          <w:sz w:val="28"/>
          <w:szCs w:val="28"/>
          <w:rtl w:val="true"/>
          <w:lang w:bidi="ar-SA"/>
        </w:rPr>
        <w:t>أحمد عبدالرحيم السائح</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المذاهب الخمسة</w:t>
      </w:r>
    </w:p>
    <w:p>
      <w:pPr>
        <w:pStyle w:val="BookText"/>
        <w:rPr/>
      </w:pPr>
      <w:r>
        <w:rPr>
          <w:rFonts w:ascii="Amiri" w:hAnsi="Amiri" w:eastAsia="Amiri" w:cs="Amiri"/>
          <w:color w:val="111111"/>
          <w:sz w:val="28"/>
          <w:sz w:val="28"/>
          <w:szCs w:val="28"/>
          <w:rtl w:val="true"/>
          <w:lang w:bidi="ar-SA"/>
        </w:rPr>
        <w:t>محسن عطوي</w:t>
      </w:r>
    </w:p>
    <w:p>
      <w:pPr>
        <w:pStyle w:val="BookText"/>
        <w:rPr/>
      </w:pP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مختلف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منقّح من الفقه على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مغنية</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التفتازاني</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مذهب أهل البيت عليهم السلام</w:t>
      </w:r>
    </w:p>
    <w:p>
      <w:pPr>
        <w:pStyle w:val="BookText"/>
        <w:rPr/>
      </w:pPr>
      <w:r>
        <w:rPr>
          <w:rFonts w:ascii="Amiri" w:hAnsi="Amiri" w:eastAsia="Amiri" w:cs="Amiri"/>
          <w:color w:val="111111"/>
          <w:sz w:val="28"/>
          <w:sz w:val="28"/>
          <w:szCs w:val="28"/>
          <w:rtl w:val="true"/>
          <w:lang w:bidi="ar-SA"/>
        </w:rPr>
        <w:t>محمّد حسين الجلالي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عملًا</w:t>
      </w:r>
    </w:p>
    <w:p>
      <w:pPr>
        <w:pStyle w:val="BookText"/>
        <w:rPr/>
      </w:pPr>
      <w:r>
        <w:rPr>
          <w:rFonts w:ascii="Amiri" w:hAnsi="Amiri" w:eastAsia="Amiri" w:cs="Amiri"/>
          <w:color w:val="111111"/>
          <w:sz w:val="28"/>
          <w:sz w:val="28"/>
          <w:szCs w:val="28"/>
          <w:rtl w:val="true"/>
          <w:lang w:bidi="ar-SA"/>
        </w:rPr>
        <w:t xml:space="preserve">سلامة بن محمّد بن اسماعيل بن عبداللَّه ابن موسى الأرزني 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 الصوفية روح وريحان</w:t>
      </w:r>
    </w:p>
    <w:p>
      <w:pPr>
        <w:pStyle w:val="BookText"/>
        <w:rPr/>
      </w:pPr>
      <w:r>
        <w:rPr>
          <w:rFonts w:ascii="Amiri" w:hAnsi="Amiri" w:eastAsia="Amiri" w:cs="Amiri"/>
          <w:color w:val="111111"/>
          <w:sz w:val="28"/>
          <w:sz w:val="28"/>
          <w:szCs w:val="28"/>
          <w:rtl w:val="true"/>
          <w:lang w:bidi="ar-SA"/>
        </w:rPr>
        <w:t>الحسين أبوالحسن</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فريضته وكيفيته</w:t>
      </w:r>
    </w:p>
    <w:p>
      <w:pPr>
        <w:pStyle w:val="BookText"/>
        <w:rPr/>
      </w:pPr>
      <w:r>
        <w:rPr>
          <w:rFonts w:ascii="Amiri" w:hAnsi="Amiri" w:eastAsia="Amiri" w:cs="Amiri"/>
          <w:color w:val="111111"/>
          <w:sz w:val="28"/>
          <w:sz w:val="28"/>
          <w:szCs w:val="28"/>
          <w:rtl w:val="true"/>
          <w:lang w:bidi="ar-SA"/>
        </w:rPr>
        <w:t>إسماعيل الطحان</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فريضة جامعة جماعية تضم أركان الإسلام جميعاً</w:t>
      </w:r>
    </w:p>
    <w:p>
      <w:pPr>
        <w:pStyle w:val="BookText"/>
        <w:rPr/>
      </w:pPr>
      <w:r>
        <w:rPr>
          <w:rFonts w:ascii="Amiri" w:hAnsi="Amiri" w:eastAsia="Amiri" w:cs="Amiri"/>
          <w:color w:val="111111"/>
          <w:sz w:val="28"/>
          <w:sz w:val="28"/>
          <w:szCs w:val="28"/>
          <w:rtl w:val="true"/>
          <w:lang w:bidi="ar-SA"/>
        </w:rPr>
        <w:t>محمّد عيسى داوود</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فلسفته وإفراغ محتواه</w:t>
      </w:r>
    </w:p>
    <w:p>
      <w:pPr>
        <w:pStyle w:val="BookText"/>
        <w:rPr/>
      </w:pPr>
      <w:r>
        <w:rPr>
          <w:rFonts w:ascii="Amiri" w:hAnsi="Amiri" w:eastAsia="Amiri" w:cs="Amiri"/>
          <w:color w:val="111111"/>
          <w:sz w:val="28"/>
          <w:sz w:val="28"/>
          <w:szCs w:val="28"/>
          <w:rtl w:val="true"/>
          <w:lang w:bidi="ar-SA"/>
        </w:rPr>
        <w:t>عباس علي عميد زنجاني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آذرشب</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 التربوية والاجتماعية</w:t>
      </w:r>
    </w:p>
    <w:p>
      <w:pPr>
        <w:pStyle w:val="BookText"/>
        <w:rPr/>
      </w:pPr>
      <w:r>
        <w:rPr>
          <w:rFonts w:ascii="Amiri" w:hAnsi="Amiri" w:eastAsia="Amiri" w:cs="Amiri"/>
          <w:color w:val="111111"/>
          <w:sz w:val="28"/>
          <w:sz w:val="28"/>
          <w:szCs w:val="28"/>
          <w:rtl w:val="true"/>
          <w:lang w:bidi="ar-SA"/>
        </w:rPr>
        <w:t>محمّد الحسيني الشيرازي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الآداب،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أحاديث الإمام الخامنئي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أحاديث الإمام الخامنئي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أحاديث الإمام الخميني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أحاديث الإمام الخميني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الأدب العربي</w:t>
      </w:r>
    </w:p>
    <w:p>
      <w:pPr>
        <w:pStyle w:val="BookText"/>
        <w:rPr/>
      </w:pPr>
      <w:r>
        <w:rPr>
          <w:rFonts w:ascii="Amiri" w:hAnsi="Amiri" w:eastAsia="Amiri" w:cs="Amiri"/>
          <w:color w:val="111111"/>
          <w:sz w:val="28"/>
          <w:sz w:val="28"/>
          <w:szCs w:val="28"/>
          <w:rtl w:val="true"/>
          <w:lang w:bidi="ar-SA"/>
        </w:rPr>
        <w:t>عبدالعزيز الرفاعي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الرفاعي للنشر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الإسلام</w:t>
      </w:r>
    </w:p>
    <w:p>
      <w:pPr>
        <w:pStyle w:val="BookText"/>
        <w:rPr/>
      </w:pPr>
      <w:r>
        <w:rPr>
          <w:rFonts w:ascii="Amiri" w:hAnsi="Amiri" w:eastAsia="Amiri" w:cs="Amiri"/>
          <w:color w:val="111111"/>
          <w:sz w:val="28"/>
          <w:sz w:val="28"/>
          <w:szCs w:val="28"/>
          <w:rtl w:val="true"/>
          <w:lang w:bidi="ar-SA"/>
        </w:rPr>
        <w:t>حسن أيوب</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الإسلام</w:t>
      </w:r>
    </w:p>
    <w:p>
      <w:pPr>
        <w:pStyle w:val="BookText"/>
        <w:rPr/>
      </w:pPr>
      <w:r>
        <w:rPr>
          <w:rFonts w:ascii="IRNazanin" w:hAnsi="IRNazanin" w:eastAsia="IRNazanin"/>
          <w:color w:val="111111"/>
          <w:sz w:val="28"/>
          <w:sz w:val="28"/>
          <w:szCs w:val="28"/>
          <w:rtl w:val="true"/>
          <w:lang w:bidi="fa-IR"/>
        </w:rPr>
        <w:t>محمد محمود الصواف</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النفيس،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ستّين عاماً</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السنّة</w:t>
      </w:r>
    </w:p>
    <w:p>
      <w:pPr>
        <w:pStyle w:val="BookText"/>
        <w:rPr/>
      </w:pPr>
      <w:r>
        <w:rPr>
          <w:rFonts w:ascii="Amiri" w:hAnsi="Amiri" w:eastAsia="Amiri" w:cs="Amiri"/>
          <w:color w:val="111111"/>
          <w:sz w:val="28"/>
          <w:sz w:val="28"/>
          <w:szCs w:val="28"/>
          <w:rtl w:val="true"/>
          <w:lang w:bidi="ar-SA"/>
        </w:rPr>
        <w:t>واعظ زادة الخراساني</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آذرشب</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الوحدة الإسلامية،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السنّة</w:t>
      </w:r>
    </w:p>
    <w:p>
      <w:pPr>
        <w:pStyle w:val="BookText"/>
        <w:rPr/>
      </w:pPr>
      <w:r>
        <w:rPr>
          <w:rFonts w:ascii="Amiri" w:hAnsi="Amiri" w:eastAsia="Amiri" w:cs="Amiri"/>
          <w:color w:val="111111"/>
          <w:sz w:val="28"/>
          <w:sz w:val="28"/>
          <w:szCs w:val="28"/>
          <w:rtl w:val="true"/>
          <w:lang w:bidi="ar-SA"/>
        </w:rPr>
        <w:t>واعظ زاده‌خراساني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السنّة النبوية</w:t>
      </w:r>
    </w:p>
    <w:p>
      <w:pPr>
        <w:pStyle w:val="BookText"/>
        <w:rPr/>
      </w:pPr>
      <w:r>
        <w:rPr>
          <w:rFonts w:ascii="Amiri" w:hAnsi="Amiri" w:eastAsia="Amiri" w:cs="Amiri"/>
          <w:color w:val="111111"/>
          <w:sz w:val="28"/>
          <w:sz w:val="28"/>
          <w:szCs w:val="28"/>
          <w:rtl w:val="true"/>
          <w:lang w:bidi="ar-SA"/>
        </w:rPr>
        <w:t>عبداللَّه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القرآن</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القرآن</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معاونية شؤون التعليم والبحوث الإسلامية في الحجّ</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الكتاب والسنّة</w:t>
      </w:r>
    </w:p>
    <w:p>
      <w:pPr>
        <w:pStyle w:val="BookText"/>
        <w:rPr/>
      </w:pPr>
      <w:r>
        <w:rPr>
          <w:rFonts w:ascii="Amiri" w:hAnsi="Amiri" w:eastAsia="Amiri" w:cs="Amiri"/>
          <w:color w:val="111111"/>
          <w:sz w:val="28"/>
          <w:sz w:val="28"/>
          <w:szCs w:val="28"/>
          <w:rtl w:val="true"/>
          <w:lang w:bidi="ar-SA"/>
        </w:rPr>
        <w:t>مركز الحجّ للدراسات والنشر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الحجّ للدراسات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الحجّ للدراسات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الكتاب والسنّة</w:t>
      </w:r>
    </w:p>
    <w:p>
      <w:pPr>
        <w:pStyle w:val="BookText"/>
        <w:rPr/>
      </w:pPr>
      <w:r>
        <w:rPr>
          <w:rFonts w:ascii="Amiri" w:hAnsi="Amiri" w:eastAsia="Amiri" w:cs="Amiri"/>
          <w:color w:val="111111"/>
          <w:sz w:val="28"/>
          <w:sz w:val="28"/>
          <w:szCs w:val="28"/>
          <w:rtl w:val="true"/>
          <w:lang w:bidi="ar-SA"/>
        </w:rPr>
        <w:t>زكريا أبوالجواد</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مبناه ومعناه</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مجال الجماعة الكبرى</w:t>
      </w:r>
    </w:p>
    <w:p>
      <w:pPr>
        <w:pStyle w:val="BookText"/>
        <w:rPr/>
      </w:pPr>
      <w:r>
        <w:rPr>
          <w:rFonts w:ascii="Amiri" w:hAnsi="Amiri" w:eastAsia="Amiri" w:cs="Amiri"/>
          <w:color w:val="111111"/>
          <w:sz w:val="28"/>
          <w:sz w:val="28"/>
          <w:szCs w:val="28"/>
          <w:rtl w:val="true"/>
          <w:lang w:bidi="ar-SA"/>
        </w:rPr>
        <w:t>صفاء الدين محمّد أحمد</w:t>
      </w:r>
    </w:p>
    <w:p>
      <w:pPr>
        <w:pStyle w:val="BookText"/>
        <w:rPr/>
      </w:pPr>
      <w:r>
        <w:rPr>
          <w:rFonts w:ascii="Amiri" w:hAnsi="Amiri" w:eastAsia="Amiri" w:cs="Amiri"/>
          <w:color w:val="111111"/>
          <w:sz w:val="28"/>
          <w:sz w:val="28"/>
          <w:szCs w:val="28"/>
          <w:rtl w:val="true"/>
          <w:lang w:bidi="ar-SA"/>
        </w:rPr>
        <w:t xml:space="preserve">رسالة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موكب التاريخ</w:t>
      </w:r>
    </w:p>
    <w:p>
      <w:pPr>
        <w:pStyle w:val="BookText"/>
        <w:rPr/>
      </w:pPr>
      <w:r>
        <w:rPr>
          <w:rFonts w:ascii="Amiri" w:hAnsi="Amiri" w:eastAsia="Amiri" w:cs="Amiri"/>
          <w:color w:val="111111"/>
          <w:sz w:val="28"/>
          <w:sz w:val="28"/>
          <w:szCs w:val="28"/>
          <w:rtl w:val="true"/>
          <w:lang w:bidi="ar-SA"/>
        </w:rPr>
        <w:t>أحمد الواسطي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نهج البلاغة</w:t>
      </w:r>
    </w:p>
    <w:p>
      <w:pPr>
        <w:pStyle w:val="BookText"/>
        <w:rPr/>
      </w:pPr>
      <w:r>
        <w:rPr>
          <w:rFonts w:ascii="Amiri" w:hAnsi="Amiri" w:eastAsia="Amiri" w:cs="Amiri"/>
          <w:color w:val="111111"/>
          <w:sz w:val="28"/>
          <w:sz w:val="28"/>
          <w:szCs w:val="28"/>
          <w:rtl w:val="true"/>
          <w:lang w:bidi="ar-SA"/>
        </w:rPr>
        <w:t>فارس تبريزيان</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وحدة الفكر الإسلامي</w:t>
      </w:r>
    </w:p>
    <w:p>
      <w:pPr>
        <w:pStyle w:val="BookText"/>
        <w:rPr/>
      </w:pPr>
      <w:r>
        <w:rPr>
          <w:rFonts w:ascii="Amiri" w:hAnsi="Amiri" w:eastAsia="Amiri" w:cs="Amiri"/>
          <w:color w:val="111111"/>
          <w:sz w:val="28"/>
          <w:sz w:val="28"/>
          <w:szCs w:val="28"/>
          <w:rtl w:val="true"/>
          <w:lang w:bidi="ar-SA"/>
        </w:rPr>
        <w:t>علي القاضي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قبل مائة 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مذكرة وتقرير، اثر القيام برحلة سرية إلى مكّة المكرمة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عبدالعزيز دولتشين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يفيم ريزمان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التقريب،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كنگره عبادي وسياسي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أحاديث وبيانات الإمام الخميني،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وانتشارات حج،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كنگره عظيم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 علي قلمداران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گزاري در تاجيكستان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گزاري در كشورهاي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گزاري در مالزي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الحج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ليس وثنية</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المبرور في آثار الرسول</w:t>
      </w:r>
    </w:p>
    <w:p>
      <w:pPr>
        <w:pStyle w:val="BookText"/>
        <w:rPr/>
      </w:pPr>
      <w:r>
        <w:rPr>
          <w:rFonts w:ascii="Amiri" w:hAnsi="Amiri" w:eastAsia="Amiri" w:cs="Amiri"/>
          <w:color w:val="111111"/>
          <w:sz w:val="28"/>
          <w:sz w:val="28"/>
          <w:szCs w:val="28"/>
          <w:rtl w:val="true"/>
          <w:lang w:bidi="ar-SA"/>
        </w:rPr>
        <w:t>صباح العاني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عصام،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المبرور وجزاؤه</w:t>
      </w:r>
    </w:p>
    <w:p>
      <w:pPr>
        <w:pStyle w:val="BookText"/>
        <w:rPr/>
      </w:pPr>
      <w:r>
        <w:rPr>
          <w:rFonts w:ascii="Amiri" w:hAnsi="Amiri" w:eastAsia="Amiri" w:cs="Amiri"/>
          <w:color w:val="111111"/>
          <w:sz w:val="28"/>
          <w:sz w:val="28"/>
          <w:szCs w:val="28"/>
          <w:rtl w:val="true"/>
          <w:lang w:bidi="ar-SA"/>
        </w:rPr>
        <w:t>عبدالحميد الصيفي</w:t>
      </w:r>
    </w:p>
    <w:p>
      <w:pPr>
        <w:pStyle w:val="BookText"/>
        <w:rPr/>
      </w:pPr>
      <w:r>
        <w:rPr>
          <w:rFonts w:ascii="Amiri" w:hAnsi="Amiri" w:eastAsia="Amiri" w:cs="Amiri"/>
          <w:color w:val="111111"/>
          <w:sz w:val="28"/>
          <w:sz w:val="28"/>
          <w:szCs w:val="28"/>
          <w:rtl w:val="true"/>
          <w:lang w:bidi="ar-SA"/>
        </w:rPr>
        <w:t xml:space="preserve">الإسلام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المبرور والذنب المغفور</w:t>
      </w:r>
    </w:p>
    <w:p>
      <w:pPr>
        <w:pStyle w:val="BookText"/>
        <w:rPr/>
      </w:pPr>
      <w:r>
        <w:rPr>
          <w:rFonts w:ascii="Amiri" w:hAnsi="Amiri" w:eastAsia="Amiri" w:cs="Amiri"/>
          <w:color w:val="111111"/>
          <w:sz w:val="28"/>
          <w:sz w:val="28"/>
          <w:szCs w:val="28"/>
          <w:rtl w:val="true"/>
          <w:lang w:bidi="ar-SA"/>
        </w:rPr>
        <w:t>عبداللَّه الواعظ الفرهادي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المتبني،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المبرور والسعي المشكور</w:t>
      </w:r>
    </w:p>
    <w:p>
      <w:pPr>
        <w:pStyle w:val="BookText"/>
        <w:rPr/>
      </w:pPr>
      <w:r>
        <w:rPr>
          <w:rFonts w:ascii="Amiri" w:hAnsi="Amiri" w:eastAsia="Amiri" w:cs="Amiri"/>
          <w:color w:val="111111"/>
          <w:sz w:val="28"/>
          <w:sz w:val="28"/>
          <w:szCs w:val="28"/>
          <w:rtl w:val="true"/>
          <w:lang w:bidi="ar-SA"/>
        </w:rPr>
        <w:t>وصايا للحاج والمعتمر وزائر مسجد الرسول</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البشير للطباعة والنشر والتوزيع،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مجموعة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w:t>
      </w:r>
    </w:p>
    <w:p>
      <w:pPr>
        <w:pStyle w:val="BookText"/>
        <w:rPr/>
      </w:pPr>
      <w:r>
        <w:rPr>
          <w:rFonts w:ascii="IRNazanin" w:hAnsi="IRNazanin" w:eastAsia="IRNazanin"/>
          <w:color w:val="111111"/>
          <w:sz w:val="28"/>
          <w:sz w:val="28"/>
          <w:szCs w:val="28"/>
          <w:rtl w:val="true"/>
          <w:lang w:bidi="fa-IR"/>
        </w:rPr>
        <w:t>جمع وتنظيم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إداره پژوهش ونگارش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الارشاد الاسلامي،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السائلين عن الحجّ في سلطة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الشهرستاني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مظهر للطاعة وموسم للمغفرة</w:t>
      </w:r>
    </w:p>
    <w:p>
      <w:pPr>
        <w:pStyle w:val="BookText"/>
        <w:rPr/>
      </w:pPr>
      <w:r>
        <w:rPr>
          <w:rFonts w:ascii="Amiri" w:hAnsi="Amiri" w:eastAsia="Amiri" w:cs="Amiri"/>
          <w:color w:val="111111"/>
          <w:sz w:val="28"/>
          <w:sz w:val="28"/>
          <w:szCs w:val="28"/>
          <w:rtl w:val="true"/>
          <w:lang w:bidi="ar-SA"/>
        </w:rPr>
        <w:t>محمّد رجاء حنفي</w:t>
      </w:r>
    </w:p>
    <w:p>
      <w:pPr>
        <w:pStyle w:val="BookText"/>
        <w:rPr/>
      </w:pPr>
      <w:r>
        <w:rPr>
          <w:rFonts w:ascii="Amiri" w:hAnsi="Amiri" w:eastAsia="Amiri" w:cs="Amiri"/>
          <w:color w:val="111111"/>
          <w:sz w:val="28"/>
          <w:sz w:val="28"/>
          <w:szCs w:val="28"/>
          <w:rtl w:val="true"/>
          <w:lang w:bidi="ar-SA"/>
        </w:rPr>
        <w:t xml:space="preserve">الوعي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معروف منذ قديم الزمان وعند مختلف الأديان</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قادري</w:t>
      </w:r>
    </w:p>
    <w:p>
      <w:pPr>
        <w:pStyle w:val="BookText"/>
        <w:rPr/>
      </w:pPr>
      <w:r>
        <w:rPr>
          <w:rFonts w:ascii="IRNazanin" w:hAnsi="IRNazanin" w:eastAsia="IRNazanin"/>
          <w:color w:val="111111"/>
          <w:sz w:val="28"/>
          <w:sz w:val="28"/>
          <w:szCs w:val="28"/>
          <w:rtl w:val="true"/>
          <w:lang w:bidi="fa-IR"/>
        </w:rPr>
        <w:t xml:space="preserve">تاريخ وفرهنگ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وتابستان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 وأهدافه</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الإعلام،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 وواجباته وفقاً لآراء الإمام روح اللَّه الموسوي الخميني قدس سره</w:t>
      </w:r>
    </w:p>
    <w:p>
      <w:pPr>
        <w:pStyle w:val="BookText"/>
        <w:rPr/>
      </w:pPr>
      <w:r>
        <w:rPr>
          <w:rFonts w:ascii="Amiri" w:hAnsi="Amiri" w:eastAsia="Amiri" w:cs="Amiri"/>
          <w:color w:val="111111"/>
          <w:sz w:val="28"/>
          <w:sz w:val="28"/>
          <w:szCs w:val="28"/>
          <w:rtl w:val="true"/>
          <w:lang w:bidi="ar-SA"/>
        </w:rPr>
        <w:t>محمّد علي آذرشب</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منحة ربّانية</w:t>
      </w:r>
    </w:p>
    <w:p>
      <w:pPr>
        <w:pStyle w:val="BookText"/>
        <w:rPr/>
      </w:pPr>
      <w:r>
        <w:rPr>
          <w:rFonts w:ascii="Amiri" w:hAnsi="Amiri" w:eastAsia="Amiri" w:cs="Amiri"/>
          <w:color w:val="111111"/>
          <w:sz w:val="28"/>
          <w:sz w:val="28"/>
          <w:szCs w:val="28"/>
          <w:rtl w:val="true"/>
          <w:lang w:bidi="ar-SA"/>
        </w:rPr>
        <w:t>جاد الحق علي جاد الحقّ</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من خلاصة الحقائق في شرح شرايع الإسلام</w:t>
      </w:r>
    </w:p>
    <w:p>
      <w:pPr>
        <w:pStyle w:val="BookText"/>
        <w:rPr/>
      </w:pPr>
      <w:r>
        <w:rPr>
          <w:rFonts w:ascii="Amiri" w:hAnsi="Amiri" w:eastAsia="Amiri" w:cs="Amiri"/>
          <w:color w:val="111111"/>
          <w:sz w:val="28"/>
          <w:sz w:val="28"/>
          <w:szCs w:val="28"/>
          <w:rtl w:val="true"/>
          <w:lang w:bidi="ar-SA"/>
        </w:rPr>
        <w:t>محمّد رضا المشتهر بالمحقق الطهراني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منذ عهد الخليل إبراهيم</w:t>
      </w:r>
    </w:p>
    <w:p>
      <w:pPr>
        <w:pStyle w:val="BookText"/>
        <w:rPr/>
      </w:pPr>
      <w:r>
        <w:rPr>
          <w:rFonts w:ascii="Amiri" w:hAnsi="Amiri" w:eastAsia="Amiri" w:cs="Amiri"/>
          <w:color w:val="111111"/>
          <w:sz w:val="28"/>
          <w:sz w:val="28"/>
          <w:szCs w:val="28"/>
          <w:rtl w:val="true"/>
          <w:lang w:bidi="ar-SA"/>
        </w:rPr>
        <w:t>بدرت نوال بدير</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 شرح كتاب القواعد</w:t>
      </w:r>
    </w:p>
    <w:p>
      <w:pPr>
        <w:pStyle w:val="BookText"/>
        <w:rPr/>
      </w:pPr>
      <w:r>
        <w:rPr>
          <w:rFonts w:ascii="IRNazanin" w:hAnsi="IRNazanin" w:eastAsia="IRNazanin"/>
          <w:color w:val="111111"/>
          <w:sz w:val="28"/>
          <w:sz w:val="28"/>
          <w:szCs w:val="28"/>
          <w:rtl w:val="true"/>
          <w:lang w:bidi="fa-IR"/>
        </w:rPr>
        <w:t>محمّد حسن المظفر</w:t>
      </w:r>
    </w:p>
    <w:p>
      <w:pPr>
        <w:pStyle w:val="BookText"/>
        <w:rPr/>
      </w:pPr>
      <w:r>
        <w:rPr>
          <w:rFonts w:ascii="Amiri" w:hAnsi="Amiri" w:eastAsia="Amiri" w:cs="Amiri"/>
          <w:color w:val="111111"/>
          <w:sz w:val="28"/>
          <w:sz w:val="28"/>
          <w:szCs w:val="28"/>
          <w:rtl w:val="true"/>
          <w:lang w:bidi="ar-SA"/>
        </w:rPr>
        <w:t>تقديم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منطلق الوحدة الإسلامية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الشهيد</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موسم عبادي وملتقى سياسي</w:t>
      </w:r>
    </w:p>
    <w:p>
      <w:pPr>
        <w:pStyle w:val="BookText"/>
        <w:rPr/>
      </w:pPr>
      <w:r>
        <w:rPr>
          <w:rFonts w:ascii="Amiri" w:hAnsi="Amiri" w:eastAsia="Amiri" w:cs="Amiri"/>
          <w:color w:val="111111"/>
          <w:sz w:val="28"/>
          <w:sz w:val="28"/>
          <w:szCs w:val="28"/>
          <w:rtl w:val="true"/>
          <w:lang w:bidi="ar-SA"/>
        </w:rPr>
        <w:t>جعفر سبحاني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مهرجان إعلامي ودعوي لانظير له ولكنّنا لانستثمر معطياته، ونضيع إمكاناته</w:t>
      </w:r>
    </w:p>
    <w:p>
      <w:pPr>
        <w:pStyle w:val="BookText"/>
        <w:rPr/>
      </w:pPr>
      <w:r>
        <w:rPr>
          <w:rFonts w:ascii="Amiri" w:hAnsi="Amiri" w:eastAsia="Amiri" w:cs="Amiri"/>
          <w:color w:val="111111"/>
          <w:sz w:val="28"/>
          <w:sz w:val="28"/>
          <w:szCs w:val="28"/>
          <w:rtl w:val="true"/>
          <w:lang w:bidi="ar-SA"/>
        </w:rPr>
        <w:t>محيي الدين عبدالحليم</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مؤتمر عالمي</w:t>
      </w:r>
    </w:p>
    <w:p>
      <w:pPr>
        <w:pStyle w:val="BookText"/>
        <w:rPr/>
      </w:pPr>
      <w:r>
        <w:rPr>
          <w:rFonts w:ascii="Amiri" w:hAnsi="Amiri" w:eastAsia="Amiri" w:cs="Amiri"/>
          <w:color w:val="111111"/>
          <w:sz w:val="28"/>
          <w:sz w:val="28"/>
          <w:szCs w:val="28"/>
          <w:rtl w:val="true"/>
          <w:lang w:bidi="ar-SA"/>
        </w:rPr>
        <w:t>جعفر شرف الدين</w:t>
      </w:r>
    </w:p>
    <w:p>
      <w:pPr>
        <w:pStyle w:val="BookText"/>
        <w:rPr/>
      </w:pP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مؤتمر عام</w:t>
      </w:r>
    </w:p>
    <w:p>
      <w:pPr>
        <w:pStyle w:val="BookText"/>
        <w:rPr/>
      </w:pPr>
      <w:r>
        <w:rPr>
          <w:rFonts w:ascii="IRNazanin" w:hAnsi="IRNazanin" w:eastAsia="IRNazanin"/>
          <w:color w:val="111111"/>
          <w:sz w:val="28"/>
          <w:sz w:val="28"/>
          <w:szCs w:val="28"/>
          <w:rtl w:val="true"/>
          <w:lang w:bidi="fa-IR"/>
        </w:rPr>
        <w:t>هاشم الحاج باقر الحدّاد</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 الحديثة،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مؤتمر عبادي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خطابات ونداءات الإمام الخميني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عبدالكريم 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الحجّ للدراسات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مندوب القائد والمشرف على الحجّاج الإيرانيين،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مسكين</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صوفى اللَّه يار بن اللَّه قلي اللَّه يار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ازبكستان طاشقند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رحلة في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نقي منزوي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عليشاه عباسعلي بن اسماعيل كيوان قزويني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وآثاره على الحياة الاجتماعية</w:t>
      </w:r>
    </w:p>
    <w:p>
      <w:pPr>
        <w:pStyle w:val="BookText"/>
        <w:rPr/>
      </w:pPr>
      <w:r>
        <w:rPr>
          <w:rFonts w:ascii="Amiri" w:hAnsi="Amiri" w:eastAsia="Amiri" w:cs="Amiri"/>
          <w:color w:val="111111"/>
          <w:sz w:val="28"/>
          <w:sz w:val="28"/>
          <w:szCs w:val="28"/>
          <w:rtl w:val="true"/>
          <w:lang w:bidi="ar-SA"/>
        </w:rPr>
        <w:t>محمد علي التسخيري ومحمود قانصوه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معاونية العلاقات الدولية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وادى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انصاريان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وابراهيم عليه السلام شامل آيات قرآن مجيد در باره حج وابراهيم به ترتيب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سهامي انتشار،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وأثره التربوي في السلوك</w:t>
      </w:r>
    </w:p>
    <w:p>
      <w:pPr>
        <w:pStyle w:val="BookText"/>
        <w:rPr/>
      </w:pPr>
      <w:r>
        <w:rPr>
          <w:rFonts w:ascii="Amiri" w:hAnsi="Amiri" w:eastAsia="Amiri" w:cs="Amiri"/>
          <w:color w:val="111111"/>
          <w:sz w:val="28"/>
          <w:sz w:val="28"/>
          <w:szCs w:val="28"/>
          <w:rtl w:val="true"/>
          <w:lang w:bidi="ar-SA"/>
        </w:rPr>
        <w:t>فؤاد علي مغيمر</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وأحكامه</w:t>
      </w:r>
    </w:p>
    <w:p>
      <w:pPr>
        <w:pStyle w:val="BookText"/>
        <w:rPr/>
      </w:pPr>
      <w:r>
        <w:rPr>
          <w:rFonts w:ascii="IRNazanin" w:hAnsi="IRNazanin" w:eastAsia="IRNazanin"/>
          <w:color w:val="111111"/>
          <w:sz w:val="28"/>
          <w:sz w:val="28"/>
          <w:szCs w:val="28"/>
          <w:rtl w:val="true"/>
          <w:lang w:bidi="fa-IR"/>
        </w:rPr>
        <w:t>محمّد حسن شمس</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وأحكامه</w:t>
      </w:r>
    </w:p>
    <w:p>
      <w:pPr>
        <w:pStyle w:val="BookText"/>
        <w:rPr/>
      </w:pPr>
      <w:r>
        <w:rPr>
          <w:rFonts w:ascii="Amiri" w:hAnsi="Amiri" w:eastAsia="Amiri" w:cs="Amiri"/>
          <w:color w:val="111111"/>
          <w:sz w:val="28"/>
          <w:sz w:val="28"/>
          <w:szCs w:val="28"/>
          <w:rtl w:val="true"/>
          <w:lang w:bidi="ar-SA"/>
        </w:rPr>
        <w:t>وهبي غاوجي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p>
    <w:p>
      <w:pPr>
        <w:pStyle w:val="BookText"/>
        <w:rPr/>
      </w:pPr>
      <w:r>
        <w:rPr>
          <w:rFonts w:ascii="Amiri" w:hAnsi="Amiri" w:eastAsia="Amiri" w:cs="Amiri"/>
          <w:color w:val="111111"/>
          <w:sz w:val="28"/>
          <w:sz w:val="28"/>
          <w:szCs w:val="28"/>
          <w:rtl w:val="true"/>
          <w:lang w:bidi="ar-SA"/>
        </w:rPr>
        <w:t>جمال الدين محمّد عطوة</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وإعادة ترتيب النفس</w:t>
      </w:r>
    </w:p>
    <w:p>
      <w:pPr>
        <w:pStyle w:val="BookText"/>
        <w:rPr/>
      </w:pPr>
      <w:r>
        <w:rPr>
          <w:rFonts w:ascii="Amiri" w:hAnsi="Amiri" w:eastAsia="Amiri" w:cs="Amiri"/>
          <w:color w:val="111111"/>
          <w:sz w:val="28"/>
          <w:sz w:val="28"/>
          <w:szCs w:val="28"/>
          <w:rtl w:val="true"/>
          <w:lang w:bidi="ar-SA"/>
        </w:rPr>
        <w:t>محمد المهدي</w:t>
      </w:r>
    </w:p>
    <w:p>
      <w:pPr>
        <w:pStyle w:val="BookText"/>
        <w:rPr/>
      </w:pPr>
      <w:r>
        <w:rPr>
          <w:rFonts w:ascii="Amiri" w:hAnsi="Amiri" w:eastAsia="Amiri" w:cs="Amiri"/>
          <w:color w:val="111111"/>
          <w:sz w:val="28"/>
          <w:sz w:val="28"/>
          <w:szCs w:val="28"/>
          <w:rtl w:val="true"/>
          <w:lang w:bidi="ar-SA"/>
        </w:rPr>
        <w:t xml:space="preserve">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اقتصادياته</w:t>
      </w:r>
    </w:p>
    <w:p>
      <w:pPr>
        <w:pStyle w:val="BookText"/>
        <w:rPr/>
      </w:pPr>
      <w:r>
        <w:rPr>
          <w:rFonts w:ascii="Amiri" w:hAnsi="Amiri" w:eastAsia="Amiri" w:cs="Amiri"/>
          <w:color w:val="111111"/>
          <w:sz w:val="28"/>
          <w:sz w:val="28"/>
          <w:szCs w:val="28"/>
          <w:rtl w:val="true"/>
          <w:lang w:bidi="ar-SA"/>
        </w:rPr>
        <w:t>زيد بن محمد الرماني</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وامر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شيرازي</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زماني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وانظمته الثلاثة</w:t>
      </w:r>
    </w:p>
    <w:p>
      <w:pPr>
        <w:pStyle w:val="BookText"/>
        <w:rPr/>
      </w:pPr>
      <w:r>
        <w:rPr>
          <w:rFonts w:ascii="Amiri" w:hAnsi="Amiri" w:eastAsia="Amiri" w:cs="Amiri"/>
          <w:color w:val="111111"/>
          <w:sz w:val="28"/>
          <w:sz w:val="28"/>
          <w:szCs w:val="28"/>
          <w:rtl w:val="true"/>
          <w:lang w:bidi="ar-SA"/>
        </w:rPr>
        <w:t>محمد محمود الشرقاوي</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بصير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وانقلاب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وأهميته الدينيّة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كما حجَّ النبي المصطفى</w:t>
      </w:r>
    </w:p>
    <w:p>
      <w:pPr>
        <w:pStyle w:val="BookText"/>
        <w:rPr/>
      </w:pPr>
      <w:r>
        <w:rPr>
          <w:rFonts w:ascii="Amiri" w:hAnsi="Amiri" w:eastAsia="Amiri" w:cs="Amiri"/>
          <w:color w:val="111111"/>
          <w:sz w:val="28"/>
          <w:sz w:val="28"/>
          <w:szCs w:val="28"/>
          <w:rtl w:val="true"/>
          <w:lang w:bidi="ar-SA"/>
        </w:rPr>
        <w:t>محمد عبده يماني</w:t>
      </w:r>
    </w:p>
    <w:p>
      <w:pPr>
        <w:pStyle w:val="BookText"/>
        <w:rPr/>
      </w:pPr>
      <w:r>
        <w:rPr>
          <w:rFonts w:ascii="Amiri" w:hAnsi="Amiri" w:eastAsia="Amiri" w:cs="Amiri"/>
          <w:color w:val="111111"/>
          <w:sz w:val="28"/>
          <w:sz w:val="28"/>
          <w:szCs w:val="28"/>
          <w:rtl w:val="true"/>
          <w:lang w:bidi="ar-SA"/>
        </w:rPr>
        <w:t xml:space="preserve">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برائت از مشركان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وبعده السياسي في الإسلام</w:t>
      </w:r>
    </w:p>
    <w:p>
      <w:pPr>
        <w:pStyle w:val="BookText"/>
        <w:rPr/>
      </w:pPr>
      <w:r>
        <w:rPr>
          <w:rFonts w:ascii="Amiri" w:hAnsi="Amiri" w:eastAsia="Amiri" w:cs="Amiri"/>
          <w:color w:val="111111"/>
          <w:sz w:val="28"/>
          <w:sz w:val="28"/>
          <w:szCs w:val="28"/>
          <w:rtl w:val="true"/>
          <w:lang w:bidi="ar-SA"/>
        </w:rPr>
        <w:t>محمد أحمد حامد محمد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وتكريم أهل الإيمان</w:t>
      </w:r>
    </w:p>
    <w:p>
      <w:pPr>
        <w:pStyle w:val="BookText"/>
        <w:rPr/>
      </w:pPr>
      <w:r>
        <w:rPr>
          <w:rFonts w:ascii="Amiri" w:hAnsi="Amiri" w:eastAsia="Amiri" w:cs="Amiri"/>
          <w:color w:val="111111"/>
          <w:sz w:val="28"/>
          <w:sz w:val="28"/>
          <w:szCs w:val="28"/>
          <w:rtl w:val="true"/>
          <w:lang w:bidi="ar-SA"/>
        </w:rPr>
        <w:t>محمود سليم الشريف</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وتنمية الترابط بين المسلمين</w:t>
      </w:r>
    </w:p>
    <w:p>
      <w:pPr>
        <w:pStyle w:val="BookText"/>
        <w:rPr/>
      </w:pPr>
      <w:r>
        <w:rPr>
          <w:rFonts w:ascii="Amiri" w:hAnsi="Amiri" w:eastAsia="Amiri" w:cs="Amiri"/>
          <w:color w:val="111111"/>
          <w:sz w:val="28"/>
          <w:sz w:val="28"/>
          <w:szCs w:val="28"/>
          <w:rtl w:val="true"/>
          <w:lang w:bidi="ar-SA"/>
        </w:rPr>
        <w:t>جاد الحق علي جاد الحق</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المتكاملة</w:t>
      </w:r>
    </w:p>
    <w:p>
      <w:pPr>
        <w:pStyle w:val="BookText"/>
        <w:rPr/>
      </w:pPr>
      <w:r>
        <w:rPr>
          <w:rFonts w:ascii="Amiri" w:hAnsi="Amiri" w:eastAsia="Amiri" w:cs="Amiri"/>
          <w:color w:val="111111"/>
          <w:sz w:val="28"/>
          <w:sz w:val="28"/>
          <w:szCs w:val="28"/>
          <w:rtl w:val="true"/>
          <w:lang w:bidi="ar-SA"/>
        </w:rPr>
        <w:t>عبد الكريم آل نجف</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والحركة السكانية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دارسة في المجتمع الإسلامي</w:t>
      </w:r>
    </w:p>
    <w:p>
      <w:pPr>
        <w:pStyle w:val="BookText"/>
        <w:rPr/>
      </w:pPr>
      <w:r>
        <w:rPr>
          <w:rFonts w:ascii="Amiri" w:hAnsi="Amiri" w:eastAsia="Amiri" w:cs="Amiri"/>
          <w:color w:val="111111"/>
          <w:sz w:val="28"/>
          <w:sz w:val="28"/>
          <w:szCs w:val="28"/>
          <w:rtl w:val="true"/>
          <w:lang w:bidi="ar-SA"/>
        </w:rPr>
        <w:t>محمود عبد الحميد حسين</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والسلام</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رسالة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والسلام العالمي</w:t>
      </w:r>
    </w:p>
    <w:p>
      <w:pPr>
        <w:pStyle w:val="BookText"/>
        <w:rPr/>
      </w:pPr>
      <w:r>
        <w:rPr>
          <w:rFonts w:ascii="Amiri" w:hAnsi="Amiri" w:eastAsia="Amiri" w:cs="Amiri"/>
          <w:color w:val="111111"/>
          <w:sz w:val="28"/>
          <w:sz w:val="28"/>
          <w:szCs w:val="28"/>
          <w:rtl w:val="true"/>
          <w:lang w:bidi="ar-SA"/>
        </w:rPr>
        <w:t>عبد الكريم آل نجف</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الوظائف المغيبة والتلبية المبتورة</w:t>
      </w:r>
    </w:p>
    <w:p>
      <w:pPr>
        <w:pStyle w:val="BookText"/>
        <w:rPr/>
      </w:pPr>
      <w:r>
        <w:rPr>
          <w:rFonts w:ascii="Amiri" w:hAnsi="Amiri" w:eastAsia="Amiri" w:cs="Amiri"/>
          <w:color w:val="111111"/>
          <w:sz w:val="28"/>
          <w:sz w:val="28"/>
          <w:szCs w:val="28"/>
          <w:rtl w:val="true"/>
          <w:lang w:bidi="ar-SA"/>
        </w:rPr>
        <w:t xml:space="preserve">رسالة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أبو بكر الجزائري</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أسعد الصاغرجي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الإسلامية</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جمعة مكي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ملك، ضمن مجموع برقم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علي الشربجي</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محمد حسين</w:t>
      </w:r>
    </w:p>
    <w:p>
      <w:pPr>
        <w:pStyle w:val="BookText"/>
        <w:rPr/>
      </w:pP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الدعوة للطبع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أحكامهما وأثرهما في بناء المجتمع الإسلامي</w:t>
      </w:r>
    </w:p>
    <w:p>
      <w:pPr>
        <w:pStyle w:val="BookText"/>
        <w:rPr/>
      </w:pPr>
      <w:r>
        <w:rPr>
          <w:rFonts w:ascii="Amiri" w:hAnsi="Amiri" w:eastAsia="Amiri" w:cs="Amiri"/>
          <w:color w:val="111111"/>
          <w:sz w:val="28"/>
          <w:sz w:val="28"/>
          <w:szCs w:val="28"/>
          <w:rtl w:val="true"/>
          <w:lang w:bidi="ar-SA"/>
        </w:rPr>
        <w:t>رفعت فوزي عبد المطلب</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لوحات، خرائط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دعوة اللَّه المتجددة للإنسانية</w:t>
      </w:r>
    </w:p>
    <w:p>
      <w:pPr>
        <w:pStyle w:val="BookText"/>
        <w:rPr/>
      </w:pPr>
      <w:r>
        <w:rPr>
          <w:rFonts w:ascii="IRNazanin" w:hAnsi="IRNazanin" w:eastAsia="IRNazanin"/>
          <w:color w:val="111111"/>
          <w:sz w:val="28"/>
          <w:sz w:val="28"/>
          <w:szCs w:val="28"/>
          <w:rtl w:val="true"/>
          <w:lang w:bidi="fa-IR"/>
        </w:rPr>
        <w:t>محمود محمد رسلان</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النبي صلى الله عليه و آله</w:t>
      </w:r>
    </w:p>
    <w:p>
      <w:pPr>
        <w:pStyle w:val="BookText"/>
        <w:rPr/>
      </w:pPr>
      <w:r>
        <w:rPr>
          <w:rFonts w:ascii="Amiri" w:hAnsi="Amiri" w:eastAsia="Amiri" w:cs="Amiri"/>
          <w:color w:val="111111"/>
          <w:sz w:val="28"/>
          <w:sz w:val="28"/>
          <w:szCs w:val="28"/>
          <w:rtl w:val="true"/>
          <w:lang w:bidi="ar-SA"/>
        </w:rPr>
        <w:t>محيي الدين مستو</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في الفقه الإسلامي</w:t>
      </w:r>
    </w:p>
    <w:p>
      <w:pPr>
        <w:pStyle w:val="BookText"/>
        <w:rPr/>
      </w:pPr>
      <w:r>
        <w:rPr>
          <w:rFonts w:ascii="Amiri" w:hAnsi="Amiri" w:eastAsia="Amiri" w:cs="Amiri"/>
          <w:color w:val="111111"/>
          <w:sz w:val="28"/>
          <w:sz w:val="28"/>
          <w:szCs w:val="28"/>
          <w:rtl w:val="true"/>
          <w:lang w:bidi="ar-SA"/>
        </w:rPr>
        <w:t>نور الدين عتر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والأدعية المأثورة</w:t>
      </w:r>
    </w:p>
    <w:p>
      <w:pPr>
        <w:pStyle w:val="BookText"/>
        <w:rPr/>
      </w:pPr>
      <w:r>
        <w:rPr>
          <w:rFonts w:ascii="IRNazanin" w:hAnsi="IRNazanin" w:eastAsia="IRNazanin"/>
          <w:color w:val="111111"/>
          <w:sz w:val="28"/>
          <w:sz w:val="28"/>
          <w:szCs w:val="28"/>
          <w:rtl w:val="true"/>
          <w:lang w:bidi="fa-IR"/>
        </w:rPr>
        <w:t>أحمد عرموش</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والميثاق الإسلامي لحقوق الإنسان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محمود</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زماني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w:t>
      </w:r>
    </w:p>
    <w:p>
      <w:pPr>
        <w:pStyle w:val="BookText"/>
        <w:rPr/>
      </w:pPr>
      <w:r>
        <w:rPr>
          <w:rFonts w:ascii="Amiri" w:hAnsi="Amiri" w:eastAsia="Amiri" w:cs="Amiri"/>
          <w:color w:val="111111"/>
          <w:sz w:val="28"/>
          <w:sz w:val="28"/>
          <w:szCs w:val="28"/>
          <w:rtl w:val="true"/>
          <w:lang w:bidi="ar-SA"/>
        </w:rPr>
        <w:t>كاظم السباعي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المدرسي،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ميهمانان خارجي وهيأت‌هاى اعزامي، تكميل دين و انتقال عهد ولايت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بي آزار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ودوره الهامّ في تحقيق القيادة المسلمة الواحدة</w:t>
      </w:r>
    </w:p>
    <w:p>
      <w:pPr>
        <w:pStyle w:val="BookText"/>
        <w:rPr/>
      </w:pPr>
      <w:r>
        <w:rPr>
          <w:rFonts w:ascii="Amiri" w:hAnsi="Amiri" w:eastAsia="Amiri" w:cs="Amiri"/>
          <w:color w:val="111111"/>
          <w:sz w:val="28"/>
          <w:sz w:val="28"/>
          <w:szCs w:val="28"/>
          <w:rtl w:val="true"/>
          <w:lang w:bidi="ar-SA"/>
        </w:rPr>
        <w:t>عباس علي عميد الزنجاني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ودوره الهامّ في حياة الإنسان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قسم العلاقات الدوليه،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راه و روش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محمّدعلى أنصاري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محمد الحسيني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ملي ملك بطهران ضمن مجموع برقم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زيارت، انتقال تشكيلات مديريتى، خط مشى‌ها و وظايف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عاليخانى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وسيله تقرب به خداوند</w:t>
      </w:r>
    </w:p>
    <w:p>
      <w:pPr>
        <w:pStyle w:val="BookText"/>
        <w:rPr/>
      </w:pPr>
      <w:r>
        <w:rPr>
          <w:rFonts w:ascii="Amiri" w:hAnsi="Amiri" w:eastAsia="Amiri" w:cs="Amiri"/>
          <w:color w:val="111111"/>
          <w:sz w:val="28"/>
          <w:sz w:val="28"/>
          <w:szCs w:val="28"/>
          <w:rtl w:val="true"/>
          <w:lang w:bidi="ar-SA"/>
        </w:rPr>
        <w:t>محمد علوي مقدم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وشاعران قرن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اللَّه يزدانى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وطواف الفكر</w:t>
      </w:r>
    </w:p>
    <w:p>
      <w:pPr>
        <w:pStyle w:val="BookText"/>
        <w:rPr/>
      </w:pPr>
      <w:r>
        <w:rPr>
          <w:rFonts w:ascii="Amiri" w:hAnsi="Amiri" w:eastAsia="Amiri" w:cs="Amiri"/>
          <w:color w:val="111111"/>
          <w:sz w:val="28"/>
          <w:sz w:val="28"/>
          <w:szCs w:val="28"/>
          <w:rtl w:val="true"/>
          <w:lang w:bidi="ar-SA"/>
        </w:rPr>
        <w:t>نزيه الحسن</w:t>
      </w:r>
    </w:p>
    <w:p>
      <w:pPr>
        <w:pStyle w:val="BookText"/>
        <w:rPr/>
      </w:pP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وفلسفة التوحيد</w:t>
      </w:r>
    </w:p>
    <w:p>
      <w:pPr>
        <w:pStyle w:val="BookText"/>
        <w:rPr/>
      </w:pPr>
      <w:r>
        <w:rPr>
          <w:rFonts w:ascii="Amiri" w:hAnsi="Amiri" w:eastAsia="Amiri" w:cs="Amiri"/>
          <w:color w:val="111111"/>
          <w:sz w:val="28"/>
          <w:sz w:val="28"/>
          <w:szCs w:val="28"/>
          <w:rtl w:val="true"/>
          <w:lang w:bidi="ar-SA"/>
        </w:rPr>
        <w:t>محمد جمال الدين محفوظ</w:t>
      </w:r>
    </w:p>
    <w:p>
      <w:pPr>
        <w:pStyle w:val="BookText"/>
        <w:rPr/>
      </w:pPr>
      <w:r>
        <w:rPr>
          <w:rFonts w:ascii="Amiri" w:hAnsi="Amiri" w:eastAsia="Amiri" w:cs="Amiri"/>
          <w:color w:val="111111"/>
          <w:sz w:val="28"/>
          <w:sz w:val="28"/>
          <w:szCs w:val="28"/>
          <w:rtl w:val="true"/>
          <w:lang w:bidi="ar-SA"/>
        </w:rPr>
        <w:t xml:space="preserve">الحرس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وقدرة المسلمين</w:t>
      </w:r>
    </w:p>
    <w:p>
      <w:pPr>
        <w:pStyle w:val="BookText"/>
        <w:rPr/>
      </w:pPr>
      <w:r>
        <w:rPr>
          <w:rFonts w:ascii="IRNazanin" w:hAnsi="IRNazanin" w:eastAsia="IRNazanin"/>
          <w:color w:val="111111"/>
          <w:sz w:val="28"/>
          <w:sz w:val="28"/>
          <w:szCs w:val="28"/>
          <w:rtl w:val="true"/>
          <w:lang w:bidi="fa-IR"/>
        </w:rPr>
        <w:t>محمد الجمل</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ومقارعة المسلمين للاستكبار الشرقي والغربي</w:t>
      </w:r>
    </w:p>
    <w:p>
      <w:pPr>
        <w:pStyle w:val="BookText"/>
        <w:rPr/>
      </w:pPr>
      <w:r>
        <w:rPr>
          <w:rFonts w:ascii="Amiri" w:hAnsi="Amiri" w:eastAsia="Amiri" w:cs="Amiri"/>
          <w:color w:val="111111"/>
          <w:sz w:val="28"/>
          <w:sz w:val="28"/>
          <w:szCs w:val="28"/>
          <w:rtl w:val="true"/>
          <w:lang w:bidi="ar-SA"/>
        </w:rPr>
        <w:t>حسين الموسوي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ومكانته في الإسلام</w:t>
      </w:r>
    </w:p>
    <w:p>
      <w:pPr>
        <w:pStyle w:val="BookText"/>
        <w:rPr/>
      </w:pPr>
      <w:r>
        <w:rPr>
          <w:rFonts w:ascii="Amiri" w:hAnsi="Amiri" w:eastAsia="Amiri" w:cs="Amiri"/>
          <w:color w:val="111111"/>
          <w:sz w:val="28"/>
          <w:sz w:val="28"/>
          <w:szCs w:val="28"/>
          <w:rtl w:val="true"/>
          <w:lang w:bidi="ar-SA"/>
        </w:rPr>
        <w:t>صلاح أحمد الطنوبي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ولايت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هجرة إلى اللَّه</w:t>
      </w:r>
    </w:p>
    <w:p>
      <w:pPr>
        <w:pStyle w:val="BookText"/>
        <w:rPr/>
      </w:pPr>
      <w:r>
        <w:rPr>
          <w:rFonts w:ascii="Amiri" w:hAnsi="Amiri" w:eastAsia="Amiri" w:cs="Amiri"/>
          <w:color w:val="111111"/>
          <w:sz w:val="28"/>
          <w:sz w:val="28"/>
          <w:szCs w:val="28"/>
          <w:rtl w:val="true"/>
          <w:lang w:bidi="ar-SA"/>
        </w:rPr>
        <w:t>جعفر شرف الدين</w:t>
      </w:r>
    </w:p>
    <w:p>
      <w:pPr>
        <w:pStyle w:val="BookText"/>
        <w:rPr/>
      </w:pP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هجرة إلى اللَّه</w:t>
      </w:r>
    </w:p>
    <w:p>
      <w:pPr>
        <w:pStyle w:val="BookText"/>
        <w:rPr/>
      </w:pPr>
      <w:r>
        <w:rPr>
          <w:rFonts w:ascii="Amiri" w:hAnsi="Amiri" w:eastAsia="Amiri" w:cs="Amiri"/>
          <w:color w:val="111111"/>
          <w:sz w:val="28"/>
          <w:sz w:val="28"/>
          <w:szCs w:val="28"/>
          <w:rtl w:val="true"/>
          <w:lang w:bidi="ar-SA"/>
        </w:rPr>
        <w:t>السيد رزق الطويل</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عبدالحكيم القاضي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رسول اللَّه صلى الله عليه و آله كأنك تراها</w:t>
      </w:r>
    </w:p>
    <w:p>
      <w:pPr>
        <w:pStyle w:val="BookText"/>
        <w:rPr/>
      </w:pP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الرسول الأعظم صلى الله عليه و آله</w:t>
      </w:r>
    </w:p>
    <w:p>
      <w:pPr>
        <w:pStyle w:val="BookText"/>
        <w:rPr/>
      </w:pPr>
      <w:r>
        <w:rPr>
          <w:rFonts w:ascii="Amiri" w:hAnsi="Amiri" w:eastAsia="Amiri" w:cs="Amiri"/>
          <w:color w:val="111111"/>
          <w:sz w:val="28"/>
          <w:sz w:val="28"/>
          <w:szCs w:val="28"/>
          <w:rtl w:val="true"/>
          <w:lang w:bidi="ar-SA"/>
        </w:rPr>
        <w:t xml:space="preserve">قافلة الزيت مج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لا ينساها التاريخ</w:t>
      </w:r>
    </w:p>
    <w:p>
      <w:pPr>
        <w:pStyle w:val="BookText"/>
        <w:rPr/>
      </w:pPr>
      <w:r>
        <w:rPr>
          <w:rFonts w:ascii="Amiri" w:hAnsi="Amiri" w:eastAsia="Amiri" w:cs="Amiri"/>
          <w:color w:val="111111"/>
          <w:sz w:val="28"/>
          <w:sz w:val="28"/>
          <w:szCs w:val="28"/>
          <w:rtl w:val="true"/>
          <w:lang w:bidi="ar-SA"/>
        </w:rPr>
        <w:t>حبيب الرحمن الأعظمي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المصطفى</w:t>
      </w:r>
    </w:p>
    <w:p>
      <w:pPr>
        <w:pStyle w:val="BookText"/>
        <w:rPr/>
      </w:pPr>
      <w:r>
        <w:rPr>
          <w:rFonts w:ascii="Amiri" w:hAnsi="Amiri" w:eastAsia="Amiri" w:cs="Amiri"/>
          <w:color w:val="111111"/>
          <w:sz w:val="28"/>
          <w:sz w:val="28"/>
          <w:szCs w:val="28"/>
          <w:rtl w:val="true"/>
          <w:lang w:bidi="ar-SA"/>
        </w:rPr>
        <w:t xml:space="preserve">أحمد بن عبداللَّه الطبري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المصطفى يبينها النور الوهاج في ايضاح مناسك الحج</w:t>
      </w:r>
    </w:p>
    <w:p>
      <w:pPr>
        <w:pStyle w:val="BookText"/>
        <w:rPr/>
      </w:pPr>
      <w:r>
        <w:rPr>
          <w:rFonts w:ascii="IRNazanin" w:hAnsi="IRNazanin" w:eastAsia="IRNazanin"/>
          <w:color w:val="111111"/>
          <w:sz w:val="28"/>
          <w:sz w:val="28"/>
          <w:szCs w:val="28"/>
          <w:rtl w:val="true"/>
          <w:lang w:bidi="fa-IR"/>
        </w:rPr>
        <w:t>هاشم بن عبد السلام الظاهر</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الهدف،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النبي صلى الله عليه و آله</w:t>
      </w:r>
    </w:p>
    <w:p>
      <w:pPr>
        <w:pStyle w:val="BookText"/>
        <w:rPr/>
      </w:pPr>
      <w:r>
        <w:rPr>
          <w:rFonts w:ascii="Amiri" w:hAnsi="Amiri" w:eastAsia="Amiri" w:cs="Amiri"/>
          <w:color w:val="111111"/>
          <w:sz w:val="28"/>
          <w:sz w:val="28"/>
          <w:szCs w:val="28"/>
          <w:rtl w:val="true"/>
          <w:lang w:bidi="ar-SA"/>
        </w:rPr>
        <w:t>عمر يوسف حمزة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للحج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النبي صلى الله عليه و آله</w:t>
      </w:r>
    </w:p>
    <w:p>
      <w:pPr>
        <w:pStyle w:val="BookText"/>
        <w:rPr/>
      </w:pPr>
      <w:r>
        <w:rPr>
          <w:rFonts w:ascii="Amiri" w:hAnsi="Amiri" w:eastAsia="Amiri" w:cs="Amiri"/>
          <w:color w:val="111111"/>
          <w:sz w:val="28"/>
          <w:sz w:val="28"/>
          <w:szCs w:val="28"/>
          <w:rtl w:val="true"/>
          <w:lang w:bidi="ar-SA"/>
        </w:rPr>
        <w:t>محمد حيّان السمان</w:t>
      </w:r>
    </w:p>
    <w:p>
      <w:pPr>
        <w:pStyle w:val="BookText"/>
        <w:rPr/>
      </w:pPr>
      <w:r>
        <w:rPr>
          <w:rFonts w:ascii="Amiri" w:hAnsi="Amiri" w:eastAsia="Amiri" w:cs="Amiri"/>
          <w:color w:val="111111"/>
          <w:sz w:val="28"/>
          <w:sz w:val="28"/>
          <w:szCs w:val="28"/>
          <w:rtl w:val="true"/>
          <w:lang w:bidi="ar-SA"/>
        </w:rPr>
        <w:t xml:space="preserve">الفيصل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النبي صلى الله عليه و آله</w:t>
      </w:r>
    </w:p>
    <w:p>
      <w:pPr>
        <w:pStyle w:val="BookText"/>
        <w:rPr/>
      </w:pPr>
      <w:r>
        <w:rPr>
          <w:rFonts w:ascii="Amiri" w:hAnsi="Amiri" w:eastAsia="Amiri" w:cs="Amiri"/>
          <w:color w:val="111111"/>
          <w:sz w:val="28"/>
          <w:sz w:val="28"/>
          <w:szCs w:val="28"/>
          <w:rtl w:val="true"/>
          <w:lang w:bidi="ar-SA"/>
        </w:rPr>
        <w:t>محمّد ناصرالدين الألباني</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ومكتبتها،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النبي وعُمرته</w:t>
      </w:r>
    </w:p>
    <w:p>
      <w:pPr>
        <w:pStyle w:val="BookText"/>
        <w:rPr/>
      </w:pPr>
      <w:r>
        <w:rPr>
          <w:rFonts w:ascii="IRNazanin" w:hAnsi="IRNazanin" w:eastAsia="IRNazanin"/>
          <w:color w:val="111111"/>
          <w:sz w:val="28"/>
          <w:sz w:val="28"/>
          <w:szCs w:val="28"/>
          <w:rtl w:val="true"/>
          <w:lang w:bidi="fa-IR"/>
        </w:rPr>
        <w:t>احمد عبد الغفور عطار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عباس الهمداني</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عبداللَّه بن الغني خياط</w:t>
      </w:r>
    </w:p>
    <w:p>
      <w:pPr>
        <w:pStyle w:val="BookText"/>
        <w:rPr/>
      </w:pPr>
      <w:r>
        <w:rPr>
          <w:rFonts w:ascii="Amiri" w:hAnsi="Amiri" w:eastAsia="Amiri" w:cs="Amiri"/>
          <w:color w:val="111111"/>
          <w:sz w:val="28"/>
          <w:sz w:val="28"/>
          <w:szCs w:val="28"/>
          <w:rtl w:val="true"/>
          <w:lang w:bidi="ar-SA"/>
        </w:rPr>
        <w:t xml:space="preserve">التضامن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 xml:space="preserve">علي بن أحمد 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حقي</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محمد علي التنكابني</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منظار الحج</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عثمان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الحج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وعمرات النبي صلى الله عليه و آله</w:t>
      </w:r>
    </w:p>
    <w:p>
      <w:pPr>
        <w:pStyle w:val="BookText"/>
        <w:rPr/>
      </w:pPr>
      <w:r>
        <w:rPr>
          <w:rFonts w:ascii="Amiri" w:hAnsi="Amiri" w:eastAsia="Amiri" w:cs="Amiri"/>
          <w:color w:val="111111"/>
          <w:sz w:val="28"/>
          <w:sz w:val="28"/>
          <w:szCs w:val="28"/>
          <w:rtl w:val="true"/>
          <w:lang w:bidi="ar-SA"/>
        </w:rPr>
        <w:t>محمد زكريّا الكاندهلوي</w:t>
      </w:r>
    </w:p>
    <w:p>
      <w:pPr>
        <w:pStyle w:val="BookText"/>
        <w:rPr/>
      </w:pP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ندوة العلماء بلكهنو،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ندوة العلماء بلكهنو،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الحسني الندوي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يا كنگره جهاني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النائيني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فالي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يبني الفرد والأمة</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شيعي در دوره 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وسكانه</w:t>
      </w:r>
    </w:p>
    <w:p>
      <w:pPr>
        <w:pStyle w:val="BookText"/>
        <w:rPr/>
      </w:pPr>
      <w:r>
        <w:rPr>
          <w:rFonts w:ascii="Amiri" w:hAnsi="Amiri" w:eastAsia="Amiri" w:cs="Amiri"/>
          <w:color w:val="111111"/>
          <w:sz w:val="28"/>
          <w:sz w:val="28"/>
          <w:szCs w:val="28"/>
          <w:rtl w:val="true"/>
          <w:lang w:bidi="ar-SA"/>
        </w:rPr>
        <w:t>عمر الفاروق السيد رجب</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بين الماضي والحاضر</w:t>
      </w:r>
    </w:p>
    <w:p>
      <w:pPr>
        <w:pStyle w:val="BookText"/>
        <w:rPr/>
      </w:pPr>
      <w:r>
        <w:rPr>
          <w:rFonts w:ascii="IRNazanin" w:hAnsi="IRNazanin" w:eastAsia="IRNazanin"/>
          <w:color w:val="111111"/>
          <w:sz w:val="28"/>
          <w:sz w:val="28"/>
          <w:szCs w:val="28"/>
          <w:rtl w:val="true"/>
          <w:lang w:bidi="fa-IR"/>
        </w:rPr>
        <w:t>محمود أبار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في القرن السابع الهجري على ما في رحلة ابن رشيد الأندلسي</w:t>
      </w:r>
    </w:p>
    <w:p>
      <w:pPr>
        <w:pStyle w:val="BookText"/>
        <w:rPr/>
      </w:pPr>
      <w:r>
        <w:rPr>
          <w:rFonts w:ascii="Amiri" w:hAnsi="Amiri" w:eastAsia="Amiri" w:cs="Amiri"/>
          <w:color w:val="111111"/>
          <w:sz w:val="28"/>
          <w:sz w:val="28"/>
          <w:szCs w:val="28"/>
          <w:rtl w:val="true"/>
          <w:lang w:bidi="ar-SA"/>
        </w:rPr>
        <w:t>محمد بن عمر بن رشيد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كما حدده الجغرافيون العرب</w:t>
      </w:r>
    </w:p>
    <w:p>
      <w:pPr>
        <w:pStyle w:val="BookText"/>
        <w:rPr/>
      </w:pPr>
      <w:r>
        <w:rPr>
          <w:rFonts w:ascii="Amiri" w:hAnsi="Amiri" w:eastAsia="Amiri" w:cs="Amiri"/>
          <w:color w:val="111111"/>
          <w:sz w:val="28"/>
          <w:sz w:val="28"/>
          <w:szCs w:val="28"/>
          <w:rtl w:val="true"/>
          <w:lang w:bidi="ar-SA"/>
        </w:rPr>
        <w:t>عبداللَّه الوهيبي</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ميناء المدينة القديم البريكة حالياً</w:t>
      </w:r>
    </w:p>
    <w:p>
      <w:pPr>
        <w:pStyle w:val="BookText"/>
        <w:rPr/>
      </w:pPr>
      <w:r>
        <w:rPr>
          <w:rFonts w:ascii="Amiri" w:hAnsi="Amiri" w:eastAsia="Amiri" w:cs="Amiri"/>
          <w:color w:val="111111"/>
          <w:sz w:val="28"/>
          <w:sz w:val="28"/>
          <w:szCs w:val="28"/>
          <w:rtl w:val="true"/>
          <w:lang w:bidi="ar-SA"/>
        </w:rPr>
        <w:t>عبد الكريم الخطيب</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والحرمان الشريفان في القرن الثالث عشر</w:t>
      </w:r>
    </w:p>
    <w:p>
      <w:pPr>
        <w:pStyle w:val="BookText"/>
        <w:rPr/>
      </w:pPr>
      <w:r>
        <w:rPr>
          <w:rFonts w:ascii="Amiri" w:hAnsi="Amiri" w:eastAsia="Amiri" w:cs="Amiri"/>
          <w:color w:val="111111"/>
          <w:sz w:val="28"/>
          <w:sz w:val="28"/>
          <w:szCs w:val="28"/>
          <w:rtl w:val="true"/>
          <w:lang w:bidi="ar-SA"/>
        </w:rPr>
        <w:t>جعفر شهيدي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الحج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اغسطس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اشكاليّة العلاقة مع السلطة المركزية في القرن الأول الهجري</w:t>
      </w:r>
    </w:p>
    <w:p>
      <w:pPr>
        <w:pStyle w:val="BookText"/>
        <w:rPr/>
      </w:pPr>
      <w:r>
        <w:rPr>
          <w:rFonts w:ascii="Amiri" w:hAnsi="Amiri" w:eastAsia="Amiri" w:cs="Amiri"/>
          <w:color w:val="111111"/>
          <w:sz w:val="28"/>
          <w:sz w:val="28"/>
          <w:szCs w:val="28"/>
          <w:rtl w:val="true"/>
          <w:lang w:bidi="ar-SA"/>
        </w:rPr>
        <w:t>ابراهيم بيضون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الجامعية للدراسات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العربي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فايز ترحيني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الفوائد المتفرّقة دوّنها المؤلف في رحلته للحج من طريق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هبة الدين الشهرستاني</w:t>
      </w:r>
    </w:p>
    <w:p>
      <w:pPr>
        <w:pStyle w:val="BookText"/>
        <w:rPr/>
      </w:pPr>
      <w:r>
        <w:rPr>
          <w:rFonts w:ascii="Amiri" w:hAnsi="Amiri" w:eastAsia="Amiri" w:cs="Amiri"/>
          <w:color w:val="111111"/>
          <w:sz w:val="28"/>
          <w:sz w:val="28"/>
          <w:szCs w:val="28"/>
          <w:rtl w:val="true"/>
          <w:lang w:bidi="ar-SA"/>
        </w:rPr>
        <w:t xml:space="preserve">الذريعة ظ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الحجاز في بداية حكم الملك اويس الجلايرى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حسين يزدى</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 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الأشرف محمد يزدي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ياحقي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مجموعه‌رسائل‌خطي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الجنان في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عبد الواسع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الكتب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الحرم المكي الشريف وعلاماته</w:t>
      </w:r>
    </w:p>
    <w:p>
      <w:pPr>
        <w:pStyle w:val="BookText"/>
        <w:rPr/>
      </w:pPr>
      <w:r>
        <w:rPr>
          <w:rFonts w:ascii="Amiri" w:hAnsi="Amiri" w:eastAsia="Amiri" w:cs="Amiri"/>
          <w:color w:val="111111"/>
          <w:sz w:val="28"/>
          <w:sz w:val="28"/>
          <w:szCs w:val="28"/>
          <w:rtl w:val="true"/>
          <w:lang w:bidi="ar-SA"/>
        </w:rPr>
        <w:t>عبد الملك بن عبداللَّه بن دهيش</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حمى المشاعر</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عرفات، مزدلفة، منى</w:t>
      </w:r>
    </w:p>
    <w:p>
      <w:pPr>
        <w:pStyle w:val="BookText"/>
        <w:rPr/>
      </w:pPr>
      <w:r>
        <w:rPr>
          <w:rFonts w:ascii="Amiri" w:hAnsi="Amiri" w:eastAsia="Amiri" w:cs="Amiri"/>
          <w:color w:val="111111"/>
          <w:sz w:val="28"/>
          <w:sz w:val="28"/>
          <w:szCs w:val="28"/>
          <w:rtl w:val="true"/>
          <w:lang w:bidi="ar-SA"/>
        </w:rPr>
        <w:t>حسن الجواهري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منى ومزدلفة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بعضها حلّ وبعضها حرم</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الأضاحي</w:t>
      </w:r>
    </w:p>
    <w:p>
      <w:pPr>
        <w:pStyle w:val="BookText"/>
        <w:rPr/>
      </w:pPr>
      <w:r>
        <w:rPr>
          <w:rFonts w:ascii="Amiri" w:hAnsi="Amiri" w:eastAsia="Amiri" w:cs="Amiri"/>
          <w:color w:val="111111"/>
          <w:sz w:val="28"/>
          <w:sz w:val="28"/>
          <w:szCs w:val="28"/>
          <w:rtl w:val="true"/>
          <w:lang w:bidi="ar-SA"/>
        </w:rPr>
        <w:t>محمد محمد الشرقاوي</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الأدب في المدينة المنورة</w:t>
      </w:r>
    </w:p>
    <w:p>
      <w:pPr>
        <w:pStyle w:val="BookText"/>
        <w:rPr/>
      </w:pPr>
      <w:r>
        <w:rPr>
          <w:rFonts w:ascii="Amiri" w:hAnsi="Amiri" w:eastAsia="Amiri" w:cs="Amiri"/>
          <w:color w:val="111111"/>
          <w:sz w:val="28"/>
          <w:sz w:val="28"/>
          <w:szCs w:val="28"/>
          <w:rtl w:val="true"/>
          <w:lang w:bidi="ar-SA"/>
        </w:rPr>
        <w:t>عبد الرؤوف عبد الباقي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الحج وكلمة حق لحجاج بيت اللَّه الحرام</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حجة الوداع</w:t>
      </w:r>
    </w:p>
    <w:p>
      <w:pPr>
        <w:pStyle w:val="BookText"/>
        <w:rPr/>
      </w:pPr>
      <w:r>
        <w:rPr>
          <w:rFonts w:ascii="IRNazanin" w:hAnsi="IRNazanin" w:eastAsia="IRNazanin"/>
          <w:color w:val="111111"/>
          <w:sz w:val="28"/>
          <w:sz w:val="28"/>
          <w:szCs w:val="28"/>
          <w:rtl w:val="true"/>
          <w:lang w:bidi="fa-IR"/>
        </w:rPr>
        <w:t>محمد شطا</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مكاتب المدينة المنورة وما فيها من النفائس</w:t>
      </w:r>
    </w:p>
    <w:p>
      <w:pPr>
        <w:pStyle w:val="BookText"/>
        <w:rPr/>
      </w:pPr>
      <w:r>
        <w:rPr>
          <w:rFonts w:ascii="Amiri" w:hAnsi="Amiri" w:eastAsia="Amiri" w:cs="Amiri"/>
          <w:color w:val="111111"/>
          <w:sz w:val="28"/>
          <w:sz w:val="28"/>
          <w:szCs w:val="28"/>
          <w:rtl w:val="true"/>
          <w:lang w:bidi="ar-SA"/>
        </w:rPr>
        <w:t>عبد المجيد الحريري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القرآن عن فريضة الحج</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سيد طنطاوي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الكتب ووصف المدينة المنوّرة في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علي موسى الأفندي</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معمر بن المثنى</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مطلع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پيشوايى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الأوس والخزرج</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وفاءالوفاء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النفسية ضد الإسلام في عهد الرسول في مكة</w:t>
      </w:r>
    </w:p>
    <w:p>
      <w:pPr>
        <w:pStyle w:val="BookText"/>
        <w:rPr/>
      </w:pPr>
      <w:r>
        <w:rPr>
          <w:rFonts w:ascii="Amiri" w:hAnsi="Amiri" w:eastAsia="Amiri" w:cs="Amiri"/>
          <w:color w:val="111111"/>
          <w:sz w:val="28"/>
          <w:sz w:val="28"/>
          <w:szCs w:val="28"/>
          <w:rtl w:val="true"/>
          <w:lang w:bidi="ar-SA"/>
        </w:rPr>
        <w:t>عبدالوهاب كحيل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الحجاز في زيارة بيت اللَّه الحرام وزيارة مرقد خير الأنام</w:t>
      </w:r>
    </w:p>
    <w:p>
      <w:pPr>
        <w:pStyle w:val="BookText"/>
        <w:rPr/>
      </w:pPr>
      <w:r>
        <w:rPr>
          <w:rFonts w:ascii="Amiri" w:hAnsi="Amiri" w:eastAsia="Amiri" w:cs="Amiri"/>
          <w:color w:val="111111"/>
          <w:sz w:val="28"/>
          <w:sz w:val="28"/>
          <w:szCs w:val="28"/>
          <w:rtl w:val="true"/>
          <w:lang w:bidi="ar-SA"/>
        </w:rPr>
        <w:t xml:space="preserve">أفضل الدين ابراهيم بن علي العجمي الملقّب بحسان العجم المعروف بالخاقاني ت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والصناعات في الحجاز في عصر الرسول صلى الله عليه و آله</w:t>
      </w:r>
    </w:p>
    <w:p>
      <w:pPr>
        <w:pStyle w:val="BookText"/>
        <w:rPr/>
      </w:pPr>
      <w:r>
        <w:rPr>
          <w:rFonts w:ascii="Amiri" w:hAnsi="Amiri" w:eastAsia="Amiri" w:cs="Amiri"/>
          <w:color w:val="111111"/>
          <w:sz w:val="28"/>
          <w:sz w:val="28"/>
          <w:szCs w:val="28"/>
          <w:rtl w:val="true"/>
          <w:lang w:bidi="ar-SA"/>
        </w:rPr>
        <w:t>عبد العزيز بن ابراهيم بن سلمان العمري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كلية العلوم الاجتماعية،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سواكن الغرام الى حج بيت اللَّه الحرام</w:t>
      </w:r>
    </w:p>
    <w:p>
      <w:pPr>
        <w:pStyle w:val="BookText"/>
        <w:rPr/>
      </w:pPr>
      <w:r>
        <w:rPr>
          <w:rFonts w:ascii="Amiri" w:hAnsi="Amiri" w:eastAsia="Amiri" w:cs="Amiri"/>
          <w:color w:val="111111"/>
          <w:sz w:val="28"/>
          <w:sz w:val="28"/>
          <w:szCs w:val="28"/>
          <w:rtl w:val="true"/>
          <w:lang w:bidi="ar-SA"/>
        </w:rPr>
        <w:t xml:space="preserve">الكرمي بن يوسف ت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العلمية في عصر الرسول صلى الله عليه و آله والخلفاء الراشدين</w:t>
      </w:r>
    </w:p>
    <w:p>
      <w:pPr>
        <w:pStyle w:val="BookText"/>
        <w:rPr/>
      </w:pPr>
      <w:r>
        <w:rPr>
          <w:rFonts w:ascii="Amiri" w:hAnsi="Amiri" w:eastAsia="Amiri" w:cs="Amiri"/>
          <w:color w:val="111111"/>
          <w:sz w:val="28"/>
          <w:sz w:val="28"/>
          <w:szCs w:val="28"/>
          <w:rtl w:val="true"/>
          <w:lang w:bidi="ar-SA"/>
        </w:rPr>
        <w:t>محمد السيد الوكيل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المدينة المنورة وتجديده</w:t>
      </w:r>
    </w:p>
    <w:p>
      <w:pPr>
        <w:pStyle w:val="BookText"/>
        <w:rPr/>
      </w:pPr>
      <w:r>
        <w:rPr>
          <w:rFonts w:ascii="Amiri" w:hAnsi="Amiri" w:eastAsia="Amiri" w:cs="Amiri"/>
          <w:color w:val="111111"/>
          <w:sz w:val="28"/>
          <w:sz w:val="28"/>
          <w:szCs w:val="28"/>
          <w:rtl w:val="true"/>
          <w:lang w:bidi="ar-SA"/>
        </w:rPr>
        <w:t>علي حافظ</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 الشريف والأعلام المحيطة به</w:t>
      </w:r>
    </w:p>
    <w:p>
      <w:pPr>
        <w:pStyle w:val="BookText"/>
        <w:rPr/>
      </w:pPr>
      <w:r>
        <w:rPr>
          <w:rFonts w:ascii="Amiri" w:hAnsi="Amiri" w:eastAsia="Amiri" w:cs="Amiri"/>
          <w:color w:val="111111"/>
          <w:sz w:val="28"/>
          <w:sz w:val="28"/>
          <w:szCs w:val="28"/>
          <w:rtl w:val="true"/>
          <w:lang w:bidi="ar-SA"/>
        </w:rPr>
        <w:t>عبد الملك بن عبداللَّه بن دهيش</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 في مرآة الفقه</w:t>
      </w:r>
    </w:p>
    <w:p>
      <w:pPr>
        <w:pStyle w:val="BookText"/>
        <w:rPr/>
      </w:pPr>
      <w:r>
        <w:rPr>
          <w:rFonts w:ascii="Amiri" w:hAnsi="Amiri" w:eastAsia="Amiri" w:cs="Amiri"/>
          <w:color w:val="111111"/>
          <w:sz w:val="28"/>
          <w:sz w:val="28"/>
          <w:szCs w:val="28"/>
          <w:rtl w:val="true"/>
          <w:lang w:bidi="ar-SA"/>
        </w:rPr>
        <w:t>عبد الكريم آل نجف</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 في مرآة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خصوصيات مكة المكرمة</w:t>
      </w:r>
    </w:p>
    <w:p>
      <w:pPr>
        <w:pStyle w:val="BookText"/>
        <w:rPr/>
      </w:pPr>
      <w:r>
        <w:rPr>
          <w:rFonts w:ascii="Amiri" w:hAnsi="Amiri" w:eastAsia="Amiri" w:cs="Amiri"/>
          <w:color w:val="111111"/>
          <w:sz w:val="28"/>
          <w:sz w:val="28"/>
          <w:szCs w:val="28"/>
          <w:rtl w:val="true"/>
          <w:lang w:bidi="ar-SA"/>
        </w:rPr>
        <w:t>عبدالكريم آل نجف</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 وحدوده</w:t>
      </w:r>
    </w:p>
    <w:p>
      <w:pPr>
        <w:pStyle w:val="BookText"/>
        <w:rPr/>
      </w:pPr>
      <w:r>
        <w:rPr>
          <w:rFonts w:ascii="IRNazanin" w:hAnsi="IRNazanin" w:eastAsia="IRNazanin"/>
          <w:color w:val="111111"/>
          <w:sz w:val="28"/>
          <w:sz w:val="28"/>
          <w:szCs w:val="28"/>
          <w:rtl w:val="true"/>
          <w:lang w:bidi="fa-IR"/>
        </w:rPr>
        <w:t>عبداللَّه بن عبد الرحمن البسام وآخرون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الشريفان قمة العمارة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توثيقي عن الحرمين الشريفين في مكة المكرمة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حسين عطار</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عمر نصيف، ورضا محمد سعيد عبيد</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الخشرمي،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الشريفان وحجاجهما وتأريخ الإرهاب</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خازم</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جناب ابراهيم فرزند رسول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منطقه آزاد وقلب جهان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علي عميد الزنجاني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همسران ودختران رسول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الحرمين الشريفين والمسجد الأقصى</w:t>
      </w:r>
    </w:p>
    <w:p>
      <w:pPr>
        <w:pStyle w:val="BookText"/>
        <w:rPr/>
      </w:pPr>
      <w:r>
        <w:rPr>
          <w:rFonts w:ascii="Amiri" w:hAnsi="Amiri" w:eastAsia="Amiri" w:cs="Amiri"/>
          <w:color w:val="111111"/>
          <w:sz w:val="28"/>
          <w:sz w:val="28"/>
          <w:szCs w:val="28"/>
          <w:rtl w:val="true"/>
          <w:lang w:bidi="ar-SA"/>
        </w:rPr>
        <w:t>أحمد عبد الرحيم السايح</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الحرمين الشريفين</w:t>
      </w:r>
    </w:p>
    <w:p>
      <w:pPr>
        <w:pStyle w:val="BookText"/>
        <w:rPr/>
      </w:pPr>
      <w:r>
        <w:rPr>
          <w:rFonts w:ascii="Amiri" w:hAnsi="Amiri" w:eastAsia="Amiri" w:cs="Amiri"/>
          <w:color w:val="111111"/>
          <w:sz w:val="28"/>
          <w:sz w:val="28"/>
          <w:szCs w:val="28"/>
          <w:rtl w:val="true"/>
          <w:lang w:bidi="ar-SA"/>
        </w:rPr>
        <w:t>عظمت شيخ</w:t>
      </w:r>
    </w:p>
    <w:p>
      <w:pPr>
        <w:pStyle w:val="BookText"/>
        <w:rPr/>
      </w:pPr>
      <w:r>
        <w:rPr>
          <w:rFonts w:ascii="Amiri" w:hAnsi="Amiri" w:eastAsia="Amiri" w:cs="Amiri"/>
          <w:color w:val="111111"/>
          <w:sz w:val="28"/>
          <w:sz w:val="28"/>
          <w:szCs w:val="28"/>
          <w:rtl w:val="true"/>
          <w:lang w:bidi="ar-SA"/>
        </w:rPr>
        <w:t>ايطاليا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حرمين شريفين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غفاري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اسوه وابسته به سازمان اوقاف وامور خيريه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 والمدينة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قره چانلو</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التوسل في آداب زيارة أفضل الرسل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من آداب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عبداللَّه بن أحمد بن علي الفاكهي المكي الشافعي ت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الاتحاف للشبراوي</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الميريّة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خلاصة الوفا في أخبار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وبهامش الاتحاف بحب الأشراف للشبراوي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معجم المطبوعات لسركيس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الصفا والابتهاج بذكر من ولي امارة الحج</w:t>
      </w:r>
    </w:p>
    <w:p>
      <w:pPr>
        <w:pStyle w:val="BookText"/>
        <w:rPr/>
      </w:pPr>
      <w:r>
        <w:rPr>
          <w:rFonts w:ascii="Amiri" w:hAnsi="Amiri" w:eastAsia="Amiri" w:cs="Amiri"/>
          <w:color w:val="111111"/>
          <w:sz w:val="28"/>
          <w:sz w:val="28"/>
          <w:szCs w:val="28"/>
          <w:rtl w:val="true"/>
          <w:lang w:bidi="ar-SA"/>
        </w:rPr>
        <w:t>أحمد الرشيدي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علماء المغرب ت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الحرم المكي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القِرى في ذكر أَودية أم القرى</w:t>
      </w:r>
    </w:p>
    <w:p>
      <w:pPr>
        <w:pStyle w:val="BookText"/>
        <w:rPr/>
      </w:pPr>
      <w:r>
        <w:rPr>
          <w:rFonts w:ascii="Amiri" w:hAnsi="Amiri" w:eastAsia="Amiri" w:cs="Amiri"/>
          <w:color w:val="111111"/>
          <w:sz w:val="28"/>
          <w:sz w:val="28"/>
          <w:szCs w:val="28"/>
          <w:rtl w:val="true"/>
          <w:lang w:bidi="ar-SA"/>
        </w:rPr>
        <w:t xml:space="preserve">جار اللَّه بن فهد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النبا في فضل مسجد قبا</w:t>
      </w:r>
    </w:p>
    <w:p>
      <w:pPr>
        <w:pStyle w:val="BookText"/>
        <w:rPr/>
      </w:pPr>
      <w:r>
        <w:rPr>
          <w:rFonts w:ascii="Amiri" w:hAnsi="Amiri" w:eastAsia="Amiri" w:cs="Amiri"/>
          <w:color w:val="111111"/>
          <w:sz w:val="28"/>
          <w:sz w:val="28"/>
          <w:szCs w:val="28"/>
          <w:rtl w:val="true"/>
          <w:lang w:bidi="ar-SA"/>
        </w:rPr>
        <w:t>محمد بن علي بن علان الصديقي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اختصره من جواهر الأنباء لإبراهيم الوصابي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رامبور بالهند برقم </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المخطوطات بالقاهرة مصورة برقم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بئر زمزم</w:t>
      </w:r>
    </w:p>
    <w:p>
      <w:pPr>
        <w:pStyle w:val="BookText"/>
        <w:rPr/>
      </w:pPr>
      <w:r>
        <w:rPr>
          <w:rFonts w:ascii="Amiri" w:hAnsi="Amiri" w:eastAsia="Amiri" w:cs="Amiri"/>
          <w:color w:val="111111"/>
          <w:sz w:val="28"/>
          <w:sz w:val="28"/>
          <w:szCs w:val="28"/>
          <w:rtl w:val="true"/>
          <w:lang w:bidi="ar-SA"/>
        </w:rPr>
        <w:t xml:space="preserve">اسحق بن بشر الاخباري 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احرام در مذاهب اسلامى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حسيني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المجاز الى الحجاز</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عارف 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والمجاز في رحلة بلاد الشام ومصر والحجاز</w:t>
      </w:r>
    </w:p>
    <w:p>
      <w:pPr>
        <w:pStyle w:val="BookText"/>
        <w:rPr/>
      </w:pPr>
      <w:r>
        <w:rPr>
          <w:rFonts w:ascii="Amiri" w:hAnsi="Amiri" w:eastAsia="Amiri" w:cs="Amiri"/>
          <w:color w:val="111111"/>
          <w:sz w:val="28"/>
          <w:sz w:val="28"/>
          <w:szCs w:val="28"/>
          <w:rtl w:val="true"/>
          <w:lang w:bidi="ar-SA"/>
        </w:rPr>
        <w:t xml:space="preserve">عبد الغني بن إسماعيل النابلسي ت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افندي في تركية برقم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الأضحية في عصرنا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الشيرازي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العمرة في الحج</w:t>
      </w:r>
    </w:p>
    <w:p>
      <w:pPr>
        <w:pStyle w:val="BookText"/>
        <w:rPr/>
      </w:pPr>
      <w:r>
        <w:rPr>
          <w:rFonts w:ascii="Amiri" w:hAnsi="Amiri" w:eastAsia="Amiri" w:cs="Amiri"/>
          <w:color w:val="111111"/>
          <w:sz w:val="28"/>
          <w:sz w:val="28"/>
          <w:szCs w:val="28"/>
          <w:rtl w:val="true"/>
          <w:lang w:bidi="ar-SA"/>
        </w:rPr>
        <w:t>أحمد بن عبد اللَّه البتيوشي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فتح راه حجاز به انشاى عطا ملك جويني در سال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قناديل المدينة</w:t>
      </w:r>
    </w:p>
    <w:p>
      <w:pPr>
        <w:pStyle w:val="BookText"/>
        <w:rPr/>
      </w:pPr>
      <w:r>
        <w:rPr>
          <w:rFonts w:ascii="Amiri" w:hAnsi="Amiri" w:eastAsia="Amiri" w:cs="Amiri"/>
          <w:color w:val="111111"/>
          <w:sz w:val="28"/>
          <w:sz w:val="28"/>
          <w:szCs w:val="28"/>
          <w:rtl w:val="true"/>
          <w:lang w:bidi="ar-SA"/>
        </w:rPr>
        <w:t>مجد الدين الفيروزآبادي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في الجزائر ضمن مجموع برقم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حمد الجاسر مصورة عن النسخة اعلاه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 المطابة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حقق القسم الجغرافي منه ونشره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الحج</w:t>
      </w:r>
    </w:p>
    <w:p>
      <w:pPr>
        <w:pStyle w:val="BookText"/>
        <w:rPr/>
      </w:pPr>
      <w:r>
        <w:rPr>
          <w:rFonts w:ascii="Amiri" w:hAnsi="Amiri" w:eastAsia="Amiri" w:cs="Amiri"/>
          <w:color w:val="111111"/>
          <w:sz w:val="28"/>
          <w:sz w:val="28"/>
          <w:szCs w:val="28"/>
          <w:rtl w:val="true"/>
          <w:lang w:bidi="ar-SA"/>
        </w:rPr>
        <w:t>محمد بن سعد الشويعر</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مناسك الحج</w:t>
      </w:r>
    </w:p>
    <w:p>
      <w:pPr>
        <w:pStyle w:val="BookText"/>
        <w:rPr/>
      </w:pPr>
      <w:r>
        <w:rPr>
          <w:rFonts w:ascii="Amiri" w:hAnsi="Amiri" w:eastAsia="Amiri" w:cs="Amiri"/>
          <w:color w:val="111111"/>
          <w:sz w:val="28"/>
          <w:sz w:val="28"/>
          <w:szCs w:val="28"/>
          <w:rtl w:val="true"/>
          <w:lang w:bidi="ar-SA"/>
        </w:rPr>
        <w:t>محمد كمال الشريف</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من تقبيل الحجر الأسود</w:t>
      </w:r>
    </w:p>
    <w:p>
      <w:pPr>
        <w:pStyle w:val="BookText"/>
        <w:rPr/>
      </w:pPr>
      <w:r>
        <w:rPr>
          <w:rFonts w:ascii="IRNazanin" w:hAnsi="IRNazanin" w:eastAsia="IRNazanin"/>
          <w:color w:val="111111"/>
          <w:sz w:val="28"/>
          <w:sz w:val="28"/>
          <w:szCs w:val="28"/>
          <w:rtl w:val="true"/>
          <w:lang w:bidi="fa-IR"/>
        </w:rPr>
        <w:t>محمد محروس المدرّس</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الإسلامية الأولى في المدينة</w:t>
      </w:r>
    </w:p>
    <w:p>
      <w:pPr>
        <w:pStyle w:val="BookText"/>
        <w:rPr/>
      </w:pPr>
      <w:r>
        <w:rPr>
          <w:rFonts w:ascii="Amiri" w:hAnsi="Amiri" w:eastAsia="Amiri" w:cs="Amiri"/>
          <w:color w:val="111111"/>
          <w:sz w:val="28"/>
          <w:sz w:val="28"/>
          <w:szCs w:val="28"/>
          <w:rtl w:val="true"/>
          <w:lang w:bidi="ar-SA"/>
        </w:rPr>
        <w:t>سليم التكريتي</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الرسول صلى الله عليه و آله في المدينة المنورة</w:t>
      </w:r>
    </w:p>
    <w:p>
      <w:pPr>
        <w:pStyle w:val="BookText"/>
        <w:rPr/>
      </w:pPr>
      <w:r>
        <w:rPr>
          <w:rFonts w:ascii="Amiri" w:hAnsi="Amiri" w:eastAsia="Amiri" w:cs="Amiri"/>
          <w:color w:val="111111"/>
          <w:sz w:val="28"/>
          <w:sz w:val="28"/>
          <w:szCs w:val="28"/>
          <w:rtl w:val="true"/>
          <w:lang w:bidi="ar-SA"/>
        </w:rPr>
        <w:t>جمال الدين عياد</w:t>
      </w:r>
    </w:p>
    <w:p>
      <w:pPr>
        <w:pStyle w:val="BookText"/>
        <w:rPr/>
      </w:pPr>
      <w:r>
        <w:rPr>
          <w:rFonts w:ascii="Amiri" w:hAnsi="Amiri" w:eastAsia="Amiri" w:cs="Amiri"/>
          <w:color w:val="111111"/>
          <w:sz w:val="28"/>
          <w:sz w:val="28"/>
          <w:szCs w:val="28"/>
          <w:rtl w:val="true"/>
          <w:lang w:bidi="ar-SA"/>
        </w:rPr>
        <w:t xml:space="preserve">القاهرة، مط دار الفكر الحديث،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الرسول في المدينة ودورها في توحيد الجزيرة العربية</w:t>
      </w:r>
    </w:p>
    <w:p>
      <w:pPr>
        <w:pStyle w:val="BookText"/>
        <w:rPr/>
      </w:pPr>
      <w:r>
        <w:rPr>
          <w:rFonts w:ascii="IRNazanin" w:hAnsi="IRNazanin" w:eastAsia="IRNazanin"/>
          <w:color w:val="111111"/>
          <w:sz w:val="28"/>
          <w:sz w:val="28"/>
          <w:szCs w:val="28"/>
          <w:rtl w:val="true"/>
          <w:lang w:bidi="fa-IR"/>
        </w:rPr>
        <w:t>بدر عبد الرحمن محمد</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الانجلو المصرية،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ببليوجرافية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مكة الائتلافية قبل الإسلام</w:t>
      </w:r>
    </w:p>
    <w:p>
      <w:pPr>
        <w:pStyle w:val="BookText"/>
        <w:rPr/>
      </w:pPr>
      <w:r>
        <w:rPr>
          <w:rFonts w:ascii="IRNazanin" w:hAnsi="IRNazanin" w:eastAsia="IRNazanin"/>
          <w:color w:val="111111"/>
          <w:sz w:val="28"/>
          <w:sz w:val="28"/>
          <w:szCs w:val="28"/>
          <w:rtl w:val="true"/>
          <w:lang w:bidi="fa-IR"/>
        </w:rPr>
        <w:t>أحمد رائف</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الهلال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مكة وصيغ الأحلاف السياسية العربية قبل الإسلام</w:t>
      </w:r>
    </w:p>
    <w:p>
      <w:pPr>
        <w:pStyle w:val="BookText"/>
        <w:rPr/>
      </w:pPr>
      <w:r>
        <w:rPr>
          <w:rFonts w:ascii="Amiri" w:hAnsi="Amiri" w:eastAsia="Amiri" w:cs="Amiri"/>
          <w:color w:val="111111"/>
          <w:sz w:val="28"/>
          <w:sz w:val="28"/>
          <w:szCs w:val="28"/>
          <w:rtl w:val="true"/>
          <w:lang w:bidi="ar-SA"/>
        </w:rPr>
        <w:t>عبد الحسين مهدي الرحيم</w:t>
      </w:r>
    </w:p>
    <w:p>
      <w:pPr>
        <w:pStyle w:val="BookText"/>
        <w:rPr/>
      </w:pPr>
      <w:r>
        <w:rPr>
          <w:rFonts w:ascii="Amiri" w:hAnsi="Amiri" w:eastAsia="Amiri" w:cs="Amiri"/>
          <w:color w:val="111111"/>
          <w:sz w:val="28"/>
          <w:sz w:val="28"/>
          <w:szCs w:val="28"/>
          <w:rtl w:val="true"/>
          <w:lang w:bidi="ar-SA"/>
        </w:rPr>
        <w:t xml:space="preserve">آفاق 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محلاتي</w:t>
      </w:r>
    </w:p>
    <w:p>
      <w:pPr>
        <w:pStyle w:val="BookText"/>
        <w:rPr/>
      </w:pPr>
      <w:r>
        <w:rPr>
          <w:rFonts w:ascii="IRNazanin" w:hAnsi="IRNazanin" w:eastAsia="IRNazanin"/>
          <w:color w:val="111111"/>
          <w:sz w:val="28"/>
          <w:sz w:val="28"/>
          <w:szCs w:val="28"/>
          <w:rtl w:val="true"/>
          <w:lang w:bidi="fa-IR"/>
        </w:rPr>
        <w:t>ماهنامه پاسدار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الفضول وقصة الغزال</w:t>
      </w:r>
    </w:p>
    <w:p>
      <w:pPr>
        <w:pStyle w:val="BookText"/>
        <w:rPr/>
      </w:pPr>
      <w:r>
        <w:rPr>
          <w:rFonts w:ascii="Amiri" w:hAnsi="Amiri" w:eastAsia="Amiri" w:cs="Amiri"/>
          <w:color w:val="111111"/>
          <w:sz w:val="28"/>
          <w:sz w:val="28"/>
          <w:szCs w:val="28"/>
          <w:rtl w:val="true"/>
          <w:lang w:bidi="ar-SA"/>
        </w:rPr>
        <w:t>هشام بن محمد بن السائب الكلبي النسّابة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زماني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المفقودة في تاريخ الحجاز على من تقع مسؤوليتها</w:t>
      </w:r>
    </w:p>
    <w:p>
      <w:pPr>
        <w:pStyle w:val="BookText"/>
        <w:rPr/>
      </w:pPr>
      <w:r>
        <w:rPr>
          <w:rFonts w:ascii="Amiri" w:hAnsi="Amiri" w:eastAsia="Amiri" w:cs="Amiri"/>
          <w:color w:val="111111"/>
          <w:sz w:val="28"/>
          <w:sz w:val="28"/>
          <w:szCs w:val="28"/>
          <w:rtl w:val="true"/>
          <w:lang w:bidi="ar-SA"/>
        </w:rPr>
        <w:t>أحمد السباعي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الخراسانية تكسي الكعبة الشريفة</w:t>
      </w:r>
    </w:p>
    <w:p>
      <w:pPr>
        <w:pStyle w:val="BookText"/>
        <w:rPr/>
      </w:pPr>
      <w:r>
        <w:rPr>
          <w:rFonts w:ascii="Amiri" w:hAnsi="Amiri" w:eastAsia="Amiri" w:cs="Amiri"/>
          <w:color w:val="111111"/>
          <w:sz w:val="28"/>
          <w:sz w:val="28"/>
          <w:szCs w:val="28"/>
          <w:rtl w:val="true"/>
          <w:lang w:bidi="ar-SA"/>
        </w:rPr>
        <w:t>آصف فكرت</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الاهتداء في الصلواة على أهل بيت الاصطفاء</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الشورى في طهران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الزائرين</w:t>
      </w:r>
    </w:p>
    <w:p>
      <w:pPr>
        <w:pStyle w:val="BookText"/>
        <w:rPr/>
      </w:pPr>
      <w:r>
        <w:rPr>
          <w:rFonts w:ascii="Amiri" w:hAnsi="Amiri" w:eastAsia="Amiri" w:cs="Amiri"/>
          <w:color w:val="111111"/>
          <w:sz w:val="28"/>
          <w:sz w:val="28"/>
          <w:szCs w:val="28"/>
          <w:rtl w:val="true"/>
          <w:lang w:bidi="ar-SA"/>
        </w:rPr>
        <w:t xml:space="preserve">محمد علي بن محمد بن هداية اللَّه الحسني الرازي الشاه عبد العظيمي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محمد رضا الحسيني الشبّري،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البشرى إلى أهل مكة وحلماء أم القرى</w:t>
      </w:r>
    </w:p>
    <w:p>
      <w:pPr>
        <w:pStyle w:val="BookText"/>
        <w:rPr/>
      </w:pPr>
      <w:r>
        <w:rPr>
          <w:rFonts w:ascii="Amiri" w:hAnsi="Amiri" w:eastAsia="Amiri" w:cs="Amiri"/>
          <w:color w:val="111111"/>
          <w:sz w:val="28"/>
          <w:sz w:val="28"/>
          <w:szCs w:val="28"/>
          <w:rtl w:val="true"/>
          <w:lang w:bidi="ar-SA"/>
        </w:rPr>
        <w:t xml:space="preserve">أحمد المتنبي القادياني ت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المدينة وجبالها وأوديتها</w:t>
      </w:r>
    </w:p>
    <w:p>
      <w:pPr>
        <w:pStyle w:val="BookText"/>
        <w:rPr/>
      </w:pPr>
      <w:r>
        <w:rPr>
          <w:rFonts w:ascii="Amiri" w:hAnsi="Amiri" w:eastAsia="Amiri" w:cs="Amiri"/>
          <w:color w:val="111111"/>
          <w:sz w:val="28"/>
          <w:sz w:val="28"/>
          <w:szCs w:val="28"/>
          <w:rtl w:val="true"/>
          <w:lang w:bidi="ar-SA"/>
        </w:rPr>
        <w:t xml:space="preserve">أبو الحسن علي بن محمد بن عبد اللَّه بن أبي سيف المدائني 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الى الحجاز</w:t>
      </w:r>
    </w:p>
    <w:p>
      <w:pPr>
        <w:pStyle w:val="BookText"/>
        <w:rPr/>
      </w:pPr>
      <w:r>
        <w:rPr>
          <w:rFonts w:ascii="Amiri" w:hAnsi="Amiri" w:eastAsia="Amiri" w:cs="Amiri"/>
          <w:color w:val="111111"/>
          <w:sz w:val="28"/>
          <w:sz w:val="28"/>
          <w:szCs w:val="28"/>
          <w:rtl w:val="true"/>
          <w:lang w:bidi="ar-SA"/>
        </w:rPr>
        <w:t>فؤاد الخطيب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الى مكة</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تاريخي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حوادثي كه در طي قرنهاى گذشته در مكه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اميني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آخوندي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تتعلّق بالحجرة النبوية</w:t>
      </w:r>
    </w:p>
    <w:p>
      <w:pPr>
        <w:pStyle w:val="BookText"/>
        <w:rPr/>
      </w:pPr>
      <w:r>
        <w:rPr>
          <w:rFonts w:ascii="Amiri" w:hAnsi="Amiri" w:eastAsia="Amiri" w:cs="Amiri"/>
          <w:color w:val="111111"/>
          <w:sz w:val="28"/>
          <w:sz w:val="28"/>
          <w:szCs w:val="28"/>
          <w:rtl w:val="true"/>
          <w:lang w:bidi="ar-SA"/>
        </w:rPr>
        <w:t>يُحتمل للسمهودي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حمد الجاسر،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بضمن رسائل تتعلق بتاريخ المدينة، وسمى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تاريخ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حوارات حول شؤون الحج</w:t>
      </w:r>
    </w:p>
    <w:p>
      <w:pPr>
        <w:pStyle w:val="BookText"/>
        <w:rPr/>
      </w:pPr>
      <w:r>
        <w:rPr>
          <w:rFonts w:ascii="Amiri" w:hAnsi="Amiri" w:eastAsia="Amiri" w:cs="Amiri"/>
          <w:color w:val="111111"/>
          <w:sz w:val="28"/>
          <w:sz w:val="28"/>
          <w:szCs w:val="28"/>
          <w:rtl w:val="true"/>
          <w:lang w:bidi="ar-SA"/>
        </w:rPr>
        <w:t>خادم علي سالاريان، جواد رجايي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ممثل الولي الفقيه في شؤون الحجِّ والزيارة</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مع ممثل الولي الفقيه في شؤون الحج والزيارة حول موسم الحج لعام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القبة المبنية على قبر الرسول صلى الله عليه و آله</w:t>
      </w:r>
    </w:p>
    <w:p>
      <w:pPr>
        <w:pStyle w:val="BookText"/>
        <w:rPr/>
      </w:pPr>
      <w:r>
        <w:rPr>
          <w:rFonts w:ascii="Amiri" w:hAnsi="Amiri" w:eastAsia="Amiri" w:cs="Amiri"/>
          <w:color w:val="111111"/>
          <w:sz w:val="28"/>
          <w:sz w:val="28"/>
          <w:szCs w:val="28"/>
          <w:rtl w:val="true"/>
          <w:lang w:bidi="ar-SA"/>
        </w:rPr>
        <w:t>مقبل بن هادي الوادعي</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التراث الإسلامي 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بيت‌اللَّه الحرام بمكة</w:t>
      </w:r>
    </w:p>
    <w:p>
      <w:pPr>
        <w:pStyle w:val="BookText"/>
        <w:rPr/>
      </w:pPr>
      <w:r>
        <w:rPr>
          <w:rFonts w:ascii="Amiri" w:hAnsi="Amiri" w:eastAsia="Amiri" w:cs="Amiri"/>
          <w:color w:val="111111"/>
          <w:sz w:val="28"/>
          <w:sz w:val="28"/>
          <w:szCs w:val="28"/>
          <w:rtl w:val="true"/>
          <w:lang w:bidi="ar-SA"/>
        </w:rPr>
        <w:t>الحسيني مصطفى الريس</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الملتقى الذي إليه تهفو القلوب وتشتاق الأرواح</w:t>
      </w:r>
    </w:p>
    <w:p>
      <w:pPr>
        <w:pStyle w:val="BookText"/>
        <w:rPr/>
      </w:pPr>
      <w:r>
        <w:rPr>
          <w:rFonts w:ascii="Amiri" w:hAnsi="Amiri" w:eastAsia="Amiri" w:cs="Amiri"/>
          <w:color w:val="111111"/>
          <w:sz w:val="28"/>
          <w:sz w:val="28"/>
          <w:szCs w:val="28"/>
          <w:rtl w:val="true"/>
          <w:lang w:bidi="ar-SA"/>
        </w:rPr>
        <w:t>حمدي لطفي</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بيت اللَّه الحرام</w:t>
      </w:r>
    </w:p>
    <w:p>
      <w:pPr>
        <w:pStyle w:val="BookText"/>
        <w:rPr/>
      </w:pPr>
      <w:r>
        <w:rPr>
          <w:rFonts w:ascii="Amiri" w:hAnsi="Amiri" w:eastAsia="Amiri" w:cs="Amiri"/>
          <w:color w:val="111111"/>
          <w:sz w:val="28"/>
          <w:sz w:val="28"/>
          <w:szCs w:val="28"/>
          <w:rtl w:val="true"/>
          <w:lang w:bidi="ar-SA"/>
        </w:rPr>
        <w:t>عبداللَّه الشيبي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تاريخ المدينة للمرجلني</w:t>
      </w:r>
    </w:p>
    <w:p>
      <w:pPr>
        <w:pStyle w:val="BookText"/>
        <w:rPr/>
      </w:pPr>
      <w:r>
        <w:rPr>
          <w:rFonts w:ascii="Amiri" w:hAnsi="Amiri" w:eastAsia="Amiri" w:cs="Amiri"/>
          <w:color w:val="111111"/>
          <w:sz w:val="28"/>
          <w:sz w:val="28"/>
          <w:szCs w:val="28"/>
          <w:rtl w:val="true"/>
          <w:lang w:bidi="ar-SA"/>
        </w:rPr>
        <w:t>محمد الشاذلي النيفر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طريق المدينة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مساجد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أم القرى حقائق ثابتة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مكاتب المدينة المنورة</w:t>
      </w:r>
    </w:p>
    <w:p>
      <w:pPr>
        <w:pStyle w:val="BookText"/>
        <w:rPr/>
      </w:pPr>
      <w:r>
        <w:rPr>
          <w:rFonts w:ascii="IRNazanin" w:hAnsi="IRNazanin" w:eastAsia="IRNazanin"/>
          <w:color w:val="111111"/>
          <w:sz w:val="28"/>
          <w:sz w:val="28"/>
          <w:szCs w:val="28"/>
          <w:rtl w:val="true"/>
          <w:lang w:bidi="fa-IR"/>
        </w:rPr>
        <w:t>محسن أحمد باروم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وادي العقيق</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في صدر الإسلام</w:t>
      </w:r>
    </w:p>
    <w:p>
      <w:pPr>
        <w:pStyle w:val="BookText"/>
        <w:rPr/>
      </w:pPr>
      <w:r>
        <w:rPr>
          <w:rFonts w:ascii="Amiri" w:hAnsi="Amiri" w:eastAsia="Amiri" w:cs="Amiri"/>
          <w:color w:val="111111"/>
          <w:sz w:val="28"/>
          <w:sz w:val="28"/>
          <w:szCs w:val="28"/>
          <w:rtl w:val="true"/>
          <w:lang w:bidi="ar-SA"/>
        </w:rPr>
        <w:t>محمد ضيف اللَّه بطاينة</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والاقتصادية في المدينة المنوّرة في صدر الإسلام</w:t>
      </w:r>
    </w:p>
    <w:p>
      <w:pPr>
        <w:pStyle w:val="BookText"/>
        <w:rPr/>
      </w:pPr>
      <w:r>
        <w:rPr>
          <w:rFonts w:ascii="Amiri" w:hAnsi="Amiri" w:eastAsia="Amiri" w:cs="Amiri"/>
          <w:color w:val="111111"/>
          <w:sz w:val="28"/>
          <w:sz w:val="28"/>
          <w:szCs w:val="28"/>
          <w:rtl w:val="true"/>
          <w:lang w:bidi="ar-SA"/>
        </w:rPr>
        <w:t>نورة بنت عبد الملك بن ابراهيم آل الشيخ</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جامعيّة،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ماجستير مقدمة في كلية التربية للبنات،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الاقتصادية والاجتماعية في نجد والحجاز في العصر الأموي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عبداللَّه محمد ناصر السيف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الزراعية في عصر دولة الرسول صلى الله عليه و آله والخلفاء الراشدين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الحبيب الجنحاني</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النظم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الزراعيّة في عصر دولة الرسول صلى الله عليه و آله والخلفاء الراشدين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الدوري</w:t>
      </w:r>
    </w:p>
    <w:p>
      <w:pPr>
        <w:pStyle w:val="BookText"/>
        <w:rPr/>
      </w:pPr>
      <w:r>
        <w:rPr>
          <w:rFonts w:ascii="Amiri" w:hAnsi="Amiri" w:eastAsia="Amiri" w:cs="Amiri"/>
          <w:color w:val="111111"/>
          <w:sz w:val="28"/>
          <w:sz w:val="28"/>
          <w:szCs w:val="28"/>
          <w:rtl w:val="true"/>
          <w:lang w:bidi="ar-SA"/>
        </w:rPr>
        <w:t>بحث مقدّم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النظم الإسلامية المنعقدة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في مكة والمدينة المنوّرة في العصر العباسي الأول</w:t>
      </w:r>
    </w:p>
    <w:p>
      <w:pPr>
        <w:pStyle w:val="BookText"/>
        <w:rPr/>
      </w:pPr>
      <w:r>
        <w:rPr>
          <w:rFonts w:ascii="Amiri" w:hAnsi="Amiri" w:eastAsia="Amiri" w:cs="Amiri"/>
          <w:color w:val="111111"/>
          <w:sz w:val="28"/>
          <w:sz w:val="28"/>
          <w:szCs w:val="28"/>
          <w:rtl w:val="true"/>
          <w:lang w:bidi="ar-SA"/>
        </w:rPr>
        <w:t>فاطمة حمدان حمود اليماني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الرئاسة العامة لتعليم البنات،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ومظاهر الحضارة في المدينة المنوّرة في العصر الأموي من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نورة عبدالملك بن ابراهيم آل‌الشيخ</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الرئاسة العامة لتعليم البنات،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العلمية والاجتماعية في مكة في القرنين السابع والثامن للهجرة</w:t>
      </w:r>
    </w:p>
    <w:p>
      <w:pPr>
        <w:pStyle w:val="BookText"/>
        <w:rPr/>
      </w:pPr>
      <w:r>
        <w:rPr>
          <w:rFonts w:ascii="Amiri" w:hAnsi="Amiri" w:eastAsia="Amiri" w:cs="Amiri"/>
          <w:color w:val="111111"/>
          <w:sz w:val="28"/>
          <w:sz w:val="28"/>
          <w:szCs w:val="28"/>
          <w:rtl w:val="true"/>
          <w:lang w:bidi="ar-SA"/>
        </w:rPr>
        <w:t>طرفة عبدالعزيز العبيكان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مكتبةالملك فهدالوطنية،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7" w:name="pg842_6523"/>
    </w:p>
    <w:p>
      <w:pPr>
        <w:pStyle w:val="Heading2"/>
        <w:numPr>
          <w:ilvl w:val="1"/>
          <w:numId w:val="1"/>
        </w:numPr>
        <w:rPr/>
      </w:pPr>
      <w:bookmarkStart w:id="38" w:name="__RefHeading___Toc6846758_211673320"/>
      <w:bookmarkStart w:id="39" w:name="_Toc13"/>
      <w:bookmarkEnd w:id="37"/>
      <w:bookmarkEnd w:id="38"/>
      <w:r>
        <w:rPr>
          <w:rtl w:val="true"/>
        </w:rPr>
        <w:t xml:space="preserve">حرف </w:t>
      </w:r>
      <w:r>
        <w:rPr>
          <w:rtl w:val="true"/>
        </w:rPr>
        <w:t>«</w:t>
      </w:r>
      <w:r>
        <w:rPr>
          <w:rtl w:val="true"/>
        </w:rPr>
        <w:t>خ</w:t>
      </w:r>
      <w:r>
        <w:rPr>
          <w:rtl w:val="true"/>
        </w:rPr>
        <w:t>»</w:t>
      </w:r>
      <w:bookmarkEnd w:id="39"/>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خارطة المسجد النبوي ومرقده صلى الله عليه و آله وتعيين زيادات المسجد</w:t>
      </w:r>
    </w:p>
    <w:p>
      <w:pPr>
        <w:pStyle w:val="BookText"/>
        <w:rPr/>
      </w:pPr>
      <w:r>
        <w:rPr>
          <w:rFonts w:ascii="Amiri" w:hAnsi="Amiri" w:eastAsia="Amiri" w:cs="Amiri"/>
          <w:color w:val="111111"/>
          <w:sz w:val="28"/>
          <w:sz w:val="28"/>
          <w:szCs w:val="28"/>
          <w:rtl w:val="true"/>
          <w:lang w:bidi="ar-SA"/>
        </w:rPr>
        <w:t xml:space="preserve">ابراهيم بن أحمد حمدي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كشف الظنون للطهراني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عظيمي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Amiri" w:hAnsi="Amiri" w:eastAsia="Amiri" w:cs="Amiri"/>
          <w:color w:val="111111"/>
          <w:sz w:val="28"/>
          <w:sz w:val="28"/>
          <w:szCs w:val="28"/>
          <w:rtl w:val="true"/>
          <w:lang w:bidi="ar-SA"/>
        </w:rPr>
        <w:t>محمد محمدي ري شهري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زيارت خانه خدا وعتبات عاليات در خدمت راهنما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محمّدرضا خاني</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باگ گوهر وسيد محمود السعيدي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 حسين بن صالح عليشاه گنابادى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 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سفر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هدايتي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ابو سعيد ورامينى وتلاش 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آبادانى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كعبه وراز معنوى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هانرى كربن</w:t>
      </w:r>
    </w:p>
    <w:p>
      <w:pPr>
        <w:pStyle w:val="BookText"/>
        <w:rPr/>
      </w:pPr>
      <w:r>
        <w:rPr>
          <w:rFonts w:ascii="IRNazanin" w:hAnsi="IRNazanin" w:eastAsia="IRNazanin"/>
          <w:color w:val="111111"/>
          <w:sz w:val="28"/>
          <w:sz w:val="28"/>
          <w:szCs w:val="28"/>
          <w:rtl w:val="true"/>
          <w:lang w:bidi="fa-IR"/>
        </w:rPr>
        <w:t>ترجمة بزرگ نادر زاده</w:t>
      </w:r>
    </w:p>
    <w:p>
      <w:pPr>
        <w:pStyle w:val="BookText"/>
        <w:rPr/>
      </w:pPr>
      <w:r>
        <w:rPr>
          <w:rFonts w:ascii="IRNazanin" w:hAnsi="IRNazanin" w:eastAsia="IRNazanin"/>
          <w:color w:val="111111"/>
          <w:sz w:val="28"/>
          <w:sz w:val="28"/>
          <w:szCs w:val="28"/>
          <w:rtl w:val="true"/>
          <w:lang w:bidi="fa-IR"/>
        </w:rPr>
        <w:t xml:space="preserve">معارف اسلامى 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مردم باياد داشتى از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بازرگان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انتشار،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الخدمات الصحية بمدينة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الجغرافيا الاجتماعية</w:t>
      </w:r>
    </w:p>
    <w:p>
      <w:pPr>
        <w:pStyle w:val="BookText"/>
        <w:rPr/>
      </w:pPr>
      <w:r>
        <w:rPr>
          <w:rFonts w:ascii="Amiri" w:hAnsi="Amiri" w:eastAsia="Amiri" w:cs="Amiri"/>
          <w:color w:val="111111"/>
          <w:sz w:val="28"/>
          <w:sz w:val="28"/>
          <w:szCs w:val="28"/>
          <w:rtl w:val="true"/>
          <w:lang w:bidi="ar-SA"/>
        </w:rPr>
        <w:t>عبداللَّه الصنيع</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خريطة مكة والمشاعر</w:t>
      </w:r>
    </w:p>
    <w:p>
      <w:pPr>
        <w:pStyle w:val="BookText"/>
        <w:rPr/>
      </w:pPr>
      <w:r>
        <w:rPr>
          <w:rFonts w:ascii="Amiri" w:hAnsi="Amiri" w:eastAsia="Amiri" w:cs="Amiri"/>
          <w:color w:val="111111"/>
          <w:sz w:val="28"/>
          <w:sz w:val="28"/>
          <w:szCs w:val="28"/>
          <w:rtl w:val="true"/>
          <w:lang w:bidi="ar-SA"/>
        </w:rPr>
        <w:t>محمد زكي فارس</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خسي در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رواق،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العاملين الباكستانيين المتكفلين بالانفاق على حجاج باكستان</w:t>
      </w:r>
    </w:p>
    <w:p>
      <w:pPr>
        <w:pStyle w:val="BookText"/>
        <w:rPr/>
      </w:pPr>
      <w:r>
        <w:rPr>
          <w:rFonts w:ascii="IRNazanin" w:hAnsi="IRNazanin" w:eastAsia="IRNazanin"/>
          <w:color w:val="111111"/>
          <w:sz w:val="28"/>
          <w:sz w:val="28"/>
          <w:szCs w:val="28"/>
          <w:rtl w:val="true"/>
          <w:lang w:bidi="fa-IR"/>
        </w:rPr>
        <w:t>احمد باشا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 فقهى محدوده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في المسجد الحرام في الدين والاجتماع</w:t>
      </w:r>
    </w:p>
    <w:p>
      <w:pPr>
        <w:pStyle w:val="BookText"/>
        <w:rPr/>
      </w:pPr>
      <w:r>
        <w:rPr>
          <w:rFonts w:ascii="Amiri" w:hAnsi="Amiri" w:eastAsia="Amiri" w:cs="Amiri"/>
          <w:color w:val="111111"/>
          <w:sz w:val="28"/>
          <w:sz w:val="28"/>
          <w:szCs w:val="28"/>
          <w:rtl w:val="true"/>
          <w:lang w:bidi="ar-SA"/>
        </w:rPr>
        <w:t>عبداللَّه عبد الغني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الغزالي،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المدينة المنورة</w:t>
      </w:r>
    </w:p>
    <w:p>
      <w:pPr>
        <w:pStyle w:val="BookText"/>
        <w:rPr/>
      </w:pPr>
      <w:r>
        <w:rPr>
          <w:rFonts w:ascii="Amiri" w:hAnsi="Amiri" w:eastAsia="Amiri" w:cs="Amiri"/>
          <w:color w:val="111111"/>
          <w:sz w:val="28"/>
          <w:sz w:val="28"/>
          <w:szCs w:val="28"/>
          <w:rtl w:val="true"/>
          <w:lang w:bidi="ar-SA"/>
        </w:rPr>
        <w:t>صالح احمد العلي</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المكيّة</w:t>
      </w:r>
    </w:p>
    <w:p>
      <w:pPr>
        <w:pStyle w:val="BookText"/>
        <w:rPr/>
      </w:pPr>
      <w:r>
        <w:rPr>
          <w:rFonts w:ascii="Amiri" w:hAnsi="Amiri" w:eastAsia="Amiri" w:cs="Amiri"/>
          <w:color w:val="111111"/>
          <w:sz w:val="28"/>
          <w:sz w:val="28"/>
          <w:szCs w:val="28"/>
          <w:rtl w:val="true"/>
          <w:lang w:bidi="ar-SA"/>
        </w:rPr>
        <w:t xml:space="preserve">محمد بن سعيد الحضراوي 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الأخبار في تاريخ المدينة</w:t>
      </w:r>
    </w:p>
    <w:p>
      <w:pPr>
        <w:pStyle w:val="BookText"/>
        <w:rPr/>
      </w:pPr>
      <w:r>
        <w:rPr>
          <w:rFonts w:ascii="Amiri" w:hAnsi="Amiri" w:eastAsia="Amiri" w:cs="Amiri"/>
          <w:color w:val="111111"/>
          <w:sz w:val="28"/>
          <w:sz w:val="28"/>
          <w:szCs w:val="28"/>
          <w:rtl w:val="true"/>
          <w:lang w:bidi="ar-SA"/>
        </w:rPr>
        <w:t>محمد عاشق الحنفي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صوفيا برقم </w:t>
      </w:r>
      <w:r>
        <w:rPr>
          <w:rFonts w:eastAsia="Amiri" w:cs="Amiri" w:ascii="Amiri" w:hAnsi="Amiri"/>
          <w:color w:val="111111"/>
          <w:sz w:val="28"/>
          <w:szCs w:val="28"/>
          <w:lang w:bidi="ar-SA"/>
        </w:rPr>
        <w:t>2389</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الاعتبار في الحج والاعتمار</w:t>
      </w:r>
    </w:p>
    <w:p>
      <w:pPr>
        <w:pStyle w:val="BookText"/>
        <w:rPr/>
      </w:pPr>
      <w:r>
        <w:rPr>
          <w:rFonts w:ascii="Amiri" w:hAnsi="Amiri" w:eastAsia="Amiri" w:cs="Amiri"/>
          <w:color w:val="111111"/>
          <w:sz w:val="28"/>
          <w:sz w:val="28"/>
          <w:szCs w:val="28"/>
          <w:rtl w:val="true"/>
          <w:lang w:bidi="ar-SA"/>
        </w:rPr>
        <w:t xml:space="preserve">الشهيد الأول محمد بن مكي،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تاريخ مكة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حسين الدهلوي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الاسلامية في الهند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الرسائل في فضائل مكة</w:t>
      </w:r>
    </w:p>
    <w:p>
      <w:pPr>
        <w:pStyle w:val="BookText"/>
        <w:rPr/>
      </w:pPr>
      <w:r>
        <w:rPr>
          <w:rFonts w:ascii="Amiri" w:hAnsi="Amiri" w:eastAsia="Amiri" w:cs="Amiri"/>
          <w:color w:val="111111"/>
          <w:sz w:val="28"/>
          <w:sz w:val="28"/>
          <w:szCs w:val="28"/>
          <w:rtl w:val="true"/>
          <w:lang w:bidi="ar-SA"/>
        </w:rPr>
        <w:t>محمد بن بار الهندي البرهانبوري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الروضة الشريفة</w:t>
      </w:r>
    </w:p>
    <w:p>
      <w:pPr>
        <w:pStyle w:val="BookText"/>
        <w:rPr/>
      </w:pPr>
      <w:r>
        <w:rPr>
          <w:rFonts w:ascii="Amiri" w:hAnsi="Amiri" w:eastAsia="Amiri" w:cs="Amiri"/>
          <w:color w:val="111111"/>
          <w:sz w:val="28"/>
          <w:sz w:val="28"/>
          <w:szCs w:val="28"/>
          <w:rtl w:val="true"/>
          <w:lang w:bidi="ar-SA"/>
        </w:rPr>
        <w:t>عبداللَّه محمد الحبشي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في تاريخ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الحافظ الرومي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بيان أمراء البلد الحرام</w:t>
      </w:r>
    </w:p>
    <w:p>
      <w:pPr>
        <w:pStyle w:val="BookText"/>
        <w:rPr/>
      </w:pPr>
      <w:r>
        <w:rPr>
          <w:rFonts w:ascii="Amiri" w:hAnsi="Amiri" w:eastAsia="Amiri" w:cs="Amiri"/>
          <w:color w:val="111111"/>
          <w:sz w:val="28"/>
          <w:sz w:val="28"/>
          <w:szCs w:val="28"/>
          <w:rtl w:val="true"/>
          <w:lang w:bidi="ar-SA"/>
        </w:rPr>
        <w:t xml:space="preserve">أحمد زيني دحلان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الجمالية،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بأعلام بيت اللَّه الحرام، للنهروالي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مناسك الحج</w:t>
      </w:r>
    </w:p>
    <w:p>
      <w:pPr>
        <w:pStyle w:val="BookText"/>
        <w:rPr/>
      </w:pPr>
      <w:r>
        <w:rPr>
          <w:rFonts w:ascii="Amiri" w:hAnsi="Amiri" w:eastAsia="Amiri" w:cs="Amiri"/>
          <w:color w:val="111111"/>
          <w:sz w:val="28"/>
          <w:sz w:val="28"/>
          <w:szCs w:val="28"/>
          <w:rtl w:val="true"/>
          <w:lang w:bidi="ar-SA"/>
        </w:rPr>
        <w:t>الإمام الخميني قدس سره</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لفتاوى سماحة الإمام السيد روح اللَّه الموسوي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موسوي خوئيني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وانتشارات حج،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الوفا في أخبار المصطفى</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المؤلف وفاء 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عبداللَّه بن أحمد السمهودي</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الخزانة الملكية، عدة نسخ، </w:t>
      </w:r>
      <w:r>
        <w:rPr>
          <w:rFonts w:eastAsia="Amiri" w:cs="Amiri" w:ascii="Amiri" w:hAnsi="Amiri"/>
          <w:color w:val="111111"/>
          <w:sz w:val="28"/>
          <w:szCs w:val="28"/>
          <w:lang w:bidi="ar-SA"/>
        </w:rPr>
        <w:t>4716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روان كشك </w:t>
      </w:r>
      <w:r>
        <w:rPr>
          <w:rFonts w:eastAsia="Amiri" w:cs="Amiri" w:ascii="Amiri" w:hAnsi="Amiri"/>
          <w:color w:val="111111"/>
          <w:sz w:val="28"/>
          <w:szCs w:val="28"/>
          <w:lang w:bidi="ar-SA"/>
        </w:rPr>
        <w:t>1573</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التوسل في آداب زيارة أفضل الرسل للفاكهي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المنيريّة،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الحلبي،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المطبوعات لسركيس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معجم ما ألّف عن رسول‌اللَّه صلى الله عليه و آله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بين الكعبة والمصطفى</w:t>
      </w:r>
    </w:p>
    <w:p>
      <w:pPr>
        <w:pStyle w:val="BookText"/>
        <w:rPr/>
      </w:pPr>
      <w:r>
        <w:rPr>
          <w:rFonts w:ascii="Amiri" w:hAnsi="Amiri" w:eastAsia="Amiri" w:cs="Amiri"/>
          <w:color w:val="111111"/>
          <w:sz w:val="28"/>
          <w:sz w:val="28"/>
          <w:szCs w:val="28"/>
          <w:rtl w:val="true"/>
          <w:lang w:bidi="ar-SA"/>
        </w:rPr>
        <w:t>عبدالحي طه علوان</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حاج</w:t>
      </w:r>
    </w:p>
    <w:p>
      <w:pPr>
        <w:pStyle w:val="BookText"/>
        <w:rPr/>
      </w:pPr>
      <w:r>
        <w:rPr>
          <w:rFonts w:ascii="Amiri" w:hAnsi="Amiri" w:eastAsia="Amiri" w:cs="Amiri"/>
          <w:color w:val="111111"/>
          <w:sz w:val="28"/>
          <w:sz w:val="28"/>
          <w:szCs w:val="28"/>
          <w:rtl w:val="true"/>
          <w:lang w:bidi="ar-SA"/>
        </w:rPr>
        <w:t>عبدالغني الملاح</w:t>
      </w:r>
    </w:p>
    <w:p>
      <w:p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الاتحاد الجديدة،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الحج</w:t>
      </w:r>
    </w:p>
    <w:p>
      <w:pPr>
        <w:pStyle w:val="BookText"/>
        <w:rPr/>
      </w:pPr>
      <w:r>
        <w:rPr>
          <w:rFonts w:ascii="Amiri" w:hAnsi="Amiri" w:eastAsia="Amiri" w:cs="Amiri"/>
          <w:color w:val="111111"/>
          <w:sz w:val="28"/>
          <w:sz w:val="28"/>
          <w:szCs w:val="28"/>
          <w:rtl w:val="true"/>
          <w:lang w:bidi="ar-SA"/>
        </w:rPr>
        <w:t>توفيق محمد شاهين</w:t>
      </w:r>
    </w:p>
    <w:p>
      <w:pPr>
        <w:pStyle w:val="BookText"/>
        <w:rPr/>
      </w:pPr>
      <w:r>
        <w:rPr>
          <w:rFonts w:ascii="Amiri" w:hAnsi="Amiri" w:eastAsia="Amiri" w:cs="Amiri"/>
          <w:color w:val="111111"/>
          <w:sz w:val="28"/>
          <w:sz w:val="28"/>
          <w:szCs w:val="28"/>
          <w:rtl w:val="true"/>
          <w:lang w:bidi="ar-SA"/>
        </w:rPr>
        <w:t xml:space="preserve">الوعي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عن الحج</w:t>
      </w:r>
    </w:p>
    <w:p>
      <w:pPr>
        <w:pStyle w:val="BookText"/>
        <w:rPr/>
      </w:pPr>
      <w:r>
        <w:rPr>
          <w:rFonts w:ascii="IRNazanin" w:hAnsi="IRNazanin" w:eastAsia="IRNazanin"/>
          <w:color w:val="111111"/>
          <w:sz w:val="28"/>
          <w:sz w:val="28"/>
          <w:szCs w:val="28"/>
          <w:rtl w:val="true"/>
          <w:lang w:bidi="fa-IR"/>
        </w:rPr>
        <w:t>فؤاد رضا</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من الحج عند بيت المولى</w:t>
      </w:r>
    </w:p>
    <w:p>
      <w:pPr>
        <w:pStyle w:val="BookText"/>
        <w:rPr/>
      </w:pPr>
      <w:r>
        <w:rPr>
          <w:rFonts w:ascii="Amiri" w:hAnsi="Amiri" w:eastAsia="Amiri" w:cs="Amiri"/>
          <w:color w:val="111111"/>
          <w:sz w:val="28"/>
          <w:sz w:val="28"/>
          <w:szCs w:val="28"/>
          <w:rtl w:val="true"/>
          <w:lang w:bidi="ar-SA"/>
        </w:rPr>
        <w:t>علي الكوراني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معرفت در گناه وطاعت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حج وعمره مأخوذ از قرآن مجيد واحاديث نبي اكرم وآل‌عصمت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الموسوي الغروي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القرى في زيارة أمّ القُرى</w:t>
      </w:r>
    </w:p>
    <w:p>
      <w:pPr>
        <w:pStyle w:val="BookText"/>
        <w:rPr/>
      </w:pPr>
      <w:r>
        <w:rPr>
          <w:rFonts w:ascii="Amiri" w:hAnsi="Amiri" w:eastAsia="Amiri" w:cs="Amiri"/>
          <w:color w:val="111111"/>
          <w:sz w:val="28"/>
          <w:sz w:val="28"/>
          <w:szCs w:val="28"/>
          <w:rtl w:val="true"/>
          <w:lang w:bidi="ar-SA"/>
        </w:rPr>
        <w:t xml:space="preserve">أحمد بن عبداللَّه الطبري ت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354</w:t>
      </w:r>
      <w:bookmarkStart w:id="40" w:name="pg842_6527"/>
    </w:p>
    <w:p>
      <w:pPr>
        <w:pStyle w:val="Heading2"/>
        <w:numPr>
          <w:ilvl w:val="1"/>
          <w:numId w:val="1"/>
        </w:numPr>
        <w:rPr/>
      </w:pPr>
      <w:bookmarkStart w:id="41" w:name="__RefHeading___Toc6846760_211673320"/>
      <w:bookmarkStart w:id="42" w:name="_Toc14"/>
      <w:bookmarkEnd w:id="40"/>
      <w:bookmarkEnd w:id="41"/>
      <w:r>
        <w:rPr>
          <w:rtl w:val="true"/>
        </w:rPr>
        <w:t xml:space="preserve">حرف </w:t>
      </w:r>
      <w:r>
        <w:rPr>
          <w:rtl w:val="true"/>
        </w:rPr>
        <w:t>«</w:t>
      </w:r>
      <w:r>
        <w:rPr>
          <w:rtl w:val="true"/>
        </w:rPr>
        <w:t>د</w:t>
      </w:r>
      <w:r>
        <w:rPr>
          <w:rtl w:val="true"/>
        </w:rPr>
        <w:t>»</w:t>
      </w:r>
      <w:bookmarkEnd w:id="42"/>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بين مكة والبلاد</w:t>
      </w:r>
    </w:p>
    <w:p>
      <w:pPr>
        <w:pStyle w:val="BookText"/>
        <w:rPr/>
      </w:pPr>
      <w:r>
        <w:rPr>
          <w:rFonts w:ascii="Amiri" w:hAnsi="Amiri" w:eastAsia="Amiri" w:cs="Amiri"/>
          <w:color w:val="111111"/>
          <w:sz w:val="28"/>
          <w:sz w:val="28"/>
          <w:szCs w:val="28"/>
          <w:rtl w:val="true"/>
          <w:lang w:bidi="ar-SA"/>
        </w:rPr>
        <w:t xml:space="preserve">ابن فضل العمري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بن أبي الأرقم أول مدرسة في الإسلام</w:t>
      </w:r>
    </w:p>
    <w:p>
      <w:pPr>
        <w:pStyle w:val="BookText"/>
        <w:rPr/>
      </w:pPr>
      <w:r>
        <w:rPr>
          <w:rFonts w:ascii="Amiri" w:hAnsi="Amiri" w:eastAsia="Amiri" w:cs="Amiri"/>
          <w:color w:val="111111"/>
          <w:sz w:val="28"/>
          <w:sz w:val="28"/>
          <w:szCs w:val="28"/>
          <w:rtl w:val="true"/>
          <w:lang w:bidi="ar-SA"/>
        </w:rPr>
        <w:t>أحمد العربي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القلائد فيما يتعلق بزمزم وسقاية العباس من العوائد</w:t>
      </w:r>
    </w:p>
    <w:p>
      <w:pPr>
        <w:pStyle w:val="BookText"/>
        <w:rPr/>
      </w:pPr>
      <w:r>
        <w:rPr>
          <w:rFonts w:ascii="Amiri" w:hAnsi="Amiri" w:eastAsia="Amiri" w:cs="Amiri"/>
          <w:color w:val="111111"/>
          <w:sz w:val="28"/>
          <w:sz w:val="28"/>
          <w:szCs w:val="28"/>
          <w:rtl w:val="true"/>
          <w:lang w:bidi="ar-SA"/>
        </w:rPr>
        <w:t>ابن علان المكي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w:t>
      </w:r>
    </w:p>
    <w:p>
      <w:pPr>
        <w:pStyle w:val="BookText"/>
        <w:rPr/>
      </w:pPr>
      <w:r>
        <w:rPr>
          <w:rFonts w:ascii="Amiri" w:hAnsi="Amiri" w:eastAsia="Amiri" w:cs="Amiri"/>
          <w:color w:val="111111"/>
          <w:sz w:val="28"/>
          <w:sz w:val="28"/>
          <w:szCs w:val="28"/>
          <w:rtl w:val="true"/>
          <w:lang w:bidi="ar-SA"/>
        </w:rPr>
        <w:t>فؤاد طرزي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داروهاى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 وأهلها</w:t>
      </w:r>
    </w:p>
    <w:p>
      <w:pPr>
        <w:pStyle w:val="BookText"/>
        <w:rPr/>
      </w:pPr>
      <w:r>
        <w:rPr>
          <w:rFonts w:ascii="Amiri" w:hAnsi="Amiri" w:eastAsia="Amiri" w:cs="Amiri"/>
          <w:color w:val="111111"/>
          <w:sz w:val="28"/>
          <w:sz w:val="28"/>
          <w:szCs w:val="28"/>
          <w:rtl w:val="true"/>
          <w:lang w:bidi="ar-SA"/>
        </w:rPr>
        <w:t>عزالدين الخطيب التميمي</w:t>
      </w:r>
    </w:p>
    <w:p>
      <w:pPr>
        <w:pStyle w:val="BookText"/>
        <w:rPr/>
      </w:pPr>
      <w:r>
        <w:rPr>
          <w:rFonts w:ascii="Amiri" w:hAnsi="Amiri" w:eastAsia="Amiri" w:cs="Amiri"/>
          <w:color w:val="111111"/>
          <w:sz w:val="28"/>
          <w:sz w:val="28"/>
          <w:szCs w:val="28"/>
          <w:rtl w:val="true"/>
          <w:lang w:bidi="ar-SA"/>
        </w:rPr>
        <w:t xml:space="preserve">هدي الإسلام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به حج رفتن مرد سفيه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حج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حج مالك بن دينار،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شنيدنى از فتح مكة وجنگ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محمدي اشتهاردي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دانستنى‌هاى پيش از حج عربستان سعودى وتاريخ مكه ومدينه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شهيدي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وآموزش حج،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دانستنى‌هاى پيش از سفر به خانه‌خدا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ملتجى</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كتابفروشي اشرفي،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دانستنى‌هاى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براى كودكان ونوجوانان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شيرازي، حسين شاهرودي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دانستنى‌هاى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بسطامي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مهديه،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آرزوى دو قطره اشك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خاطرات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حسين جمى</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حول المدينة المنورة</w:t>
      </w:r>
    </w:p>
    <w:p>
      <w:pPr>
        <w:pStyle w:val="BookText"/>
        <w:rPr/>
      </w:pPr>
      <w:r>
        <w:rPr>
          <w:rFonts w:ascii="Amiri" w:hAnsi="Amiri" w:eastAsia="Amiri" w:cs="Amiri"/>
          <w:color w:val="111111"/>
          <w:sz w:val="28"/>
          <w:sz w:val="28"/>
          <w:szCs w:val="28"/>
          <w:rtl w:val="true"/>
          <w:lang w:bidi="ar-SA"/>
        </w:rPr>
        <w:t>شهاب الدين محمود بن عبداللَّه أبوالثناء الآلوسي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العيد الخطراوي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عن الأضاحي ومدى الاستفادة منها</w:t>
      </w:r>
    </w:p>
    <w:p>
      <w:pPr>
        <w:pStyle w:val="BookText"/>
        <w:rPr/>
      </w:pPr>
      <w:r>
        <w:rPr>
          <w:rFonts w:ascii="Amiri" w:hAnsi="Amiri" w:eastAsia="Amiri" w:cs="Amiri"/>
          <w:color w:val="111111"/>
          <w:sz w:val="28"/>
          <w:sz w:val="28"/>
          <w:szCs w:val="28"/>
          <w:rtl w:val="true"/>
          <w:lang w:bidi="ar-SA"/>
        </w:rPr>
        <w:t>حفيظ أحمد باشا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الدول العربية في عصور الجاهلية والنبوة والراشدين والأمويين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أبو ضيف أحمد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المغربيّة،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خرائط، شجرات انساب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موسم الحج لعام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حفيظ أحمد باشا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موسم الحج لعام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حفيظ أحمد باشا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موسم الحج لعام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حفيظ أحمد باشا وآخرون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لمساجد المشاعر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p>
    <w:p>
      <w:pPr>
        <w:pStyle w:val="BookText"/>
        <w:rPr/>
      </w:pPr>
      <w:r>
        <w:rPr>
          <w:rFonts w:ascii="Amiri" w:hAnsi="Amiri" w:eastAsia="Amiri" w:cs="Amiri"/>
          <w:color w:val="111111"/>
          <w:sz w:val="28"/>
          <w:sz w:val="28"/>
          <w:szCs w:val="28"/>
          <w:rtl w:val="true"/>
          <w:lang w:bidi="ar-SA"/>
        </w:rPr>
        <w:t>ناصر عبداللَّه البركاتي ومحمد نيسان سليمان مناع</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المدن،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جغرافية لموقع غزوات الرسول صلى الله عليه و آله و سلم</w:t>
      </w:r>
    </w:p>
    <w:p>
      <w:pPr>
        <w:pStyle w:val="BookText"/>
        <w:rPr/>
      </w:pPr>
      <w:r>
        <w:rPr>
          <w:rFonts w:ascii="Amiri" w:hAnsi="Amiri" w:eastAsia="Amiri" w:cs="Amiri"/>
          <w:color w:val="111111"/>
          <w:sz w:val="28"/>
          <w:sz w:val="28"/>
          <w:szCs w:val="28"/>
          <w:rtl w:val="true"/>
          <w:lang w:bidi="ar-SA"/>
        </w:rPr>
        <w:t>ابراهيم حسن النصيرات</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محمد بن سعود الإسلامية، كلية العلوم الاجتماعية،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مواقع المساجد بمدينة مكة المكرمة</w:t>
      </w:r>
    </w:p>
    <w:p>
      <w:pPr>
        <w:pStyle w:val="BookText"/>
        <w:rPr/>
      </w:pPr>
      <w:r>
        <w:rPr>
          <w:rFonts w:ascii="Amiri" w:hAnsi="Amiri" w:eastAsia="Amiri" w:cs="Amiri"/>
          <w:color w:val="111111"/>
          <w:sz w:val="28"/>
          <w:sz w:val="28"/>
          <w:szCs w:val="28"/>
          <w:rtl w:val="true"/>
          <w:lang w:bidi="ar-SA"/>
        </w:rPr>
        <w:t>عبدالعزيز بن صقر الغامدي</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نادي مكة الثقافي الأدبي،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موجزة لبعض مؤلفات كرستيان سنكوك هورغروني عن تاريخ الجزيرة العربيّة</w:t>
      </w:r>
    </w:p>
    <w:p>
      <w:pPr>
        <w:pStyle w:val="BookText"/>
        <w:rPr/>
      </w:pPr>
      <w:r>
        <w:rPr>
          <w:rFonts w:ascii="Amiri" w:hAnsi="Amiri" w:eastAsia="Amiri" w:cs="Amiri"/>
          <w:color w:val="111111"/>
          <w:sz w:val="28"/>
          <w:sz w:val="28"/>
          <w:szCs w:val="28"/>
          <w:rtl w:val="true"/>
          <w:lang w:bidi="ar-SA"/>
        </w:rPr>
        <w:t>عبداللطيف بن دهيش</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لحال الحجاز قبل الإسلام</w:t>
      </w:r>
    </w:p>
    <w:p>
      <w:pPr>
        <w:pStyle w:val="BookText"/>
        <w:rPr/>
      </w:pPr>
      <w:r>
        <w:rPr>
          <w:rFonts w:ascii="Amiri" w:hAnsi="Amiri" w:eastAsia="Amiri" w:cs="Amiri"/>
          <w:color w:val="111111"/>
          <w:sz w:val="28"/>
          <w:sz w:val="28"/>
          <w:szCs w:val="28"/>
          <w:rtl w:val="true"/>
          <w:lang w:bidi="ar-SA"/>
        </w:rPr>
        <w:t>عبدالأمير الأعسم</w:t>
      </w:r>
    </w:p>
    <w:p>
      <w:pPr>
        <w:pStyle w:val="BookText"/>
        <w:rPr/>
      </w:pPr>
      <w:r>
        <w:rPr>
          <w:rFonts w:ascii="Amiri" w:hAnsi="Amiri" w:eastAsia="Amiri" w:cs="Amiri"/>
          <w:color w:val="111111"/>
          <w:sz w:val="28"/>
          <w:sz w:val="28"/>
          <w:szCs w:val="28"/>
          <w:rtl w:val="true"/>
          <w:lang w:bidi="ar-SA"/>
        </w:rPr>
        <w:t xml:space="preserve">رسالة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لطريق الحج بين الكوفة ومكة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الثمين في معالم دار الرسول الأمين صلى الله عليه و آله</w:t>
      </w:r>
    </w:p>
    <w:p>
      <w:pPr>
        <w:pStyle w:val="BookText"/>
        <w:rPr/>
      </w:pPr>
      <w:r>
        <w:rPr>
          <w:rFonts w:ascii="Amiri" w:hAnsi="Amiri" w:eastAsia="Amiri" w:cs="Amiri"/>
          <w:color w:val="111111"/>
          <w:sz w:val="28"/>
          <w:sz w:val="28"/>
          <w:szCs w:val="28"/>
          <w:rtl w:val="true"/>
          <w:lang w:bidi="ar-SA"/>
        </w:rPr>
        <w:t>غالي محمد الأمين الشنقيطي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w:t>
      </w:r>
    </w:p>
    <w:p>
      <w:pPr>
        <w:pStyle w:val="BookText"/>
        <w:rPr/>
      </w:pPr>
      <w:r>
        <w:rPr>
          <w:rFonts w:ascii="IRNazanin" w:hAnsi="IRNazanin" w:eastAsia="IRNazanin"/>
          <w:color w:val="111111"/>
          <w:sz w:val="28"/>
          <w:sz w:val="28"/>
          <w:szCs w:val="28"/>
          <w:rtl w:val="true"/>
          <w:lang w:bidi="fa-IR"/>
        </w:rPr>
        <w:t xml:space="preserve">القرآن،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الكمين في ذيل العقد الثمين في تاريخ البلد الأمين</w:t>
      </w:r>
    </w:p>
    <w:p>
      <w:pPr>
        <w:pStyle w:val="BookText"/>
        <w:rPr/>
      </w:pPr>
      <w:r>
        <w:rPr>
          <w:rFonts w:ascii="Amiri" w:hAnsi="Amiri" w:eastAsia="Amiri" w:cs="Amiri"/>
          <w:color w:val="111111"/>
          <w:sz w:val="28"/>
          <w:sz w:val="28"/>
          <w:szCs w:val="28"/>
          <w:rtl w:val="true"/>
          <w:lang w:bidi="ar-SA"/>
        </w:rPr>
        <w:t>ابن فهد المكي</w:t>
      </w:r>
    </w:p>
    <w:p>
      <w:pPr>
        <w:pStyle w:val="BookText"/>
        <w:rPr/>
      </w:pPr>
      <w:r>
        <w:rPr>
          <w:rFonts w:ascii="IRNazanin" w:hAnsi="IRNazanin" w:eastAsia="IRNazanin"/>
          <w:color w:val="111111"/>
          <w:sz w:val="28"/>
          <w:sz w:val="28"/>
          <w:szCs w:val="28"/>
          <w:rtl w:val="true"/>
          <w:lang w:bidi="fa-IR"/>
        </w:rPr>
        <w:t>حققه ونشره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اليمامة للترجمة والنشر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المنيف في زيارة أهل البيت الشريف</w:t>
      </w:r>
    </w:p>
    <w:p>
      <w:pPr>
        <w:pStyle w:val="BookText"/>
        <w:rPr/>
      </w:pPr>
      <w:r>
        <w:rPr>
          <w:rFonts w:ascii="Amiri" w:hAnsi="Amiri" w:eastAsia="Amiri" w:cs="Amiri"/>
          <w:color w:val="111111"/>
          <w:sz w:val="28"/>
          <w:sz w:val="28"/>
          <w:szCs w:val="28"/>
          <w:rtl w:val="true"/>
          <w:lang w:bidi="ar-SA"/>
        </w:rPr>
        <w:t>أحمد بن أحمد مقبل المصري</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الخديوية بمصر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النصيع في زيارة النبي وأئمة البقيع</w:t>
      </w:r>
    </w:p>
    <w:p>
      <w:pPr>
        <w:pStyle w:val="BookText"/>
        <w:rPr/>
      </w:pPr>
      <w:r>
        <w:rPr>
          <w:rFonts w:ascii="IRNazanin" w:hAnsi="IRNazanin" w:eastAsia="IRNazanin"/>
          <w:color w:val="111111"/>
          <w:sz w:val="28"/>
          <w:sz w:val="28"/>
          <w:szCs w:val="28"/>
          <w:rtl w:val="true"/>
          <w:lang w:bidi="fa-IR"/>
        </w:rPr>
        <w:t xml:space="preserve">محمد صالح بن أحمد آل طعان 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عبدالكريم بن محمد الشيخ بالمنطقة الشرقية في السعودية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الموسم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زبيدة</w:t>
      </w:r>
    </w:p>
    <w:p>
      <w:pPr>
        <w:pStyle w:val="BookText"/>
        <w:rPr/>
      </w:pPr>
      <w:r>
        <w:rPr>
          <w:rFonts w:ascii="Amiri" w:hAnsi="Amiri" w:eastAsia="Amiri" w:cs="Amiri"/>
          <w:color w:val="111111"/>
          <w:sz w:val="28"/>
          <w:sz w:val="28"/>
          <w:szCs w:val="28"/>
          <w:rtl w:val="true"/>
          <w:lang w:bidi="ar-SA"/>
        </w:rPr>
        <w:t>طريق الحج من الكوفة إلى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تاريخية وحضارية 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عبدالعزيز سعد الراشد</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الوطن للنشر والإعلام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جستجوى اهداف وحكمتهاى مراسم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حريم بيت العتيق سفر به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بهلوان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جاويدان،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سفر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مهدوي راد</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نعمت زاده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برپايى حج ابراهيمى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علي عميد زنجاني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والارشاد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عزالدين قلّوز</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شهيدي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الحكم في أسرار مناسك الحج والبيت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وهبي الرومي الحنفي</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المنظمة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جل 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عبدالقادر بن محمد بن عبدالقادر الأنصاري الجزيري، كان أمير الحج المصري ما يقرب من نصف قرن 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درسهايى از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درس‌هايى از فقه سياسى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مناسك، أدلّه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درس‌هائى از ولايت با ضميمه سوغاتى از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نور امامان عليهم السلام در حجر اسماعيل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أمين پوراميني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ملكوت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محقق نيشابوري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حجة الوداع</w:t>
      </w:r>
    </w:p>
    <w:p>
      <w:pPr>
        <w:pStyle w:val="BookText"/>
        <w:rPr/>
      </w:pPr>
      <w:r>
        <w:rPr>
          <w:rFonts w:ascii="IRNazanin" w:hAnsi="IRNazanin" w:eastAsia="IRNazanin"/>
          <w:color w:val="111111"/>
          <w:sz w:val="28"/>
          <w:sz w:val="28"/>
          <w:szCs w:val="28"/>
          <w:rtl w:val="true"/>
          <w:lang w:bidi="fa-IR"/>
        </w:rPr>
        <w:t>أحمد غراب</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الحج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السماء؛ الأضحية ومشروعيتها</w:t>
      </w:r>
    </w:p>
    <w:p>
      <w:pPr>
        <w:pStyle w:val="BookText"/>
        <w:rPr/>
      </w:pPr>
      <w:r>
        <w:rPr>
          <w:rFonts w:ascii="Amiri" w:hAnsi="Amiri" w:eastAsia="Amiri" w:cs="Amiri"/>
          <w:color w:val="111111"/>
          <w:sz w:val="28"/>
          <w:sz w:val="28"/>
          <w:szCs w:val="28"/>
          <w:rtl w:val="true"/>
          <w:lang w:bidi="ar-SA"/>
        </w:rPr>
        <w:t>اسماعيل الطحان</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الوحدة والتضحية في لقاء الحج والاحتفال بعيد الأضحى</w:t>
      </w:r>
    </w:p>
    <w:p>
      <w:pPr>
        <w:pStyle w:val="BookText"/>
        <w:rPr/>
      </w:pPr>
      <w:r>
        <w:rPr>
          <w:rFonts w:ascii="IRNazanin" w:hAnsi="IRNazanin" w:eastAsia="IRNazanin"/>
          <w:color w:val="111111"/>
          <w:sz w:val="28"/>
          <w:sz w:val="28"/>
          <w:szCs w:val="28"/>
          <w:rtl w:val="true"/>
          <w:lang w:bidi="fa-IR"/>
        </w:rPr>
        <w:t>محمد حامد أبو النصر</w:t>
      </w:r>
    </w:p>
    <w:p>
      <w:pPr>
        <w:pStyle w:val="BookText"/>
        <w:rPr/>
      </w:pPr>
      <w:r>
        <w:rPr>
          <w:rFonts w:ascii="Amiri" w:hAnsi="Amiri" w:eastAsia="Amiri" w:cs="Amiri"/>
          <w:color w:val="111111"/>
          <w:sz w:val="28"/>
          <w:sz w:val="28"/>
          <w:szCs w:val="28"/>
          <w:rtl w:val="true"/>
          <w:lang w:bidi="ar-SA"/>
        </w:rPr>
        <w:t xml:space="preserve">لواء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وعِبر من غزوة فتح مكة</w:t>
      </w:r>
    </w:p>
    <w:p>
      <w:pPr>
        <w:pStyle w:val="BookText"/>
        <w:rPr/>
      </w:pPr>
      <w:r>
        <w:rPr>
          <w:rFonts w:ascii="Amiri" w:hAnsi="Amiri" w:eastAsia="Amiri" w:cs="Amiri"/>
          <w:color w:val="111111"/>
          <w:sz w:val="28"/>
          <w:sz w:val="28"/>
          <w:szCs w:val="28"/>
          <w:rtl w:val="true"/>
          <w:lang w:bidi="ar-SA"/>
        </w:rPr>
        <w:t>محمود شيت خطاب</w:t>
      </w:r>
    </w:p>
    <w:p>
      <w:pPr>
        <w:pStyle w:val="BookText"/>
        <w:rPr/>
      </w:pPr>
      <w:r>
        <w:rPr>
          <w:rFonts w:ascii="Amiri" w:hAnsi="Amiri" w:eastAsia="Amiri" w:cs="Amiri"/>
          <w:color w:val="111111"/>
          <w:sz w:val="28"/>
          <w:sz w:val="28"/>
          <w:szCs w:val="28"/>
          <w:rtl w:val="true"/>
          <w:lang w:bidi="ar-SA"/>
        </w:rPr>
        <w:t xml:space="preserve">مجلة درع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وفتاوى في الحرم المكي</w:t>
      </w:r>
    </w:p>
    <w:p>
      <w:pPr>
        <w:pStyle w:val="BookText"/>
        <w:rPr/>
      </w:pPr>
      <w:r>
        <w:rPr>
          <w:rFonts w:ascii="Amiri" w:hAnsi="Amiri" w:eastAsia="Amiri" w:cs="Amiri"/>
          <w:color w:val="111111"/>
          <w:sz w:val="28"/>
          <w:sz w:val="28"/>
          <w:szCs w:val="28"/>
          <w:rtl w:val="true"/>
          <w:lang w:bidi="ar-SA"/>
        </w:rPr>
        <w:t>محمد بن صالح عثيمين</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بن عبد المنعم آل دحروج</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اولي النّهى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حضر،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كعبه در دو ديدار</w:t>
      </w:r>
    </w:p>
    <w:p>
      <w:pPr>
        <w:pStyle w:val="BookText"/>
        <w:rPr/>
      </w:pPr>
      <w:r>
        <w:rPr>
          <w:rFonts w:ascii="IRNazanin" w:hAnsi="IRNazanin" w:eastAsia="IRNazanin"/>
          <w:color w:val="111111"/>
          <w:sz w:val="28"/>
          <w:sz w:val="28"/>
          <w:szCs w:val="28"/>
          <w:rtl w:val="true"/>
          <w:lang w:bidi="fa-IR"/>
        </w:rPr>
        <w:t>هادي فرهنگ انصاري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 أخبار المدينة</w:t>
      </w:r>
    </w:p>
    <w:p>
      <w:pPr>
        <w:pStyle w:val="BookText"/>
        <w:rPr/>
      </w:pPr>
      <w:r>
        <w:rPr>
          <w:rFonts w:ascii="Amiri" w:hAnsi="Amiri" w:eastAsia="Amiri" w:cs="Amiri"/>
          <w:color w:val="111111"/>
          <w:sz w:val="28"/>
          <w:sz w:val="28"/>
          <w:szCs w:val="28"/>
          <w:rtl w:val="true"/>
          <w:lang w:bidi="ar-SA"/>
        </w:rPr>
        <w:t xml:space="preserve">محب الدين محمد بن محمود بن النجار 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جمال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 تاريخ المدينة</w:t>
      </w:r>
    </w:p>
    <w:p>
      <w:pPr>
        <w:pStyle w:val="BookText"/>
        <w:rPr/>
      </w:pPr>
      <w:r>
        <w:rPr>
          <w:rFonts w:ascii="Amiri" w:hAnsi="Amiri" w:eastAsia="Amiri" w:cs="Amiri"/>
          <w:color w:val="111111"/>
          <w:sz w:val="28"/>
          <w:sz w:val="28"/>
          <w:szCs w:val="28"/>
          <w:rtl w:val="true"/>
          <w:lang w:bidi="ar-SA"/>
        </w:rPr>
        <w:t xml:space="preserve">محمد بن جعفر بن هارون بن فروة الكوفي النحوي الشيعي من مشايخ النجاشي 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 زيارة المعصومين في المدينة</w:t>
      </w:r>
    </w:p>
    <w:p>
      <w:pPr>
        <w:pStyle w:val="BookText"/>
        <w:rPr/>
      </w:pPr>
      <w:r>
        <w:rPr>
          <w:rFonts w:ascii="Amiri" w:hAnsi="Amiri" w:eastAsia="Amiri" w:cs="Amiri"/>
          <w:color w:val="111111"/>
          <w:sz w:val="28"/>
          <w:sz w:val="28"/>
          <w:szCs w:val="28"/>
          <w:rtl w:val="true"/>
          <w:lang w:bidi="ar-SA"/>
        </w:rPr>
        <w:t xml:space="preserve">محمد صالح بن أحمد آل طعان الستري البحراني 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رتّبه على اثني عشر باباً في أعمال المدينة، فرغ منه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طعان في القطيف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الموسم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 فضل المدينة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محمود البغدادي الشافعي المعروف بابن النجّار 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الحرم المكي الشريف في مكة المكرمة</w:t>
      </w:r>
    </w:p>
    <w:p>
      <w:pPr>
        <w:pStyle w:val="BookText"/>
        <w:rPr/>
      </w:pPr>
      <w:r>
        <w:rPr>
          <w:rFonts w:ascii="Amiri" w:hAnsi="Amiri" w:eastAsia="Amiri" w:cs="Amiri"/>
          <w:color w:val="111111"/>
          <w:sz w:val="28"/>
          <w:sz w:val="28"/>
          <w:szCs w:val="28"/>
          <w:rtl w:val="true"/>
          <w:lang w:bidi="ar-SA"/>
        </w:rPr>
        <w:t xml:space="preserve">طُبع في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شفاء السقام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فهرس الفهارس والاثبات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نشرة أخبار التراث العربي 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فيما لزائر قبر النبي صلى الله عليه و آله و سلم إلى المدينة</w:t>
      </w:r>
    </w:p>
    <w:p>
      <w:pPr>
        <w:pStyle w:val="BookText"/>
        <w:rPr/>
      </w:pPr>
      <w:r>
        <w:rPr>
          <w:rFonts w:ascii="Amiri" w:hAnsi="Amiri" w:eastAsia="Amiri" w:cs="Amiri"/>
          <w:color w:val="111111"/>
          <w:sz w:val="28"/>
          <w:sz w:val="28"/>
          <w:szCs w:val="28"/>
          <w:rtl w:val="true"/>
          <w:lang w:bidi="ar-SA"/>
        </w:rPr>
        <w:t xml:space="preserve">أحمد بن محمد بن يونس القشّاش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التقدم العلمية،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معجم‌المطبوعات العربية لسركيس </w:t>
      </w:r>
      <w:r>
        <w:rPr>
          <w:rFonts w:eastAsia="Amiri" w:cs="Amiri" w:ascii="Amiri" w:hAnsi="Amiri"/>
          <w:color w:val="111111"/>
          <w:sz w:val="28"/>
          <w:szCs w:val="28"/>
          <w:lang w:bidi="ar-SA"/>
        </w:rPr>
        <w:t>1720</w:t>
      </w:r>
      <w:r>
        <w:rPr>
          <w:rFonts w:ascii="Amiri" w:hAnsi="Amiri" w:eastAsia="Amiri" w:cs="Amiri"/>
          <w:color w:val="111111"/>
          <w:sz w:val="28"/>
          <w:sz w:val="28"/>
          <w:szCs w:val="28"/>
          <w:rtl w:val="true"/>
          <w:lang w:bidi="ar-SA"/>
        </w:rPr>
        <w:t xml:space="preserve">، معجم ما ألف عن رسول اللَّه صلى الله عليه و آله و سلم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الفاخرة في زيارات العترة الطاهرة</w:t>
      </w:r>
    </w:p>
    <w:p>
      <w:pPr>
        <w:pStyle w:val="BookText"/>
        <w:rPr/>
      </w:pPr>
      <w:r>
        <w:rPr>
          <w:rFonts w:ascii="Amiri" w:hAnsi="Amiri" w:eastAsia="Amiri" w:cs="Amiri"/>
          <w:color w:val="111111"/>
          <w:sz w:val="28"/>
          <w:sz w:val="28"/>
          <w:szCs w:val="28"/>
          <w:rtl w:val="true"/>
          <w:lang w:bidi="ar-SA"/>
        </w:rPr>
        <w:t>محمد صادق بن محمد النميني اللنكراني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في أحكام الحج والعمرة</w:t>
      </w:r>
    </w:p>
    <w:p>
      <w:pPr>
        <w:pStyle w:val="BookText"/>
        <w:rPr/>
      </w:pPr>
      <w:r>
        <w:rPr>
          <w:rFonts w:ascii="Amiri" w:hAnsi="Amiri" w:eastAsia="Amiri" w:cs="Amiri"/>
          <w:color w:val="111111"/>
          <w:sz w:val="28"/>
          <w:sz w:val="28"/>
          <w:szCs w:val="28"/>
          <w:rtl w:val="true"/>
          <w:lang w:bidi="ar-SA"/>
        </w:rPr>
        <w:t xml:space="preserve">سليمان بن أحمد آل عبدالجبار القطيفي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في مناسك الحج والعمرة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الفيروزآبادي اليزدي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المضيئة في الزيارة المصطفوية</w:t>
      </w:r>
    </w:p>
    <w:p>
      <w:pPr>
        <w:pStyle w:val="BookText"/>
        <w:rPr/>
      </w:pPr>
      <w:r>
        <w:rPr>
          <w:rFonts w:ascii="Amiri" w:hAnsi="Amiri" w:eastAsia="Amiri" w:cs="Amiri"/>
          <w:color w:val="111111"/>
          <w:sz w:val="28"/>
          <w:sz w:val="28"/>
          <w:szCs w:val="28"/>
          <w:rtl w:val="true"/>
          <w:lang w:bidi="ar-SA"/>
        </w:rPr>
        <w:t xml:space="preserve">علي بن سلطان القاري الهروي 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حسن حسني باشا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الدرة المضيئة في زيارة الروضة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معجم ما ألّف عن رسول اللَّه صلى الله عليه و آله و سلم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المضيئة في الزيارة المصطفوية</w:t>
      </w:r>
    </w:p>
    <w:p>
      <w:pPr>
        <w:pStyle w:val="BookText"/>
        <w:rPr/>
      </w:pPr>
      <w:r>
        <w:rPr>
          <w:rFonts w:ascii="Amiri" w:hAnsi="Amiri" w:eastAsia="Amiri" w:cs="Amiri"/>
          <w:color w:val="111111"/>
          <w:sz w:val="28"/>
          <w:sz w:val="28"/>
          <w:szCs w:val="28"/>
          <w:rtl w:val="true"/>
          <w:lang w:bidi="ar-SA"/>
        </w:rPr>
        <w:t xml:space="preserve">محمد أمين بن عابدين ت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المكلّلة في فتح مكة المشرفة المبجلة</w:t>
      </w:r>
    </w:p>
    <w:p>
      <w:pPr>
        <w:pStyle w:val="BookText"/>
        <w:rPr/>
      </w:pPr>
      <w:r>
        <w:rPr>
          <w:rFonts w:ascii="Amiri" w:hAnsi="Amiri" w:eastAsia="Amiri" w:cs="Amiri"/>
          <w:color w:val="111111"/>
          <w:sz w:val="28"/>
          <w:sz w:val="28"/>
          <w:szCs w:val="28"/>
          <w:rtl w:val="true"/>
          <w:lang w:bidi="ar-SA"/>
        </w:rPr>
        <w:t xml:space="preserve">محمد بن محمد بن عبدالرحمن البكري الصديقي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 الميمنية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عثمان 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 الشرفيّة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لسركيس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حج 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العلامة الفاني الاصفهاني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العمل في الحجّ والمزار</w:t>
      </w:r>
    </w:p>
    <w:p>
      <w:pPr>
        <w:pStyle w:val="BookText"/>
        <w:rPr/>
      </w:pPr>
      <w:r>
        <w:rPr>
          <w:rFonts w:ascii="Amiri" w:hAnsi="Amiri" w:eastAsia="Amiri" w:cs="Amiri"/>
          <w:color w:val="111111"/>
          <w:sz w:val="28"/>
          <w:sz w:val="28"/>
          <w:szCs w:val="28"/>
          <w:rtl w:val="true"/>
          <w:lang w:bidi="ar-SA"/>
        </w:rPr>
        <w:t xml:space="preserve">باقر بن غلام علي التستري 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واذكار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اداره كل ارشاد 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واذكار مناسك حج، زيارات اعتاب مقدّسة مكة ومدينة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عماد زاده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سعدي،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محبّ الاسلام</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آموزش وتحقيقات بعثه مقام معظم رهبري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عرفه 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عماد زاده اصفهاني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قرآن،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شناخت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بي آزار شيرازي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عرفه للإمام علي بن الحسين عليه السلام</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الغدير،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فراموش نشدنى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خاطرات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باشانى</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تاريخ وقفها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في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معجم ما كتب عن الرسول وأهل البيت عليهم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وقفها علي أصغر،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في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بخط عبدالوهاب الطباطبائي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معجم ما كتب عن الرسول وأهل البيت عليهم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جلال الدين التبريزي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محمد حسين المازندراني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عبدالخالق اليزدي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w:t>
      </w:r>
    </w:p>
    <w:p>
      <w:pPr>
        <w:pStyle w:val="BookText"/>
        <w:rPr/>
      </w:pPr>
      <w:r>
        <w:rPr>
          <w:rFonts w:ascii="Amiri" w:hAnsi="Amiri" w:eastAsia="Amiri" w:cs="Amiri"/>
          <w:color w:val="111111"/>
          <w:sz w:val="28"/>
          <w:sz w:val="28"/>
          <w:szCs w:val="28"/>
          <w:rtl w:val="true"/>
          <w:lang w:bidi="ar-SA"/>
        </w:rPr>
        <w:t>غلام رضا الخراساني</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تاريخها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والزيارات المأثورة المعتبرة</w:t>
      </w:r>
    </w:p>
    <w:p>
      <w:pPr>
        <w:pStyle w:val="BookText"/>
        <w:rPr/>
      </w:pP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عبدالخالق الحسني الرازي، فرغ من بعض أجزائها في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ابراهيم واسماعيل عند رفع القواعد من البيت</w:t>
      </w:r>
    </w:p>
    <w:p>
      <w:pPr>
        <w:pStyle w:val="BookText"/>
        <w:rPr/>
      </w:pPr>
      <w:r>
        <w:rPr>
          <w:rFonts w:ascii="Amiri" w:hAnsi="Amiri" w:eastAsia="Amiri" w:cs="Amiri"/>
          <w:color w:val="111111"/>
          <w:sz w:val="28"/>
          <w:sz w:val="28"/>
          <w:szCs w:val="28"/>
          <w:rtl w:val="true"/>
          <w:lang w:bidi="ar-SA"/>
        </w:rPr>
        <w:t>سامي البدري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الإسلامية في عهدها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مناهجها وغاياتها</w:t>
      </w:r>
    </w:p>
    <w:p>
      <w:pPr>
        <w:pStyle w:val="BookText"/>
        <w:rPr/>
      </w:pPr>
      <w:r>
        <w:rPr>
          <w:rFonts w:ascii="Amiri" w:hAnsi="Amiri" w:eastAsia="Amiri" w:cs="Amiri"/>
          <w:color w:val="111111"/>
          <w:sz w:val="28"/>
          <w:sz w:val="28"/>
          <w:szCs w:val="28"/>
          <w:rtl w:val="true"/>
          <w:lang w:bidi="ar-SA"/>
        </w:rPr>
        <w:t>رؤوف شلبي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الاسلاميّة في عهدها المكي</w:t>
      </w:r>
    </w:p>
    <w:p>
      <w:pPr>
        <w:pStyle w:val="BookText"/>
        <w:rPr/>
      </w:pPr>
      <w:r>
        <w:rPr>
          <w:rFonts w:ascii="Amiri" w:hAnsi="Amiri" w:eastAsia="Amiri" w:cs="Amiri"/>
          <w:color w:val="111111"/>
          <w:sz w:val="28"/>
          <w:sz w:val="28"/>
          <w:szCs w:val="28"/>
          <w:rtl w:val="true"/>
          <w:lang w:bidi="ar-SA"/>
        </w:rPr>
        <w:t>رؤوف شلبي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في عهدها المكي</w:t>
      </w:r>
    </w:p>
    <w:p>
      <w:pPr>
        <w:pStyle w:val="BookText"/>
        <w:rPr/>
      </w:pPr>
      <w:r>
        <w:rPr>
          <w:rFonts w:ascii="Amiri" w:hAnsi="Amiri" w:eastAsia="Amiri" w:cs="Amiri"/>
          <w:color w:val="111111"/>
          <w:sz w:val="28"/>
          <w:sz w:val="28"/>
          <w:szCs w:val="28"/>
          <w:rtl w:val="true"/>
          <w:lang w:bidi="ar-SA"/>
        </w:rPr>
        <w:t>ممدوح عبدالعزيز الهياتمي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المعهد العالي للدعوة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للعلماء لتبيين حدود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قدم جدة</w:t>
      </w:r>
    </w:p>
    <w:p>
      <w:pPr>
        <w:pStyle w:val="BookText"/>
        <w:rPr/>
      </w:pPr>
      <w:r>
        <w:rPr>
          <w:rFonts w:ascii="Amiri" w:hAnsi="Amiri" w:eastAsia="Amiri" w:cs="Amiri"/>
          <w:color w:val="111111"/>
          <w:sz w:val="28"/>
          <w:sz w:val="28"/>
          <w:szCs w:val="28"/>
          <w:rtl w:val="true"/>
          <w:lang w:bidi="ar-SA"/>
        </w:rPr>
        <w:t>عبدالقدوس الانصاري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المُبينة في فضائل المدينة</w:t>
      </w:r>
    </w:p>
    <w:p>
      <w:pPr>
        <w:pStyle w:val="BookText"/>
        <w:rPr/>
      </w:pPr>
      <w:r>
        <w:rPr>
          <w:rFonts w:ascii="Amiri" w:hAnsi="Amiri" w:eastAsia="Amiri" w:cs="Amiri"/>
          <w:color w:val="111111"/>
          <w:sz w:val="28"/>
          <w:sz w:val="28"/>
          <w:szCs w:val="28"/>
          <w:rtl w:val="true"/>
          <w:lang w:bidi="ar-SA"/>
        </w:rPr>
        <w:t xml:space="preserve">يحيى بن علي القرشي الأموي المالكي ت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المسترشد على أن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المسجد</w:t>
      </w:r>
    </w:p>
    <w:p>
      <w:pPr>
        <w:pStyle w:val="BookText"/>
        <w:rPr/>
      </w:pPr>
      <w:r>
        <w:rPr>
          <w:rFonts w:ascii="Amiri" w:hAnsi="Amiri" w:eastAsia="Amiri" w:cs="Amiri"/>
          <w:color w:val="111111"/>
          <w:sz w:val="28"/>
          <w:sz w:val="28"/>
          <w:szCs w:val="28"/>
          <w:rtl w:val="true"/>
          <w:lang w:bidi="ar-SA"/>
        </w:rPr>
        <w:t>جمال الدين محمد الريمي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الحركة في مسيرة الحاج</w:t>
      </w:r>
    </w:p>
    <w:p>
      <w:pPr>
        <w:pStyle w:val="BookText"/>
        <w:rPr/>
      </w:pPr>
      <w:r>
        <w:rPr>
          <w:rFonts w:ascii="Amiri" w:hAnsi="Amiri" w:eastAsia="Amiri" w:cs="Amiri"/>
          <w:color w:val="111111"/>
          <w:sz w:val="28"/>
          <w:sz w:val="28"/>
          <w:szCs w:val="28"/>
          <w:rtl w:val="true"/>
          <w:lang w:bidi="ar-SA"/>
        </w:rPr>
        <w:t>عبدالرحمن حللي</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الأنام في سبيل زيارت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مكة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سجل فيها مشاهداته يومياً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مراد ميرزا حسام السلطنة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ascii="Amiri" w:hAnsi="Amiri" w:eastAsia="Amiri" w:cs="Amiri"/>
          <w:color w:val="111111"/>
          <w:sz w:val="28"/>
          <w:sz w:val="28"/>
          <w:szCs w:val="28"/>
          <w:rtl w:val="true"/>
          <w:lang w:bidi="ar-SA"/>
        </w:rPr>
        <w:t xml:space="preserve">، استوري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بشير الزعبي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حسن الموسوي البجنوردي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الأداب،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شيث عوض العبد اللَّه</w:t>
      </w:r>
    </w:p>
    <w:p>
      <w:p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 الربيعين،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عبدالوهاب الأعظمي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البصري،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النجف،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دليل الحاج في أعمال المدينة وزيارة القبور للسيد هادي الطباطبائي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محسن فهمي</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محمد حسنين مخلوف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هادي الطباطبائي الحكيم</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النجف،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p>
    <w:p>
      <w:pPr>
        <w:pStyle w:val="BookText"/>
        <w:rPr/>
      </w:pPr>
      <w:r>
        <w:rPr>
          <w:rFonts w:ascii="Amiri" w:hAnsi="Amiri" w:eastAsia="Amiri" w:cs="Amiri"/>
          <w:color w:val="111111"/>
          <w:sz w:val="28"/>
          <w:sz w:val="28"/>
          <w:szCs w:val="28"/>
          <w:rtl w:val="true"/>
          <w:lang w:bidi="ar-SA"/>
        </w:rPr>
        <w:t>يونس إبراهيم السامرائي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البصري،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 الكامل في مناسك الحج والعمرة</w:t>
      </w:r>
    </w:p>
    <w:p>
      <w:pPr>
        <w:pStyle w:val="BookText"/>
        <w:rPr/>
      </w:pPr>
      <w:r>
        <w:rPr>
          <w:rFonts w:ascii="Amiri" w:hAnsi="Amiri" w:eastAsia="Amiri" w:cs="Amiri"/>
          <w:color w:val="111111"/>
          <w:sz w:val="28"/>
          <w:sz w:val="28"/>
          <w:szCs w:val="28"/>
          <w:rtl w:val="true"/>
          <w:lang w:bidi="ar-SA"/>
        </w:rPr>
        <w:t>محمد عبدالعزيز الهلاوي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 المصور ومناسك الحج على المذاهب الأربعة</w:t>
      </w:r>
    </w:p>
    <w:p>
      <w:pPr>
        <w:pStyle w:val="BookText"/>
        <w:rPr/>
      </w:pPr>
      <w:r>
        <w:rPr>
          <w:rFonts w:ascii="Amiri" w:hAnsi="Amiri" w:eastAsia="Amiri" w:cs="Amiri"/>
          <w:color w:val="111111"/>
          <w:sz w:val="28"/>
          <w:sz w:val="28"/>
          <w:szCs w:val="28"/>
          <w:rtl w:val="true"/>
          <w:lang w:bidi="ar-SA"/>
        </w:rPr>
        <w:t>صالح محمد كمال</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 المغربي</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الأوقاف والشؤون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 إلى بيت اللَّه الحرام</w:t>
      </w:r>
    </w:p>
    <w:p>
      <w:pPr>
        <w:pStyle w:val="BookText"/>
        <w:rPr/>
      </w:pPr>
      <w:r>
        <w:rPr>
          <w:rFonts w:ascii="Amiri" w:hAnsi="Amiri" w:eastAsia="Amiri" w:cs="Amiri"/>
          <w:color w:val="111111"/>
          <w:sz w:val="28"/>
          <w:sz w:val="28"/>
          <w:szCs w:val="28"/>
          <w:rtl w:val="true"/>
          <w:lang w:bidi="ar-SA"/>
        </w:rPr>
        <w:t>السيد محمود الفيض المستوفي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بيان مناسك الحج</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الاوقاف</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الحكومة،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قدم بقدم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 هم بسوى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رحلة التوبة والمغفرة</w:t>
      </w:r>
    </w:p>
    <w:p>
      <w:pPr>
        <w:pStyle w:val="BookText"/>
        <w:rPr/>
      </w:pPr>
      <w:r>
        <w:rPr>
          <w:rFonts w:ascii="Amiri" w:hAnsi="Amiri" w:eastAsia="Amiri" w:cs="Amiri"/>
          <w:color w:val="111111"/>
          <w:sz w:val="28"/>
          <w:sz w:val="28"/>
          <w:szCs w:val="28"/>
          <w:rtl w:val="true"/>
          <w:lang w:bidi="ar-SA"/>
        </w:rPr>
        <w:t>محسن فهمي</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 والمعتمر</w:t>
      </w:r>
    </w:p>
    <w:p>
      <w:pPr>
        <w:pStyle w:val="BookText"/>
        <w:rPr/>
      </w:pPr>
      <w:r>
        <w:rPr>
          <w:rFonts w:ascii="Amiri" w:hAnsi="Amiri" w:eastAsia="Amiri" w:cs="Amiri"/>
          <w:color w:val="111111"/>
          <w:sz w:val="28"/>
          <w:sz w:val="28"/>
          <w:szCs w:val="28"/>
          <w:rtl w:val="true"/>
          <w:lang w:bidi="ar-SA"/>
        </w:rPr>
        <w:t>عبدالمحسن بن عبداللَّه آل الشيخ</w:t>
      </w:r>
    </w:p>
    <w:p>
      <w:pPr>
        <w:pStyle w:val="BookText"/>
        <w:rPr/>
      </w:pP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الدفاع والطيران،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الحجاج المصور</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 زاده</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تبّرائيان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 للوارد إلى مكة والمدينة من كل فج</w:t>
      </w:r>
    </w:p>
    <w:p>
      <w:pPr>
        <w:pStyle w:val="BookText"/>
        <w:rPr/>
      </w:pPr>
      <w:r>
        <w:rPr>
          <w:rFonts w:ascii="Amiri" w:hAnsi="Amiri" w:eastAsia="Amiri" w:cs="Amiri"/>
          <w:color w:val="111111"/>
          <w:sz w:val="28"/>
          <w:sz w:val="28"/>
          <w:szCs w:val="28"/>
          <w:rtl w:val="true"/>
          <w:lang w:bidi="ar-SA"/>
        </w:rPr>
        <w:t>لواء محمد صادق المصري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ومؤلفه هو أول رحّالة عربي قام برحلة استكشافية للحجاز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 والعمرة وزيارة المسجد النبوي</w:t>
      </w:r>
    </w:p>
    <w:p>
      <w:pPr>
        <w:pStyle w:val="BookText"/>
        <w:rPr/>
      </w:pPr>
      <w:r>
        <w:rPr>
          <w:rFonts w:ascii="Amiri" w:hAnsi="Amiri" w:eastAsia="Amiri" w:cs="Amiri"/>
          <w:color w:val="111111"/>
          <w:sz w:val="28"/>
          <w:sz w:val="28"/>
          <w:szCs w:val="28"/>
          <w:rtl w:val="true"/>
          <w:lang w:bidi="ar-SA"/>
        </w:rPr>
        <w:t>رئاسة إدارة التحقيق العلمي وهيئة الفتوى والمواعظ والإرشاد</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 والعمرة وزيارة مسجد الرسول صلى الله عليه و آله وكلّ ما يهم الحاج والمعتمر</w:t>
      </w:r>
    </w:p>
    <w:p>
      <w:pPr>
        <w:pStyle w:val="BookText"/>
        <w:rPr/>
      </w:pPr>
      <w:r>
        <w:rPr>
          <w:rFonts w:ascii="Amiri" w:hAnsi="Amiri" w:eastAsia="Amiri" w:cs="Amiri"/>
          <w:color w:val="111111"/>
          <w:sz w:val="28"/>
          <w:sz w:val="28"/>
          <w:szCs w:val="28"/>
          <w:rtl w:val="true"/>
          <w:lang w:bidi="ar-SA"/>
        </w:rPr>
        <w:t>كمال أحمد محمد مبارك الإسكندرية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الزائر في المدينة المنورة</w:t>
      </w:r>
    </w:p>
    <w:p>
      <w:pPr>
        <w:pStyle w:val="BookText"/>
        <w:rPr/>
      </w:pPr>
      <w:r>
        <w:rPr>
          <w:rFonts w:ascii="Amiri" w:hAnsi="Amiri" w:eastAsia="Amiri" w:cs="Amiri"/>
          <w:color w:val="111111"/>
          <w:sz w:val="28"/>
          <w:sz w:val="28"/>
          <w:szCs w:val="28"/>
          <w:rtl w:val="true"/>
          <w:lang w:bidi="ar-SA"/>
        </w:rPr>
        <w:t>ابو الخير صلاح بن محمد كرنبه</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الزائرين</w:t>
      </w:r>
    </w:p>
    <w:p>
      <w:pPr>
        <w:pStyle w:val="BookText"/>
        <w:rPr/>
      </w:pPr>
      <w:r>
        <w:rPr>
          <w:rFonts w:ascii="Amiri" w:hAnsi="Amiri" w:eastAsia="Amiri" w:cs="Amiri"/>
          <w:color w:val="111111"/>
          <w:sz w:val="28"/>
          <w:sz w:val="28"/>
          <w:szCs w:val="28"/>
          <w:rtl w:val="true"/>
          <w:lang w:bidi="ar-SA"/>
        </w:rPr>
        <w:t>عبدالعلي أديب الممالك</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بسوي أم القرى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الزائرين</w:t>
      </w:r>
    </w:p>
    <w:p>
      <w:pPr>
        <w:pStyle w:val="BookText"/>
        <w:rPr/>
      </w:pPr>
      <w:r>
        <w:rPr>
          <w:rFonts w:ascii="Amiri" w:hAnsi="Amiri" w:eastAsia="Amiri" w:cs="Amiri"/>
          <w:color w:val="111111"/>
          <w:sz w:val="28"/>
          <w:sz w:val="28"/>
          <w:szCs w:val="28"/>
          <w:rtl w:val="true"/>
          <w:lang w:bidi="ar-SA"/>
        </w:rPr>
        <w:t>محمد رضا بن محمد القاسم الحسيني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الزائرين وأنيس المجاورين في زيارة سيد المرسلين</w:t>
      </w:r>
    </w:p>
    <w:p>
      <w:pPr>
        <w:pStyle w:val="BookText"/>
        <w:rPr/>
      </w:pPr>
      <w:r>
        <w:rPr>
          <w:rFonts w:ascii="Amiri" w:hAnsi="Amiri" w:eastAsia="Amiri" w:cs="Amiri"/>
          <w:color w:val="111111"/>
          <w:sz w:val="28"/>
          <w:sz w:val="28"/>
          <w:szCs w:val="28"/>
          <w:rtl w:val="true"/>
          <w:lang w:bidi="ar-SA"/>
        </w:rPr>
        <w:t xml:space="preserve">علي بن‌ابراهيم الشرواني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العرب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الشامل للمملكة العربية السعودية</w:t>
      </w:r>
    </w:p>
    <w:p>
      <w:pPr>
        <w:pStyle w:val="BookText"/>
        <w:rPr/>
      </w:pPr>
      <w:r>
        <w:rPr>
          <w:rFonts w:ascii="Amiri" w:hAnsi="Amiri" w:eastAsia="Amiri" w:cs="Amiri"/>
          <w:color w:val="111111"/>
          <w:sz w:val="28"/>
          <w:sz w:val="28"/>
          <w:szCs w:val="28"/>
          <w:rtl w:val="true"/>
          <w:lang w:bidi="ar-SA"/>
        </w:rPr>
        <w:t>زكي محمد علي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الزمان للثقافة والعلوم،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المتحيرين في مناسك الحاج والمعتمرين</w:t>
      </w:r>
    </w:p>
    <w:p>
      <w:pPr>
        <w:pStyle w:val="BookText"/>
        <w:rPr/>
      </w:pPr>
      <w:r>
        <w:rPr>
          <w:rFonts w:ascii="Amiri" w:hAnsi="Amiri" w:eastAsia="Amiri" w:cs="Amiri"/>
          <w:color w:val="111111"/>
          <w:sz w:val="28"/>
          <w:sz w:val="28"/>
          <w:szCs w:val="28"/>
          <w:rtl w:val="true"/>
          <w:lang w:bidi="ar-SA"/>
        </w:rPr>
        <w:t xml:space="preserve">معزالدين محمد مهدي بن الحسن القزويني الحلي النجفي 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المجتاز بأرض الحجاز</w:t>
      </w:r>
    </w:p>
    <w:p>
      <w:pPr>
        <w:pStyle w:val="BookText"/>
        <w:rPr/>
      </w:pPr>
      <w:r>
        <w:rPr>
          <w:rFonts w:ascii="Amiri" w:hAnsi="Amiri" w:eastAsia="Amiri" w:cs="Amiri"/>
          <w:color w:val="111111"/>
          <w:sz w:val="28"/>
          <w:sz w:val="28"/>
          <w:szCs w:val="28"/>
          <w:rtl w:val="true"/>
          <w:lang w:bidi="ar-SA"/>
        </w:rPr>
        <w:t>الحسن بن عمر بن حبيب</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المدينة المنورة للحاج والزائر</w:t>
      </w:r>
    </w:p>
    <w:p>
      <w:pPr>
        <w:pStyle w:val="BookText"/>
        <w:rPr/>
      </w:pPr>
      <w:r>
        <w:rPr>
          <w:rFonts w:ascii="Amiri" w:hAnsi="Amiri" w:eastAsia="Amiri" w:cs="Amiri"/>
          <w:color w:val="111111"/>
          <w:sz w:val="28"/>
          <w:sz w:val="28"/>
          <w:szCs w:val="28"/>
          <w:rtl w:val="true"/>
          <w:lang w:bidi="ar-SA"/>
        </w:rPr>
        <w:t>عبيداللَّه محمد أمين الكردي، وعبدالعزيز محمد الكابلي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المرشد للمدينة المنورة</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المنير للدعاية والاعلان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إحكام المسالك في أحكام المناسك</w:t>
      </w:r>
    </w:p>
    <w:p>
      <w:pPr>
        <w:pStyle w:val="BookText"/>
        <w:rPr/>
      </w:pPr>
      <w:r>
        <w:rPr>
          <w:rFonts w:ascii="Amiri" w:hAnsi="Amiri" w:eastAsia="Amiri" w:cs="Amiri"/>
          <w:color w:val="111111"/>
          <w:sz w:val="28"/>
          <w:sz w:val="28"/>
          <w:szCs w:val="28"/>
          <w:rtl w:val="true"/>
          <w:lang w:bidi="ar-SA"/>
        </w:rPr>
        <w:t>سعيد بن خلف الخزرجي</w:t>
      </w:r>
    </w:p>
    <w:p>
      <w:pPr>
        <w:pStyle w:val="BookText"/>
        <w:rPr/>
      </w:pPr>
      <w:r>
        <w:rPr>
          <w:rFonts w:ascii="Amiri" w:hAnsi="Amiri" w:eastAsia="Amiri" w:cs="Amiri"/>
          <w:color w:val="111111"/>
          <w:sz w:val="28"/>
          <w:sz w:val="28"/>
          <w:szCs w:val="28"/>
          <w:rtl w:val="true"/>
          <w:lang w:bidi="ar-SA"/>
        </w:rPr>
        <w:t>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التراث القومي والثقافة،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المسلمين في زيارة أعمال الحرمين</w:t>
      </w:r>
    </w:p>
    <w:p>
      <w:pPr>
        <w:pStyle w:val="BookText"/>
        <w:rPr/>
      </w:pPr>
      <w:r>
        <w:rPr>
          <w:rFonts w:ascii="Amiri" w:hAnsi="Amiri" w:eastAsia="Amiri" w:cs="Amiri"/>
          <w:color w:val="111111"/>
          <w:sz w:val="28"/>
          <w:sz w:val="28"/>
          <w:szCs w:val="28"/>
          <w:rtl w:val="true"/>
          <w:lang w:bidi="ar-SA"/>
        </w:rPr>
        <w:t>عبدالمجيد علي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الحديثة،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المناسك</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الآداب،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المناسك</w:t>
      </w:r>
    </w:p>
    <w:p>
      <w:pPr>
        <w:pStyle w:val="BookText"/>
        <w:rPr/>
      </w:pPr>
      <w:r>
        <w:rPr>
          <w:rFonts w:ascii="Amiri" w:hAnsi="Amiri" w:eastAsia="Amiri" w:cs="Amiri"/>
          <w:color w:val="111111"/>
          <w:sz w:val="28"/>
          <w:sz w:val="28"/>
          <w:szCs w:val="28"/>
          <w:rtl w:val="true"/>
          <w:lang w:bidi="ar-SA"/>
        </w:rPr>
        <w:t>محمد حسين فضل اللَّه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الناسك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استدلالي على منسك الحج للميرزا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الحكيم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القاضي الطباطبائي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الحكيم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أجداد الرسول صلى الله عليه و آله في مكة</w:t>
      </w:r>
    </w:p>
    <w:p>
      <w:pPr>
        <w:pStyle w:val="BookText"/>
        <w:rPr/>
      </w:pPr>
      <w:r>
        <w:rPr>
          <w:rFonts w:ascii="Amiri" w:hAnsi="Amiri" w:eastAsia="Amiri" w:cs="Amiri"/>
          <w:color w:val="111111"/>
          <w:sz w:val="28"/>
          <w:sz w:val="28"/>
          <w:szCs w:val="28"/>
          <w:rtl w:val="true"/>
          <w:lang w:bidi="ar-SA"/>
        </w:rPr>
        <w:t>خالد صالح العلي</w:t>
      </w:r>
    </w:p>
    <w:p>
      <w:pPr>
        <w:pStyle w:val="BookText"/>
        <w:rPr/>
      </w:pPr>
      <w:r>
        <w:rPr>
          <w:rFonts w:ascii="Amiri" w:hAnsi="Amiri" w:eastAsia="Amiri" w:cs="Amiri"/>
          <w:color w:val="111111"/>
          <w:sz w:val="28"/>
          <w:sz w:val="28"/>
          <w:szCs w:val="28"/>
          <w:rtl w:val="true"/>
          <w:lang w:bidi="ar-SA"/>
        </w:rPr>
        <w:t xml:space="preserve">مجلة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أجداد الرسول صلى الله عليه و آله في مكة</w:t>
      </w:r>
    </w:p>
    <w:p>
      <w:pPr>
        <w:pStyle w:val="BookText"/>
        <w:rPr/>
      </w:pPr>
      <w:r>
        <w:rPr>
          <w:rFonts w:ascii="Amiri" w:hAnsi="Amiri" w:eastAsia="Amiri" w:cs="Amiri"/>
          <w:color w:val="111111"/>
          <w:sz w:val="28"/>
          <w:sz w:val="28"/>
          <w:szCs w:val="28"/>
          <w:rtl w:val="true"/>
          <w:lang w:bidi="ar-SA"/>
        </w:rPr>
        <w:t>خالد صالح العلي</w:t>
      </w:r>
    </w:p>
    <w:p>
      <w:pPr>
        <w:pStyle w:val="BookText"/>
        <w:rPr/>
      </w:pPr>
      <w:r>
        <w:rPr>
          <w:rFonts w:ascii="Amiri" w:hAnsi="Amiri" w:eastAsia="Amiri" w:cs="Amiri"/>
          <w:color w:val="111111"/>
          <w:sz w:val="28"/>
          <w:sz w:val="28"/>
          <w:szCs w:val="28"/>
          <w:rtl w:val="true"/>
          <w:lang w:bidi="ar-SA"/>
        </w:rPr>
        <w:t xml:space="preserve">مجلة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الحجاز في الحياة السياسية العامة في القرنين الأول والثاني للهجرة</w:t>
      </w:r>
    </w:p>
    <w:p>
      <w:pPr>
        <w:pStyle w:val="BookText"/>
        <w:rPr/>
      </w:pPr>
      <w:r>
        <w:rPr>
          <w:rFonts w:ascii="Amiri" w:hAnsi="Amiri" w:eastAsia="Amiri" w:cs="Amiri"/>
          <w:color w:val="111111"/>
          <w:sz w:val="28"/>
          <w:sz w:val="28"/>
          <w:szCs w:val="28"/>
          <w:rtl w:val="true"/>
          <w:lang w:bidi="ar-SA"/>
        </w:rPr>
        <w:t>أحمد إبراهيم شريف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الحج في المسيرة التاريخية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لآراء الإمام الخميني في قضايا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حسين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الحج في ترسيخ السلام في العلاقات الاجتماعية</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الحج في صياغة الشخصية المؤمنة من خلال الطرح القرآني</w:t>
      </w:r>
    </w:p>
    <w:p>
      <w:pPr>
        <w:pStyle w:val="BookText"/>
        <w:rPr/>
      </w:pPr>
      <w:r>
        <w:rPr>
          <w:rFonts w:ascii="Amiri" w:hAnsi="Amiri" w:eastAsia="Amiri" w:cs="Amiri"/>
          <w:color w:val="111111"/>
          <w:sz w:val="28"/>
          <w:sz w:val="28"/>
          <w:szCs w:val="28"/>
          <w:rtl w:val="true"/>
          <w:lang w:bidi="ar-SA"/>
        </w:rPr>
        <w:t xml:space="preserve">نور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الحج في مسيرة التاريخ</w:t>
      </w:r>
    </w:p>
    <w:p>
      <w:pPr>
        <w:pStyle w:val="BookText"/>
        <w:rPr/>
      </w:pPr>
      <w:r>
        <w:rPr>
          <w:rFonts w:ascii="IRNazanin" w:hAnsi="IRNazanin" w:eastAsia="IRNazanin"/>
          <w:color w:val="111111"/>
          <w:sz w:val="28"/>
          <w:sz w:val="28"/>
          <w:szCs w:val="28"/>
          <w:rtl w:val="true"/>
          <w:lang w:bidi="fa-IR"/>
        </w:rPr>
        <w:t>محمد باقر الصدر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دراسة ظاهرة الحج في تدعيم الفكر الإسلامي في مواجهة المناهج العربية المعاصرة</w:t>
      </w:r>
    </w:p>
    <w:p>
      <w:pPr>
        <w:pStyle w:val="BookText"/>
        <w:rPr/>
      </w:pPr>
      <w:r>
        <w:rPr>
          <w:rFonts w:ascii="Amiri" w:hAnsi="Amiri" w:eastAsia="Amiri" w:cs="Amiri"/>
          <w:color w:val="111111"/>
          <w:sz w:val="28"/>
          <w:sz w:val="28"/>
          <w:szCs w:val="28"/>
          <w:rtl w:val="true"/>
          <w:lang w:bidi="ar-SA"/>
        </w:rPr>
        <w:t>حسن العنيقة</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علي عليه السلام في فتح مكة</w:t>
      </w:r>
    </w:p>
    <w:p>
      <w:pPr>
        <w:pStyle w:val="BookText"/>
        <w:rPr/>
      </w:pPr>
      <w:r>
        <w:rPr>
          <w:rFonts w:ascii="Amiri" w:hAnsi="Amiri" w:eastAsia="Amiri" w:cs="Amiri"/>
          <w:color w:val="111111"/>
          <w:sz w:val="28"/>
          <w:sz w:val="28"/>
          <w:szCs w:val="28"/>
          <w:rtl w:val="true"/>
          <w:lang w:bidi="ar-SA"/>
        </w:rPr>
        <w:t>عفيف النابلسي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مكة التاريخي والثقافي</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عبدالرحمن أبا حسين</w:t>
      </w:r>
    </w:p>
    <w:p>
      <w:pPr>
        <w:pStyle w:val="BookText"/>
        <w:rPr/>
      </w:pPr>
      <w:r>
        <w:rPr>
          <w:rFonts w:ascii="Amiri" w:hAnsi="Amiri" w:eastAsia="Amiri" w:cs="Amiri"/>
          <w:color w:val="111111"/>
          <w:sz w:val="28"/>
          <w:sz w:val="28"/>
          <w:szCs w:val="28"/>
          <w:rtl w:val="true"/>
          <w:lang w:bidi="ar-SA"/>
        </w:rPr>
        <w:t xml:space="preserve">مجلة قافلة الزيت 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الرسول صلى الله عليه و آله و سلم في المدينة</w:t>
      </w:r>
    </w:p>
    <w:p>
      <w:pPr>
        <w:pStyle w:val="BookText"/>
        <w:rPr/>
      </w:pPr>
      <w:r>
        <w:rPr>
          <w:rFonts w:ascii="Amiri" w:hAnsi="Amiri" w:eastAsia="Amiri" w:cs="Amiri"/>
          <w:color w:val="111111"/>
          <w:sz w:val="28"/>
          <w:sz w:val="28"/>
          <w:szCs w:val="28"/>
          <w:rtl w:val="true"/>
          <w:lang w:bidi="ar-SA"/>
        </w:rPr>
        <w:t>أحمد إبراهيم الشريف</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البيان،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الرسول صلى الله عليه و آله و سلم في المدينة</w:t>
      </w:r>
    </w:p>
    <w:p>
      <w:pPr>
        <w:pStyle w:val="BookText"/>
        <w:rPr/>
      </w:pPr>
      <w:r>
        <w:rPr>
          <w:rFonts w:ascii="Amiri" w:hAnsi="Amiri" w:eastAsia="Amiri" w:cs="Amiri"/>
          <w:color w:val="111111"/>
          <w:sz w:val="28"/>
          <w:sz w:val="28"/>
          <w:szCs w:val="28"/>
          <w:rtl w:val="true"/>
          <w:lang w:bidi="ar-SA"/>
        </w:rPr>
        <w:t>محمد ممدوح العربي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المدينة بين أثينا ومكة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يحيى الملاح</w:t>
      </w:r>
    </w:p>
    <w:p>
      <w:pPr>
        <w:pStyle w:val="BookText"/>
        <w:rPr/>
      </w:pPr>
      <w:r>
        <w:rPr>
          <w:rFonts w:ascii="Amiri" w:hAnsi="Amiri" w:eastAsia="Amiri" w:cs="Amiri"/>
          <w:color w:val="111111"/>
          <w:sz w:val="28"/>
          <w:sz w:val="28"/>
          <w:szCs w:val="28"/>
          <w:rtl w:val="true"/>
          <w:lang w:bidi="ar-SA"/>
        </w:rPr>
        <w:t xml:space="preserve">آداب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ديداري از غار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بهشتى</w:t>
      </w:r>
    </w:p>
    <w:p>
      <w:pPr>
        <w:pStyle w:val="BookText"/>
        <w:rPr/>
      </w:pPr>
      <w:r>
        <w:rPr>
          <w:rFonts w:ascii="Amiri" w:hAnsi="Amiri" w:eastAsia="Amiri" w:cs="Amiri"/>
          <w:color w:val="111111"/>
          <w:sz w:val="28"/>
          <w:sz w:val="28"/>
          <w:szCs w:val="28"/>
          <w:rtl w:val="true"/>
          <w:lang w:bidi="ar-SA"/>
        </w:rPr>
        <w:t>جهرم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اسلامي دين ودانش جوانان،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وتاريخ الحرمين الشريفين</w:t>
      </w:r>
    </w:p>
    <w:p>
      <w:pPr>
        <w:pStyle w:val="BookText"/>
        <w:rPr/>
      </w:pPr>
      <w:r>
        <w:rPr>
          <w:rFonts w:ascii="Amiri" w:hAnsi="Amiri" w:eastAsia="Amiri" w:cs="Amiri"/>
          <w:color w:val="111111"/>
          <w:sz w:val="28"/>
          <w:sz w:val="28"/>
          <w:szCs w:val="28"/>
          <w:rtl w:val="true"/>
          <w:lang w:bidi="ar-SA"/>
        </w:rPr>
        <w:t>عباس كرازه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فن الطباعة،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مصر للطباعة،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الحرمين،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عمر بن إبراهيم البري من شعراء المدينة في مطلع القرن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حول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الخطراوي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محمد أمين الزللي من شعراء المدينة في القرن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حول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العيد الخطراوي</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bookmarkStart w:id="43" w:name="pg842_6543"/>
    </w:p>
    <w:p>
      <w:pPr>
        <w:pStyle w:val="Heading2"/>
        <w:numPr>
          <w:ilvl w:val="1"/>
          <w:numId w:val="1"/>
        </w:numPr>
        <w:rPr/>
      </w:pPr>
      <w:bookmarkStart w:id="44" w:name="__RefHeading___Toc6846762_211673320"/>
      <w:bookmarkStart w:id="45" w:name="_Toc15"/>
      <w:bookmarkEnd w:id="43"/>
      <w:bookmarkEnd w:id="44"/>
      <w:r>
        <w:rPr>
          <w:rtl w:val="true"/>
        </w:rPr>
        <w:t xml:space="preserve">حرف </w:t>
      </w:r>
      <w:r>
        <w:rPr>
          <w:rtl w:val="true"/>
        </w:rPr>
        <w:t>«</w:t>
      </w:r>
      <w:r>
        <w:rPr>
          <w:rtl w:val="true"/>
        </w:rPr>
        <w:t>ذ</w:t>
      </w:r>
      <w:r>
        <w:rPr>
          <w:rtl w:val="true"/>
        </w:rPr>
        <w:t>»</w:t>
      </w:r>
      <w:bookmarkEnd w:id="45"/>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ذاتيّتنا الإسلامية في ضوء حادثة تحويل القبلة</w:t>
      </w:r>
    </w:p>
    <w:p>
      <w:pPr>
        <w:pStyle w:val="BookText"/>
        <w:rPr/>
      </w:pPr>
      <w:r>
        <w:rPr>
          <w:rFonts w:ascii="Amiri" w:hAnsi="Amiri" w:eastAsia="Amiri" w:cs="Amiri"/>
          <w:color w:val="111111"/>
          <w:sz w:val="28"/>
          <w:sz w:val="28"/>
          <w:szCs w:val="28"/>
          <w:rtl w:val="true"/>
          <w:lang w:bidi="ar-SA"/>
        </w:rPr>
        <w:t>حلمي عبدالمنعم صابر</w:t>
      </w:r>
    </w:p>
    <w:p>
      <w:pPr>
        <w:pStyle w:val="BookText"/>
        <w:rPr/>
      </w:pP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ع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ذبائح منى</w:t>
      </w:r>
    </w:p>
    <w:p>
      <w:pPr>
        <w:pStyle w:val="BookText"/>
        <w:rPr/>
      </w:pPr>
      <w:r>
        <w:rPr>
          <w:rFonts w:ascii="Amiri" w:hAnsi="Amiri" w:eastAsia="Amiri" w:cs="Amiri"/>
          <w:color w:val="111111"/>
          <w:sz w:val="28"/>
          <w:sz w:val="28"/>
          <w:szCs w:val="28"/>
          <w:rtl w:val="true"/>
          <w:lang w:bidi="ar-SA"/>
        </w:rPr>
        <w:t>عبدالعزيز بن باز</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الهدي للتمتع في مكة</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الذخائر القدسيّة في‌زيارة خير البريّة</w:t>
      </w:r>
    </w:p>
    <w:p>
      <w:pPr>
        <w:pStyle w:val="BookText"/>
        <w:rPr/>
      </w:pPr>
      <w:r>
        <w:rPr>
          <w:rFonts w:ascii="Amiri" w:hAnsi="Amiri" w:eastAsia="Amiri" w:cs="Amiri"/>
          <w:color w:val="111111"/>
          <w:sz w:val="28"/>
          <w:sz w:val="28"/>
          <w:szCs w:val="28"/>
          <w:rtl w:val="true"/>
          <w:lang w:bidi="ar-SA"/>
        </w:rPr>
        <w:t xml:space="preserve">عبد الحميد قدس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مصطفى البابي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لسركيس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المدينة المنورة في أسمائها وفضائلها وأدعية زيارة آثارها الشريفة</w:t>
      </w:r>
    </w:p>
    <w:p>
      <w:pPr>
        <w:pStyle w:val="BookText"/>
        <w:rPr/>
      </w:pPr>
      <w:r>
        <w:rPr>
          <w:rFonts w:ascii="Amiri" w:hAnsi="Amiri" w:eastAsia="Amiri" w:cs="Amiri"/>
          <w:color w:val="111111"/>
          <w:sz w:val="28"/>
          <w:sz w:val="28"/>
          <w:szCs w:val="28"/>
          <w:rtl w:val="true"/>
          <w:lang w:bidi="ar-SA"/>
        </w:rPr>
        <w:t>محمد سعيد الخنيزي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الانتصار،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ازبكستان طاشقنده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الوفاء في عمارة المسجد الشريف</w:t>
      </w:r>
    </w:p>
    <w:p>
      <w:pPr>
        <w:pStyle w:val="BookText"/>
        <w:rPr/>
      </w:pPr>
      <w:r>
        <w:rPr>
          <w:rFonts w:ascii="Amiri" w:hAnsi="Amiri" w:eastAsia="Amiri" w:cs="Amiri"/>
          <w:color w:val="111111"/>
          <w:sz w:val="28"/>
          <w:sz w:val="28"/>
          <w:szCs w:val="28"/>
          <w:rtl w:val="true"/>
          <w:lang w:bidi="ar-SA"/>
        </w:rPr>
        <w:t xml:space="preserve">نور الدين السمهودي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بمكتبة الملك عبدالعزيز 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الوصول إلى زيارة جناب حضرة الرسول صلى الله عليه و آله و سلم</w:t>
      </w:r>
    </w:p>
    <w:p>
      <w:pPr>
        <w:pStyle w:val="BookText"/>
        <w:rPr/>
      </w:pPr>
      <w:r>
        <w:rPr>
          <w:rFonts w:ascii="Amiri" w:hAnsi="Amiri" w:eastAsia="Amiri" w:cs="Amiri"/>
          <w:color w:val="111111"/>
          <w:sz w:val="28"/>
          <w:sz w:val="28"/>
          <w:szCs w:val="28"/>
          <w:rtl w:val="true"/>
          <w:lang w:bidi="ar-SA"/>
        </w:rPr>
        <w:t xml:space="preserve">عبدالغني بن عبدالجليل التلمساني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معجم أعلام الجزائر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حجة الوداع وترتيبها وصفتها من حين خروج رسول اللَّه صلى الله عليه و آله من المدينة عامداً إلى مكة إلى حين رجوعه</w:t>
      </w:r>
    </w:p>
    <w:p>
      <w:pPr>
        <w:pStyle w:val="BookText"/>
        <w:rPr/>
      </w:pPr>
      <w:r>
        <w:rPr>
          <w:rFonts w:ascii="Amiri" w:hAnsi="Amiri" w:eastAsia="Amiri" w:cs="Amiri"/>
          <w:color w:val="111111"/>
          <w:sz w:val="28"/>
          <w:sz w:val="28"/>
          <w:szCs w:val="28"/>
          <w:rtl w:val="true"/>
          <w:lang w:bidi="ar-SA"/>
        </w:rPr>
        <w:t xml:space="preserve">أبو محمد بن أحمد الظاهري، ابن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كتاهيه بتركيا 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المخطوطات العربية في تركيا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 طيبة وبحوث حول أسرار الحج والزيارة</w:t>
      </w:r>
    </w:p>
    <w:p>
      <w:pPr>
        <w:pStyle w:val="BookText"/>
        <w:rPr/>
      </w:pPr>
      <w:r>
        <w:rPr>
          <w:rFonts w:ascii="Amiri" w:hAnsi="Amiri" w:eastAsia="Amiri" w:cs="Amiri"/>
          <w:color w:val="111111"/>
          <w:sz w:val="28"/>
          <w:sz w:val="28"/>
          <w:szCs w:val="28"/>
          <w:rtl w:val="true"/>
          <w:lang w:bidi="ar-SA"/>
        </w:rPr>
        <w:t>هاشم محمد سعيد الدفتر دار</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 على تلال مكّة</w:t>
      </w:r>
    </w:p>
    <w:p>
      <w:pPr>
        <w:pStyle w:val="BookText"/>
        <w:rPr/>
      </w:pPr>
      <w:r>
        <w:rPr>
          <w:rFonts w:ascii="IRNazanin" w:hAnsi="IRNazanin" w:eastAsia="IRNazanin"/>
          <w:color w:val="111111"/>
          <w:sz w:val="28"/>
          <w:sz w:val="28"/>
          <w:szCs w:val="28"/>
          <w:rtl w:val="true"/>
          <w:lang w:bidi="fa-IR"/>
        </w:rPr>
        <w:t>بنت الهدى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 على مشارف مكّة</w:t>
      </w:r>
    </w:p>
    <w:p>
      <w:pPr>
        <w:pStyle w:val="BookText"/>
        <w:rPr/>
      </w:pPr>
      <w:r>
        <w:rPr>
          <w:rFonts w:ascii="Amiri" w:hAnsi="Amiri" w:eastAsia="Amiri" w:cs="Amiri"/>
          <w:color w:val="111111"/>
          <w:sz w:val="28"/>
          <w:sz w:val="28"/>
          <w:szCs w:val="28"/>
          <w:rtl w:val="true"/>
          <w:lang w:bidi="ar-SA"/>
        </w:rPr>
        <w:t>حسين شحاده</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ذكرياتي عن مدرسة الخياط بمكة</w:t>
      </w:r>
    </w:p>
    <w:p>
      <w:pPr>
        <w:pStyle w:val="BookText"/>
        <w:rPr/>
      </w:pPr>
      <w:r>
        <w:rPr>
          <w:rFonts w:ascii="Amiri" w:hAnsi="Amiri" w:eastAsia="Amiri" w:cs="Amiri"/>
          <w:color w:val="111111"/>
          <w:sz w:val="28"/>
          <w:sz w:val="28"/>
          <w:szCs w:val="28"/>
          <w:rtl w:val="true"/>
          <w:lang w:bidi="ar-SA"/>
        </w:rPr>
        <w:t>بكر شريف</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المسبوك في ذكر من حج من الملوك</w:t>
      </w:r>
    </w:p>
    <w:p>
      <w:pPr>
        <w:pStyle w:val="BookText"/>
        <w:rPr/>
      </w:pPr>
      <w:r>
        <w:rPr>
          <w:rFonts w:ascii="Amiri" w:hAnsi="Amiri" w:eastAsia="Amiri" w:cs="Amiri"/>
          <w:color w:val="111111"/>
          <w:sz w:val="28"/>
          <w:sz w:val="28"/>
          <w:szCs w:val="28"/>
          <w:rtl w:val="true"/>
          <w:lang w:bidi="ar-SA"/>
        </w:rPr>
        <w:t xml:space="preserve">أحمد المقريزي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الانتصار لسيد الأبرار</w:t>
      </w:r>
    </w:p>
    <w:p>
      <w:pPr>
        <w:pStyle w:val="BookText"/>
        <w:rPr/>
      </w:pPr>
      <w:r>
        <w:rPr>
          <w:rFonts w:ascii="Amiri" w:hAnsi="Amiri" w:eastAsia="Amiri" w:cs="Amiri"/>
          <w:color w:val="111111"/>
          <w:sz w:val="28"/>
          <w:sz w:val="28"/>
          <w:szCs w:val="28"/>
          <w:rtl w:val="true"/>
          <w:lang w:bidi="ar-SA"/>
        </w:rPr>
        <w:t>عمر بن علي السمهودي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بين الأدب والتاريخ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تاريخ المدينة للمرجاني</w:t>
      </w:r>
    </w:p>
    <w:p>
      <w:pPr>
        <w:pStyle w:val="BookText"/>
        <w:rPr/>
      </w:pPr>
      <w:r>
        <w:rPr>
          <w:rFonts w:ascii="Amiri" w:hAnsi="Amiri" w:eastAsia="Amiri" w:cs="Amiri"/>
          <w:color w:val="111111"/>
          <w:sz w:val="28"/>
          <w:sz w:val="28"/>
          <w:szCs w:val="28"/>
          <w:rtl w:val="true"/>
          <w:lang w:bidi="ar-SA"/>
        </w:rPr>
        <w:t xml:space="preserve">أحمد بن عبداللَّه بن حسن باعنتر السيوّوني الحضرمي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الدرّة الثمينة في أخبار المدينة</w:t>
      </w:r>
    </w:p>
    <w:p>
      <w:pPr>
        <w:pStyle w:val="BookText"/>
        <w:rPr/>
      </w:pPr>
      <w:r>
        <w:rPr>
          <w:rFonts w:ascii="Amiri" w:hAnsi="Amiri" w:eastAsia="Amiri" w:cs="Amiri"/>
          <w:color w:val="111111"/>
          <w:sz w:val="28"/>
          <w:sz w:val="28"/>
          <w:szCs w:val="28"/>
          <w:rtl w:val="true"/>
          <w:lang w:bidi="ar-SA"/>
        </w:rPr>
        <w:t>أبو العباس الغرّافي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الاعلان بالتوبيخ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bookmarkStart w:id="46" w:name="pg842_6547"/>
    </w:p>
    <w:p>
      <w:pPr>
        <w:pStyle w:val="Heading2"/>
        <w:numPr>
          <w:ilvl w:val="1"/>
          <w:numId w:val="1"/>
        </w:numPr>
        <w:rPr/>
      </w:pPr>
      <w:bookmarkStart w:id="47" w:name="__RefHeading___Toc6846764_211673320"/>
      <w:bookmarkStart w:id="48" w:name="_Toc16"/>
      <w:bookmarkEnd w:id="46"/>
      <w:bookmarkEnd w:id="47"/>
      <w:r>
        <w:rPr>
          <w:rtl w:val="true"/>
        </w:rPr>
        <w:t xml:space="preserve">حرف </w:t>
      </w:r>
      <w:r>
        <w:rPr>
          <w:rtl w:val="true"/>
        </w:rPr>
        <w:t>«</w:t>
      </w:r>
      <w:r>
        <w:rPr>
          <w:rtl w:val="true"/>
        </w:rPr>
        <w:t>ر</w:t>
      </w:r>
      <w:r>
        <w:rPr>
          <w:rtl w:val="true"/>
        </w:rPr>
        <w:t>»</w:t>
      </w:r>
      <w:bookmarkEnd w:id="48"/>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بن داملا رحيم طاشقندي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ازبكستان طاشقند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 در مسائل اخلاقى واجتماعى واماكن مقدسه مكه ومدينه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ابطحي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بحث وانتقاد ديني،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اعمال حج از خاطرات راه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حاج، تاريخ جغرافياى مكة واماكن متبركه وعتبات عاليات ومشاهد 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الدين حسين الاصفهاني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تبليغات 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وانتشارات حج</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حجاج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ممثلية الولي الفقيه لشؤون الحج والزيارة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وزيارت،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حجاج در مذاهب امام شافعى با تعيين فاصله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قادر مرزي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حج در اماكن مقدسه ومكه معظمه ومدينه منوره</w:t>
      </w:r>
    </w:p>
    <w:p>
      <w:pPr>
        <w:pStyle w:val="BookText"/>
        <w:rPr/>
      </w:pPr>
      <w:r>
        <w:rPr>
          <w:rFonts w:ascii="Amiri" w:hAnsi="Amiri" w:eastAsia="Amiri" w:cs="Amiri"/>
          <w:color w:val="111111"/>
          <w:sz w:val="28"/>
          <w:sz w:val="28"/>
          <w:szCs w:val="28"/>
          <w:rtl w:val="true"/>
          <w:lang w:bidi="ar-SA"/>
        </w:rPr>
        <w:t>جعفر وجداني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w:t>
      </w:r>
    </w:p>
    <w:p>
      <w:pPr>
        <w:pStyle w:val="BookText"/>
        <w:rPr/>
      </w:pPr>
      <w:r>
        <w:rPr>
          <w:rFonts w:ascii="IRNazanin" w:hAnsi="IRNazanin" w:eastAsia="IRNazanin"/>
          <w:color w:val="111111"/>
          <w:sz w:val="28"/>
          <w:sz w:val="28"/>
          <w:szCs w:val="28"/>
          <w:rtl w:val="true"/>
          <w:lang w:bidi="fa-IR"/>
        </w:rPr>
        <w:t>غلام حسين امناي پور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وزيارتگاههاى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وحيد دامغاني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رودكي،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حج ومناسك 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الكمره‌اى</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نورياني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الغفّاري</w:t>
      </w:r>
    </w:p>
    <w:p>
      <w:pPr>
        <w:pStyle w:val="BookText"/>
        <w:rPr/>
      </w:pPr>
      <w:r>
        <w:rPr>
          <w:rFonts w:ascii="Amiri" w:hAnsi="Amiri" w:eastAsia="Amiri" w:cs="Amiri"/>
          <w:color w:val="111111"/>
          <w:sz w:val="28"/>
          <w:sz w:val="28"/>
          <w:szCs w:val="28"/>
          <w:rtl w:val="true"/>
          <w:lang w:bidi="ar-SA"/>
        </w:rPr>
        <w:t>منظمة الاوقاف والأمور الخيرية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مصور 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الهيئة التحريرية لمؤسسة الثورة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اعلام الثورة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زوار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زوار العتبات،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عادلي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زيارت خانه خدا يا دستور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حميدي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سفر مكّه ومدينه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المرعشي النجفي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قدم بقدم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 هم بسوي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عادل علوي</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مسافرين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البسطامي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مصور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المحدثين الحسيني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النعمان،</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الحكيم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راهنمايى احكام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الشيرازي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الهمداني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جوانان امام صادق عليه السلام،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راهيان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مراد قلي كلوخي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راهيان سفر روحانى مسافرت به مكه وسير در وطن در خدمت راهنما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خاني وحشمت اللَّه خان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راهيان كعبه سفيران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وانتشارات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 نماينده امام وسرپرست حجاج،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رحلي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به سوى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محمود</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هادي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إسلامي،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راهى به 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علي رحيميان</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بلاد اللَّه</w:t>
      </w:r>
    </w:p>
    <w:p>
      <w:pPr>
        <w:pStyle w:val="BookText"/>
        <w:rPr/>
      </w:pPr>
      <w:r>
        <w:rPr>
          <w:rFonts w:ascii="IRNazanin" w:hAnsi="IRNazanin" w:eastAsia="IRNazanin"/>
          <w:color w:val="111111"/>
          <w:sz w:val="28"/>
          <w:sz w:val="28"/>
          <w:szCs w:val="28"/>
          <w:rtl w:val="true"/>
          <w:lang w:bidi="fa-IR"/>
        </w:rPr>
        <w:t>ناصر قاسم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w:t>
      </w:r>
    </w:p>
    <w:p>
      <w:pPr>
        <w:pStyle w:val="BookText"/>
        <w:rPr/>
      </w:pPr>
      <w:r>
        <w:rPr>
          <w:rFonts w:ascii="Amiri" w:hAnsi="Amiri" w:eastAsia="Amiri" w:cs="Amiri"/>
          <w:color w:val="111111"/>
          <w:sz w:val="28"/>
          <w:sz w:val="28"/>
          <w:szCs w:val="28"/>
          <w:rtl w:val="true"/>
          <w:lang w:bidi="ar-SA"/>
        </w:rPr>
        <w:t>إبراهيم علي العياشي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أين تقع؟</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ليست الحناكية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الطيار</w:t>
      </w:r>
    </w:p>
    <w:p>
      <w:pPr>
        <w:pStyle w:val="BookText"/>
        <w:rPr/>
      </w:pPr>
      <w:r>
        <w:rPr>
          <w:rFonts w:ascii="IRNazanin" w:hAnsi="IRNazanin" w:eastAsia="IRNazanin"/>
          <w:color w:val="111111"/>
          <w:sz w:val="28"/>
          <w:sz w:val="28"/>
          <w:szCs w:val="28"/>
          <w:rtl w:val="true"/>
          <w:lang w:bidi="fa-IR"/>
        </w:rPr>
        <w:t>حسن محمد</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 رضى الله عنه</w:t>
      </w:r>
    </w:p>
    <w:p>
      <w:pPr>
        <w:pStyle w:val="BookText"/>
        <w:rPr/>
      </w:pPr>
      <w:r>
        <w:rPr>
          <w:rFonts w:ascii="IRNazanin" w:hAnsi="IRNazanin" w:eastAsia="IRNazanin"/>
          <w:color w:val="111111"/>
          <w:sz w:val="28"/>
          <w:sz w:val="28"/>
          <w:szCs w:val="28"/>
          <w:rtl w:val="true"/>
          <w:lang w:bidi="fa-IR"/>
        </w:rPr>
        <w:t>عباس المهاجر</w:t>
      </w:r>
    </w:p>
    <w:p>
      <w:pPr>
        <w:pStyle w:val="BookText"/>
        <w:rPr/>
      </w:pPr>
      <w:r>
        <w:rPr>
          <w:rFonts w:ascii="Amiri" w:hAnsi="Amiri" w:eastAsia="Amiri" w:cs="Amiri"/>
          <w:color w:val="111111"/>
          <w:sz w:val="28"/>
          <w:sz w:val="28"/>
          <w:szCs w:val="28"/>
          <w:rtl w:val="true"/>
          <w:lang w:bidi="ar-SA"/>
        </w:rPr>
        <w:t xml:space="preserve">ميقات الحج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 عباس إيماناً وجهاداً وعلماً</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مكة المكرمة العاصمة المقدسة</w:t>
      </w:r>
    </w:p>
    <w:p>
      <w:pPr>
        <w:pStyle w:val="BookText"/>
        <w:rPr/>
      </w:pPr>
      <w:r>
        <w:rPr>
          <w:rFonts w:ascii="Amiri" w:hAnsi="Amiri" w:eastAsia="Amiri" w:cs="Amiri"/>
          <w:color w:val="111111"/>
          <w:sz w:val="28"/>
          <w:sz w:val="28"/>
          <w:szCs w:val="28"/>
          <w:rtl w:val="true"/>
          <w:lang w:bidi="ar-SA"/>
        </w:rPr>
        <w:t>زهير محمد جميل الكتبي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الفنون،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رحالة دمشقي مر بنجد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عودته من الحج ومر بالاحساء ثم العراق</w:t>
      </w:r>
    </w:p>
    <w:p>
      <w:pPr>
        <w:pStyle w:val="BookText"/>
        <w:rPr/>
      </w:pPr>
      <w:r>
        <w:rPr>
          <w:rFonts w:ascii="Amiri" w:hAnsi="Amiri" w:eastAsia="Amiri" w:cs="Amiri"/>
          <w:color w:val="111111"/>
          <w:sz w:val="28"/>
          <w:sz w:val="28"/>
          <w:szCs w:val="28"/>
          <w:rtl w:val="true"/>
          <w:lang w:bidi="ar-SA"/>
        </w:rPr>
        <w:t xml:space="preserve">مرتضى بن علي بن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الرحلات الجزائرية الحجازية خلال العهد العثماني</w:t>
      </w:r>
    </w:p>
    <w:p>
      <w:pPr>
        <w:pStyle w:val="BookText"/>
        <w:rPr/>
      </w:pPr>
      <w:r>
        <w:rPr>
          <w:rFonts w:ascii="Amiri" w:hAnsi="Amiri" w:eastAsia="Amiri" w:cs="Amiri"/>
          <w:color w:val="111111"/>
          <w:sz w:val="28"/>
          <w:sz w:val="28"/>
          <w:szCs w:val="28"/>
          <w:rtl w:val="true"/>
          <w:lang w:bidi="ar-SA"/>
        </w:rPr>
        <w:t>أبو القاسم سعد اللَّه</w:t>
      </w:r>
    </w:p>
    <w:p>
      <w:pPr>
        <w:pStyle w:val="BookText"/>
        <w:rPr/>
      </w:pPr>
      <w:r>
        <w:rPr>
          <w:rFonts w:ascii="Amiri" w:hAnsi="Amiri" w:eastAsia="Amiri" w:cs="Amiri"/>
          <w:color w:val="111111"/>
          <w:sz w:val="28"/>
          <w:sz w:val="28"/>
          <w:szCs w:val="28"/>
          <w:rtl w:val="true"/>
          <w:lang w:bidi="ar-SA"/>
        </w:rPr>
        <w:t xml:space="preserve">دراسات تاريخ الجزيرة العربية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الرحلات الحجازية كشف لأمجاد الجزيرة العربية مهد الإسلام ومنطلق الحضارات</w:t>
      </w:r>
    </w:p>
    <w:p>
      <w:pPr>
        <w:pStyle w:val="BookText"/>
        <w:rPr/>
      </w:pPr>
      <w:r>
        <w:rPr>
          <w:rFonts w:ascii="Amiri" w:hAnsi="Amiri" w:eastAsia="Amiri" w:cs="Amiri"/>
          <w:color w:val="111111"/>
          <w:sz w:val="28"/>
          <w:sz w:val="28"/>
          <w:szCs w:val="28"/>
          <w:rtl w:val="true"/>
          <w:lang w:bidi="ar-SA"/>
        </w:rPr>
        <w:t>عبدالعزيز بن عبداللَّه</w:t>
      </w:r>
    </w:p>
    <w:p>
      <w:pPr>
        <w:pStyle w:val="BookText"/>
        <w:rPr/>
      </w:pP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الرحلات الحجازية وصلة بيت شقي العروبة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بن عبداللَّه</w:t>
      </w:r>
    </w:p>
    <w:p>
      <w:pPr>
        <w:pStyle w:val="BookText"/>
        <w:rPr/>
      </w:pPr>
      <w:r>
        <w:rPr>
          <w:rFonts w:ascii="Amiri" w:hAnsi="Amiri" w:eastAsia="Amiri" w:cs="Amiri"/>
          <w:color w:val="111111"/>
          <w:sz w:val="28"/>
          <w:sz w:val="28"/>
          <w:szCs w:val="28"/>
          <w:rtl w:val="true"/>
          <w:lang w:bidi="ar-SA"/>
        </w:rPr>
        <w:t xml:space="preserve">اللسان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في بلاد العرب في شمال الحجاز والأردن</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في قلب الحجاز</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رحلات جلالة الملك عبدالعزيز إلى مكة المكرمة وجدة والمدينة المنورة والرياض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طوير الجنة إلى الحجاز؟</w:t>
      </w:r>
    </w:p>
    <w:p>
      <w:pPr>
        <w:pStyle w:val="BookText"/>
        <w:rPr/>
      </w:pPr>
      <w:r>
        <w:rPr>
          <w:rFonts w:ascii="Amiri" w:hAnsi="Amiri" w:eastAsia="Amiri" w:cs="Amiri"/>
          <w:color w:val="111111"/>
          <w:sz w:val="28"/>
          <w:sz w:val="28"/>
          <w:szCs w:val="28"/>
          <w:rtl w:val="true"/>
          <w:lang w:bidi="ar-SA"/>
        </w:rPr>
        <w:t>عبدالقادر زمامة</w:t>
      </w:r>
    </w:p>
    <w:p>
      <w:pPr>
        <w:pStyle w:val="BookText"/>
        <w:rPr/>
      </w:pPr>
      <w:r>
        <w:rPr>
          <w:rFonts w:ascii="Amiri" w:hAnsi="Amiri" w:eastAsia="Amiri" w:cs="Amiri"/>
          <w:color w:val="111111"/>
          <w:sz w:val="28"/>
          <w:sz w:val="28"/>
          <w:szCs w:val="28"/>
          <w:rtl w:val="true"/>
          <w:lang w:bidi="ar-SA"/>
        </w:rPr>
        <w:t xml:space="preserve">مجلة معهد المخطوطات العربيّة مج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الحج</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المدينة المنورة</w:t>
      </w:r>
    </w:p>
    <w:p>
      <w:pPr>
        <w:pStyle w:val="BookText"/>
        <w:rPr/>
      </w:pPr>
      <w:r>
        <w:rPr>
          <w:rFonts w:ascii="Amiri" w:hAnsi="Amiri" w:eastAsia="Amiri" w:cs="Amiri"/>
          <w:color w:val="111111"/>
          <w:sz w:val="28"/>
          <w:sz w:val="28"/>
          <w:szCs w:val="28"/>
          <w:rtl w:val="true"/>
          <w:lang w:bidi="ar-SA"/>
        </w:rPr>
        <w:t>محمود ياسين</w:t>
      </w:r>
    </w:p>
    <w:p>
      <w:pPr>
        <w:pStyle w:val="BookText"/>
        <w:rPr/>
      </w:pP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طيبة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وادي القرى</w:t>
      </w:r>
    </w:p>
    <w:p>
      <w:pPr>
        <w:pStyle w:val="BookText"/>
        <w:rPr/>
      </w:pPr>
      <w:r>
        <w:rPr>
          <w:rFonts w:ascii="Amiri" w:hAnsi="Amiri" w:eastAsia="Amiri" w:cs="Amiri"/>
          <w:color w:val="111111"/>
          <w:sz w:val="28"/>
          <w:sz w:val="28"/>
          <w:szCs w:val="28"/>
          <w:rtl w:val="true"/>
          <w:lang w:bidi="ar-SA"/>
        </w:rPr>
        <w:t>صالح العمري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البكري إلى الحج</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التميمي التونسي إلى الحج</w:t>
      </w:r>
    </w:p>
    <w:p>
      <w:pPr>
        <w:pStyle w:val="BookText"/>
        <w:rPr/>
      </w:pPr>
      <w:r>
        <w:rPr>
          <w:rFonts w:ascii="Amiri" w:hAnsi="Amiri" w:eastAsia="Amiri" w:cs="Amiri"/>
          <w:color w:val="111111"/>
          <w:sz w:val="28"/>
          <w:sz w:val="28"/>
          <w:szCs w:val="28"/>
          <w:rtl w:val="true"/>
          <w:lang w:bidi="ar-SA"/>
        </w:rPr>
        <w:t xml:space="preserve">محمد بن صالح القيرواني 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w:t>
      </w:r>
    </w:p>
    <w:p>
      <w:pPr>
        <w:pStyle w:val="BookText"/>
        <w:rPr/>
      </w:pPr>
      <w:r>
        <w:rPr>
          <w:rFonts w:ascii="IRNazanin" w:hAnsi="IRNazanin" w:eastAsia="IRNazanin"/>
          <w:color w:val="111111"/>
          <w:sz w:val="28"/>
          <w:sz w:val="28"/>
          <w:szCs w:val="28"/>
          <w:rtl w:val="true"/>
          <w:lang w:bidi="fa-IR"/>
        </w:rPr>
        <w:t>الصافي الگلپايگاني</w:t>
      </w:r>
    </w:p>
    <w:p>
      <w:pPr>
        <w:pStyle w:val="BookText"/>
        <w:rPr/>
      </w:pPr>
      <w:r>
        <w:rPr>
          <w:rFonts w:ascii="Amiri" w:hAnsi="Amiri" w:eastAsia="Amiri" w:cs="Amiri"/>
          <w:color w:val="111111"/>
          <w:sz w:val="28"/>
          <w:sz w:val="28"/>
          <w:szCs w:val="28"/>
          <w:rtl w:val="true"/>
          <w:lang w:bidi="ar-SA"/>
        </w:rPr>
        <w:t>مطبوعة</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w:t>
      </w:r>
    </w:p>
    <w:p>
      <w:pPr>
        <w:pStyle w:val="BookText"/>
        <w:rPr/>
      </w:pPr>
      <w:r>
        <w:rPr>
          <w:rFonts w:ascii="Amiri" w:hAnsi="Amiri" w:eastAsia="Amiri" w:cs="Amiri"/>
          <w:color w:val="111111"/>
          <w:sz w:val="28"/>
          <w:sz w:val="28"/>
          <w:szCs w:val="28"/>
          <w:rtl w:val="true"/>
          <w:lang w:bidi="ar-SA"/>
        </w:rPr>
        <w:t>آية اللَّه الطالقاني</w:t>
      </w:r>
    </w:p>
    <w:p>
      <w:pPr>
        <w:pStyle w:val="BookText"/>
        <w:rPr/>
      </w:pPr>
      <w:r>
        <w:rPr>
          <w:rFonts w:ascii="Amiri" w:hAnsi="Amiri" w:eastAsia="Amiri" w:cs="Amiri"/>
          <w:color w:val="111111"/>
          <w:sz w:val="28"/>
          <w:sz w:val="28"/>
          <w:szCs w:val="28"/>
          <w:rtl w:val="true"/>
          <w:lang w:bidi="ar-SA"/>
        </w:rPr>
        <w:t>مطبوعة</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w:t>
      </w:r>
    </w:p>
    <w:p>
      <w:pPr>
        <w:pStyle w:val="BookText"/>
        <w:rPr/>
      </w:pPr>
      <w:r>
        <w:rPr>
          <w:rFonts w:ascii="Amiri" w:hAnsi="Amiri" w:eastAsia="Amiri" w:cs="Amiri"/>
          <w:color w:val="111111"/>
          <w:sz w:val="28"/>
          <w:sz w:val="28"/>
          <w:szCs w:val="28"/>
          <w:rtl w:val="true"/>
          <w:lang w:bidi="ar-SA"/>
        </w:rPr>
        <w:t>محمد حسن جان 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المشترك للمخطوطات الفارسية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پادشاه خواجه بن رحمت اللَّه خواجه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الحجاز</w:t>
      </w:r>
    </w:p>
    <w:p>
      <w:pPr>
        <w:pStyle w:val="BookText"/>
        <w:rPr/>
      </w:pPr>
      <w:r>
        <w:rPr>
          <w:rFonts w:ascii="Amiri" w:hAnsi="Amiri" w:eastAsia="Amiri" w:cs="Amiri"/>
          <w:color w:val="111111"/>
          <w:sz w:val="28"/>
          <w:sz w:val="28"/>
          <w:szCs w:val="28"/>
          <w:rtl w:val="true"/>
          <w:lang w:bidi="ar-SA"/>
        </w:rPr>
        <w:t xml:space="preserve">إبراهيم بن عبدالقادر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الحجاز</w:t>
      </w:r>
    </w:p>
    <w:p>
      <w:pPr>
        <w:pStyle w:val="BookText"/>
        <w:rPr/>
      </w:pPr>
      <w:r>
        <w:rPr>
          <w:rFonts w:ascii="Amiri" w:hAnsi="Amiri" w:eastAsia="Amiri" w:cs="Amiri"/>
          <w:color w:val="111111"/>
          <w:sz w:val="28"/>
          <w:sz w:val="28"/>
          <w:szCs w:val="28"/>
          <w:rtl w:val="true"/>
          <w:lang w:bidi="ar-SA"/>
        </w:rPr>
        <w:t>عبدالغني شهبندر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الحجاز</w:t>
      </w:r>
    </w:p>
    <w:p>
      <w:pPr>
        <w:pStyle w:val="BookText"/>
        <w:rPr/>
      </w:pPr>
      <w:r>
        <w:rPr>
          <w:rFonts w:ascii="Amiri" w:hAnsi="Amiri" w:eastAsia="Amiri" w:cs="Amiri"/>
          <w:color w:val="111111"/>
          <w:sz w:val="28"/>
          <w:sz w:val="28"/>
          <w:szCs w:val="28"/>
          <w:rtl w:val="true"/>
          <w:lang w:bidi="ar-SA"/>
        </w:rPr>
        <w:t>محمد حسين الشهرستاني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الحجاز</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علي بن شيخ فضل علي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المشترك للمخطوطات الفارسية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ابن عثمان المكناسي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IRNazanin" w:hAnsi="IRNazanin" w:eastAsia="IRNazanin"/>
          <w:color w:val="111111"/>
          <w:sz w:val="28"/>
          <w:sz w:val="28"/>
          <w:szCs w:val="28"/>
          <w:rtl w:val="true"/>
          <w:lang w:bidi="fa-IR"/>
        </w:rPr>
        <w:t>أحمد بن طوير الجنة الحميري الشنگيطي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 xml:space="preserve">أبو العباس أحمد بن عبدالعزيز الهلالي السجلماسي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 xml:space="preserve">أبو العباس أحمد بن قاسم بن أبي عبداللَّه محمد ساسي التميمي البوني من بونه المعروفة الآن بعنابه في الجزائر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معجم اعلام الجزائر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 xml:space="preserve">أبو العباس أحمد بن محمد بن داود بن يعزي بن يوسف الجزولي التملي الهشتوكي 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الحسين الورتلاني الزواوي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 xml:space="preserve">رضا بن محمد الهندي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السيد الجيلاني الاسحاقي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صوفان بن عودة بن عبداللَّه القدومي النابلسي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عبدالقادر أحمد بن أبي جيدة الكوهن الفاسي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عبدالمجيد الزبادي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فضل اللَّه حجازي، علي رضا حجازي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 xml:space="preserve">محمد بن أحمد بن عبداللَّه الجزولي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محمد بن التهامي بن عمرو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الكتاني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لرحلة حج عباس ابن حلمي الثاني خديوي مصر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لبيب البتنوني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p>
    <w:p>
      <w:pPr>
        <w:pStyle w:val="BookText"/>
        <w:rPr/>
      </w:pPr>
      <w:r>
        <w:rPr>
          <w:rFonts w:ascii="Amiri" w:hAnsi="Amiri" w:eastAsia="Amiri" w:cs="Amiri"/>
          <w:color w:val="111111"/>
          <w:sz w:val="28"/>
          <w:sz w:val="28"/>
          <w:szCs w:val="28"/>
          <w:rtl w:val="true"/>
          <w:lang w:bidi="ar-SA"/>
        </w:rPr>
        <w:t>محمد يحيى بن محمد المختار الولاتي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 الأولى</w:t>
      </w:r>
    </w:p>
    <w:p>
      <w:pPr>
        <w:pStyle w:val="BookText"/>
        <w:rPr/>
      </w:pPr>
      <w:r>
        <w:rPr>
          <w:rFonts w:ascii="Amiri" w:hAnsi="Amiri" w:eastAsia="Amiri" w:cs="Amiri"/>
          <w:color w:val="111111"/>
          <w:sz w:val="28"/>
          <w:sz w:val="28"/>
          <w:szCs w:val="28"/>
          <w:rtl w:val="true"/>
          <w:lang w:bidi="ar-SA"/>
        </w:rPr>
        <w:t>محسن الأمين العاملي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الحجازية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شمس الدين محمد بن الطيب الفاسي المدني الشركي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 الثالثة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الأمين العاملي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 الثانية</w:t>
      </w:r>
    </w:p>
    <w:p>
      <w:pPr>
        <w:pStyle w:val="BookText"/>
        <w:rPr/>
      </w:pPr>
      <w:r>
        <w:rPr>
          <w:rFonts w:ascii="Amiri" w:hAnsi="Amiri" w:eastAsia="Amiri" w:cs="Amiri"/>
          <w:color w:val="111111"/>
          <w:sz w:val="28"/>
          <w:sz w:val="28"/>
          <w:szCs w:val="28"/>
          <w:rtl w:val="true"/>
          <w:lang w:bidi="ar-SA"/>
        </w:rPr>
        <w:t>محسن الأمين العاملي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الحجازية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الطيب الفاسي الشركي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 إلى بيت اللَّه الحرام</w:t>
      </w:r>
    </w:p>
    <w:p>
      <w:pPr>
        <w:pStyle w:val="BookText"/>
        <w:rPr/>
      </w:pPr>
      <w:r>
        <w:rPr>
          <w:rFonts w:ascii="Amiri" w:hAnsi="Amiri" w:eastAsia="Amiri" w:cs="Amiri"/>
          <w:color w:val="111111"/>
          <w:sz w:val="28"/>
          <w:sz w:val="28"/>
          <w:szCs w:val="28"/>
          <w:rtl w:val="true"/>
          <w:lang w:bidi="ar-SA"/>
        </w:rPr>
        <w:t>محمد الأمين الشنقيطي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حج البيت</w:t>
      </w:r>
    </w:p>
    <w:p>
      <w:pPr>
        <w:pStyle w:val="BookText"/>
        <w:rPr/>
      </w:pPr>
      <w:r>
        <w:rPr>
          <w:rFonts w:ascii="Amiri" w:hAnsi="Amiri" w:eastAsia="Amiri" w:cs="Amiri"/>
          <w:color w:val="111111"/>
          <w:sz w:val="28"/>
          <w:sz w:val="28"/>
          <w:szCs w:val="28"/>
          <w:rtl w:val="true"/>
          <w:lang w:bidi="ar-SA"/>
        </w:rPr>
        <w:t>إبراهيم بن درويش محمد الكازروني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 شحنة روحية ألهمت الفنان المسلم</w:t>
      </w:r>
    </w:p>
    <w:p>
      <w:pPr>
        <w:pStyle w:val="BookText"/>
        <w:rPr/>
      </w:pPr>
      <w:r>
        <w:rPr>
          <w:rFonts w:ascii="Amiri" w:hAnsi="Amiri" w:eastAsia="Amiri" w:cs="Amiri"/>
          <w:color w:val="111111"/>
          <w:sz w:val="28"/>
          <w:sz w:val="28"/>
          <w:szCs w:val="28"/>
          <w:rtl w:val="true"/>
          <w:lang w:bidi="ar-SA"/>
        </w:rPr>
        <w:t>عبدالمنعم البداوي</w:t>
      </w:r>
    </w:p>
    <w:p>
      <w:pPr>
        <w:pStyle w:val="BookText"/>
        <w:rPr/>
      </w:pP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الحج في القرن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الحسن الغسال</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التمسماني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الحج ودليل الحجاج</w:t>
      </w:r>
    </w:p>
    <w:p>
      <w:pPr>
        <w:pStyle w:val="BookText"/>
        <w:rPr/>
      </w:pPr>
      <w:r>
        <w:rPr>
          <w:rFonts w:ascii="Amiri" w:hAnsi="Amiri" w:eastAsia="Amiri" w:cs="Amiri"/>
          <w:color w:val="111111"/>
          <w:sz w:val="28"/>
          <w:sz w:val="28"/>
          <w:szCs w:val="28"/>
          <w:rtl w:val="true"/>
          <w:lang w:bidi="ar-SA"/>
        </w:rPr>
        <w:t>حسين ذو القدر شجاعي</w:t>
      </w:r>
    </w:p>
    <w:p>
      <w:pPr>
        <w:pStyle w:val="BookText"/>
        <w:rPr/>
      </w:pP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مناسك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أبي القاسم البلادي البوشهري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الحسينية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عن سفر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بن حمدالحلي حدود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الرضوانية الدانية في الرحلة الحجازية الثانية</w:t>
      </w:r>
    </w:p>
    <w:p>
      <w:pPr>
        <w:pStyle w:val="BookText"/>
        <w:rPr/>
      </w:pPr>
      <w:r>
        <w:rPr>
          <w:rFonts w:ascii="Amiri" w:hAnsi="Amiri" w:eastAsia="Amiri" w:cs="Amiri"/>
          <w:color w:val="111111"/>
          <w:sz w:val="28"/>
          <w:sz w:val="28"/>
          <w:szCs w:val="28"/>
          <w:rtl w:val="true"/>
          <w:lang w:bidi="ar-SA"/>
        </w:rPr>
        <w:t>مصطفى البكري الصديقي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والاثبات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عبدالساعي الدرعي المتوفي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العتبات ومكة</w:t>
      </w:r>
    </w:p>
    <w:p>
      <w:pPr>
        <w:pStyle w:val="BookText"/>
        <w:rPr/>
      </w:pPr>
      <w:r>
        <w:rPr>
          <w:rFonts w:ascii="Amiri" w:hAnsi="Amiri" w:eastAsia="Amiri" w:cs="Amiri"/>
          <w:color w:val="111111"/>
          <w:sz w:val="28"/>
          <w:sz w:val="28"/>
          <w:szCs w:val="28"/>
          <w:rtl w:val="true"/>
          <w:lang w:bidi="ar-SA"/>
        </w:rPr>
        <w:t>سيف الدولة</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بلاد العرب السعيدة</w:t>
      </w:r>
    </w:p>
    <w:p>
      <w:pPr>
        <w:pStyle w:val="BookText"/>
        <w:rPr/>
      </w:pPr>
      <w:r>
        <w:rPr>
          <w:rFonts w:ascii="Amiri" w:hAnsi="Amiri" w:eastAsia="Amiri" w:cs="Amiri"/>
          <w:color w:val="111111"/>
          <w:sz w:val="28"/>
          <w:sz w:val="28"/>
          <w:szCs w:val="28"/>
          <w:rtl w:val="true"/>
          <w:lang w:bidi="ar-SA"/>
        </w:rPr>
        <w:t>نزيه مؤيد العظم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عيسى البابي،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المقدسة إلى بيت اللَّه الحرام</w:t>
      </w:r>
    </w:p>
    <w:p>
      <w:pPr>
        <w:pStyle w:val="BookText"/>
        <w:rPr/>
      </w:pPr>
      <w:r>
        <w:rPr>
          <w:rFonts w:ascii="IRNazanin" w:hAnsi="IRNazanin" w:eastAsia="IRNazanin"/>
          <w:color w:val="111111"/>
          <w:sz w:val="28"/>
          <w:sz w:val="28"/>
          <w:szCs w:val="28"/>
          <w:rtl w:val="true"/>
          <w:lang w:bidi="fa-IR"/>
        </w:rPr>
        <w:t>عبداللَّه عبدالمطلب بوقس</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المكّية</w:t>
      </w:r>
    </w:p>
    <w:p>
      <w:pPr>
        <w:pStyle w:val="BookText"/>
        <w:rPr/>
      </w:pPr>
      <w:r>
        <w:rPr>
          <w:rFonts w:ascii="Amiri" w:hAnsi="Amiri" w:eastAsia="Amiri" w:cs="Amiri"/>
          <w:color w:val="111111"/>
          <w:sz w:val="28"/>
          <w:sz w:val="28"/>
          <w:szCs w:val="28"/>
          <w:rtl w:val="true"/>
          <w:lang w:bidi="ar-SA"/>
        </w:rPr>
        <w:t>عليخان الصغير بن مطلب بن عليخان الكبير ابن خلف بن عبد المطلب المشعشعي العويزي الموسوي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المكّية المدنية</w:t>
      </w:r>
    </w:p>
    <w:p>
      <w:pPr>
        <w:pStyle w:val="BookText"/>
        <w:rPr/>
      </w:pPr>
      <w:r>
        <w:rPr>
          <w:rFonts w:ascii="Amiri" w:hAnsi="Amiri" w:eastAsia="Amiri" w:cs="Amiri"/>
          <w:color w:val="111111"/>
          <w:sz w:val="28"/>
          <w:sz w:val="28"/>
          <w:szCs w:val="28"/>
          <w:rtl w:val="true"/>
          <w:lang w:bidi="ar-SA"/>
        </w:rPr>
        <w:t>معتوق مكي البعاج</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الآداب،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المكّية والنخلة المسكية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ارجوزة في ألف بيت أنشأها الناظم في سفره إلى الحج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وذكر فيها ما جرى عليه من خروجه من بغداد الى عودته إليها، وكتب عليها مجموعة من العلماء والشعراء عدّة تقريضات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محمد صالح كبة البغدادي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مكة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آشنائي با چند نسخة خطي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مكة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 xml:space="preserve">مهداة إلى ناصر الدين شاه، عام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العرب 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ناصر 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رحلات الحج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الإسلامي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النجدية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المجمع العلمي،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الوزير الشرقي الاسحاقي المغربي الى الحج</w:t>
      </w:r>
    </w:p>
    <w:p>
      <w:pPr>
        <w:pStyle w:val="BookText"/>
        <w:rPr/>
      </w:pPr>
      <w:r>
        <w:rPr>
          <w:rFonts w:ascii="Amiri" w:hAnsi="Amiri" w:eastAsia="Amiri" w:cs="Amiri"/>
          <w:color w:val="111111"/>
          <w:sz w:val="28"/>
          <w:sz w:val="28"/>
          <w:szCs w:val="28"/>
          <w:rtl w:val="true"/>
          <w:lang w:bidi="ar-SA"/>
        </w:rPr>
        <w:t>الوزير الاسحاقي الشرقي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الوهبية الى الاقطار الحجازية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مختصر حول سفر لفريضة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علي شاذلي</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شبهات المستشرقين عن الحج</w:t>
      </w:r>
    </w:p>
    <w:p>
      <w:pPr>
        <w:pStyle w:val="BookText"/>
        <w:rPr/>
      </w:pPr>
      <w:r>
        <w:rPr>
          <w:rFonts w:ascii="Amiri" w:hAnsi="Amiri" w:eastAsia="Amiri" w:cs="Amiri"/>
          <w:color w:val="111111"/>
          <w:sz w:val="28"/>
          <w:sz w:val="28"/>
          <w:szCs w:val="28"/>
          <w:rtl w:val="true"/>
          <w:lang w:bidi="ar-SA"/>
        </w:rPr>
        <w:t>نذير حمدان</w:t>
      </w:r>
    </w:p>
    <w:p>
      <w:pPr>
        <w:pStyle w:val="BookText"/>
        <w:rPr/>
      </w:pPr>
      <w:r>
        <w:rPr>
          <w:rFonts w:ascii="Amiri" w:hAnsi="Amiri" w:eastAsia="Amiri" w:cs="Amiri"/>
          <w:color w:val="111111"/>
          <w:sz w:val="28"/>
          <w:sz w:val="28"/>
          <w:szCs w:val="28"/>
          <w:rtl w:val="true"/>
          <w:lang w:bidi="ar-SA"/>
        </w:rPr>
        <w:t xml:space="preserve">التضامن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الاخنائي واستحباب زيارة خير البرية الزيارة الشرعية</w:t>
      </w:r>
    </w:p>
    <w:p>
      <w:pPr>
        <w:pStyle w:val="BookText"/>
        <w:rPr/>
      </w:pPr>
      <w:r>
        <w:rPr>
          <w:rFonts w:ascii="Amiri" w:hAnsi="Amiri" w:eastAsia="Amiri" w:cs="Amiri"/>
          <w:color w:val="111111"/>
          <w:sz w:val="28"/>
          <w:sz w:val="28"/>
          <w:szCs w:val="28"/>
          <w:rtl w:val="true"/>
          <w:lang w:bidi="ar-SA"/>
        </w:rPr>
        <w:t>أحمد بن عبدالحليم بن عبدالسلام</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ومطبعتها،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بن يحيى المعلمي اليماني، عنى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إبراهيم ومحمد بن حسين 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ومطبعتها،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تحريم بناء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الزّين،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الفتوى بهدم قبور الأئمة في البقيع</w:t>
      </w:r>
    </w:p>
    <w:p>
      <w:pPr>
        <w:pStyle w:val="BookText"/>
        <w:rPr/>
      </w:pPr>
      <w:r>
        <w:rPr>
          <w:rFonts w:ascii="Amiri" w:hAnsi="Amiri" w:eastAsia="Amiri" w:cs="Amiri"/>
          <w:color w:val="111111"/>
          <w:sz w:val="28"/>
          <w:sz w:val="28"/>
          <w:szCs w:val="28"/>
          <w:rtl w:val="true"/>
          <w:lang w:bidi="ar-SA"/>
        </w:rPr>
        <w:t>محمد جواد البلاغي،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تاريخ المدينة</w:t>
      </w:r>
    </w:p>
    <w:p>
      <w:pPr>
        <w:pStyle w:val="BookText"/>
        <w:rPr/>
      </w:pPr>
      <w:r>
        <w:rPr>
          <w:rFonts w:ascii="IRNazanin" w:hAnsi="IRNazanin" w:eastAsia="IRNazanin"/>
          <w:color w:val="111111"/>
          <w:sz w:val="28"/>
          <w:sz w:val="28"/>
          <w:szCs w:val="28"/>
          <w:rtl w:val="true"/>
          <w:lang w:bidi="fa-IR"/>
        </w:rPr>
        <w:t>جمعها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تتضمن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المدينة المنورة في مطلع القرن الرابع عشر، لعلي بن موسى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في عمارة المسجد وسور المدينة الشريفة، لمحمد بن خضر الرومي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 بما يجب لحضرة المصطفى  للسمهودي، علي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تتعلق بالحجرة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سور المدينة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الأهله فوق القبة ومنائر</w:t>
      </w:r>
    </w:p>
    <w:p>
      <w:pPr>
        <w:pStyle w:val="BookText"/>
        <w:rPr/>
      </w:pPr>
      <w:r>
        <w:rPr>
          <w:rFonts w:ascii="Amiri" w:hAnsi="Amiri" w:eastAsia="Amiri" w:cs="Amiri"/>
          <w:color w:val="111111"/>
          <w:sz w:val="28"/>
          <w:sz w:val="28"/>
          <w:szCs w:val="28"/>
          <w:rtl w:val="true"/>
          <w:lang w:bidi="ar-SA"/>
        </w:rPr>
        <w:t>الحرم النبوي</w:t>
      </w:r>
    </w:p>
    <w:p>
      <w:pPr>
        <w:pStyle w:val="BookText"/>
        <w:rPr/>
      </w:pPr>
      <w:r>
        <w:rPr>
          <w:rFonts w:ascii="Amiri" w:hAnsi="Amiri" w:eastAsia="Amiri" w:cs="Amiri"/>
          <w:color w:val="111111"/>
          <w:sz w:val="28"/>
          <w:sz w:val="28"/>
          <w:szCs w:val="28"/>
          <w:rtl w:val="true"/>
          <w:lang w:bidi="ar-SA"/>
        </w:rPr>
        <w:t>طبعت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دار اليمامة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اركان حج 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حسيني</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اعلام العامة في صحة الحج مع العامة</w:t>
      </w:r>
    </w:p>
    <w:p>
      <w:pPr>
        <w:pStyle w:val="BookText"/>
        <w:rPr/>
      </w:pPr>
      <w:r>
        <w:rPr>
          <w:rFonts w:ascii="Amiri" w:hAnsi="Amiri" w:eastAsia="Amiri" w:cs="Amiri"/>
          <w:color w:val="111111"/>
          <w:sz w:val="28"/>
          <w:sz w:val="28"/>
          <w:szCs w:val="28"/>
          <w:rtl w:val="true"/>
          <w:lang w:bidi="ar-SA"/>
        </w:rPr>
        <w:t>عبدالنبي العراقي</w:t>
      </w:r>
    </w:p>
    <w:p>
      <w:pPr>
        <w:pStyle w:val="BookText"/>
        <w:rPr/>
      </w:pPr>
      <w:r>
        <w:rPr>
          <w:rFonts w:ascii="Amiri" w:hAnsi="Amiri" w:eastAsia="Amiri" w:cs="Amiri"/>
          <w:color w:val="111111"/>
          <w:sz w:val="28"/>
          <w:sz w:val="28"/>
          <w:szCs w:val="28"/>
          <w:rtl w:val="true"/>
          <w:lang w:bidi="ar-SA"/>
        </w:rPr>
        <w:t xml:space="preserve">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أقانيم العلى في أحوال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مكة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اليزدي المشهدي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الى قبر النبيّ صلى الله عليه و آله</w:t>
      </w:r>
    </w:p>
    <w:p>
      <w:pPr>
        <w:pStyle w:val="BookText"/>
        <w:rPr/>
      </w:pPr>
      <w:r>
        <w:rPr>
          <w:rFonts w:ascii="Amiri" w:hAnsi="Amiri" w:eastAsia="Amiri" w:cs="Amiri"/>
          <w:color w:val="111111"/>
          <w:sz w:val="28"/>
          <w:sz w:val="28"/>
          <w:szCs w:val="28"/>
          <w:rtl w:val="true"/>
          <w:lang w:bidi="ar-SA"/>
        </w:rPr>
        <w:t>عبداللَّه بن السيد البطليوسي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خير الاشبيلي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آداب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العلماء علاء الدين حسين ابن رفيع الدين محمد بن أمير شجاع الدين محمود الحسيني ت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كفارات احرام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بقم، ضمن مجموعة برقم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إبراهيم بن محمد حسن خراساني كرباسي 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القاسم حبيب اللَّه واعظ اصفهاني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بتبريز، برقم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افعال حج وعمره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اللَّه شريف كاشاني 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الاسترآبادي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 سالار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بشأن هل يجوز التوسل بجاه النبي صلى الله عليه و آله؟</w:t>
      </w:r>
    </w:p>
    <w:p>
      <w:pPr>
        <w:pStyle w:val="BookText"/>
        <w:rPr/>
      </w:pPr>
      <w:r>
        <w:rPr>
          <w:rFonts w:ascii="Amiri" w:hAnsi="Amiri" w:eastAsia="Amiri" w:cs="Amiri"/>
          <w:color w:val="111111"/>
          <w:sz w:val="28"/>
          <w:sz w:val="28"/>
          <w:szCs w:val="28"/>
          <w:rtl w:val="true"/>
          <w:lang w:bidi="ar-SA"/>
        </w:rPr>
        <w:t xml:space="preserve">سليمان بن عبداللَّه بن محمد بن عبدالوهاب النجدي ت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صفحة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مشاهير علماء نجد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فهرس مخطوطات جامعة الملك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 والفرق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w:t>
      </w:r>
    </w:p>
    <w:p>
      <w:pPr>
        <w:pStyle w:val="BookText"/>
        <w:rPr/>
      </w:pPr>
      <w:r>
        <w:rPr>
          <w:rFonts w:ascii="Amiri" w:hAnsi="Amiri" w:eastAsia="Amiri" w:cs="Amiri"/>
          <w:color w:val="111111"/>
          <w:sz w:val="28"/>
          <w:sz w:val="28"/>
          <w:szCs w:val="28"/>
          <w:rtl w:val="true"/>
          <w:lang w:bidi="ar-SA"/>
        </w:rPr>
        <w:t xml:space="preserve">زين العابدين خان كرماني 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w:t>
      </w:r>
    </w:p>
    <w:p>
      <w:pPr>
        <w:pStyle w:val="BookText"/>
        <w:rPr/>
      </w:pPr>
      <w:r>
        <w:rPr>
          <w:rFonts w:ascii="Amiri" w:hAnsi="Amiri" w:eastAsia="Amiri" w:cs="Amiri"/>
          <w:color w:val="111111"/>
          <w:sz w:val="28"/>
          <w:sz w:val="28"/>
          <w:szCs w:val="28"/>
          <w:rtl w:val="true"/>
          <w:lang w:bidi="ar-SA"/>
        </w:rPr>
        <w:t>كاظم الرشتي</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الثانية في حكم التوسل بالأنبياء والأولياء عليهم السلام</w:t>
      </w:r>
    </w:p>
    <w:p>
      <w:pPr>
        <w:pStyle w:val="BookText"/>
        <w:rPr/>
      </w:pPr>
      <w:r>
        <w:rPr>
          <w:rFonts w:ascii="Amiri" w:hAnsi="Amiri" w:eastAsia="Amiri" w:cs="Amiri"/>
          <w:color w:val="111111"/>
          <w:sz w:val="28"/>
          <w:sz w:val="28"/>
          <w:szCs w:val="28"/>
          <w:rtl w:val="true"/>
          <w:lang w:bidi="ar-SA"/>
        </w:rPr>
        <w:t xml:space="preserve">محمد حسنين مخلوف العدوي المالكي 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مجهولة المؤلف</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برقم </w:t>
      </w:r>
      <w:r>
        <w:rPr>
          <w:rFonts w:eastAsia="Amiri" w:cs="Amiri" w:ascii="Amiri" w:hAnsi="Amiri"/>
          <w:color w:val="111111"/>
          <w:sz w:val="28"/>
          <w:szCs w:val="28"/>
          <w:lang w:bidi="ar-SA"/>
        </w:rPr>
        <w:t>8215</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الحج</w:t>
      </w:r>
    </w:p>
    <w:p>
      <w:pPr>
        <w:pStyle w:val="BookText"/>
        <w:rPr/>
      </w:pPr>
      <w:r>
        <w:rPr>
          <w:rFonts w:ascii="Amiri" w:hAnsi="Amiri" w:eastAsia="Amiri" w:cs="Amiri"/>
          <w:color w:val="111111"/>
          <w:sz w:val="28"/>
          <w:sz w:val="28"/>
          <w:szCs w:val="28"/>
          <w:rtl w:val="true"/>
          <w:lang w:bidi="ar-SA"/>
        </w:rPr>
        <w:t>حسين الخوانساري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آخوند بهمدان، برقم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شريفه توضيح المناسك يا دستور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حسيني الشاهرودي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الأردبيلي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المطلبي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در احوال مكه معظمه ومدينه مشرفه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محمد علي كرمانشاهي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الاحوال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دفع الشدة بجواز تأخير الأناقي الحرام الى جدة</w:t>
      </w:r>
    </w:p>
    <w:p>
      <w:pPr>
        <w:pStyle w:val="BookText"/>
        <w:rPr/>
      </w:pPr>
      <w:r>
        <w:rPr>
          <w:rFonts w:ascii="Amiri" w:hAnsi="Amiri" w:eastAsia="Amiri" w:cs="Amiri"/>
          <w:color w:val="111111"/>
          <w:sz w:val="28"/>
          <w:sz w:val="28"/>
          <w:szCs w:val="28"/>
          <w:rtl w:val="true"/>
          <w:lang w:bidi="ar-SA"/>
        </w:rPr>
        <w:t>جعفر بن أبي بكر اللبني الحنفي المكي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الأمة،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ذرع الكعبة المعظمة ومساحة المسجد الحرام</w:t>
      </w:r>
    </w:p>
    <w:p>
      <w:pPr>
        <w:pStyle w:val="BookText"/>
        <w:rPr/>
      </w:pPr>
      <w:r>
        <w:rPr>
          <w:rFonts w:ascii="Amiri" w:hAnsi="Amiri" w:eastAsia="Amiri" w:cs="Amiri"/>
          <w:color w:val="111111"/>
          <w:sz w:val="28"/>
          <w:sz w:val="28"/>
          <w:szCs w:val="28"/>
          <w:rtl w:val="true"/>
          <w:lang w:bidi="ar-SA"/>
        </w:rPr>
        <w:t xml:space="preserve">ديار بكري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الاسكندرية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الكتب العربية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الحرم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المحمودية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رئيس منظمة الحج والزيارة الى وزير حج المملكة العربية السعودية</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الحج وكيفية وضع المسجد الحرام</w:t>
      </w:r>
    </w:p>
    <w:p>
      <w:pPr>
        <w:pStyle w:val="BookText"/>
        <w:rPr/>
      </w:pPr>
      <w:r>
        <w:rPr>
          <w:rFonts w:ascii="IRNazanin" w:hAnsi="IRNazanin" w:eastAsia="IRNazanin"/>
          <w:color w:val="111111"/>
          <w:sz w:val="28"/>
          <w:sz w:val="28"/>
          <w:szCs w:val="28"/>
          <w:rtl w:val="true"/>
          <w:lang w:bidi="fa-IR"/>
        </w:rPr>
        <w:t>محمد يوسف بن پهلوان صفر القزويني</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إجزاء المشعر الحرام اضطراراً في تمامية الحج</w:t>
      </w:r>
    </w:p>
    <w:p>
      <w:pPr>
        <w:pStyle w:val="BookText"/>
        <w:rPr/>
      </w:pPr>
      <w:r>
        <w:rPr>
          <w:rFonts w:ascii="Amiri" w:hAnsi="Amiri" w:eastAsia="Amiri" w:cs="Amiri"/>
          <w:color w:val="111111"/>
          <w:sz w:val="28"/>
          <w:sz w:val="28"/>
          <w:szCs w:val="28"/>
          <w:rtl w:val="true"/>
          <w:lang w:bidi="ar-SA"/>
        </w:rPr>
        <w:t>عبدالنبي الوفي العراقي</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إجزاء حج مَن أدرك المشعرين بحكم العامة</w:t>
      </w:r>
    </w:p>
    <w:p>
      <w:pPr>
        <w:pStyle w:val="BookText"/>
        <w:rPr/>
      </w:pPr>
      <w:r>
        <w:rPr>
          <w:rFonts w:ascii="Amiri" w:hAnsi="Amiri" w:eastAsia="Amiri" w:cs="Amiri"/>
          <w:color w:val="111111"/>
          <w:sz w:val="28"/>
          <w:sz w:val="28"/>
          <w:szCs w:val="28"/>
          <w:rtl w:val="true"/>
          <w:lang w:bidi="ar-SA"/>
        </w:rPr>
        <w:t>عبدالنبي الوفي العراقي</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أدعية الطواف والسعي وطواف الوداع ودعاء عرفة وبهامشها مسائل الحج التي لابدّ منها إذا أراد ان يحرم</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الخديوية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اشتراط الرجوع الى الكفار في الحج</w:t>
      </w:r>
    </w:p>
    <w:p>
      <w:pPr>
        <w:pStyle w:val="BookText"/>
        <w:rPr/>
      </w:pPr>
      <w:r>
        <w:rPr>
          <w:rFonts w:ascii="Amiri" w:hAnsi="Amiri" w:eastAsia="Amiri" w:cs="Amiri"/>
          <w:color w:val="111111"/>
          <w:sz w:val="28"/>
          <w:sz w:val="28"/>
          <w:szCs w:val="28"/>
          <w:rtl w:val="true"/>
          <w:lang w:bidi="ar-SA"/>
        </w:rPr>
        <w:t>ميرزا أبو المعالي</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أقل المدة بين العمرتين</w:t>
      </w:r>
    </w:p>
    <w:p>
      <w:pPr>
        <w:pStyle w:val="BookText"/>
        <w:rPr/>
      </w:pPr>
      <w:r>
        <w:rPr>
          <w:rFonts w:ascii="Amiri" w:hAnsi="Amiri" w:eastAsia="Amiri" w:cs="Amiri"/>
          <w:color w:val="111111"/>
          <w:sz w:val="28"/>
          <w:sz w:val="28"/>
          <w:szCs w:val="28"/>
          <w:rtl w:val="true"/>
          <w:lang w:bidi="ar-SA"/>
        </w:rPr>
        <w:t>محمد إسماعيل المازندراني الخاجوئي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العمارة الواقعة بعد سقوط الكعبة</w:t>
      </w:r>
    </w:p>
    <w:p>
      <w:pPr>
        <w:pStyle w:val="BookText"/>
        <w:rPr/>
      </w:pPr>
      <w:r>
        <w:rPr>
          <w:rFonts w:ascii="Amiri" w:hAnsi="Amiri" w:eastAsia="Amiri" w:cs="Amiri"/>
          <w:color w:val="111111"/>
          <w:sz w:val="28"/>
          <w:sz w:val="28"/>
          <w:szCs w:val="28"/>
          <w:rtl w:val="true"/>
          <w:lang w:bidi="ar-SA"/>
        </w:rPr>
        <w:t>علي عبدالقادر الطبري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ترغيب سكنى المدينة</w:t>
      </w:r>
    </w:p>
    <w:p>
      <w:pPr>
        <w:pStyle w:val="BookText"/>
        <w:rPr/>
      </w:pPr>
      <w:r>
        <w:rPr>
          <w:rFonts w:ascii="Amiri" w:hAnsi="Amiri" w:eastAsia="Amiri" w:cs="Amiri"/>
          <w:color w:val="111111"/>
          <w:sz w:val="28"/>
          <w:sz w:val="28"/>
          <w:szCs w:val="28"/>
          <w:rtl w:val="true"/>
          <w:lang w:bidi="ar-SA"/>
        </w:rPr>
        <w:t>أحمد زرّوق</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برقم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جواب الشيخ محمد عبدالقادر الهلالي الوهابي في اعتراضه على الشيعة في البناء على القبور وتجديدها والإسراج عليها وتجصيصها وزيارتها،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بن كاظم الكشوان الكاظمي النجفي، 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معجم ما كتب عن</w:t>
      </w:r>
    </w:p>
    <w:p>
      <w:pPr>
        <w:pStyle w:val="BookText"/>
        <w:rPr/>
      </w:pPr>
      <w:r>
        <w:rPr>
          <w:rFonts w:ascii="Amiri" w:hAnsi="Amiri" w:eastAsia="Amiri" w:cs="Amiri"/>
          <w:color w:val="111111"/>
          <w:sz w:val="28"/>
          <w:sz w:val="28"/>
          <w:szCs w:val="28"/>
          <w:rtl w:val="true"/>
          <w:lang w:bidi="ar-SA"/>
        </w:rPr>
        <w:t xml:space="preserve">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التوسّل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مفتي فاس مهدي الوازناني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لابن مرزوق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الحج</w:t>
      </w:r>
    </w:p>
    <w:p>
      <w:pPr>
        <w:pStyle w:val="BookText"/>
        <w:rPr/>
      </w:pPr>
      <w:r>
        <w:rPr>
          <w:rFonts w:ascii="Amiri" w:hAnsi="Amiri" w:eastAsia="Amiri" w:cs="Amiri"/>
          <w:color w:val="111111"/>
          <w:sz w:val="28"/>
          <w:sz w:val="28"/>
          <w:szCs w:val="28"/>
          <w:rtl w:val="true"/>
          <w:lang w:bidi="ar-SA"/>
        </w:rPr>
        <w:t>صدرالدين الصدر</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الحج</w:t>
      </w:r>
    </w:p>
    <w:p>
      <w:pPr>
        <w:pStyle w:val="BookText"/>
        <w:rPr/>
      </w:pPr>
      <w:r>
        <w:rPr>
          <w:rFonts w:ascii="Amiri" w:hAnsi="Amiri" w:eastAsia="Amiri" w:cs="Amiri"/>
          <w:color w:val="111111"/>
          <w:sz w:val="28"/>
          <w:sz w:val="28"/>
          <w:szCs w:val="28"/>
          <w:rtl w:val="true"/>
          <w:lang w:bidi="ar-SA"/>
        </w:rPr>
        <w:t xml:space="preserve">علي بن الحسين الكركي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الحج</w:t>
      </w:r>
    </w:p>
    <w:p>
      <w:pPr>
        <w:pStyle w:val="BookText"/>
        <w:rPr/>
      </w:pPr>
      <w:r>
        <w:rPr>
          <w:rFonts w:ascii="Amiri" w:hAnsi="Amiri" w:eastAsia="Amiri" w:cs="Amiri"/>
          <w:color w:val="111111"/>
          <w:sz w:val="28"/>
          <w:sz w:val="28"/>
          <w:szCs w:val="28"/>
          <w:rtl w:val="true"/>
          <w:lang w:bidi="ar-SA"/>
        </w:rPr>
        <w:t>محمد علي جعفر الكبير،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الاستيجار للحج من غير بلد الميت</w:t>
      </w:r>
    </w:p>
    <w:p>
      <w:pPr>
        <w:pStyle w:val="BookText"/>
        <w:rPr/>
      </w:pPr>
      <w:r>
        <w:rPr>
          <w:rFonts w:ascii="Amiri" w:hAnsi="Amiri" w:eastAsia="Amiri" w:cs="Amiri"/>
          <w:color w:val="111111"/>
          <w:sz w:val="28"/>
          <w:sz w:val="28"/>
          <w:szCs w:val="28"/>
          <w:rtl w:val="true"/>
          <w:lang w:bidi="ar-SA"/>
        </w:rPr>
        <w:t>محمد إسماعيل المازندراني الخاجوئي 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التوسل بالأنبياء والأولياء</w:t>
      </w:r>
    </w:p>
    <w:p>
      <w:pPr>
        <w:pStyle w:val="BookText"/>
        <w:rPr/>
      </w:pPr>
      <w:r>
        <w:rPr>
          <w:rFonts w:ascii="Amiri" w:hAnsi="Amiri" w:eastAsia="Amiri" w:cs="Amiri"/>
          <w:color w:val="111111"/>
          <w:sz w:val="28"/>
          <w:sz w:val="28"/>
          <w:szCs w:val="28"/>
          <w:rtl w:val="true"/>
          <w:lang w:bidi="ar-SA"/>
        </w:rPr>
        <w:t>محمد حنين مخلوق</w:t>
      </w:r>
    </w:p>
    <w:p>
      <w:pPr>
        <w:pStyle w:val="BookText"/>
        <w:rPr/>
      </w:pPr>
      <w:r>
        <w:rPr>
          <w:rFonts w:ascii="Amiri" w:hAnsi="Amiri" w:eastAsia="Amiri" w:cs="Amiri"/>
          <w:color w:val="111111"/>
          <w:sz w:val="28"/>
          <w:sz w:val="28"/>
          <w:szCs w:val="28"/>
          <w:rtl w:val="true"/>
          <w:lang w:bidi="ar-SA"/>
        </w:rPr>
        <w:t>مطبوعة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ذكر ما جاء في زيارة الرسول صلى الله عليه و آله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الكبير بصنعاء ضمن 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أولاد الأئمة والسادات والعلماء</w:t>
      </w:r>
    </w:p>
    <w:p>
      <w:pPr>
        <w:pStyle w:val="BookText"/>
        <w:rPr/>
      </w:pPr>
      <w:r>
        <w:rPr>
          <w:rFonts w:ascii="Amiri" w:hAnsi="Amiri" w:eastAsia="Amiri" w:cs="Amiri"/>
          <w:color w:val="111111"/>
          <w:sz w:val="28"/>
          <w:sz w:val="28"/>
          <w:szCs w:val="28"/>
          <w:rtl w:val="true"/>
          <w:lang w:bidi="ar-SA"/>
        </w:rPr>
        <w:t xml:space="preserve">محمد باقر بن إسماعيل الكجوري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أهل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قبر النبي صلى الله عليه و آله</w:t>
      </w:r>
    </w:p>
    <w:p>
      <w:pPr>
        <w:pStyle w:val="BookText"/>
        <w:rPr/>
      </w:pPr>
      <w:r>
        <w:rPr>
          <w:rFonts w:ascii="Amiri" w:hAnsi="Amiri" w:eastAsia="Amiri" w:cs="Amiri"/>
          <w:color w:val="111111"/>
          <w:sz w:val="28"/>
          <w:sz w:val="28"/>
          <w:szCs w:val="28"/>
          <w:rtl w:val="true"/>
          <w:lang w:bidi="ar-SA"/>
        </w:rPr>
        <w:t xml:space="preserve">الكمال بن الهمام محمد بن عبدالواحد ت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أوقاف بغداد 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قبر النبي صلى الله عليه و آله وحكمها</w:t>
      </w:r>
    </w:p>
    <w:p>
      <w:pPr>
        <w:pStyle w:val="BookText"/>
        <w:rPr/>
      </w:pPr>
      <w:r>
        <w:rPr>
          <w:rFonts w:ascii="Amiri" w:hAnsi="Amiri" w:eastAsia="Amiri" w:cs="Amiri"/>
          <w:color w:val="111111"/>
          <w:sz w:val="28"/>
          <w:sz w:val="28"/>
          <w:szCs w:val="28"/>
          <w:rtl w:val="true"/>
          <w:lang w:bidi="ar-SA"/>
        </w:rPr>
        <w:t>محمد بن عبدالوهاب النجدي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أوقاف بغداد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سياق العمل بالتمتّع بالعمرة الى الحج</w:t>
      </w:r>
    </w:p>
    <w:p>
      <w:pPr>
        <w:pStyle w:val="BookText"/>
        <w:rPr/>
      </w:pPr>
      <w:r>
        <w:rPr>
          <w:rFonts w:ascii="Amiri" w:hAnsi="Amiri" w:eastAsia="Amiri" w:cs="Amiri"/>
          <w:color w:val="111111"/>
          <w:sz w:val="28"/>
          <w:sz w:val="28"/>
          <w:szCs w:val="28"/>
          <w:rtl w:val="true"/>
          <w:lang w:bidi="ar-SA"/>
        </w:rPr>
        <w:t>جمال الدين عبداللَّه بن علي بن زهرة الحلبي</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صفة حج النبي</w:t>
      </w:r>
    </w:p>
    <w:p>
      <w:pPr>
        <w:pStyle w:val="BookText"/>
        <w:rPr/>
      </w:pPr>
      <w:r>
        <w:rPr>
          <w:rFonts w:ascii="Amiri" w:hAnsi="Amiri" w:eastAsia="Amiri" w:cs="Amiri"/>
          <w:color w:val="111111"/>
          <w:sz w:val="28"/>
          <w:sz w:val="28"/>
          <w:szCs w:val="28"/>
          <w:rtl w:val="true"/>
          <w:lang w:bidi="ar-SA"/>
        </w:rPr>
        <w:t>محمود شويل بن علي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رسائل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العمرة المفردة لمستأجر الحج</w:t>
      </w:r>
    </w:p>
    <w:p>
      <w:pPr>
        <w:pStyle w:val="BookText"/>
        <w:rPr/>
      </w:pPr>
      <w:r>
        <w:rPr>
          <w:rFonts w:ascii="Amiri" w:hAnsi="Amiri" w:eastAsia="Amiri" w:cs="Amiri"/>
          <w:color w:val="111111"/>
          <w:sz w:val="28"/>
          <w:sz w:val="28"/>
          <w:szCs w:val="28"/>
          <w:rtl w:val="true"/>
          <w:lang w:bidi="ar-SA"/>
        </w:rPr>
        <w:t>محمد إسماعيل</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فضل المدينة وأهلها</w:t>
      </w:r>
    </w:p>
    <w:p>
      <w:pPr>
        <w:pStyle w:val="BookText"/>
        <w:rPr/>
      </w:pPr>
      <w:r>
        <w:rPr>
          <w:rFonts w:ascii="Amiri" w:hAnsi="Amiri" w:eastAsia="Amiri" w:cs="Amiri"/>
          <w:color w:val="111111"/>
          <w:sz w:val="28"/>
          <w:sz w:val="28"/>
          <w:szCs w:val="28"/>
          <w:rtl w:val="true"/>
          <w:lang w:bidi="ar-SA"/>
        </w:rPr>
        <w:t>عبدالكريم بن عبداللَّه العباسي الخليفتي المدني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برامبور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بالمدينة المنورة، برقم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مصورة عن النسخة اعلاه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فضل المدينة وساكنها</w:t>
      </w:r>
    </w:p>
    <w:p>
      <w:pPr>
        <w:pStyle w:val="BookText"/>
        <w:rPr/>
      </w:pPr>
      <w:r>
        <w:rPr>
          <w:rFonts w:ascii="Amiri" w:hAnsi="Amiri" w:eastAsia="Amiri" w:cs="Amiri"/>
          <w:color w:val="111111"/>
          <w:sz w:val="28"/>
          <w:sz w:val="28"/>
          <w:szCs w:val="28"/>
          <w:rtl w:val="true"/>
          <w:lang w:bidi="ar-SA"/>
        </w:rPr>
        <w:t xml:space="preserve">شهاب الدين أحمد بن محمد بن عمر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المحمودية بالمدينة المنورة، برقم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الكلام على الحجر الأسود</w:t>
      </w:r>
    </w:p>
    <w:p>
      <w:pPr>
        <w:pStyle w:val="BookText"/>
        <w:rPr/>
      </w:pPr>
      <w:r>
        <w:rPr>
          <w:rFonts w:ascii="Amiri" w:hAnsi="Amiri" w:eastAsia="Amiri" w:cs="Amiri"/>
          <w:color w:val="111111"/>
          <w:sz w:val="28"/>
          <w:sz w:val="28"/>
          <w:szCs w:val="28"/>
          <w:rtl w:val="true"/>
          <w:lang w:bidi="ar-SA"/>
        </w:rPr>
        <w:t>أحمد بن أحمد الفيّومي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تاريخ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ابن تيمية</w:t>
      </w:r>
    </w:p>
    <w:p>
      <w:pPr>
        <w:pStyle w:val="BookText"/>
        <w:rPr/>
      </w:pPr>
      <w:r>
        <w:rPr>
          <w:rFonts w:ascii="Amiri" w:hAnsi="Amiri" w:eastAsia="Amiri" w:cs="Amiri"/>
          <w:color w:val="111111"/>
          <w:sz w:val="28"/>
          <w:sz w:val="28"/>
          <w:szCs w:val="28"/>
          <w:rtl w:val="true"/>
          <w:lang w:bidi="ar-SA"/>
        </w:rPr>
        <w:t>محمد بن علي المازني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مناسك الحج</w:t>
      </w:r>
    </w:p>
    <w:p>
      <w:pPr>
        <w:pStyle w:val="BookText"/>
        <w:rPr/>
      </w:pPr>
      <w:r>
        <w:rPr>
          <w:rFonts w:ascii="Amiri" w:hAnsi="Amiri" w:eastAsia="Amiri" w:cs="Amiri"/>
          <w:color w:val="111111"/>
          <w:sz w:val="28"/>
          <w:sz w:val="28"/>
          <w:szCs w:val="28"/>
          <w:rtl w:val="true"/>
          <w:lang w:bidi="ar-SA"/>
        </w:rPr>
        <w:t xml:space="preserve">جعفر كاشف الغطاء 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المجلسي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سالار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مواقيت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خريطة في تعيين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البلاغي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نيّات حج التمتع وعمرته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بطهران، ضمن مجموع برقم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وصف المدينة المنورة</w:t>
      </w:r>
    </w:p>
    <w:p>
      <w:pPr>
        <w:pStyle w:val="BookText"/>
        <w:rPr/>
      </w:pPr>
      <w:r>
        <w:rPr>
          <w:rFonts w:ascii="Amiri" w:hAnsi="Amiri" w:eastAsia="Amiri" w:cs="Amiri"/>
          <w:color w:val="111111"/>
          <w:sz w:val="28"/>
          <w:sz w:val="28"/>
          <w:szCs w:val="28"/>
          <w:rtl w:val="true"/>
          <w:lang w:bidi="ar-SA"/>
        </w:rPr>
        <w:t xml:space="preserve">علي بن موسى الأفندي، ألّفها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في تاريخ المدينة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وصف مكة والمدينة وبيت المقدس</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الوصية بالحج الواجب</w:t>
      </w:r>
    </w:p>
    <w:p>
      <w:pPr>
        <w:pStyle w:val="BookText"/>
        <w:rPr/>
      </w:pPr>
      <w:r>
        <w:rPr>
          <w:rFonts w:ascii="IRNazanin" w:hAnsi="IRNazanin" w:eastAsia="IRNazanin"/>
          <w:color w:val="111111"/>
          <w:sz w:val="28"/>
          <w:sz w:val="28"/>
          <w:szCs w:val="28"/>
          <w:rtl w:val="true"/>
          <w:lang w:bidi="fa-IR"/>
        </w:rPr>
        <w:t>محمد مولانا، 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وقعة الحرّة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هدم المشاهد</w:t>
      </w:r>
    </w:p>
    <w:p>
      <w:pPr>
        <w:pStyle w:val="BookText"/>
        <w:rPr/>
      </w:pPr>
      <w:r>
        <w:rPr>
          <w:rFonts w:ascii="Amiri" w:hAnsi="Amiri" w:eastAsia="Amiri" w:cs="Amiri"/>
          <w:color w:val="111111"/>
          <w:sz w:val="28"/>
          <w:sz w:val="28"/>
          <w:szCs w:val="28"/>
          <w:rtl w:val="true"/>
          <w:lang w:bidi="ar-SA"/>
        </w:rPr>
        <w:t>أبو تراب الخونساري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المباركة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جغرافية الحرمين،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 عبدالرحمن سمرقندي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المشترك </w:t>
      </w:r>
      <w:r>
        <w:rPr>
          <w:rFonts w:eastAsia="Amiri" w:cs="Amiri" w:ascii="Amiri" w:hAnsi="Amiri"/>
          <w:color w:val="111111"/>
          <w:sz w:val="28"/>
          <w:szCs w:val="28"/>
          <w:lang w:bidi="ar-SA"/>
        </w:rPr>
        <w:t>3982</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مناسك الحج</w:t>
      </w:r>
    </w:p>
    <w:p>
      <w:pPr>
        <w:pStyle w:val="BookText"/>
        <w:rPr/>
      </w:pPr>
      <w:r>
        <w:rPr>
          <w:rFonts w:ascii="IRNazanin" w:hAnsi="IRNazanin" w:eastAsia="IRNazanin"/>
          <w:color w:val="111111"/>
          <w:sz w:val="28"/>
          <w:sz w:val="28"/>
          <w:szCs w:val="28"/>
          <w:rtl w:val="true"/>
          <w:lang w:bidi="fa-IR"/>
        </w:rPr>
        <w:t>ناصر الأحمد</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الأديب،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المرضيّة في الرد على مَن يُنكر الزيارة المحمدية</w:t>
      </w:r>
    </w:p>
    <w:p>
      <w:pPr>
        <w:pStyle w:val="BookText"/>
        <w:rPr/>
      </w:pPr>
      <w:r>
        <w:rPr>
          <w:rFonts w:ascii="Amiri" w:hAnsi="Amiri" w:eastAsia="Amiri" w:cs="Amiri"/>
          <w:color w:val="111111"/>
          <w:sz w:val="28"/>
          <w:sz w:val="28"/>
          <w:szCs w:val="28"/>
          <w:rtl w:val="true"/>
          <w:lang w:bidi="ar-SA"/>
        </w:rPr>
        <w:t>محمد السعدي المالكي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شستربتي ضمن مجموعة برقم </w:t>
      </w:r>
      <w:r>
        <w:rPr>
          <w:rFonts w:eastAsia="Amiri" w:cs="Amiri" w:ascii="Amiri" w:hAnsi="Amiri"/>
          <w:color w:val="111111"/>
          <w:sz w:val="28"/>
          <w:szCs w:val="28"/>
          <w:lang w:bidi="ar-SA"/>
        </w:rPr>
        <w:t>3406</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مفرحة الأنام في تأسيس بيت‌اللَّه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زين‌العابدين بن‌نورالدين‌علي حسيني كاشاني</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ضميمه گزارشى از مدينه وبقيع در سال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إسماعيل المرندي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ميقات مج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المهدي الى أهل مكة</w:t>
      </w:r>
    </w:p>
    <w:p>
      <w:pPr>
        <w:pStyle w:val="BookText"/>
        <w:rPr/>
      </w:pPr>
      <w:r>
        <w:rPr>
          <w:rFonts w:ascii="Amiri" w:hAnsi="Amiri" w:eastAsia="Amiri" w:cs="Amiri"/>
          <w:color w:val="111111"/>
          <w:sz w:val="28"/>
          <w:sz w:val="28"/>
          <w:szCs w:val="28"/>
          <w:rtl w:val="true"/>
          <w:lang w:bidi="ar-SA"/>
        </w:rPr>
        <w:t>مجهولة المؤلف</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كمبرديج، 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وجيزة في واجبات الحج</w:t>
      </w:r>
    </w:p>
    <w:p>
      <w:pPr>
        <w:pStyle w:val="BookText"/>
        <w:rPr/>
      </w:pPr>
      <w:r>
        <w:rPr>
          <w:rFonts w:ascii="Amiri" w:hAnsi="Amiri" w:eastAsia="Amiri" w:cs="Amiri"/>
          <w:color w:val="111111"/>
          <w:sz w:val="28"/>
          <w:sz w:val="28"/>
          <w:szCs w:val="28"/>
          <w:rtl w:val="true"/>
          <w:lang w:bidi="ar-SA"/>
        </w:rPr>
        <w:t xml:space="preserve">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المرعشي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العشر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حول الكعبة</w:t>
      </w:r>
    </w:p>
    <w:p>
      <w:pPr>
        <w:pStyle w:val="BookText"/>
        <w:rPr/>
      </w:pPr>
      <w:r>
        <w:rPr>
          <w:rFonts w:ascii="Amiri" w:hAnsi="Amiri" w:eastAsia="Amiri" w:cs="Amiri"/>
          <w:color w:val="111111"/>
          <w:sz w:val="28"/>
          <w:sz w:val="28"/>
          <w:szCs w:val="28"/>
          <w:rtl w:val="true"/>
          <w:lang w:bidi="ar-SA"/>
        </w:rPr>
        <w:t>محمد السيد أحمد المسير</w:t>
      </w:r>
    </w:p>
    <w:p>
      <w:pPr>
        <w:pStyle w:val="BookText"/>
        <w:rPr/>
      </w:pP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السيرة،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في المدينة</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الإسلامية،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في المدينة</w:t>
      </w:r>
    </w:p>
    <w:p>
      <w:pPr>
        <w:pStyle w:val="BookText"/>
        <w:rPr/>
      </w:pPr>
      <w:r>
        <w:rPr>
          <w:rFonts w:ascii="IRNazanin" w:hAnsi="IRNazanin" w:eastAsia="IRNazanin"/>
          <w:color w:val="111111"/>
          <w:sz w:val="28"/>
          <w:sz w:val="28"/>
          <w:szCs w:val="28"/>
          <w:rtl w:val="true"/>
          <w:lang w:bidi="fa-IR"/>
        </w:rPr>
        <w:t>محمد حسن شمس</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في المدينة</w:t>
      </w:r>
    </w:p>
    <w:p>
      <w:pPr>
        <w:pStyle w:val="BookText"/>
        <w:rPr/>
      </w:pPr>
      <w:r>
        <w:rPr>
          <w:rFonts w:ascii="Amiri" w:hAnsi="Amiri" w:eastAsia="Amiri" w:cs="Amiri"/>
          <w:color w:val="111111"/>
          <w:sz w:val="28"/>
          <w:sz w:val="28"/>
          <w:szCs w:val="28"/>
          <w:rtl w:val="true"/>
          <w:lang w:bidi="ar-SA"/>
        </w:rPr>
        <w:t>محمد المهدي الحسيني الشيرازي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المنابع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ويهود يثرب</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يعلم الناس مناسكهم في حجة الوداع</w:t>
      </w:r>
    </w:p>
    <w:p>
      <w:pPr>
        <w:pStyle w:val="BookText"/>
        <w:rPr/>
      </w:pPr>
      <w:r>
        <w:rPr>
          <w:rFonts w:ascii="Amiri" w:hAnsi="Amiri" w:eastAsia="Amiri" w:cs="Amiri"/>
          <w:color w:val="111111"/>
          <w:sz w:val="28"/>
          <w:sz w:val="28"/>
          <w:szCs w:val="28"/>
          <w:rtl w:val="true"/>
          <w:lang w:bidi="ar-SA"/>
        </w:rPr>
        <w:t>علي حسب اللَّه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مطابع الشعب،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الى البيت العتيق</w:t>
      </w:r>
    </w:p>
    <w:p>
      <w:pPr>
        <w:pStyle w:val="BookText"/>
        <w:rPr/>
      </w:pPr>
      <w:r>
        <w:rPr>
          <w:rFonts w:ascii="Amiri" w:hAnsi="Amiri" w:eastAsia="Amiri" w:cs="Amiri"/>
          <w:color w:val="111111"/>
          <w:sz w:val="28"/>
          <w:sz w:val="28"/>
          <w:szCs w:val="28"/>
          <w:rtl w:val="true"/>
          <w:lang w:bidi="ar-SA"/>
        </w:rPr>
        <w:t>محمد رأفت سعيد</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الصحوة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في الحرم المكي</w:t>
      </w:r>
    </w:p>
    <w:p>
      <w:pPr>
        <w:pStyle w:val="BookText"/>
        <w:rPr/>
      </w:pPr>
      <w:r>
        <w:rPr>
          <w:rFonts w:ascii="Amiri" w:hAnsi="Amiri" w:eastAsia="Amiri" w:cs="Amiri"/>
          <w:color w:val="111111"/>
          <w:sz w:val="28"/>
          <w:sz w:val="28"/>
          <w:szCs w:val="28"/>
          <w:rtl w:val="true"/>
          <w:lang w:bidi="ar-SA"/>
        </w:rPr>
        <w:t>عزة بدير</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في مكة المكرمة والمدينة المنورة</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 أحمد البهنسي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 مختارة من الحج</w:t>
      </w:r>
    </w:p>
    <w:p>
      <w:pPr>
        <w:pStyle w:val="BookText"/>
        <w:rPr/>
      </w:pPr>
      <w:r>
        <w:rPr>
          <w:rFonts w:ascii="Amiri" w:hAnsi="Amiri" w:eastAsia="Amiri" w:cs="Amiri"/>
          <w:color w:val="111111"/>
          <w:sz w:val="28"/>
          <w:sz w:val="28"/>
          <w:szCs w:val="28"/>
          <w:rtl w:val="true"/>
          <w:lang w:bidi="ar-SA"/>
        </w:rPr>
        <w:t>محمد حسن النائيني</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روافد الشعور عند المسلم الحاج</w:t>
      </w:r>
    </w:p>
    <w:p>
      <w:pPr>
        <w:pStyle w:val="BookText"/>
        <w:rPr/>
      </w:pPr>
      <w:r>
        <w:rPr>
          <w:rFonts w:ascii="Amiri" w:hAnsi="Amiri" w:eastAsia="Amiri" w:cs="Amiri"/>
          <w:color w:val="111111"/>
          <w:sz w:val="28"/>
          <w:sz w:val="28"/>
          <w:szCs w:val="28"/>
          <w:rtl w:val="true"/>
          <w:lang w:bidi="ar-SA"/>
        </w:rPr>
        <w:t>محمد علي التسخيري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IRNazanin" w:hAnsi="IRNazanin" w:eastAsia="IRNazanin"/>
          <w:color w:val="111111"/>
          <w:sz w:val="28"/>
          <w:sz w:val="28"/>
          <w:szCs w:val="28"/>
          <w:rtl w:val="true"/>
          <w:lang w:bidi="fa-IR"/>
        </w:rPr>
        <w:t>محمد قانصوه</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حج خونين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والارشاد الإسلامي</w:t>
      </w:r>
    </w:p>
    <w:p>
      <w:pPr>
        <w:pStyle w:val="BookText"/>
        <w:rPr/>
      </w:pPr>
      <w:r>
        <w:rPr>
          <w:rFonts w:ascii="IRNazanin" w:hAnsi="IRNazanin" w:eastAsia="IRNazanin"/>
          <w:color w:val="111111"/>
          <w:sz w:val="28"/>
          <w:sz w:val="28"/>
          <w:szCs w:val="28"/>
          <w:rtl w:val="true"/>
          <w:lang w:bidi="fa-IR"/>
        </w:rPr>
        <w:t xml:space="preserve">انتشارات پيام آزادى،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سفر از تهران الى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آثار ملى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كربلا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سفر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ناصر الدين شاه في محرم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وفيها ذكر مشاهداته بشكل يومي،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عبدالعلي أديب الملك بن حاج عليخان حاجب الدولة</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4006</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سفر مدينة السلام وبيت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معتمد الدولة فرمانفرماى فارس</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وقايع سفر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كربلاء، سجل فيها مشاهداته وذكرياته عن علماء الشيعة،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مجهولة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4007</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روشى نوين در بيان مناسك حج مطابق با فتواى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محمد احمدي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الفردوسية والحضيرة القدسية في أسماء من دفن بالبقيع</w:t>
      </w:r>
    </w:p>
    <w:p>
      <w:pPr>
        <w:pStyle w:val="BookText"/>
        <w:rPr/>
      </w:pPr>
      <w:r>
        <w:rPr>
          <w:rFonts w:ascii="Amiri" w:hAnsi="Amiri" w:eastAsia="Amiri" w:cs="Amiri"/>
          <w:color w:val="111111"/>
          <w:sz w:val="28"/>
          <w:sz w:val="28"/>
          <w:szCs w:val="28"/>
          <w:rtl w:val="true"/>
          <w:lang w:bidi="ar-SA"/>
        </w:rPr>
        <w:t xml:space="preserve">محمد بن أحمد بن أمية الأقشهري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من تأليفها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الاعلان بالتوبيخ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التحفة اللطيفة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المستطابة في من دفن في البقيع من الصحابة</w:t>
      </w:r>
    </w:p>
    <w:p>
      <w:pPr>
        <w:pStyle w:val="BookText"/>
        <w:rPr/>
      </w:pPr>
      <w:r>
        <w:rPr>
          <w:rFonts w:ascii="Amiri" w:hAnsi="Amiri" w:eastAsia="Amiri" w:cs="Amiri"/>
          <w:color w:val="111111"/>
          <w:sz w:val="28"/>
          <w:sz w:val="28"/>
          <w:szCs w:val="28"/>
          <w:rtl w:val="true"/>
          <w:lang w:bidi="ar-SA"/>
        </w:rPr>
        <w:t>مجهول، من علماء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بالمدينة المنورة، فلمية، برقم </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المقدسة</w:t>
      </w:r>
    </w:p>
    <w:p>
      <w:pPr>
        <w:pStyle w:val="BookText"/>
        <w:rPr/>
      </w:pPr>
      <w:r>
        <w:rPr>
          <w:rFonts w:ascii="Amiri" w:hAnsi="Amiri" w:eastAsia="Amiri" w:cs="Amiri"/>
          <w:color w:val="111111"/>
          <w:sz w:val="28"/>
          <w:sz w:val="28"/>
          <w:szCs w:val="28"/>
          <w:rtl w:val="true"/>
          <w:lang w:bidi="ar-SA"/>
        </w:rPr>
        <w:t>محمد جواد الطبسي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ره‌آورد 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اللَّه صابري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ره‌آوردى از ديار دوست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مهدوي راد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آوردى از ديار 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مهدوي راد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توشه حج مطابق با فتواى امام خميني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اسدي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آرا،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آصفي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حافظ،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رهنماى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حجاج افغان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العدل،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الجنّة في زيارات الأئمة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مرآة الكتب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المستطابة في فضل سكان طابة</w:t>
      </w:r>
    </w:p>
    <w:p>
      <w:pPr>
        <w:pStyle w:val="BookText"/>
        <w:rPr/>
      </w:pPr>
      <w:r>
        <w:rPr>
          <w:rFonts w:ascii="Amiri" w:hAnsi="Amiri" w:eastAsia="Amiri" w:cs="Amiri"/>
          <w:color w:val="111111"/>
          <w:sz w:val="28"/>
          <w:sz w:val="28"/>
          <w:szCs w:val="28"/>
          <w:rtl w:val="true"/>
          <w:lang w:bidi="ar-SA"/>
        </w:rPr>
        <w:t>جلال الدين بن الياس بن خير الدين المدني، من علماء القرن العاشر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الإمام الخميني في الحج الابراهيمي</w:t>
      </w:r>
    </w:p>
    <w:p>
      <w:pPr>
        <w:pStyle w:val="BookText"/>
        <w:rPr/>
      </w:pPr>
      <w:r>
        <w:rPr>
          <w:rFonts w:ascii="Amiri" w:hAnsi="Amiri" w:eastAsia="Amiri" w:cs="Amiri"/>
          <w:color w:val="111111"/>
          <w:sz w:val="28"/>
          <w:sz w:val="28"/>
          <w:szCs w:val="28"/>
          <w:rtl w:val="true"/>
          <w:lang w:bidi="ar-SA"/>
        </w:rPr>
        <w:t>محمد محمدي ري شهري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قصصية لواقعة تاريخية صارت من مناسك الحج</w:t>
      </w:r>
    </w:p>
    <w:p>
      <w:pPr>
        <w:pStyle w:val="BookText"/>
        <w:rPr/>
      </w:pPr>
      <w:r>
        <w:rPr>
          <w:rFonts w:ascii="Amiri" w:hAnsi="Amiri" w:eastAsia="Amiri" w:cs="Amiri"/>
          <w:color w:val="111111"/>
          <w:sz w:val="28"/>
          <w:sz w:val="28"/>
          <w:szCs w:val="28"/>
          <w:rtl w:val="true"/>
          <w:lang w:bidi="ar-SA"/>
        </w:rPr>
        <w:t>فاروق حسان السيد</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bookmarkStart w:id="49" w:name="pg842_6569"/>
    </w:p>
    <w:p>
      <w:pPr>
        <w:pStyle w:val="Heading2"/>
        <w:numPr>
          <w:ilvl w:val="1"/>
          <w:numId w:val="1"/>
        </w:numPr>
        <w:rPr/>
      </w:pPr>
      <w:bookmarkStart w:id="50" w:name="__RefHeading___Toc6846766_211673320"/>
      <w:bookmarkStart w:id="51" w:name="_Toc17"/>
      <w:bookmarkEnd w:id="49"/>
      <w:bookmarkEnd w:id="50"/>
      <w:r>
        <w:rPr>
          <w:rtl w:val="true"/>
        </w:rPr>
        <w:t xml:space="preserve">حرف </w:t>
      </w:r>
      <w:r>
        <w:rPr>
          <w:rtl w:val="true"/>
        </w:rPr>
        <w:t>«</w:t>
      </w:r>
      <w:r>
        <w:rPr>
          <w:rtl w:val="true"/>
        </w:rPr>
        <w:t>ز</w:t>
      </w:r>
      <w:r>
        <w:rPr>
          <w:rtl w:val="true"/>
        </w:rPr>
        <w:t>»</w:t>
      </w:r>
      <w:bookmarkEnd w:id="51"/>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الزائرية في 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محمد مهدي الرضوي</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 وقف الخواجة شير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الحاج من الأحكام والأدعية والزيارات</w:t>
      </w:r>
    </w:p>
    <w:p>
      <w:pPr>
        <w:pStyle w:val="BookText"/>
        <w:rPr/>
      </w:pPr>
      <w:r>
        <w:rPr>
          <w:rFonts w:ascii="Amiri" w:hAnsi="Amiri" w:eastAsia="Amiri" w:cs="Amiri"/>
          <w:color w:val="111111"/>
          <w:sz w:val="28"/>
          <w:sz w:val="28"/>
          <w:szCs w:val="28"/>
          <w:rtl w:val="true"/>
          <w:lang w:bidi="ar-SA"/>
        </w:rPr>
        <w:t>مصطفى قصير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الحاج والمعتمر</w:t>
      </w:r>
    </w:p>
    <w:p>
      <w:pPr>
        <w:pStyle w:val="BookText"/>
        <w:rPr/>
      </w:pPr>
      <w:r>
        <w:rPr>
          <w:rFonts w:ascii="Amiri" w:hAnsi="Amiri" w:eastAsia="Amiri" w:cs="Amiri"/>
          <w:color w:val="111111"/>
          <w:sz w:val="28"/>
          <w:sz w:val="28"/>
          <w:szCs w:val="28"/>
          <w:rtl w:val="true"/>
          <w:lang w:bidi="ar-SA"/>
        </w:rPr>
        <w:t>عبداللَّه إبراهيم الأنصاري</w:t>
      </w:r>
    </w:p>
    <w:p>
      <w:pPr>
        <w:pStyle w:val="BookText"/>
        <w:rPr/>
      </w:pPr>
      <w:r>
        <w:rPr>
          <w:rFonts w:ascii="Amiri" w:hAnsi="Amiri" w:eastAsia="Amiri" w:cs="Amiri"/>
          <w:color w:val="111111"/>
          <w:sz w:val="28"/>
          <w:sz w:val="28"/>
          <w:szCs w:val="28"/>
          <w:rtl w:val="true"/>
          <w:lang w:bidi="ar-SA"/>
        </w:rPr>
        <w:t>الدوحة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الإسلامي،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الحجيج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گوهرشاد، برقم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الحجيج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ميرزا محمد رشتي گيلاني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رشت برقم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رضا الشبر الحلّي الكاظمي</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الزائرين في الزيارات</w:t>
      </w:r>
    </w:p>
    <w:p>
      <w:pPr>
        <w:pStyle w:val="BookText"/>
        <w:rPr/>
      </w:pPr>
      <w:r>
        <w:rPr>
          <w:rFonts w:ascii="Amiri" w:hAnsi="Amiri" w:eastAsia="Amiri" w:cs="Amiri"/>
          <w:color w:val="111111"/>
          <w:sz w:val="28"/>
          <w:sz w:val="28"/>
          <w:szCs w:val="28"/>
          <w:rtl w:val="true"/>
          <w:lang w:bidi="ar-SA"/>
        </w:rPr>
        <w:t>عبدالوهاب بن محمد الرضوي الحسيني الطوسي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جامعة طهران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الزائرين وجامع الزيارة</w:t>
      </w:r>
    </w:p>
    <w:p>
      <w:pPr>
        <w:pStyle w:val="BookText"/>
        <w:rPr/>
      </w:pPr>
      <w:r>
        <w:rPr>
          <w:rFonts w:ascii="Amiri" w:hAnsi="Amiri" w:eastAsia="Amiri" w:cs="Amiri"/>
          <w:color w:val="111111"/>
          <w:sz w:val="28"/>
          <w:sz w:val="28"/>
          <w:szCs w:val="28"/>
          <w:rtl w:val="true"/>
          <w:lang w:bidi="ar-SA"/>
        </w:rPr>
        <w:t>محمد حسن العسكري السمناني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3360</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السفينة في أحوال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السفينة في أسامي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فضائل المدينة وعدد أسمائها، كتب في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هاشم بن عبدالغفور تتوى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تكملة مقالات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پاكستان 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فهرستوارى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الناسكين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مطابقة فتاوى مراجع التقليد،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اللَّه القمي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الأعمال وخلاصة الأفعال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تاريخ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الدين محمد بن محمد بن عمر ابن محمد الإسفرائيني</w:t>
      </w:r>
    </w:p>
    <w:p>
      <w:pPr>
        <w:pStyle w:val="BookText"/>
        <w:rPr/>
      </w:pPr>
      <w:r>
        <w:rPr>
          <w:rFonts w:ascii="IRNazanin" w:hAnsi="IRNazanin" w:eastAsia="IRNazanin"/>
          <w:color w:val="111111"/>
          <w:sz w:val="28"/>
          <w:sz w:val="28"/>
          <w:szCs w:val="28"/>
          <w:rtl w:val="true"/>
          <w:lang w:bidi="fa-IR"/>
        </w:rPr>
        <w:t>من علماء القرن الثامن</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الجامعة الإسلامية، مصورة برقم </w:t>
      </w: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طوپ قپوسراى برقم </w:t>
      </w:r>
      <w:r>
        <w:rPr>
          <w:rFonts w:eastAsia="IRNazanin" w:cs="IRNazanin"/>
          <w:color w:val="111111"/>
          <w:sz w:val="28"/>
          <w:szCs w:val="28"/>
          <w:lang w:bidi="fa-IR"/>
        </w:rPr>
        <w:t>606782994</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تاريخها القرن العاشر الهجري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الأقوال الشريفة في أحوال مكة المنيفة</w:t>
      </w:r>
    </w:p>
    <w:p>
      <w:pPr>
        <w:pStyle w:val="BookText"/>
        <w:rPr/>
      </w:pPr>
      <w:r>
        <w:rPr>
          <w:rFonts w:ascii="IRNazanin" w:hAnsi="IRNazanin" w:eastAsia="IRNazanin"/>
          <w:color w:val="111111"/>
          <w:sz w:val="28"/>
          <w:sz w:val="28"/>
          <w:szCs w:val="28"/>
          <w:rtl w:val="true"/>
          <w:lang w:bidi="fa-IR"/>
        </w:rPr>
        <w:t>رحمة اللَّه الشاهجهانپوري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الإسلامية في الهند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الفكر في زيارة سيد البشر</w:t>
      </w:r>
    </w:p>
    <w:p>
      <w:pPr>
        <w:pStyle w:val="BookText"/>
        <w:rPr/>
      </w:pPr>
      <w:r>
        <w:rPr>
          <w:rFonts w:ascii="Amiri" w:hAnsi="Amiri" w:eastAsia="Amiri" w:cs="Amiri"/>
          <w:color w:val="111111"/>
          <w:sz w:val="28"/>
          <w:sz w:val="28"/>
          <w:szCs w:val="28"/>
          <w:rtl w:val="true"/>
          <w:lang w:bidi="ar-SA"/>
        </w:rPr>
        <w:t>علي خيري الكوتاهيه‌وى الرومي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المناسك در بيان واجبات ومحرمات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عبدالحميدي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الزحف الى مكة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الودود شلبي</w:t>
      </w:r>
    </w:p>
    <w:p>
      <w:pPr>
        <w:pStyle w:val="BookText"/>
        <w:rPr/>
      </w:pPr>
      <w:r>
        <w:rPr>
          <w:rFonts w:ascii="Amiri" w:hAnsi="Amiri" w:eastAsia="Amiri" w:cs="Amiri"/>
          <w:color w:val="111111"/>
          <w:sz w:val="28"/>
          <w:sz w:val="28"/>
          <w:szCs w:val="28"/>
          <w:rtl w:val="true"/>
          <w:lang w:bidi="ar-SA"/>
        </w:rPr>
        <w:t xml:space="preserve">رسالة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في المدينة، عوامل سقوطها وكيف نرقيها</w:t>
      </w:r>
    </w:p>
    <w:p>
      <w:pPr>
        <w:pStyle w:val="BookText"/>
        <w:rPr/>
      </w:pPr>
      <w:r>
        <w:rPr>
          <w:rFonts w:ascii="Amiri" w:hAnsi="Amiri" w:eastAsia="Amiri" w:cs="Amiri"/>
          <w:color w:val="111111"/>
          <w:sz w:val="28"/>
          <w:sz w:val="28"/>
          <w:szCs w:val="28"/>
          <w:rtl w:val="true"/>
          <w:lang w:bidi="ar-SA"/>
        </w:rPr>
        <w:t>حسين حسن</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 والقربة في تعمير ما سقط من الكعبة</w:t>
      </w:r>
    </w:p>
    <w:p>
      <w:pPr>
        <w:pStyle w:val="BookText"/>
        <w:rPr/>
      </w:pPr>
      <w:r>
        <w:rPr>
          <w:rFonts w:ascii="Amiri" w:hAnsi="Amiri" w:eastAsia="Amiri" w:cs="Amiri"/>
          <w:color w:val="111111"/>
          <w:sz w:val="28"/>
          <w:sz w:val="28"/>
          <w:szCs w:val="28"/>
          <w:rtl w:val="true"/>
          <w:lang w:bidi="ar-SA"/>
        </w:rPr>
        <w:t xml:space="preserve">تاج الدين بن أحمد المصري 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طعام طعم وشفاء سقم</w:t>
      </w:r>
    </w:p>
    <w:p>
      <w:pPr>
        <w:pStyle w:val="BookText"/>
        <w:rPr/>
      </w:pPr>
      <w:r>
        <w:rPr>
          <w:rFonts w:ascii="Amiri" w:hAnsi="Amiri" w:eastAsia="Amiri" w:cs="Amiri"/>
          <w:color w:val="111111"/>
          <w:sz w:val="28"/>
          <w:sz w:val="28"/>
          <w:szCs w:val="28"/>
          <w:rtl w:val="true"/>
          <w:lang w:bidi="ar-SA"/>
        </w:rPr>
        <w:t>يحيى حمزة كوشك</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في الشعر العربي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زمزمه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الربا في فضل مسجد قبا</w:t>
      </w:r>
    </w:p>
    <w:p>
      <w:pPr>
        <w:pStyle w:val="BookText"/>
        <w:rPr/>
      </w:pPr>
      <w:r>
        <w:rPr>
          <w:rFonts w:ascii="Amiri" w:hAnsi="Amiri" w:eastAsia="Amiri" w:cs="Amiri"/>
          <w:color w:val="111111"/>
          <w:sz w:val="28"/>
          <w:sz w:val="28"/>
          <w:szCs w:val="28"/>
          <w:rtl w:val="true"/>
          <w:lang w:bidi="ar-SA"/>
        </w:rPr>
        <w:t xml:space="preserve">محمد علي بن علان الصديقي المكي ت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حسن النبا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الرياض وزلال الحياض</w:t>
      </w:r>
    </w:p>
    <w:p>
      <w:pPr>
        <w:pStyle w:val="BookText"/>
        <w:rPr/>
      </w:pPr>
      <w:r>
        <w:rPr>
          <w:rFonts w:ascii="Amiri" w:hAnsi="Amiri" w:eastAsia="Amiri" w:cs="Amiri"/>
          <w:color w:val="111111"/>
          <w:sz w:val="28"/>
          <w:sz w:val="28"/>
          <w:szCs w:val="28"/>
          <w:rtl w:val="true"/>
          <w:lang w:bidi="ar-SA"/>
        </w:rPr>
        <w:t xml:space="preserve">الحسن بن علي بن شدقم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المتحف البريطاني برقم </w:t>
      </w:r>
      <w:r>
        <w:rPr>
          <w:rFonts w:eastAsia="Times New Roman" w:cs="Times New Roman" w:ascii="Times New Roman" w:hAnsi="Times New Roman"/>
          <w:color w:val="111111"/>
          <w:sz w:val="28"/>
          <w:szCs w:val="28"/>
          <w:lang w:val="en-US" w:bidi="en-US"/>
        </w:rPr>
        <w:t>ADD 9437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الخزانة التيمورية، برقم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الرضوية، الجزء الثالث منه، برقم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الفاضل الشريباني بالنجف،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تاريخ آداب اللغة العربية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المزارات وعزّة الزيارات</w:t>
      </w:r>
    </w:p>
    <w:p>
      <w:pPr>
        <w:pStyle w:val="BookText"/>
        <w:rPr/>
      </w:pPr>
      <w:r>
        <w:rPr>
          <w:rFonts w:ascii="Amiri" w:hAnsi="Amiri" w:eastAsia="Amiri" w:cs="Amiri"/>
          <w:color w:val="111111"/>
          <w:sz w:val="28"/>
          <w:sz w:val="28"/>
          <w:szCs w:val="28"/>
          <w:rtl w:val="true"/>
          <w:lang w:bidi="ar-SA"/>
        </w:rPr>
        <w:t>محمد بن أحمد البصري الكاظمي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في أعمال الحج والعمرة</w:t>
      </w:r>
    </w:p>
    <w:p>
      <w:pPr>
        <w:pStyle w:val="BookText"/>
        <w:rPr/>
      </w:pPr>
      <w:r>
        <w:rPr>
          <w:rFonts w:ascii="Amiri" w:hAnsi="Amiri" w:eastAsia="Amiri" w:cs="Amiri"/>
          <w:color w:val="111111"/>
          <w:sz w:val="28"/>
          <w:sz w:val="28"/>
          <w:szCs w:val="28"/>
          <w:rtl w:val="true"/>
          <w:lang w:bidi="ar-SA"/>
        </w:rPr>
        <w:t>محمد بن هبة اللَّه الطرابلسي</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الزهور المقتطفة من تاريخ مكة المشرفة</w:t>
      </w:r>
    </w:p>
    <w:p>
      <w:pPr>
        <w:pStyle w:val="BookText"/>
        <w:rPr/>
      </w:pPr>
      <w:r>
        <w:rPr>
          <w:rFonts w:ascii="Amiri" w:hAnsi="Amiri" w:eastAsia="Amiri" w:cs="Amiri"/>
          <w:color w:val="111111"/>
          <w:sz w:val="28"/>
          <w:sz w:val="28"/>
          <w:szCs w:val="28"/>
          <w:rtl w:val="true"/>
          <w:lang w:bidi="ar-SA"/>
        </w:rPr>
        <w:t>لتقي الدين الفاسي</w:t>
      </w:r>
    </w:p>
    <w:p>
      <w:pPr>
        <w:pStyle w:val="BookText"/>
        <w:rPr/>
      </w:pPr>
      <w:r>
        <w:rPr>
          <w:rFonts w:ascii="Amiri" w:hAnsi="Amiri" w:eastAsia="Amiri" w:cs="Amiri"/>
          <w:color w:val="111111"/>
          <w:sz w:val="28"/>
          <w:sz w:val="28"/>
          <w:szCs w:val="28"/>
          <w:rtl w:val="true"/>
          <w:lang w:bidi="ar-SA"/>
        </w:rPr>
        <w:t>أحمد علي محمد</w:t>
      </w:r>
    </w:p>
    <w:p>
      <w:pPr>
        <w:pStyle w:val="BookText"/>
        <w:rPr/>
      </w:pPr>
      <w:r>
        <w:rPr>
          <w:rFonts w:ascii="Amiri" w:hAnsi="Amiri" w:eastAsia="Amiri" w:cs="Amiri"/>
          <w:color w:val="111111"/>
          <w:sz w:val="28"/>
          <w:sz w:val="28"/>
          <w:szCs w:val="28"/>
          <w:rtl w:val="true"/>
          <w:lang w:bidi="ar-SA"/>
        </w:rPr>
        <w:t xml:space="preserve">عالم المخطوطات والنوادر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أحمد بن محمد بن الحسين بن الحسن بن ذول القمّي،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الحسن بن علي بن فضّال الكوفي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الحسين بن سعيد بن حمّاد بن مهران مولى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فهرست الطوسي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ذكره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الحسين بن علي الخزّاز القمّي، أبو عبداللَّه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محمد بن علي بن الفضل بن تمّام بن سُكين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ذكره بعنوان المزار،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المنصور عبداللَّه بن حمزة،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بصنعاء، برقم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تاريخها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زيارات الأئمة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بالفارسية</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lang w:bidi="ar-SA"/>
        </w:rPr>
        <w:t>7398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أولاد الأئمة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الواعظ الكجوري</w:t>
      </w:r>
    </w:p>
    <w:p>
      <w:pPr>
        <w:pStyle w:val="BookText"/>
        <w:rPr/>
      </w:pPr>
      <w:r>
        <w:rPr>
          <w:rFonts w:ascii="Amiri" w:hAnsi="Amiri" w:eastAsia="Amiri" w:cs="Amiri"/>
          <w:color w:val="111111"/>
          <w:sz w:val="28"/>
          <w:sz w:val="28"/>
          <w:szCs w:val="28"/>
          <w:rtl w:val="true"/>
          <w:lang w:bidi="ar-SA"/>
        </w:rPr>
        <w:t>طبع بايران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زيارات قبور الأئمة عليهم السلام</w:t>
      </w:r>
    </w:p>
    <w:p>
      <w:pPr>
        <w:pStyle w:val="BookText"/>
        <w:rPr/>
      </w:pPr>
      <w:r>
        <w:rPr>
          <w:rFonts w:ascii="Amiri" w:hAnsi="Amiri" w:eastAsia="Amiri" w:cs="Amiri"/>
          <w:color w:val="111111"/>
          <w:sz w:val="28"/>
          <w:sz w:val="28"/>
          <w:szCs w:val="28"/>
          <w:rtl w:val="true"/>
          <w:lang w:bidi="ar-SA"/>
        </w:rPr>
        <w:t>الشيخ الصدوق محمد بن علي بن الحسين ابن موسى بن بابويه القمّي،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المخصوصة في الأيام الشريفة</w:t>
      </w:r>
    </w:p>
    <w:p>
      <w:pPr>
        <w:pStyle w:val="BookText"/>
        <w:rPr/>
      </w:pPr>
      <w:r>
        <w:rPr>
          <w:rFonts w:ascii="Amiri" w:hAnsi="Amiri" w:eastAsia="Amiri" w:cs="Amiri"/>
          <w:color w:val="111111"/>
          <w:sz w:val="28"/>
          <w:sz w:val="28"/>
          <w:szCs w:val="28"/>
          <w:rtl w:val="true"/>
          <w:lang w:bidi="ar-SA"/>
        </w:rPr>
        <w:t>مرتبة على أربعة فصول</w:t>
      </w:r>
    </w:p>
    <w:p>
      <w:pPr>
        <w:pStyle w:val="BookText"/>
        <w:rPr/>
      </w:pPr>
      <w:r>
        <w:rPr>
          <w:rFonts w:ascii="Amiri" w:hAnsi="Amiri" w:eastAsia="Amiri" w:cs="Amiri"/>
          <w:color w:val="111111"/>
          <w:sz w:val="28"/>
          <w:sz w:val="28"/>
          <w:szCs w:val="28"/>
          <w:rtl w:val="true"/>
          <w:lang w:bidi="ar-SA"/>
        </w:rPr>
        <w:t xml:space="preserve">مجهولة المؤلف، تاريخها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مفاتيح الجنان</w:t>
      </w:r>
    </w:p>
    <w:p>
      <w:pPr>
        <w:pStyle w:val="BookText"/>
        <w:rPr/>
      </w:pPr>
      <w:r>
        <w:rPr>
          <w:rFonts w:ascii="Amiri" w:hAnsi="Amiri" w:eastAsia="Amiri" w:cs="Amiri"/>
          <w:color w:val="111111"/>
          <w:sz w:val="28"/>
          <w:sz w:val="28"/>
          <w:szCs w:val="28"/>
          <w:rtl w:val="true"/>
          <w:lang w:bidi="ar-SA"/>
        </w:rPr>
        <w:t>عباس القمي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 من صحيح الروايات</w:t>
      </w:r>
    </w:p>
    <w:p>
      <w:pPr>
        <w:pStyle w:val="BookText"/>
        <w:rPr/>
      </w:pPr>
      <w:r>
        <w:rPr>
          <w:rFonts w:ascii="Amiri" w:hAnsi="Amiri" w:eastAsia="Amiri" w:cs="Amiri"/>
          <w:color w:val="111111"/>
          <w:sz w:val="28"/>
          <w:sz w:val="28"/>
          <w:szCs w:val="28"/>
          <w:rtl w:val="true"/>
          <w:lang w:bidi="ar-SA"/>
        </w:rPr>
        <w:t>علي بن أبي بكر الهروي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وأدعية الحرمين</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الهدى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 والمناسك</w:t>
      </w:r>
    </w:p>
    <w:p>
      <w:pPr>
        <w:pStyle w:val="BookText"/>
        <w:rPr/>
      </w:pPr>
      <w:r>
        <w:rPr>
          <w:rFonts w:ascii="Amiri" w:hAnsi="Amiri" w:eastAsia="Amiri" w:cs="Amiri"/>
          <w:color w:val="111111"/>
          <w:sz w:val="28"/>
          <w:sz w:val="28"/>
          <w:szCs w:val="28"/>
          <w:rtl w:val="true"/>
          <w:lang w:bidi="ar-SA"/>
        </w:rPr>
        <w:t>أبو يعلى حمزة بن القاسم بن علي بن حمزة بن الحسين بن عبيد اللَّه بن العباس بن أمير المؤمنين عليهما السلام</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محدثي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ركني</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w:t>
      </w:r>
    </w:p>
    <w:p>
      <w:pPr>
        <w:pStyle w:val="BookText"/>
        <w:rPr/>
      </w:pPr>
      <w:r>
        <w:rPr>
          <w:rFonts w:ascii="Amiri" w:hAnsi="Amiri" w:eastAsia="Amiri" w:cs="Amiri"/>
          <w:color w:val="111111"/>
          <w:sz w:val="28"/>
          <w:sz w:val="28"/>
          <w:szCs w:val="28"/>
          <w:rtl w:val="true"/>
          <w:lang w:bidi="ar-SA"/>
        </w:rPr>
        <w:t>طبعت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الشيخ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العلوية،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رسول صلى الله عليه و آله وحضرت فاطمة عليها السلام وائمه بقيع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معاونية التعليم والتحقيق في بعثة السيد القائد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خرافه يا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حسين رحيمي اصفهاني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سهامى انتشار،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في الكتاب والسنة</w:t>
      </w:r>
    </w:p>
    <w:p>
      <w:pPr>
        <w:pStyle w:val="BookText"/>
        <w:rPr/>
      </w:pPr>
      <w:r>
        <w:rPr>
          <w:rFonts w:ascii="Amiri" w:hAnsi="Amiri" w:eastAsia="Amiri" w:cs="Amiri"/>
          <w:color w:val="111111"/>
          <w:sz w:val="28"/>
          <w:sz w:val="28"/>
          <w:szCs w:val="28"/>
          <w:rtl w:val="true"/>
          <w:lang w:bidi="ar-SA"/>
        </w:rPr>
        <w:t>تحليل لمفهوم الزيارة وآثارها وأحكامها</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مائدة العقيدة،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المراقد الشريفة في سوريا وفلسطين</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المصطفى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النبويّة عند دعاة السلفية</w:t>
      </w:r>
    </w:p>
    <w:p>
      <w:pPr>
        <w:pStyle w:val="BookText"/>
        <w:rPr/>
      </w:pPr>
      <w:r>
        <w:rPr>
          <w:rFonts w:ascii="Amiri" w:hAnsi="Amiri" w:eastAsia="Amiri" w:cs="Amiri"/>
          <w:color w:val="111111"/>
          <w:sz w:val="28"/>
          <w:sz w:val="28"/>
          <w:szCs w:val="28"/>
          <w:rtl w:val="true"/>
          <w:lang w:bidi="ar-SA"/>
        </w:rPr>
        <w:t>محمد علوي المالكي</w:t>
      </w:r>
    </w:p>
    <w:p>
      <w:pPr>
        <w:pStyle w:val="BookText"/>
        <w:rPr/>
      </w:pPr>
      <w:r>
        <w:rPr>
          <w:rFonts w:ascii="Amiri" w:hAnsi="Amiri" w:eastAsia="Amiri" w:cs="Amiri"/>
          <w:color w:val="111111"/>
          <w:sz w:val="28"/>
          <w:sz w:val="28"/>
          <w:szCs w:val="28"/>
          <w:rtl w:val="true"/>
          <w:lang w:bidi="ar-SA"/>
        </w:rPr>
        <w:t xml:space="preserve">الإسلام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والبشارة</w:t>
      </w:r>
    </w:p>
    <w:p>
      <w:pPr>
        <w:pStyle w:val="BookText"/>
        <w:rPr/>
      </w:pPr>
      <w:r>
        <w:rPr>
          <w:rFonts w:ascii="Amiri" w:hAnsi="Amiri" w:eastAsia="Amiri" w:cs="Amiri"/>
          <w:color w:val="111111"/>
          <w:sz w:val="28"/>
          <w:sz w:val="28"/>
          <w:szCs w:val="28"/>
          <w:rtl w:val="true"/>
          <w:lang w:bidi="ar-SA"/>
        </w:rPr>
        <w:t>أحمد بن رضي الموسوي المستنبط</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العزي الحديثة،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2" w:name="pg842_6575"/>
    </w:p>
    <w:p>
      <w:pPr>
        <w:pStyle w:val="Heading2"/>
        <w:numPr>
          <w:ilvl w:val="1"/>
          <w:numId w:val="1"/>
        </w:numPr>
        <w:rPr/>
      </w:pPr>
      <w:bookmarkStart w:id="53" w:name="__RefHeading___Toc6846768_211673320"/>
      <w:bookmarkStart w:id="54" w:name="_Toc18"/>
      <w:bookmarkEnd w:id="52"/>
      <w:bookmarkEnd w:id="53"/>
      <w:r>
        <w:rPr>
          <w:rtl w:val="true"/>
        </w:rPr>
        <w:t xml:space="preserve">حرف </w:t>
      </w:r>
      <w:r>
        <w:rPr>
          <w:rtl w:val="true"/>
        </w:rPr>
        <w:t>«</w:t>
      </w:r>
      <w:r>
        <w:rPr>
          <w:rtl w:val="true"/>
        </w:rPr>
        <w:t>س</w:t>
      </w:r>
      <w:r>
        <w:rPr>
          <w:rtl w:val="true"/>
        </w:rPr>
        <w:t>»</w:t>
      </w:r>
      <w:bookmarkEnd w:id="54"/>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شهري مدينة ومحلات قبايل در دوره نبوي</w:t>
      </w:r>
    </w:p>
    <w:p>
      <w:pPr>
        <w:pStyle w:val="BookText"/>
        <w:rPr/>
      </w:pPr>
      <w:r>
        <w:rPr>
          <w:rFonts w:ascii="Amiri" w:hAnsi="Amiri" w:eastAsia="Amiri" w:cs="Amiri"/>
          <w:color w:val="111111"/>
          <w:sz w:val="28"/>
          <w:sz w:val="28"/>
          <w:szCs w:val="28"/>
          <w:rtl w:val="true"/>
          <w:lang w:bidi="ar-SA"/>
        </w:rPr>
        <w:t>عبدالعزيز عبداللَّه بن إدريس</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السالك المحتاج الى معرفة مناسك الحاج</w:t>
      </w:r>
    </w:p>
    <w:p>
      <w:pPr>
        <w:pStyle w:val="BookText"/>
        <w:rPr/>
      </w:pPr>
      <w:r>
        <w:rPr>
          <w:rFonts w:ascii="Amiri" w:hAnsi="Amiri" w:eastAsia="Amiri" w:cs="Amiri"/>
          <w:color w:val="111111"/>
          <w:sz w:val="28"/>
          <w:sz w:val="28"/>
          <w:szCs w:val="28"/>
          <w:rtl w:val="true"/>
          <w:lang w:bidi="ar-SA"/>
        </w:rPr>
        <w:t xml:space="preserve">رضي الدين علي بن موسى بن طاووس الحسيني الحلي ت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الحجّ في مناسك الحجّ</w:t>
      </w:r>
    </w:p>
    <w:p>
      <w:pPr>
        <w:pStyle w:val="BookText"/>
        <w:rPr/>
      </w:pPr>
      <w:r>
        <w:rPr>
          <w:rFonts w:ascii="Amiri" w:hAnsi="Amiri" w:eastAsia="Amiri" w:cs="Amiri"/>
          <w:color w:val="111111"/>
          <w:sz w:val="28"/>
          <w:sz w:val="28"/>
          <w:szCs w:val="28"/>
          <w:rtl w:val="true"/>
          <w:lang w:bidi="ar-SA"/>
        </w:rPr>
        <w:t xml:space="preserve">عبداللَّه بن محمد رضا شبر الحسيني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الفجاج في مواقف الحاج</w:t>
      </w:r>
    </w:p>
    <w:p>
      <w:pPr>
        <w:pStyle w:val="BookText"/>
        <w:rPr/>
      </w:pPr>
      <w:r>
        <w:rPr>
          <w:rFonts w:ascii="Amiri" w:hAnsi="Amiri" w:eastAsia="Amiri" w:cs="Amiri"/>
          <w:color w:val="111111"/>
          <w:sz w:val="28"/>
          <w:sz w:val="28"/>
          <w:szCs w:val="28"/>
          <w:rtl w:val="true"/>
          <w:lang w:bidi="ar-SA"/>
        </w:rPr>
        <w:t xml:space="preserve">باقر واعظ كجوري 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چند با حجّاج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همدمي،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سدنة الكعبة عبر التاريخ</w:t>
      </w:r>
    </w:p>
    <w:p>
      <w:pPr>
        <w:pStyle w:val="BookText"/>
        <w:rPr/>
      </w:pPr>
      <w:r>
        <w:rPr>
          <w:rFonts w:ascii="Amiri" w:hAnsi="Amiri" w:eastAsia="Amiri" w:cs="Amiri"/>
          <w:color w:val="111111"/>
          <w:sz w:val="28"/>
          <w:sz w:val="28"/>
          <w:szCs w:val="28"/>
          <w:rtl w:val="true"/>
          <w:lang w:bidi="ar-SA"/>
        </w:rPr>
        <w:t xml:space="preserve">الهداية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تحويل القبلة</w:t>
      </w:r>
    </w:p>
    <w:p>
      <w:pPr>
        <w:pStyle w:val="BookText"/>
        <w:rPr/>
      </w:pPr>
      <w:r>
        <w:rPr>
          <w:rFonts w:ascii="Amiri" w:hAnsi="Amiri" w:eastAsia="Amiri" w:cs="Amiri"/>
          <w:color w:val="111111"/>
          <w:sz w:val="28"/>
          <w:sz w:val="28"/>
          <w:szCs w:val="28"/>
          <w:rtl w:val="true"/>
          <w:lang w:bidi="ar-SA"/>
        </w:rPr>
        <w:t xml:space="preserve">اسامة أحمد 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المشكور في الرد على المذهب المأثور في زيارة القبور</w:t>
      </w:r>
    </w:p>
    <w:p>
      <w:pPr>
        <w:pStyle w:val="BookText"/>
        <w:rPr/>
      </w:pPr>
      <w:r>
        <w:rPr>
          <w:rFonts w:ascii="Amiri" w:hAnsi="Amiri" w:eastAsia="Amiri" w:cs="Amiri"/>
          <w:color w:val="111111"/>
          <w:sz w:val="28"/>
          <w:sz w:val="28"/>
          <w:szCs w:val="28"/>
          <w:rtl w:val="true"/>
          <w:lang w:bidi="ar-SA"/>
        </w:rPr>
        <w:t xml:space="preserve">عبدالحي بن عبدالحليم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صنفه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الإسلامية في الهند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سفر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 ميرزا دگى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تحقيق مسائل الحجّ</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انتشار،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والمدينة أيام عبدالحميد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مرضيه فاميل دردشتي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سفرنامه‌اى شيرين وپر ماجرا</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بيت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عليخان اعتماد السلطنة 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فيه رحلته الى الحج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وقف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استورى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تشرف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مخبر السلطنة مهدي قلي خان هدايت 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حاج عليخان اعتمادالسلطنة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حاج ميرزا مشترى بمكه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 بالفارسية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حسام الشعراء محمد ابراهيم مشترى خراساني 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من بادكوبه الى الحجاز والعودة من جدة الى طهران وذلك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الحجاز عن طريق العراق وسوريا في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خان سرهندي مجددي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ترجمه‌ها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مهدي عشرت كلبن فراهاني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خسرو قبادياني</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وزين پور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جيبي،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رفيع الدين شاه أبو تراب في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الى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الفيض فيضي دكني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استوري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پانكيپور، ذيل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خواجه بن رحمت اللَّه خواجه المتخلص بنديم</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مجابي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موج،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دهش</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صدر اعظم أمين الدولة 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 محمد حسين خان بن بايرام علي خان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استوري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مع أخيه آقا محمد في شهر رمضان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همداني رضوي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4030</w:t>
      </w:r>
      <w:r>
        <w:rPr>
          <w:rFonts w:ascii="Amiri" w:hAnsi="Amiri" w:eastAsia="Amiri" w:cs="Amiri"/>
          <w:color w:val="111111"/>
          <w:sz w:val="28"/>
          <w:sz w:val="28"/>
          <w:szCs w:val="28"/>
          <w:rtl w:val="true"/>
          <w:lang w:bidi="ar-SA"/>
        </w:rPr>
        <w:t xml:space="preserve">، نشريه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رضي بروجردي</w:t>
      </w:r>
    </w:p>
    <w:p>
      <w:pPr>
        <w:pStyle w:val="BookText"/>
        <w:rPr/>
      </w:pP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والمدينة من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نواب عظيم الدولة محمد مصطفى حسرتي شيفته 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استوري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حسرتي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مشار 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السالك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طالقاني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ولي ميرزا قاجار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ام القرى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الحجاز في أيام أمير حبيب اللَّه خان،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بيگ خان ركن دربار كابل</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خطأ،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الحجاز،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علي شهرستاني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حجاز</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الحجاز ومكة والمدينة مع مولانا</w:t>
      </w:r>
    </w:p>
    <w:p>
      <w:pPr>
        <w:pStyle w:val="BookText"/>
        <w:rPr/>
      </w:pPr>
      <w:r>
        <w:rPr>
          <w:rFonts w:ascii="Amiri" w:hAnsi="Amiri" w:eastAsia="Amiri" w:cs="Amiri"/>
          <w:color w:val="111111"/>
          <w:sz w:val="28"/>
          <w:sz w:val="28"/>
          <w:szCs w:val="28"/>
          <w:rtl w:val="true"/>
          <w:lang w:bidi="ar-SA"/>
        </w:rPr>
        <w:t xml:space="preserve">محمد إسحاق عن طريق البحر وذلك في بداية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هدايت علي بن فضل علي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ميرزائي المتخلص بتجار</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مكة،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درويش محمد كازروني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علي اصفهاني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ام القرى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لحظه‌هاى غنيمت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بنده خدا</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اسلامي حوزه هنري،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و راهنماى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ذو القدر شجاعي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محيي الدين حاجي منشي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عرفان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ناصر الدين شاه الى العتبات مع محمد حسين رئيس الكتّاب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رئيس الكتّاب</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راهنماي كتاب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العتبات بعد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بقليل،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ولي ميرزا قاجار نجفقلي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بن محمد حسين جزايري شوشتري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من همدان الى كربلا والنجف في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خان جامي مهاجراني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رحلةالى‌العتبات في‌سنة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خان تبيان الملك</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العتبات من هرات وذلك في بداية القرن الرابع عشر الهجري،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عظيم خان قندهاري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العتبات من اصفهان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گلستانه محمد مؤرخ</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اشكوري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شاه قاجار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راهنماي كتاب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سفرنامه عتبات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شعريه في وصف رحلة الى العتبات،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مشتري خراساني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منظوم عتبات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ومكة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الدولة</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القرى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كربلاء 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اليومية لرحلة ناصر الدين شاه الى كربلا،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شاه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وكيل الملك ميرزا اسد اللَّه منشى وزير مختار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ناصر الدين شاه الى مشهد مع خادمه وطبيبه حكيم الممالك في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نقي حكيم الممالك</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حكيم الممالك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تبريز، دانشگاه، تسبيحي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 الدين شاه 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يا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فردوسي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حكيم الممالك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حكيم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ناصر الدين شاه الى مشهد مع القائد ميرزا ابراهيم سررشته دار 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سر رشته دار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فردوس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ميرزا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ايمن لشگر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مشهد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تبيان الملك تبريزي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من طهران الى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المشروطية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 خان محرم تفرشي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 سفرنامه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دانشگاه طهران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مشهد في نهاية القرن الثالث عشر الهجري، المتن باللغة الأورديه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الى الفارسية</w:t>
      </w:r>
    </w:p>
    <w:p>
      <w:pPr>
        <w:pStyle w:val="BookText"/>
        <w:rPr/>
      </w:pPr>
      <w:r>
        <w:rPr>
          <w:rFonts w:ascii="Amiri" w:hAnsi="Amiri" w:eastAsia="Amiri" w:cs="Amiri"/>
          <w:color w:val="111111"/>
          <w:sz w:val="28"/>
          <w:sz w:val="28"/>
          <w:szCs w:val="28"/>
          <w:rtl w:val="true"/>
          <w:lang w:bidi="ar-SA"/>
        </w:rPr>
        <w:t>صوبيدار بني أحمد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امتياز حسين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كنج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من اصفهان الى مشهد، منظوم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داود عشوح اصفهاني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فهرستواره منزوي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شاه قاجار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ناصر الدين شاه به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ناصر الدين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مكة،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شهزاده خانم دختر فرهاد ميرزا همسر نصير الدولة</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الدين آل كيوان قاري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اعتماد السلطنة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آستان قدس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تبريز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آستان قدس، الفبايي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لطفعلي اعلايي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آستان قدس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آستان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من طريق رشت وذلك في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الدولة سلطان محمد بن فتحعلي شاه قاجار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ملي طهران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الدولة</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بطهران برقم </w:t>
      </w:r>
      <w:r>
        <w:rPr>
          <w:rFonts w:eastAsia="Amiri" w:cs="Amiri" w:ascii="Amiri" w:hAnsi="Amiri"/>
          <w:color w:val="111111"/>
          <w:sz w:val="28"/>
          <w:szCs w:val="28"/>
          <w:lang w:bidi="ar-SA"/>
        </w:rPr>
        <w:t>3899</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من طهران وذلك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ملي طهران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والمدينة مروراً بكربلاء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ادبيات حكمت طهران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من طريق مشهد في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خطي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چند نسخه خطي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في قم برقم </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مُهدى إلى ناصر الدين شاه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في طهران برقم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النصف الأول من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داوود وزير وظايف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كتابخانه مشهد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دليل الأنام في سبيل زيارة بيت اللَّه الحرام والقدس الشريف ومدينة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مراد حسام السلطنة بن عباس 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عبدالحسين خان افشار</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الدولة علي بن مجد الملك محمد، 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حاجب الدولة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القرى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مكة،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والي خوزستان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صدر الذاكرين تفرش تهراني</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أسماعيل الشهير بقيري</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أعظم برقم </w:t>
      </w:r>
      <w:r>
        <w:rPr>
          <w:rFonts w:eastAsia="IRNazanin" w:cs="IRNazanin"/>
          <w:color w:val="111111"/>
          <w:sz w:val="28"/>
          <w:szCs w:val="28"/>
          <w:lang w:bidi="fa-IR"/>
        </w:rPr>
        <w:t>2947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مكة، وفيها مقطوعات شعرية في وصف العتبات المقدسة،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مشتري خراسان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حاج ميرزا مشتري به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نظم، 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حاج ميرزا مشتري به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آستان قدس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طهران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5263</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تاجر طهراني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في قم برقم </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عبدالجليل حسني حسيني طباطبائي تبريزي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في طهران برقم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فراهاني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الشورى في طهران برقم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ascii="Amiri" w:hAnsi="Amiri" w:eastAsia="Amiri" w:cs="Amiri"/>
          <w:color w:val="111111"/>
          <w:sz w:val="28"/>
          <w:sz w:val="28"/>
          <w:szCs w:val="28"/>
          <w:rtl w:val="true"/>
          <w:lang w:bidi="ar-SA"/>
        </w:rPr>
        <w:t>نائب الصدر الشيرازي</w:t>
      </w:r>
    </w:p>
    <w:p>
      <w:pPr>
        <w:pStyle w:val="BookText"/>
        <w:rPr/>
      </w:pPr>
      <w:r>
        <w:rPr>
          <w:rFonts w:ascii="Amiri" w:hAnsi="Amiri" w:eastAsia="Amiri" w:cs="Amiri"/>
          <w:color w:val="111111"/>
          <w:sz w:val="28"/>
          <w:sz w:val="28"/>
          <w:szCs w:val="28"/>
          <w:rtl w:val="true"/>
          <w:lang w:bidi="ar-SA"/>
        </w:rPr>
        <w:t>طبع في بمبئي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مكة والعتبات نظمها باسم محمد شاه قاجار،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جلاير</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 سفرنامه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 طهران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منظومة بحدود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زوجة ميرزا خليل رقم نويس دربار صفوي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برقم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مثنوي سفرنامه ومجازيه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دانشگاه طهران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ومدينه وكربلا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إمام الجمعة في كرمان برقم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السبيل وكفاية الدليل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فرهاد ميرزا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الشورى الثاني بطهران برقم </w:t>
      </w:r>
      <w:r>
        <w:rPr>
          <w:rFonts w:eastAsia="Amiri" w:cs="Amiri" w:ascii="Amiri" w:hAnsi="Amiri"/>
          <w:color w:val="111111"/>
          <w:sz w:val="28"/>
          <w:szCs w:val="28"/>
          <w:lang w:bidi="ar-SA"/>
        </w:rPr>
        <w:t>1225</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استوري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 مؤلفين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فيلم‌ها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ملي تبريز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نشريه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آصفيه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فهرستواره منزوي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مكة،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منشي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فتحعلي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مكة في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فيلم‌ها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 طهران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 خسرو</w:t>
      </w:r>
    </w:p>
    <w:p>
      <w:pPr>
        <w:pStyle w:val="BookText"/>
        <w:rPr/>
      </w:pPr>
      <w:r>
        <w:rPr>
          <w:rFonts w:ascii="Amiri" w:hAnsi="Amiri" w:eastAsia="Amiri" w:cs="Amiri"/>
          <w:color w:val="111111"/>
          <w:sz w:val="28"/>
          <w:sz w:val="28"/>
          <w:szCs w:val="28"/>
          <w:rtl w:val="true"/>
          <w:lang w:bidi="ar-SA"/>
        </w:rPr>
        <w:t xml:space="preserve">حج در آينه سفرنامه‌ها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اسلامي</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سفرنامه‌هاى حج در ادب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سفري به ديار معبود</w:t>
      </w:r>
    </w:p>
    <w:p>
      <w:pPr>
        <w:pStyle w:val="BookText"/>
        <w:rPr/>
      </w:pPr>
      <w:r>
        <w:rPr>
          <w:rFonts w:ascii="IRNazanin" w:hAnsi="IRNazanin" w:eastAsia="IRNazanin"/>
          <w:color w:val="111111"/>
          <w:sz w:val="28"/>
          <w:sz w:val="28"/>
          <w:szCs w:val="28"/>
          <w:rtl w:val="true"/>
          <w:lang w:bidi="fa-IR"/>
        </w:rPr>
        <w:t>ثريا قدك پور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الأدعية والزيارات</w:t>
      </w:r>
    </w:p>
    <w:p>
      <w:pPr>
        <w:pStyle w:val="BookText"/>
        <w:rPr/>
      </w:pPr>
      <w:r>
        <w:rPr>
          <w:rFonts w:ascii="Amiri" w:hAnsi="Amiri" w:eastAsia="Amiri" w:cs="Amiri"/>
          <w:color w:val="111111"/>
          <w:sz w:val="28"/>
          <w:sz w:val="28"/>
          <w:szCs w:val="28"/>
          <w:rtl w:val="true"/>
          <w:lang w:bidi="ar-SA"/>
        </w:rPr>
        <w:t>بعض المعاصرين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المدينة المنورة</w:t>
      </w:r>
    </w:p>
    <w:p>
      <w:pPr>
        <w:pStyle w:val="BookText"/>
        <w:rPr/>
      </w:pPr>
      <w:r>
        <w:rPr>
          <w:rFonts w:ascii="Amiri" w:hAnsi="Amiri" w:eastAsia="Amiri" w:cs="Amiri"/>
          <w:color w:val="111111"/>
          <w:sz w:val="28"/>
          <w:sz w:val="28"/>
          <w:szCs w:val="28"/>
          <w:rtl w:val="true"/>
          <w:lang w:bidi="ar-SA"/>
        </w:rPr>
        <w:t>محمد شوقي بن إبراهيم مكي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والعدة في تاريخ جدة</w:t>
      </w:r>
    </w:p>
    <w:p>
      <w:pPr>
        <w:pStyle w:val="BookText"/>
        <w:rPr/>
      </w:pPr>
      <w:r>
        <w:rPr>
          <w:rFonts w:ascii="Amiri" w:hAnsi="Amiri" w:eastAsia="Amiri" w:cs="Amiri"/>
          <w:color w:val="111111"/>
          <w:sz w:val="28"/>
          <w:sz w:val="28"/>
          <w:szCs w:val="28"/>
          <w:rtl w:val="true"/>
          <w:lang w:bidi="ar-SA"/>
        </w:rPr>
        <w:t xml:space="preserve">عبدالقادر بن أحمد بن محمد بن فرج الشافعي الخطيب ت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سيدي رسول اللَّه</w:t>
      </w:r>
    </w:p>
    <w:p>
      <w:pPr>
        <w:pStyle w:val="BookText"/>
        <w:rPr/>
      </w:pPr>
      <w:r>
        <w:rPr>
          <w:rFonts w:ascii="Amiri" w:hAnsi="Amiri" w:eastAsia="Amiri" w:cs="Amiri"/>
          <w:color w:val="111111"/>
          <w:sz w:val="28"/>
          <w:sz w:val="28"/>
          <w:szCs w:val="28"/>
          <w:rtl w:val="true"/>
          <w:lang w:bidi="ar-SA"/>
        </w:rPr>
        <w:t>حامد الجوهري</w:t>
      </w:r>
    </w:p>
    <w:p>
      <w:pPr>
        <w:pStyle w:val="BookText"/>
        <w:rPr/>
      </w:pPr>
      <w:r>
        <w:rPr>
          <w:rFonts w:ascii="Amiri" w:hAnsi="Amiri" w:eastAsia="Amiri" w:cs="Amiri"/>
          <w:color w:val="111111"/>
          <w:sz w:val="28"/>
          <w:sz w:val="28"/>
          <w:szCs w:val="28"/>
          <w:rtl w:val="true"/>
          <w:lang w:bidi="ar-SA"/>
        </w:rPr>
        <w:t xml:space="preserve">الهداية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p>
    <w:p>
      <w:pPr>
        <w:pStyle w:val="BookText"/>
        <w:rPr/>
      </w:pPr>
      <w:r>
        <w:rPr>
          <w:rFonts w:ascii="Amiri" w:hAnsi="Amiri" w:eastAsia="Amiri" w:cs="Amiri"/>
          <w:color w:val="111111"/>
          <w:sz w:val="28"/>
          <w:sz w:val="28"/>
          <w:szCs w:val="28"/>
          <w:rtl w:val="true"/>
          <w:lang w:bidi="ar-SA"/>
        </w:rPr>
        <w:t>محمد عبده يماني</w:t>
      </w:r>
    </w:p>
    <w:p>
      <w:pPr>
        <w:pStyle w:val="BookText"/>
        <w:rPr/>
      </w:pPr>
      <w:r>
        <w:rPr>
          <w:rFonts w:ascii="IRNazanin" w:hAnsi="IRNazanin" w:eastAsia="IRNazanin"/>
          <w:color w:val="111111"/>
          <w:sz w:val="28"/>
          <w:sz w:val="28"/>
          <w:szCs w:val="28"/>
          <w:rtl w:val="true"/>
          <w:lang w:bidi="fa-IR"/>
        </w:rPr>
        <w:t xml:space="preserve">الإسلام وطن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 في أنباء الأوائل والتوالي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المجلد الرابع منه على أشراف مكة المكرمة إلى وفاة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عبدالملك بن حسين بن عبدالملك العصامي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يشتهر هذا الكتاب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العصامي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 أشهر مؤرخي المدينة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سندى از يك حج نيابتي</w:t>
      </w:r>
    </w:p>
    <w:p>
      <w:pPr>
        <w:pStyle w:val="BookText"/>
        <w:rPr/>
      </w:pPr>
      <w:r>
        <w:rPr>
          <w:rFonts w:ascii="Amiri" w:hAnsi="Amiri" w:eastAsia="Amiri" w:cs="Amiri"/>
          <w:color w:val="111111"/>
          <w:sz w:val="28"/>
          <w:sz w:val="28"/>
          <w:szCs w:val="28"/>
          <w:rtl w:val="true"/>
          <w:lang w:bidi="ar-SA"/>
        </w:rPr>
        <w:t>جمال الدين ترابي طباطبائي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والمبتدعات المتعلقة بالأذكار والصلوات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عبدالسلام خضر الشقيري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الكتب‌العلمية،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والحج المبرور</w:t>
      </w:r>
    </w:p>
    <w:p>
      <w:pPr>
        <w:pStyle w:val="BookText"/>
        <w:rPr/>
      </w:pPr>
      <w:r>
        <w:rPr>
          <w:rFonts w:ascii="Amiri" w:hAnsi="Amiri" w:eastAsia="Amiri" w:cs="Amiri"/>
          <w:color w:val="111111"/>
          <w:sz w:val="28"/>
          <w:sz w:val="28"/>
          <w:szCs w:val="28"/>
          <w:rtl w:val="true"/>
          <w:lang w:bidi="ar-SA"/>
        </w:rPr>
        <w:t>معوض عوض إبراهيم</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سفر الحجاز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الى الحجاز،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استوري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سوژه‌هاى سخن در مكه ومدينه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سوغات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أرفع</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الحج في عهد الأمن والإصلاح</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سياحتي الى الحجاز</w:t>
      </w:r>
    </w:p>
    <w:p>
      <w:pPr>
        <w:pStyle w:val="BookText"/>
        <w:rPr/>
      </w:pPr>
      <w:r>
        <w:rPr>
          <w:rFonts w:ascii="Amiri" w:hAnsi="Amiri" w:eastAsia="Amiri" w:cs="Amiri"/>
          <w:color w:val="111111"/>
          <w:sz w:val="28"/>
          <w:sz w:val="28"/>
          <w:szCs w:val="28"/>
          <w:rtl w:val="true"/>
          <w:lang w:bidi="ar-SA"/>
        </w:rPr>
        <w:t>غريب بن عجيب الهاشمي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زبيدة ودورها السياسي والعمراني في مكة والمدينة</w:t>
      </w:r>
    </w:p>
    <w:p>
      <w:pPr>
        <w:pStyle w:val="BookText"/>
        <w:rPr/>
      </w:pPr>
      <w:r>
        <w:rPr>
          <w:rFonts w:ascii="Amiri" w:hAnsi="Amiri" w:eastAsia="Amiri" w:cs="Amiri"/>
          <w:color w:val="111111"/>
          <w:sz w:val="28"/>
          <w:sz w:val="28"/>
          <w:szCs w:val="28"/>
          <w:rtl w:val="true"/>
          <w:lang w:bidi="ar-SA"/>
        </w:rPr>
        <w:t>ملك محمد محمد الخياط</w:t>
      </w:r>
    </w:p>
    <w:p>
      <w:pPr>
        <w:pStyle w:val="BookText"/>
        <w:rPr/>
      </w:pPr>
      <w:r>
        <w:rPr>
          <w:rFonts w:ascii="Amiri" w:hAnsi="Amiri" w:eastAsia="Amiri" w:cs="Amiri"/>
          <w:color w:val="111111"/>
          <w:sz w:val="28"/>
          <w:sz w:val="28"/>
          <w:szCs w:val="28"/>
          <w:rtl w:val="true"/>
          <w:lang w:bidi="ar-SA"/>
        </w:rPr>
        <w:t xml:space="preserve">مكة المكرمة، جامعة أمّ القرى  كلية الشريعة،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الرسول في مكة كما بدت في شعر بعض معاصريه</w:t>
      </w:r>
    </w:p>
    <w:p>
      <w:pPr>
        <w:pStyle w:val="BookText"/>
        <w:rPr/>
      </w:pPr>
      <w:r>
        <w:rPr>
          <w:rFonts w:ascii="Amiri" w:hAnsi="Amiri" w:eastAsia="Amiri" w:cs="Amiri"/>
          <w:color w:val="111111"/>
          <w:sz w:val="28"/>
          <w:sz w:val="28"/>
          <w:szCs w:val="28"/>
          <w:rtl w:val="true"/>
          <w:lang w:bidi="ar-SA"/>
        </w:rPr>
        <w:t>معيد خان</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عن الحرمين</w:t>
      </w:r>
    </w:p>
    <w:p>
      <w:pPr>
        <w:pStyle w:val="BookText"/>
        <w:rPr/>
      </w:pPr>
      <w:r>
        <w:rPr>
          <w:rFonts w:ascii="Amiri" w:hAnsi="Amiri" w:eastAsia="Amiri" w:cs="Amiri"/>
          <w:color w:val="111111"/>
          <w:sz w:val="28"/>
          <w:sz w:val="28"/>
          <w:szCs w:val="28"/>
          <w:rtl w:val="true"/>
          <w:lang w:bidi="ar-SA"/>
        </w:rPr>
        <w:t>إبراهيم عبده</w:t>
      </w:r>
    </w:p>
    <w:p>
      <w:pPr>
        <w:pStyle w:val="BookText"/>
        <w:rPr/>
      </w:pPr>
      <w:r>
        <w:rPr>
          <w:rFonts w:ascii="Amiri" w:hAnsi="Amiri" w:eastAsia="Amiri" w:cs="Amiri"/>
          <w:color w:val="111111"/>
          <w:sz w:val="28"/>
          <w:sz w:val="28"/>
          <w:szCs w:val="28"/>
          <w:rtl w:val="true"/>
          <w:lang w:bidi="ar-SA"/>
        </w:rPr>
        <w:t xml:space="preserve">طُبع بالقاهرة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من الحرمين</w:t>
      </w:r>
    </w:p>
    <w:p>
      <w:pPr>
        <w:pStyle w:val="BookText"/>
        <w:rPr/>
      </w:pPr>
      <w:r>
        <w:rPr>
          <w:rFonts w:ascii="Amiri" w:hAnsi="Amiri" w:eastAsia="Amiri" w:cs="Amiri"/>
          <w:color w:val="111111"/>
          <w:sz w:val="28"/>
          <w:sz w:val="28"/>
          <w:szCs w:val="28"/>
          <w:rtl w:val="true"/>
          <w:lang w:bidi="ar-SA"/>
        </w:rPr>
        <w:t>محمد السنوسي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در اماكن سرزمين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حسني</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در مدينه، سفري به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محفوظي</w:t>
      </w:r>
    </w:p>
    <w:p>
      <w:pPr>
        <w:pStyle w:val="BookText"/>
        <w:rPr/>
      </w:pPr>
      <w:r>
        <w:rPr>
          <w:rFonts w:ascii="Amiri" w:hAnsi="Amiri" w:eastAsia="Amiri" w:cs="Amiri"/>
          <w:color w:val="111111"/>
          <w:sz w:val="28"/>
          <w:sz w:val="28"/>
          <w:szCs w:val="28"/>
          <w:rtl w:val="true"/>
          <w:lang w:bidi="ar-SA"/>
        </w:rPr>
        <w:t xml:space="preserve">زائر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در وادي عشق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بمكة المكرمة والمدينة المنورة،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كوتاه در سفرنامه‌هاى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شهري برآبادي</w:t>
      </w:r>
    </w:p>
    <w:p>
      <w:pPr>
        <w:pStyle w:val="BookText"/>
        <w:rPr/>
      </w:pPr>
      <w:r>
        <w:rPr>
          <w:rFonts w:ascii="Amiri" w:hAnsi="Amiri" w:eastAsia="Amiri" w:cs="Amiri"/>
          <w:color w:val="111111"/>
          <w:sz w:val="28"/>
          <w:sz w:val="28"/>
          <w:szCs w:val="28"/>
          <w:rtl w:val="true"/>
          <w:lang w:bidi="ar-SA"/>
        </w:rPr>
        <w:t xml:space="preserve">مشكوة 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سيماي حج 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عن نشاط بعثة الولي الفقيه في الحج لسنة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مرتضى سرهنگي، وعبداللَّه گيويان، وهدايت اللَّه بهبودي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وزيارت،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تصاوير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السيول في منطقة مكة المكرمة</w:t>
      </w:r>
    </w:p>
    <w:p>
      <w:pPr>
        <w:pStyle w:val="BookText"/>
        <w:rPr/>
      </w:pPr>
      <w:r>
        <w:rPr>
          <w:rFonts w:ascii="Amiri" w:hAnsi="Amiri" w:eastAsia="Amiri" w:cs="Amiri"/>
          <w:color w:val="111111"/>
          <w:sz w:val="28"/>
          <w:sz w:val="28"/>
          <w:szCs w:val="28"/>
          <w:rtl w:val="true"/>
          <w:lang w:bidi="ar-SA"/>
        </w:rPr>
        <w:t>أحمد سعيد حديد</w:t>
      </w:r>
    </w:p>
    <w:p>
      <w:pPr>
        <w:pStyle w:val="BookText"/>
        <w:rPr/>
      </w:pPr>
      <w:r>
        <w:rPr>
          <w:rFonts w:ascii="Amiri" w:hAnsi="Amiri" w:eastAsia="Amiri" w:cs="Amiri"/>
          <w:color w:val="111111"/>
          <w:sz w:val="28"/>
          <w:sz w:val="28"/>
          <w:szCs w:val="28"/>
          <w:rtl w:val="true"/>
          <w:lang w:bidi="ar-SA"/>
        </w:rPr>
        <w:t xml:space="preserve">المجلة التاريخية المصرية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پيرامون مسائل حج مطابق با فتواى سيد محمد رضا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حول الحج، العمرة، الزيارة</w:t>
      </w:r>
    </w:p>
    <w:p>
      <w:pPr>
        <w:pStyle w:val="BookText"/>
        <w:rPr/>
      </w:pPr>
      <w:r>
        <w:rPr>
          <w:rFonts w:ascii="Amiri" w:hAnsi="Amiri" w:eastAsia="Amiri" w:cs="Amiri"/>
          <w:color w:val="111111"/>
          <w:sz w:val="28"/>
          <w:sz w:val="28"/>
          <w:szCs w:val="28"/>
          <w:rtl w:val="true"/>
          <w:lang w:bidi="ar-SA"/>
        </w:rPr>
        <w:t>فاروق فهمي</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5" w:name="pg842_6591"/>
    </w:p>
    <w:p>
      <w:pPr>
        <w:pStyle w:val="Heading2"/>
        <w:numPr>
          <w:ilvl w:val="1"/>
          <w:numId w:val="1"/>
        </w:numPr>
        <w:rPr/>
      </w:pPr>
      <w:bookmarkStart w:id="56" w:name="__RefHeading___Toc6846770_211673320"/>
      <w:bookmarkStart w:id="57" w:name="_Toc19"/>
      <w:bookmarkEnd w:id="55"/>
      <w:bookmarkEnd w:id="56"/>
      <w:r>
        <w:rPr>
          <w:rtl w:val="true"/>
        </w:rPr>
        <w:t xml:space="preserve">حرف </w:t>
      </w:r>
      <w:r>
        <w:rPr>
          <w:rtl w:val="true"/>
        </w:rPr>
        <w:t>«</w:t>
      </w:r>
      <w:r>
        <w:rPr>
          <w:rtl w:val="true"/>
        </w:rPr>
        <w:t>ش</w:t>
      </w:r>
      <w:r>
        <w:rPr>
          <w:rtl w:val="true"/>
        </w:rPr>
        <w:t>»</w:t>
      </w:r>
      <w:bookmarkEnd w:id="57"/>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النجاة في حجّة الوداع</w:t>
      </w:r>
    </w:p>
    <w:p>
      <w:pPr>
        <w:pStyle w:val="BookText"/>
        <w:rPr/>
      </w:pPr>
      <w:r>
        <w:rPr>
          <w:rFonts w:ascii="Amiri" w:hAnsi="Amiri" w:eastAsia="Amiri" w:cs="Amiri"/>
          <w:color w:val="111111"/>
          <w:sz w:val="28"/>
          <w:sz w:val="28"/>
          <w:szCs w:val="28"/>
          <w:rtl w:val="true"/>
          <w:lang w:bidi="ar-SA"/>
        </w:rPr>
        <w:t xml:space="preserve">أحمد بن علي المقريزي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معجم ما ألّف عن رسول‌اللَّه صلى الله عليه و آله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المشاهد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مراقد الأئمة عليهم السلام في‌ذكر شرفها وتفاصيل زياراتها الصحيحة وتواريخها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الشهرستاني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معجم ماكتب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سفر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أبطحي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كانون بحث وانتقاد ديني،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p>
    <w:p>
      <w:pPr>
        <w:pStyle w:val="BookText"/>
        <w:rPr/>
      </w:pPr>
      <w:r>
        <w:rPr>
          <w:rFonts w:ascii="Amiri" w:hAnsi="Amiri" w:eastAsia="Amiri" w:cs="Amiri"/>
          <w:color w:val="111111"/>
          <w:sz w:val="28"/>
          <w:sz w:val="28"/>
          <w:szCs w:val="28"/>
          <w:rtl w:val="true"/>
          <w:lang w:bidi="ar-SA"/>
        </w:rPr>
        <w:t>محمود شاكر</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النبوية في بطون قريش وقبائلها</w:t>
      </w:r>
    </w:p>
    <w:p>
      <w:pPr>
        <w:pStyle w:val="BookText"/>
        <w:rPr/>
      </w:pPr>
      <w:r>
        <w:rPr>
          <w:rFonts w:ascii="Amiri" w:hAnsi="Amiri" w:eastAsia="Amiri" w:cs="Amiri"/>
          <w:color w:val="111111"/>
          <w:sz w:val="28"/>
          <w:sz w:val="28"/>
          <w:szCs w:val="28"/>
          <w:rtl w:val="true"/>
          <w:lang w:bidi="ar-SA"/>
        </w:rPr>
        <w:t>الدجاني</w:t>
      </w:r>
    </w:p>
    <w:p>
      <w:pPr>
        <w:pStyle w:val="BookText"/>
        <w:rPr/>
      </w:pPr>
      <w:r>
        <w:rPr>
          <w:rFonts w:ascii="Amiri" w:hAnsi="Amiri" w:eastAsia="Amiri" w:cs="Amiri"/>
          <w:color w:val="111111"/>
          <w:sz w:val="28"/>
          <w:sz w:val="28"/>
          <w:szCs w:val="28"/>
          <w:rtl w:val="true"/>
          <w:lang w:bidi="ar-SA"/>
        </w:rPr>
        <w:t>طبع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 معجم المطبوعات لسركيس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شخصيات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المؤمنين خديجة الكبرى</w:t>
      </w:r>
    </w:p>
    <w:p>
      <w:pPr>
        <w:pStyle w:val="BookText"/>
        <w:rPr/>
      </w:pPr>
      <w:r>
        <w:rPr>
          <w:rFonts w:ascii="Amiri" w:hAnsi="Amiri" w:eastAsia="Amiri" w:cs="Amiri"/>
          <w:color w:val="111111"/>
          <w:sz w:val="28"/>
          <w:sz w:val="28"/>
          <w:szCs w:val="28"/>
          <w:rtl w:val="true"/>
          <w:lang w:bidi="ar-SA"/>
        </w:rPr>
        <w:t>محمد سليمان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شخصيات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الأبواب في سدّ الأبواب في المسجد النبوي</w:t>
      </w:r>
    </w:p>
    <w:p>
      <w:pPr>
        <w:pStyle w:val="BookText"/>
        <w:rPr/>
      </w:pPr>
      <w:r>
        <w:rPr>
          <w:rFonts w:ascii="Amiri" w:hAnsi="Amiri" w:eastAsia="Amiri" w:cs="Amiri"/>
          <w:color w:val="111111"/>
          <w:sz w:val="28"/>
          <w:sz w:val="28"/>
          <w:szCs w:val="28"/>
          <w:rtl w:val="true"/>
          <w:lang w:bidi="ar-SA"/>
        </w:rPr>
        <w:t xml:space="preserve">جلال الدين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المحمدية 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الرياض فيلم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بضمن الحاوي للفتاوي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كشف الظنون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إلى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الشريف أم المسجد الشريف أيّهما له النية الاولى؟ عند القبر وفي المسجد مشاهد مترابطة وذكريات متآلفة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أحمد عون</w:t>
      </w:r>
    </w:p>
    <w:p>
      <w:pPr>
        <w:pStyle w:val="BookText"/>
        <w:rPr/>
      </w:pPr>
      <w:r>
        <w:rPr>
          <w:rFonts w:ascii="Amiri" w:hAnsi="Amiri" w:eastAsia="Amiri" w:cs="Amiri"/>
          <w:color w:val="111111"/>
          <w:sz w:val="28"/>
          <w:sz w:val="28"/>
          <w:szCs w:val="28"/>
          <w:rtl w:val="true"/>
          <w:lang w:bidi="ar-SA"/>
        </w:rPr>
        <w:t xml:space="preserve">منبر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شرافت كعبه وبرترى آن بر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هادى امينى، و محسن آخوندى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ما بين قبري ومنبري روضة من رياض الجنّة ومنبري على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المحتمل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صدر الدين الشيرازي</w:t>
      </w:r>
    </w:p>
    <w:p>
      <w:pPr>
        <w:pStyle w:val="BookText"/>
        <w:rPr/>
      </w:pPr>
      <w:r>
        <w:rPr>
          <w:rFonts w:ascii="Amiri" w:hAnsi="Amiri" w:eastAsia="Amiri" w:cs="Amiri"/>
          <w:color w:val="111111"/>
          <w:sz w:val="28"/>
          <w:sz w:val="28"/>
          <w:szCs w:val="28"/>
          <w:rtl w:val="true"/>
          <w:lang w:bidi="ar-SA"/>
        </w:rPr>
        <w:t xml:space="preserve">ظ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عرفة</w:t>
      </w:r>
    </w:p>
    <w:p>
      <w:pPr>
        <w:pStyle w:val="BookText"/>
        <w:rPr/>
      </w:pPr>
      <w:r>
        <w:rPr>
          <w:rFonts w:ascii="Amiri" w:hAnsi="Amiri" w:eastAsia="Amiri" w:cs="Amiri"/>
          <w:color w:val="111111"/>
          <w:sz w:val="28"/>
          <w:sz w:val="28"/>
          <w:szCs w:val="28"/>
          <w:rtl w:val="true"/>
          <w:lang w:bidi="ar-SA"/>
        </w:rPr>
        <w:t>محمد علي فاضل</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بر قم </w:t>
      </w: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w:t>
      </w:r>
    </w:p>
    <w:p>
      <w:pPr>
        <w:pStyle w:val="BookText"/>
        <w:rPr/>
      </w:pPr>
      <w:r>
        <w:rPr>
          <w:rFonts w:ascii="Amiri" w:hAnsi="Amiri" w:eastAsia="Amiri" w:cs="Amiri"/>
          <w:color w:val="111111"/>
          <w:sz w:val="28"/>
          <w:sz w:val="28"/>
          <w:szCs w:val="28"/>
          <w:rtl w:val="true"/>
          <w:lang w:bidi="ar-SA"/>
        </w:rPr>
        <w:t xml:space="preserve">محمد الشهير بلايذ بن ناصر بن حسين الصيقل آل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لهذه الزيارة المروية عن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الدين أشرف بن محمد صادق الحسيني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نقي بن حسين المعروف بالحاج آغا بن</w:t>
      </w:r>
    </w:p>
    <w:p>
      <w:pPr>
        <w:pStyle w:val="BookText"/>
        <w:rPr/>
      </w:pPr>
      <w:r>
        <w:rPr>
          <w:rFonts w:ascii="Amiri" w:hAnsi="Amiri" w:eastAsia="Amiri" w:cs="Amiri"/>
          <w:color w:val="111111"/>
          <w:sz w:val="28"/>
          <w:sz w:val="28"/>
          <w:szCs w:val="28"/>
          <w:rtl w:val="true"/>
          <w:lang w:bidi="ar-SA"/>
        </w:rPr>
        <w:t xml:space="preserve">السيد المجاهد الطباطبائي الحائري 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w:t>
      </w:r>
    </w:p>
    <w:p>
      <w:pPr>
        <w:pStyle w:val="BookText"/>
        <w:rPr/>
      </w:pPr>
      <w:r>
        <w:rPr>
          <w:rFonts w:ascii="Amiri" w:hAnsi="Amiri" w:eastAsia="Amiri" w:cs="Amiri"/>
          <w:color w:val="111111"/>
          <w:sz w:val="28"/>
          <w:sz w:val="28"/>
          <w:szCs w:val="28"/>
          <w:rtl w:val="true"/>
          <w:lang w:bidi="ar-SA"/>
        </w:rPr>
        <w:t>محمد بن عبد الكريم الطباطبائي البروجردي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w:t>
      </w:r>
    </w:p>
    <w:p>
      <w:pPr>
        <w:pStyle w:val="BookText"/>
        <w:rPr/>
      </w:pPr>
      <w:r>
        <w:rPr>
          <w:rFonts w:ascii="Amiri" w:hAnsi="Amiri" w:eastAsia="Amiri" w:cs="Amiri"/>
          <w:color w:val="111111"/>
          <w:sz w:val="28"/>
          <w:sz w:val="28"/>
          <w:szCs w:val="28"/>
          <w:rtl w:val="true"/>
          <w:lang w:bidi="ar-SA"/>
        </w:rPr>
        <w:t xml:space="preserve">بهاء الدين محمد بن محمد باقر الحسيني النائيني المختاري، ت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w:t>
      </w:r>
    </w:p>
    <w:p>
      <w:pPr>
        <w:pStyle w:val="BookText"/>
        <w:rPr/>
      </w:pPr>
      <w:r>
        <w:rPr>
          <w:rFonts w:ascii="Amiri" w:hAnsi="Amiri" w:eastAsia="Amiri" w:cs="Amiri"/>
          <w:color w:val="111111"/>
          <w:sz w:val="28"/>
          <w:sz w:val="28"/>
          <w:szCs w:val="28"/>
          <w:rtl w:val="true"/>
          <w:lang w:bidi="ar-SA"/>
        </w:rPr>
        <w:t xml:space="preserve">محمد تقي بن مقصود على الاصفهاني المجلسي 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علي بن محمد نصير الچهاردهي الرشتي النجفي، 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معجم ما كتب‌عن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الكبيرة</w:t>
      </w:r>
    </w:p>
    <w:p>
      <w:pPr>
        <w:pStyle w:val="BookText"/>
        <w:rPr/>
      </w:pPr>
      <w:r>
        <w:rPr>
          <w:rFonts w:ascii="Amiri" w:hAnsi="Amiri" w:eastAsia="Amiri" w:cs="Amiri"/>
          <w:color w:val="111111"/>
          <w:sz w:val="28"/>
          <w:sz w:val="28"/>
          <w:szCs w:val="28"/>
          <w:rtl w:val="true"/>
          <w:lang w:bidi="ar-SA"/>
        </w:rPr>
        <w:t xml:space="preserve">أحمد بن زين‌الدين بن إبراهيم بن صقر بن إبراهيم بن داغر المهاشيري المطيرفي الاحسائي، ت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الموسم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معجم ماكتب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الرجبية</w:t>
      </w:r>
    </w:p>
    <w:p>
      <w:pPr>
        <w:pStyle w:val="BookText"/>
        <w:rPr/>
      </w:pPr>
      <w:r>
        <w:rPr>
          <w:rFonts w:ascii="Amiri" w:hAnsi="Amiri" w:eastAsia="Amiri" w:cs="Amiri"/>
          <w:color w:val="111111"/>
          <w:sz w:val="28"/>
          <w:sz w:val="28"/>
          <w:szCs w:val="28"/>
          <w:rtl w:val="true"/>
          <w:lang w:bidi="ar-SA"/>
        </w:rPr>
        <w:t>محمد بن محمد رضا المشهدي</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زيارت جامعه 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الحسيني الشبستري</w:t>
      </w:r>
    </w:p>
    <w:p>
      <w:pPr>
        <w:pStyle w:val="BookText"/>
        <w:rPr/>
      </w:pPr>
      <w:r>
        <w:rPr>
          <w:rFonts w:ascii="Amiri" w:hAnsi="Amiri" w:eastAsia="Amiri" w:cs="Amiri"/>
          <w:color w:val="111111"/>
          <w:sz w:val="28"/>
          <w:sz w:val="28"/>
          <w:szCs w:val="28"/>
          <w:rtl w:val="true"/>
          <w:lang w:bidi="ar-SA"/>
        </w:rPr>
        <w:t>المشهور بوحيدي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زيارت جامعه 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هادي شيخ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الطبسي الحائري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الطبسي الحائري</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طالعه در شرح زيارت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أبي‌القاسم طبيب زاده أحمد آبادي اصفهاني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العمدة في بيان مناسك الحج والعمرة</w:t>
      </w:r>
    </w:p>
    <w:p>
      <w:pPr>
        <w:pStyle w:val="BookText"/>
        <w:rPr/>
      </w:pPr>
      <w:r>
        <w:rPr>
          <w:rFonts w:ascii="Amiri" w:hAnsi="Amiri" w:eastAsia="Amiri" w:cs="Amiri"/>
          <w:color w:val="111111"/>
          <w:sz w:val="28"/>
          <w:sz w:val="28"/>
          <w:szCs w:val="28"/>
          <w:rtl w:val="true"/>
          <w:lang w:bidi="ar-SA"/>
        </w:rPr>
        <w:t>ابن تيمية</w:t>
      </w:r>
    </w:p>
    <w:p>
      <w:pPr>
        <w:pStyle w:val="BookText"/>
        <w:rPr/>
      </w:pPr>
      <w:r>
        <w:rPr>
          <w:rFonts w:ascii="Amiri" w:hAnsi="Amiri" w:eastAsia="Amiri" w:cs="Amiri"/>
          <w:color w:val="111111"/>
          <w:sz w:val="28"/>
          <w:sz w:val="28"/>
          <w:szCs w:val="28"/>
          <w:rtl w:val="true"/>
          <w:lang w:bidi="ar-SA"/>
        </w:rPr>
        <w:t>دراسة و تحقيق و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الحرمين،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فقرة من دعاء عرفة</w:t>
      </w:r>
    </w:p>
    <w:p>
      <w:pPr>
        <w:pStyle w:val="BookText"/>
        <w:rPr/>
      </w:pPr>
      <w:r>
        <w:rPr>
          <w:rFonts w:ascii="Amiri" w:hAnsi="Amiri" w:eastAsia="Amiri" w:cs="Amiri"/>
          <w:color w:val="111111"/>
          <w:sz w:val="28"/>
          <w:sz w:val="28"/>
          <w:szCs w:val="28"/>
          <w:rtl w:val="true"/>
          <w:lang w:bidi="ar-SA"/>
        </w:rPr>
        <w:t xml:space="preserve">ماجد الحسيني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وظايف ودستور العمل اجرايى مديران وعوامل خدماتى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تمتع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الاسلام من شبه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المكي</w:t>
      </w:r>
    </w:p>
    <w:p>
      <w:pPr>
        <w:pStyle w:val="BookText"/>
        <w:rPr/>
      </w:pPr>
      <w:r>
        <w:rPr>
          <w:rFonts w:ascii="Amiri" w:hAnsi="Amiri" w:eastAsia="Amiri" w:cs="Amiri"/>
          <w:color w:val="111111"/>
          <w:sz w:val="28"/>
          <w:sz w:val="28"/>
          <w:szCs w:val="28"/>
          <w:rtl w:val="true"/>
          <w:lang w:bidi="ar-SA"/>
        </w:rPr>
        <w:t>عبد المنعم حامد المرسي الصاوي</w:t>
      </w:r>
    </w:p>
    <w:p>
      <w:pPr>
        <w:pStyle w:val="BookText"/>
        <w:rPr/>
      </w:pP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مكة وفضل الصوم بها</w:t>
      </w:r>
    </w:p>
    <w:p>
      <w:pPr>
        <w:pStyle w:val="BookText"/>
        <w:rPr/>
      </w:pPr>
      <w:r>
        <w:rPr>
          <w:rFonts w:ascii="Amiri" w:hAnsi="Amiri" w:eastAsia="Amiri" w:cs="Amiri"/>
          <w:color w:val="111111"/>
          <w:sz w:val="28"/>
          <w:sz w:val="28"/>
          <w:szCs w:val="28"/>
          <w:rtl w:val="true"/>
          <w:lang w:bidi="ar-SA"/>
        </w:rPr>
        <w:t>عبداللَّه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نامه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فهرستواره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نامه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حج ا لمرأة في بحث فقهي مقارن</w:t>
      </w:r>
    </w:p>
    <w:p>
      <w:pPr>
        <w:pStyle w:val="BookText"/>
        <w:rPr/>
      </w:pPr>
      <w:r>
        <w:rPr>
          <w:rFonts w:ascii="IRNazanin" w:hAnsi="IRNazanin" w:eastAsia="IRNazanin"/>
          <w:color w:val="111111"/>
          <w:sz w:val="28"/>
          <w:sz w:val="28"/>
          <w:szCs w:val="28"/>
          <w:rtl w:val="true"/>
          <w:lang w:bidi="fa-IR"/>
        </w:rPr>
        <w:t>حسن محمد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w:t>
      </w:r>
    </w:p>
    <w:p>
      <w:pPr>
        <w:pStyle w:val="BookText"/>
        <w:rPr/>
      </w:pPr>
      <w:r>
        <w:rPr>
          <w:rFonts w:ascii="IRNazanin" w:hAnsi="IRNazanin" w:eastAsia="IRNazanin"/>
          <w:color w:val="111111"/>
          <w:sz w:val="28"/>
          <w:sz w:val="28"/>
          <w:szCs w:val="28"/>
          <w:rtl w:val="true"/>
          <w:lang w:bidi="fa-IR"/>
        </w:rPr>
        <w:t>حسن محمد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من السيرة النبوية في العهد المكي</w:t>
      </w:r>
    </w:p>
    <w:p>
      <w:pPr>
        <w:pStyle w:val="BookText"/>
        <w:rPr/>
      </w:pPr>
      <w:r>
        <w:rPr>
          <w:rFonts w:ascii="Amiri" w:hAnsi="Amiri" w:eastAsia="Amiri" w:cs="Amiri"/>
          <w:color w:val="111111"/>
          <w:sz w:val="28"/>
          <w:sz w:val="28"/>
          <w:szCs w:val="28"/>
          <w:rtl w:val="true"/>
          <w:lang w:bidi="ar-SA"/>
        </w:rPr>
        <w:t>راجح الكردي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أهل المدينة المنورة</w:t>
      </w:r>
    </w:p>
    <w:p>
      <w:pPr>
        <w:pStyle w:val="BookText"/>
        <w:rPr/>
      </w:pPr>
      <w:r>
        <w:rPr>
          <w:rFonts w:ascii="Amiri" w:hAnsi="Amiri" w:eastAsia="Amiri" w:cs="Amiri"/>
          <w:color w:val="111111"/>
          <w:sz w:val="28"/>
          <w:sz w:val="28"/>
          <w:szCs w:val="28"/>
          <w:rtl w:val="true"/>
          <w:lang w:bidi="ar-SA"/>
        </w:rPr>
        <w:t>حسن باجودة</w:t>
      </w:r>
    </w:p>
    <w:p>
      <w:pPr>
        <w:pStyle w:val="BookText"/>
        <w:rPr/>
      </w:pPr>
      <w:r>
        <w:rPr>
          <w:rFonts w:ascii="Amiri" w:hAnsi="Amiri" w:eastAsia="Amiri" w:cs="Amiri"/>
          <w:color w:val="111111"/>
          <w:sz w:val="28"/>
          <w:sz w:val="28"/>
          <w:szCs w:val="28"/>
          <w:rtl w:val="true"/>
          <w:lang w:bidi="ar-SA"/>
        </w:rPr>
        <w:t>رسالة دكتوراه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وصف منازل الحج</w:t>
      </w:r>
    </w:p>
    <w:p>
      <w:pPr>
        <w:pStyle w:val="BookText"/>
        <w:rPr/>
      </w:pPr>
      <w:r>
        <w:rPr>
          <w:rFonts w:ascii="IRNazanin" w:hAnsi="IRNazanin" w:eastAsia="IRNazanin"/>
          <w:color w:val="111111"/>
          <w:sz w:val="28"/>
          <w:sz w:val="28"/>
          <w:szCs w:val="28"/>
          <w:rtl w:val="true"/>
          <w:lang w:bidi="fa-IR"/>
        </w:rPr>
        <w:t>حمدالجاسر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والغناء في المدينة ومكة لعصر بني أمية</w:t>
      </w:r>
    </w:p>
    <w:p>
      <w:pPr>
        <w:pStyle w:val="BookText"/>
        <w:rPr/>
      </w:pPr>
      <w:r>
        <w:rPr>
          <w:rFonts w:ascii="Amiri" w:hAnsi="Amiri" w:eastAsia="Amiri" w:cs="Amiri"/>
          <w:color w:val="111111"/>
          <w:sz w:val="28"/>
          <w:sz w:val="28"/>
          <w:szCs w:val="28"/>
          <w:rtl w:val="true"/>
          <w:lang w:bidi="ar-SA"/>
        </w:rPr>
        <w:t>شوقي ضيف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في زيارة خير الأنام والرد على منكري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  شن الغارة على مَنْ أنكر السفر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 الدين علي بن عبدالكافي بن سليم السبكي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صبيح،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جوامع الكلم،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التراث العربي،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مصوّر</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الصدور في زيارةالمشاهد والقبور</w:t>
      </w:r>
    </w:p>
    <w:p>
      <w:pPr>
        <w:pStyle w:val="BookText"/>
        <w:rPr/>
      </w:pPr>
      <w:r>
        <w:rPr>
          <w:rFonts w:ascii="Amiri" w:hAnsi="Amiri" w:eastAsia="Amiri" w:cs="Amiri"/>
          <w:color w:val="111111"/>
          <w:sz w:val="28"/>
          <w:sz w:val="28"/>
          <w:szCs w:val="28"/>
          <w:rtl w:val="true"/>
          <w:lang w:bidi="ar-SA"/>
        </w:rPr>
        <w:t>مرعي بن يوسف الكرمي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الغرام بأخبار البلد الحرام</w:t>
      </w:r>
    </w:p>
    <w:p>
      <w:pPr>
        <w:pStyle w:val="BookText"/>
        <w:rPr/>
      </w:pPr>
      <w:r>
        <w:rPr>
          <w:rFonts w:ascii="Amiri" w:hAnsi="Amiri" w:eastAsia="Amiri" w:cs="Amiri"/>
          <w:color w:val="111111"/>
          <w:sz w:val="28"/>
          <w:sz w:val="28"/>
          <w:szCs w:val="28"/>
          <w:rtl w:val="true"/>
          <w:lang w:bidi="ar-SA"/>
        </w:rPr>
        <w:t xml:space="preserve">أبو الطيب تقي الدين محمد بن أحمد المكي المالكي الحسني‌الفاسي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تدمري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في تحقيقه على نسختين خطيتين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المصرية، ومكتبة الحرم بمكة، مضافاً إلى طبعة دار احياء الكتب بالقاهرة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حجتي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في أخبار بيت‌اللَّه الحرام</w:t>
      </w:r>
    </w:p>
    <w:p>
      <w:pPr>
        <w:pStyle w:val="BookText"/>
        <w:rPr/>
      </w:pPr>
      <w:r>
        <w:rPr>
          <w:rFonts w:ascii="Amiri" w:hAnsi="Amiri" w:eastAsia="Amiri" w:cs="Amiri"/>
          <w:color w:val="111111"/>
          <w:sz w:val="28"/>
          <w:sz w:val="28"/>
          <w:szCs w:val="28"/>
          <w:rtl w:val="true"/>
          <w:lang w:bidi="ar-SA"/>
        </w:rPr>
        <w:t>ابراهيم الدروبي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الحجاز</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الحجازي وموقف جغرافيِّيْ العرب منه</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طالعة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الزيارة الجامعة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أبي القاسم البلادي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الشموس الطالعة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الزيارة الجامعة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تقي الهمداني الدوردآبادي، 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فرغ منه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معجم ما كتب عن الرسول وأهل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الشموس الطالعة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الزيارة الجامعة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 اللَّه بن جعفر الدارابي البروجردي، 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الغارة على صانع نصب الستارة للكعبة</w:t>
      </w:r>
    </w:p>
    <w:p>
      <w:pPr>
        <w:pStyle w:val="BookText"/>
        <w:rPr/>
      </w:pPr>
      <w:r>
        <w:rPr>
          <w:rFonts w:ascii="Amiri" w:hAnsi="Amiri" w:eastAsia="Amiri" w:cs="Amiri"/>
          <w:color w:val="111111"/>
          <w:sz w:val="28"/>
          <w:sz w:val="28"/>
          <w:szCs w:val="28"/>
          <w:rtl w:val="true"/>
          <w:lang w:bidi="ar-SA"/>
        </w:rPr>
        <w:t>علي عبد القادر الطبري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شنيدنى هاى سفر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في التوسّل بسيّد الخلق</w:t>
      </w:r>
    </w:p>
    <w:p>
      <w:pPr>
        <w:pStyle w:val="BookText"/>
        <w:rPr/>
      </w:pPr>
      <w:r>
        <w:rPr>
          <w:rFonts w:ascii="Amiri" w:hAnsi="Amiri" w:eastAsia="Amiri" w:cs="Amiri"/>
          <w:color w:val="111111"/>
          <w:sz w:val="28"/>
          <w:sz w:val="28"/>
          <w:szCs w:val="28"/>
          <w:rtl w:val="true"/>
          <w:lang w:bidi="ar-SA"/>
        </w:rPr>
        <w:t>يوسف بن اسماعيل النبهاني</w:t>
      </w:r>
    </w:p>
    <w:p>
      <w:pPr>
        <w:pStyle w:val="BookText"/>
        <w:rPr/>
      </w:pPr>
      <w:r>
        <w:rPr>
          <w:rFonts w:ascii="Amiri" w:hAnsi="Amiri" w:eastAsia="Amiri" w:cs="Amiri"/>
          <w:color w:val="111111"/>
          <w:sz w:val="28"/>
          <w:sz w:val="28"/>
          <w:szCs w:val="28"/>
          <w:rtl w:val="true"/>
          <w:lang w:bidi="ar-SA"/>
        </w:rPr>
        <w:t>اسلامبول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علماء المسلمين والوهّابيين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في الميقات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آل أحمد</w:t>
      </w:r>
    </w:p>
    <w:p>
      <w:pPr>
        <w:pStyle w:val="BookText"/>
        <w:rPr/>
      </w:pPr>
      <w:r>
        <w:rPr>
          <w:rFonts w:ascii="Amiri" w:hAnsi="Amiri" w:eastAsia="Amiri" w:cs="Amiri"/>
          <w:color w:val="111111"/>
          <w:sz w:val="28"/>
          <w:sz w:val="28"/>
          <w:szCs w:val="28"/>
          <w:rtl w:val="true"/>
          <w:lang w:bidi="ar-SA"/>
        </w:rPr>
        <w:t>مطبوعة</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شهادات الحج في القرنين السابع عشر والتاسع عشر</w:t>
      </w:r>
    </w:p>
    <w:p>
      <w:pPr>
        <w:pStyle w:val="BookText"/>
        <w:rPr/>
      </w:pPr>
      <w:r>
        <w:rPr>
          <w:rFonts w:ascii="IRNazanin" w:hAnsi="IRNazanin" w:eastAsia="IRNazanin"/>
          <w:color w:val="111111"/>
          <w:sz w:val="28"/>
          <w:sz w:val="28"/>
          <w:szCs w:val="28"/>
          <w:rtl w:val="true"/>
          <w:lang w:bidi="fa-IR"/>
        </w:rPr>
        <w:t>سعد الخادم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التراث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يغمائى</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افست،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الاقتصادية والمالية في حياة الدولة العربية الاسلامية الأولى</w:t>
      </w:r>
    </w:p>
    <w:p>
      <w:pPr>
        <w:pStyle w:val="BookText"/>
        <w:rPr/>
      </w:pPr>
      <w:r>
        <w:rPr>
          <w:rFonts w:ascii="Amiri" w:hAnsi="Amiri" w:eastAsia="Amiri" w:cs="Amiri"/>
          <w:color w:val="111111"/>
          <w:sz w:val="28"/>
          <w:sz w:val="28"/>
          <w:szCs w:val="28"/>
          <w:rtl w:val="true"/>
          <w:lang w:bidi="ar-SA"/>
        </w:rPr>
        <w:t>الحبيب الجنحاني</w:t>
      </w:r>
    </w:p>
    <w:p>
      <w:pPr>
        <w:pStyle w:val="BookText"/>
        <w:rPr/>
      </w:pPr>
      <w:r>
        <w:rPr>
          <w:rFonts w:ascii="Amiri" w:hAnsi="Amiri" w:eastAsia="Amiri" w:cs="Amiri"/>
          <w:color w:val="111111"/>
          <w:sz w:val="28"/>
          <w:sz w:val="28"/>
          <w:szCs w:val="28"/>
          <w:rtl w:val="true"/>
          <w:lang w:bidi="ar-SA"/>
        </w:rPr>
        <w:t xml:space="preserve">قضايا عربية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الحرمين الشريفين في العهد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الوثائق التركية العثمانية</w:t>
      </w:r>
    </w:p>
    <w:p>
      <w:pPr>
        <w:pStyle w:val="BookText"/>
        <w:rPr/>
      </w:pPr>
      <w:r>
        <w:rPr>
          <w:rFonts w:ascii="Amiri" w:hAnsi="Amiri" w:eastAsia="Amiri" w:cs="Amiri"/>
          <w:color w:val="111111"/>
          <w:sz w:val="28"/>
          <w:sz w:val="28"/>
          <w:szCs w:val="28"/>
          <w:rtl w:val="true"/>
          <w:lang w:bidi="ar-SA"/>
        </w:rPr>
        <w:t>محمد عبد اللطيف هريدي</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8" w:name="pg842_6599"/>
    </w:p>
    <w:p>
      <w:pPr>
        <w:pStyle w:val="Heading2"/>
        <w:numPr>
          <w:ilvl w:val="1"/>
          <w:numId w:val="1"/>
        </w:numPr>
        <w:rPr/>
      </w:pPr>
      <w:bookmarkStart w:id="59" w:name="__RefHeading___Toc6846772_211673320"/>
      <w:bookmarkStart w:id="60" w:name="_Toc20"/>
      <w:bookmarkEnd w:id="58"/>
      <w:bookmarkEnd w:id="59"/>
      <w:r>
        <w:rPr>
          <w:rtl w:val="true"/>
        </w:rPr>
        <w:t xml:space="preserve">حرف </w:t>
      </w:r>
      <w:r>
        <w:rPr>
          <w:rtl w:val="true"/>
        </w:rPr>
        <w:t>«</w:t>
      </w:r>
      <w:r>
        <w:rPr>
          <w:rtl w:val="true"/>
        </w:rPr>
        <w:t>ص</w:t>
      </w:r>
      <w:r>
        <w:rPr>
          <w:rtl w:val="true"/>
        </w:rPr>
        <w:t>»</w:t>
      </w:r>
      <w:bookmarkEnd w:id="60"/>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صاحب‌دلان بياييد به كعبه سفر 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مهين امي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نوبان،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نثار حسين</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معجم ما كتب عن الرسول وأهل البيت 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الأدبي بين مكة والمدينة في عصر النبوّة</w:t>
      </w:r>
    </w:p>
    <w:p>
      <w:pPr>
        <w:pStyle w:val="BookText"/>
        <w:rPr/>
      </w:pPr>
      <w:r>
        <w:rPr>
          <w:rFonts w:ascii="Amiri" w:hAnsi="Amiri" w:eastAsia="Amiri" w:cs="Amiri"/>
          <w:color w:val="111111"/>
          <w:sz w:val="28"/>
          <w:sz w:val="28"/>
          <w:szCs w:val="28"/>
          <w:rtl w:val="true"/>
          <w:lang w:bidi="ar-SA"/>
        </w:rPr>
        <w:t>سامي مكي العاني</w:t>
      </w:r>
    </w:p>
    <w:p>
      <w:pPr>
        <w:pStyle w:val="BookText"/>
        <w:rPr/>
      </w:pPr>
      <w:r>
        <w:rPr>
          <w:rFonts w:ascii="Amiri" w:hAnsi="Amiri" w:eastAsia="Amiri" w:cs="Amiri"/>
          <w:color w:val="111111"/>
          <w:sz w:val="28"/>
          <w:sz w:val="28"/>
          <w:szCs w:val="28"/>
          <w:rtl w:val="true"/>
          <w:lang w:bidi="ar-SA"/>
        </w:rPr>
        <w:t xml:space="preserve">مجلة كليةالشريعة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و 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قاضى عسكر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بلاد اليمن ومكة وبعض الحجاز</w:t>
      </w:r>
    </w:p>
    <w:p>
      <w:pPr>
        <w:pStyle w:val="BookText"/>
        <w:rPr/>
      </w:pPr>
      <w:r>
        <w:rPr>
          <w:rFonts w:ascii="IRNazanin" w:hAnsi="IRNazanin" w:eastAsia="IRNazanin"/>
          <w:color w:val="111111"/>
          <w:sz w:val="28"/>
          <w:sz w:val="28"/>
          <w:szCs w:val="28"/>
          <w:rtl w:val="true"/>
          <w:lang w:bidi="fa-IR"/>
        </w:rPr>
        <w:t>ابن المجاور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اوسكر لو ففرين</w:t>
      </w:r>
    </w:p>
    <w:p>
      <w:pPr>
        <w:pStyle w:val="BookText"/>
        <w:rPr/>
      </w:pP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حجج النبيّ صلى الله عليه و آله على اختلاف طرقها</w:t>
      </w:r>
    </w:p>
    <w:p>
      <w:pPr>
        <w:pStyle w:val="BookText"/>
        <w:rPr/>
      </w:pPr>
      <w:r>
        <w:rPr>
          <w:rFonts w:ascii="Amiri" w:hAnsi="Amiri" w:eastAsia="Amiri" w:cs="Amiri"/>
          <w:color w:val="111111"/>
          <w:sz w:val="28"/>
          <w:sz w:val="28"/>
          <w:szCs w:val="28"/>
          <w:rtl w:val="true"/>
          <w:lang w:bidi="ar-SA"/>
        </w:rPr>
        <w:t xml:space="preserve">أحمد بن عبداللَّه بن محمد بن أبي بكر بن إبراهيم الطبري المكي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معجم ما ألف عن رسول‌اللَّه صلى الله عليه و آله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تاريخ الدعوة الإسلامية مع يهود المدينة</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المربد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القرى في صفة حجة المصطفى</w:t>
      </w:r>
    </w:p>
    <w:p>
      <w:pPr>
        <w:pStyle w:val="BookText"/>
        <w:rPr/>
      </w:pPr>
      <w:r>
        <w:rPr>
          <w:rFonts w:ascii="Amiri" w:hAnsi="Amiri" w:eastAsia="Amiri" w:cs="Amiri"/>
          <w:color w:val="111111"/>
          <w:sz w:val="28"/>
          <w:sz w:val="28"/>
          <w:szCs w:val="28"/>
          <w:rtl w:val="true"/>
          <w:lang w:bidi="ar-SA"/>
        </w:rPr>
        <w:t xml:space="preserve">أحمد بن عبداللَّه الطبري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برقم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المصطفى</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 والبشر في الصلاة على خير البشر</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على النبيّ</w:t>
      </w:r>
    </w:p>
    <w:p>
      <w:pPr>
        <w:pStyle w:val="BookText"/>
        <w:rPr/>
      </w:pPr>
      <w:r>
        <w:rPr>
          <w:rFonts w:ascii="Amiri" w:hAnsi="Amiri" w:eastAsia="Amiri" w:cs="Amiri"/>
          <w:color w:val="111111"/>
          <w:sz w:val="28"/>
          <w:sz w:val="28"/>
          <w:szCs w:val="28"/>
          <w:rtl w:val="true"/>
          <w:lang w:bidi="ar-SA"/>
        </w:rPr>
        <w:t>أحمد بن عمر بن أبي عاصم</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الخلف بموصول السلف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 فضائلها، فوائدها</w:t>
      </w:r>
    </w:p>
    <w:p>
      <w:pPr>
        <w:pStyle w:val="BookText"/>
        <w:rPr/>
      </w:pPr>
      <w:r>
        <w:rPr>
          <w:rFonts w:ascii="Amiri" w:hAnsi="Amiri" w:eastAsia="Amiri" w:cs="Amiri"/>
          <w:color w:val="111111"/>
          <w:sz w:val="28"/>
          <w:sz w:val="28"/>
          <w:szCs w:val="28"/>
          <w:rtl w:val="true"/>
          <w:lang w:bidi="ar-SA"/>
        </w:rPr>
        <w:t>جمع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سراج الدين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مكتبةالتراث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 وآثارها التربوية والاجتماعية</w:t>
      </w:r>
    </w:p>
    <w:p>
      <w:pPr>
        <w:pStyle w:val="BookText"/>
        <w:rPr/>
      </w:pPr>
      <w:r>
        <w:rPr>
          <w:rFonts w:ascii="Amiri" w:hAnsi="Amiri" w:eastAsia="Amiri" w:cs="Amiri"/>
          <w:color w:val="111111"/>
          <w:sz w:val="28"/>
          <w:sz w:val="28"/>
          <w:szCs w:val="28"/>
          <w:rtl w:val="true"/>
          <w:lang w:bidi="ar-SA"/>
        </w:rPr>
        <w:t>عبد المتعال الجبري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اندونيسيا بالحجاز</w:t>
      </w:r>
    </w:p>
    <w:p>
      <w:pPr>
        <w:pStyle w:val="BookText"/>
        <w:rPr/>
      </w:pPr>
      <w:r>
        <w:rPr>
          <w:rFonts w:ascii="Amiri" w:hAnsi="Amiri" w:eastAsia="Amiri" w:cs="Amiri"/>
          <w:color w:val="111111"/>
          <w:sz w:val="28"/>
          <w:sz w:val="28"/>
          <w:szCs w:val="28"/>
          <w:rtl w:val="true"/>
          <w:lang w:bidi="ar-SA"/>
        </w:rPr>
        <w:t>قديماً وحديثاً</w:t>
      </w:r>
    </w:p>
    <w:p>
      <w:pPr>
        <w:pStyle w:val="BookText"/>
        <w:rPr/>
      </w:pPr>
      <w:r>
        <w:rPr>
          <w:rFonts w:ascii="Amiri" w:hAnsi="Amiri" w:eastAsia="Amiri" w:cs="Amiri"/>
          <w:color w:val="111111"/>
          <w:sz w:val="28"/>
          <w:sz w:val="28"/>
          <w:szCs w:val="28"/>
          <w:rtl w:val="true"/>
          <w:lang w:bidi="ar-SA"/>
        </w:rPr>
        <w:t>عبد الوهاب آشي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مختارة على النبيّ المختار صلى الله عليه و آله</w:t>
      </w:r>
    </w:p>
    <w:p>
      <w:pPr>
        <w:pStyle w:val="BookText"/>
        <w:rPr/>
      </w:pPr>
      <w:r>
        <w:rPr>
          <w:rFonts w:ascii="IRNazanin" w:hAnsi="IRNazanin" w:eastAsia="IRNazanin"/>
          <w:color w:val="111111"/>
          <w:sz w:val="28"/>
          <w:sz w:val="28"/>
          <w:szCs w:val="28"/>
          <w:rtl w:val="true"/>
          <w:lang w:bidi="fa-IR"/>
        </w:rPr>
        <w:t xml:space="preserve">حسن بن محمد فدعق 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اللَّه يا علم الهدى</w:t>
      </w:r>
    </w:p>
    <w:p>
      <w:pPr>
        <w:pStyle w:val="BookText"/>
        <w:rPr/>
      </w:pPr>
      <w:r>
        <w:rPr>
          <w:rFonts w:ascii="Amiri" w:hAnsi="Amiri" w:eastAsia="Amiri" w:cs="Amiri"/>
          <w:color w:val="111111"/>
          <w:sz w:val="28"/>
          <w:sz w:val="28"/>
          <w:szCs w:val="28"/>
          <w:rtl w:val="true"/>
          <w:lang w:bidi="ar-SA"/>
        </w:rPr>
        <w:t xml:space="preserve">رسالة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صناديق مراقد الأئمة في العراق</w:t>
      </w:r>
    </w:p>
    <w:p>
      <w:pPr>
        <w:pStyle w:val="BookText"/>
        <w:rPr/>
      </w:pPr>
      <w:r>
        <w:rPr>
          <w:rFonts w:ascii="Amiri" w:hAnsi="Amiri" w:eastAsia="Amiri" w:cs="Amiri"/>
          <w:color w:val="111111"/>
          <w:sz w:val="28"/>
          <w:sz w:val="28"/>
          <w:szCs w:val="28"/>
          <w:rtl w:val="true"/>
          <w:lang w:bidi="ar-SA"/>
        </w:rPr>
        <w:t>ناصر النقشبندي</w:t>
      </w:r>
    </w:p>
    <w:p>
      <w:pPr>
        <w:pStyle w:val="BookText"/>
        <w:rPr/>
      </w:pPr>
      <w:r>
        <w:rPr>
          <w:rFonts w:ascii="IRNazanin" w:hAnsi="IRNazanin" w:eastAsia="IRNazanin"/>
          <w:color w:val="111111"/>
          <w:sz w:val="28"/>
          <w:sz w:val="28"/>
          <w:szCs w:val="28"/>
          <w:rtl w:val="true"/>
          <w:lang w:bidi="fa-IR"/>
        </w:rPr>
        <w:t xml:space="preserve">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محرقة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علائم الظهور، وردّ الوهّابية في تخريب البقاع المتبرّكة، بالفارسية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بن محمد الدولت آبادي المرندي النجفي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من الحياة الاجتماعية بالمدينة المنورة منذ بداية القرن الرابع‌عشر و حتى العقد الثامن منه</w:t>
      </w:r>
    </w:p>
    <w:p>
      <w:pPr>
        <w:pStyle w:val="BookText"/>
        <w:rPr/>
      </w:pPr>
      <w:r>
        <w:rPr>
          <w:rFonts w:ascii="Amiri" w:hAnsi="Amiri" w:eastAsia="Amiri" w:cs="Amiri"/>
          <w:color w:val="111111"/>
          <w:sz w:val="28"/>
          <w:sz w:val="28"/>
          <w:szCs w:val="28"/>
          <w:rtl w:val="true"/>
          <w:lang w:bidi="ar-SA"/>
        </w:rPr>
        <w:t>ياسين أحمد ياسين الخياري</w:t>
      </w:r>
    </w:p>
    <w:p>
      <w:pPr>
        <w:pStyle w:val="BookText"/>
        <w:rPr/>
      </w:pPr>
      <w:r>
        <w:rPr>
          <w:rFonts w:ascii="Amiri" w:hAnsi="Amiri" w:eastAsia="Amiri" w:cs="Amiri"/>
          <w:color w:val="111111"/>
          <w:sz w:val="28"/>
          <w:sz w:val="28"/>
          <w:szCs w:val="28"/>
          <w:rtl w:val="true"/>
          <w:lang w:bidi="ar-SA"/>
        </w:rPr>
        <w:t>تقديم ومراجعة وتوجيه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أمين 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من المجتمع المدني في أواخر حياة الرسول</w:t>
      </w:r>
    </w:p>
    <w:p>
      <w:pPr>
        <w:pStyle w:val="BookText"/>
        <w:rPr/>
      </w:pPr>
      <w:r>
        <w:rPr>
          <w:rFonts w:ascii="Amiri" w:hAnsi="Amiri" w:eastAsia="Amiri" w:cs="Amiri"/>
          <w:color w:val="111111"/>
          <w:sz w:val="28"/>
          <w:sz w:val="28"/>
          <w:szCs w:val="28"/>
          <w:rtl w:val="true"/>
          <w:lang w:bidi="ar-SA"/>
        </w:rPr>
        <w:t>محمد خلف اللَّه</w:t>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وذكريات عن المدينة</w:t>
      </w:r>
    </w:p>
    <w:p>
      <w:pPr>
        <w:pStyle w:val="BookText"/>
        <w:rPr/>
      </w:pPr>
      <w:r>
        <w:rPr>
          <w:rFonts w:ascii="IRNazanin" w:hAnsi="IRNazanin" w:eastAsia="IRNazanin"/>
          <w:color w:val="111111"/>
          <w:sz w:val="28"/>
          <w:sz w:val="28"/>
          <w:szCs w:val="28"/>
          <w:rtl w:val="true"/>
          <w:lang w:bidi="fa-IR"/>
        </w:rPr>
        <w:t>عثمان حافظ</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المدينة الأدبي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صهباى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الفرد والمجتمع من آداب الحج</w:t>
      </w:r>
    </w:p>
    <w:p>
      <w:pPr>
        <w:pStyle w:val="BookText"/>
        <w:rPr/>
      </w:pPr>
      <w:r>
        <w:rPr>
          <w:rFonts w:ascii="Amiri" w:hAnsi="Amiri" w:eastAsia="Amiri" w:cs="Amiri"/>
          <w:color w:val="111111"/>
          <w:sz w:val="28"/>
          <w:sz w:val="28"/>
          <w:szCs w:val="28"/>
          <w:rtl w:val="true"/>
          <w:lang w:bidi="ar-SA"/>
        </w:rPr>
        <w:t>عبد المعطي محمد بيومي</w:t>
      </w:r>
    </w:p>
    <w:p>
      <w:pPr>
        <w:pStyle w:val="BookText"/>
        <w:rPr/>
      </w:pPr>
      <w:r>
        <w:rPr>
          <w:rFonts w:ascii="Amiri" w:hAnsi="Amiri" w:eastAsia="Amiri" w:cs="Amiri"/>
          <w:color w:val="111111"/>
          <w:sz w:val="28"/>
          <w:sz w:val="28"/>
          <w:szCs w:val="28"/>
          <w:rtl w:val="true"/>
          <w:lang w:bidi="ar-SA"/>
        </w:rPr>
        <w:t xml:space="preserve">منبرالاسلام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61" w:name="pg842_6603"/>
    </w:p>
    <w:p>
      <w:pPr>
        <w:pStyle w:val="Heading2"/>
        <w:numPr>
          <w:ilvl w:val="1"/>
          <w:numId w:val="1"/>
        </w:numPr>
        <w:rPr/>
      </w:pPr>
      <w:bookmarkStart w:id="62" w:name="__RefHeading___Toc6846774_211673320"/>
      <w:bookmarkStart w:id="63" w:name="_Toc21"/>
      <w:bookmarkEnd w:id="61"/>
      <w:bookmarkEnd w:id="62"/>
      <w:r>
        <w:rPr>
          <w:rtl w:val="true"/>
        </w:rPr>
        <w:t xml:space="preserve">حرف </w:t>
      </w:r>
      <w:r>
        <w:rPr>
          <w:rtl w:val="true"/>
        </w:rPr>
        <w:t>«</w:t>
      </w:r>
      <w:r>
        <w:rPr>
          <w:rtl w:val="true"/>
        </w:rPr>
        <w:t>ض</w:t>
      </w:r>
      <w:r>
        <w:rPr>
          <w:rtl w:val="true"/>
        </w:rPr>
        <w:t>»</w:t>
      </w:r>
      <w:bookmarkEnd w:id="63"/>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وضع أطلس للسيرة النبويّة</w:t>
      </w:r>
    </w:p>
    <w:p>
      <w:pPr>
        <w:pStyle w:val="BookText"/>
        <w:rPr/>
      </w:pPr>
      <w:r>
        <w:rPr>
          <w:rFonts w:ascii="Amiri" w:hAnsi="Amiri" w:eastAsia="Amiri" w:cs="Amiri"/>
          <w:color w:val="111111"/>
          <w:sz w:val="28"/>
          <w:sz w:val="28"/>
          <w:szCs w:val="28"/>
          <w:rtl w:val="true"/>
          <w:lang w:bidi="ar-SA"/>
        </w:rPr>
        <w:t>حسين مؤنس</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عبداللَّه بن عبدالمطلب والد الرسول صلى الله عليه و آله</w:t>
      </w:r>
    </w:p>
    <w:p>
      <w:pPr>
        <w:pStyle w:val="BookText"/>
        <w:rPr/>
      </w:pPr>
      <w:r>
        <w:rPr>
          <w:rFonts w:ascii="Amiri" w:hAnsi="Amiri" w:eastAsia="Amiri" w:cs="Amiri"/>
          <w:color w:val="111111"/>
          <w:sz w:val="28"/>
          <w:sz w:val="28"/>
          <w:szCs w:val="28"/>
          <w:rtl w:val="true"/>
          <w:lang w:bidi="ar-SA"/>
        </w:rPr>
        <w:t>محمد صادق النجمي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جديد على قصة بني قريظة ويهود المدينة</w:t>
      </w:r>
    </w:p>
    <w:p>
      <w:pPr>
        <w:pStyle w:val="BookText"/>
        <w:rPr/>
      </w:pPr>
      <w:r>
        <w:rPr>
          <w:rFonts w:ascii="Amiri" w:hAnsi="Amiri" w:eastAsia="Amiri" w:cs="Amiri"/>
          <w:color w:val="111111"/>
          <w:sz w:val="28"/>
          <w:sz w:val="28"/>
          <w:szCs w:val="28"/>
          <w:rtl w:val="true"/>
          <w:lang w:bidi="ar-SA"/>
        </w:rPr>
        <w:t>وليد عرفات</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المؤتمر الدولي للتاريخ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الاعلام،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الصالحين</w:t>
      </w:r>
    </w:p>
    <w:p>
      <w:pPr>
        <w:pStyle w:val="BookText"/>
        <w:rPr/>
      </w:pPr>
      <w:r>
        <w:rPr>
          <w:rFonts w:ascii="IRNazanin" w:hAnsi="IRNazanin" w:eastAsia="IRNazanin"/>
          <w:color w:val="111111"/>
          <w:sz w:val="28"/>
          <w:sz w:val="28"/>
          <w:szCs w:val="28"/>
          <w:rtl w:val="true"/>
          <w:lang w:bidi="fa-IR"/>
        </w:rPr>
        <w:t>محمد صالح الجوهرچي</w:t>
      </w:r>
    </w:p>
    <w:p>
      <w:pPr>
        <w:pStyle w:val="BookText"/>
        <w:rPr/>
      </w:pPr>
      <w:r>
        <w:rPr>
          <w:rFonts w:ascii="IRNazanin" w:hAnsi="IRNazanin" w:eastAsia="IRNazanin"/>
          <w:color w:val="111111"/>
          <w:sz w:val="28"/>
          <w:sz w:val="28"/>
          <w:szCs w:val="28"/>
          <w:rtl w:val="true"/>
          <w:lang w:bidi="fa-IR"/>
        </w:rPr>
        <w:t>النجف‌الأشرف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فيروزآبادي،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الاسلامي،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الصدور لمنكر التوسّل بأهل القبور</w:t>
      </w:r>
    </w:p>
    <w:p>
      <w:pPr>
        <w:pStyle w:val="BookText"/>
        <w:rPr/>
      </w:pPr>
      <w:r>
        <w:rPr>
          <w:rFonts w:ascii="Amiri" w:hAnsi="Amiri" w:eastAsia="Amiri" w:cs="Amiri"/>
          <w:color w:val="111111"/>
          <w:sz w:val="28"/>
          <w:sz w:val="28"/>
          <w:szCs w:val="28"/>
          <w:rtl w:val="true"/>
          <w:lang w:bidi="ar-SA"/>
        </w:rPr>
        <w:t>ظاهر شاه ميان الهندي</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حلمي</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ضيافتى با ميزبانى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ضيوف الرحمن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العلاقات العامة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4" w:name="pg842_6605"/>
    </w:p>
    <w:p>
      <w:pPr>
        <w:pStyle w:val="Heading2"/>
        <w:numPr>
          <w:ilvl w:val="1"/>
          <w:numId w:val="1"/>
        </w:numPr>
        <w:rPr/>
      </w:pPr>
      <w:bookmarkStart w:id="65" w:name="__RefHeading___Toc6846776_211673320"/>
      <w:bookmarkStart w:id="66" w:name="_Toc22"/>
      <w:bookmarkEnd w:id="64"/>
      <w:bookmarkEnd w:id="65"/>
      <w:r>
        <w:rPr>
          <w:rtl w:val="true"/>
        </w:rPr>
        <w:t xml:space="preserve">حرف </w:t>
      </w:r>
      <w:r>
        <w:rPr>
          <w:rtl w:val="true"/>
        </w:rPr>
        <w:t>«</w:t>
      </w:r>
      <w:r>
        <w:rPr>
          <w:rtl w:val="true"/>
        </w:rPr>
        <w:t>ط</w:t>
      </w:r>
      <w:r>
        <w:rPr>
          <w:rtl w:val="true"/>
        </w:rPr>
        <w:t>»</w:t>
      </w:r>
      <w:bookmarkEnd w:id="66"/>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ووجّ وما بها من آثار النبي والمساجد الأثرية</w:t>
      </w:r>
    </w:p>
    <w:p>
      <w:pPr>
        <w:pStyle w:val="BookText"/>
        <w:rPr/>
      </w:pPr>
      <w:r>
        <w:rPr>
          <w:rFonts w:ascii="IRNazanin" w:hAnsi="IRNazanin" w:eastAsia="IRNazanin"/>
          <w:color w:val="111111"/>
          <w:sz w:val="28"/>
          <w:sz w:val="28"/>
          <w:szCs w:val="28"/>
          <w:rtl w:val="true"/>
          <w:lang w:bidi="fa-IR"/>
        </w:rPr>
        <w:t>سعاد ماهر محمد</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الطبريون من بيوت العلم والسيادة بمكة</w:t>
      </w:r>
    </w:p>
    <w:p>
      <w:pPr>
        <w:pStyle w:val="BookText"/>
        <w:rPr/>
      </w:pPr>
      <w:r>
        <w:rPr>
          <w:rFonts w:ascii="Amiri" w:hAnsi="Amiri" w:eastAsia="Amiri" w:cs="Amiri"/>
          <w:color w:val="111111"/>
          <w:sz w:val="28"/>
          <w:sz w:val="28"/>
          <w:szCs w:val="28"/>
          <w:rtl w:val="true"/>
          <w:lang w:bidi="ar-SA"/>
        </w:rPr>
        <w:t>علي عبد القادر الطبري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 العلمين في فضائل الحرمين المحترمين</w:t>
      </w:r>
    </w:p>
    <w:p>
      <w:pPr>
        <w:pStyle w:val="BookText"/>
        <w:rPr/>
      </w:pPr>
      <w:r>
        <w:rPr>
          <w:rFonts w:ascii="Amiri" w:hAnsi="Amiri" w:eastAsia="Amiri" w:cs="Amiri"/>
          <w:color w:val="111111"/>
          <w:sz w:val="28"/>
          <w:sz w:val="28"/>
          <w:szCs w:val="28"/>
          <w:rtl w:val="true"/>
          <w:lang w:bidi="ar-SA"/>
        </w:rPr>
        <w:t>جمال الدين عبدالهادي الصنعاني اليماني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بابن‌الوزير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المساجد في المدينة المنورة</w:t>
      </w:r>
    </w:p>
    <w:p>
      <w:pPr>
        <w:pStyle w:val="BookText"/>
        <w:rPr/>
      </w:pPr>
      <w:r>
        <w:rPr>
          <w:rFonts w:ascii="Amiri" w:hAnsi="Amiri" w:eastAsia="Amiri" w:cs="Amiri"/>
          <w:color w:val="111111"/>
          <w:sz w:val="28"/>
          <w:sz w:val="28"/>
          <w:szCs w:val="28"/>
          <w:rtl w:val="true"/>
          <w:lang w:bidi="ar-SA"/>
        </w:rPr>
        <w:t>محمد محمود الديب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الرئيسية الخارجة من المدينة المنورة</w:t>
      </w:r>
    </w:p>
    <w:p>
      <w:pPr>
        <w:pStyle w:val="BookText"/>
        <w:rPr/>
      </w:pPr>
      <w:r>
        <w:rPr>
          <w:rFonts w:ascii="Amiri" w:hAnsi="Amiri" w:eastAsia="Amiri" w:cs="Amiri"/>
          <w:color w:val="111111"/>
          <w:sz w:val="28"/>
          <w:sz w:val="28"/>
          <w:szCs w:val="28"/>
          <w:rtl w:val="true"/>
          <w:lang w:bidi="ar-SA"/>
        </w:rPr>
        <w:t>المستشرق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فستنفلد</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المستشرقين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الطائف إلى مكة</w:t>
      </w:r>
    </w:p>
    <w:p>
      <w:pPr>
        <w:pStyle w:val="BookText"/>
        <w:rPr/>
      </w:pPr>
      <w:r>
        <w:rPr>
          <w:rFonts w:ascii="IRNazanin" w:hAnsi="IRNazanin" w:eastAsia="IRNazanin"/>
          <w:color w:val="111111"/>
          <w:sz w:val="28"/>
          <w:sz w:val="28"/>
          <w:szCs w:val="28"/>
          <w:rtl w:val="true"/>
          <w:lang w:bidi="fa-IR"/>
        </w:rPr>
        <w:t>حمد الجاسر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المواصلات في الحجاز</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بيت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ضوءفتاوى الشهيد السيد محمد باقر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الغروي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المدينة</w:t>
      </w:r>
    </w:p>
    <w:p>
      <w:pPr>
        <w:pStyle w:val="BookText"/>
        <w:rPr/>
      </w:pPr>
      <w:r>
        <w:rPr>
          <w:rFonts w:ascii="Amiri" w:hAnsi="Amiri" w:eastAsia="Amiri" w:cs="Amiri"/>
          <w:color w:val="111111"/>
          <w:sz w:val="28"/>
          <w:sz w:val="28"/>
          <w:szCs w:val="28"/>
          <w:rtl w:val="true"/>
          <w:lang w:bidi="ar-SA"/>
        </w:rPr>
        <w:t>أبو الحسن علي الحسني الندوي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المكتبةالعلمية،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ومنقحة،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البري درب زبيدة من الكوفة إلى المدينة</w:t>
      </w:r>
    </w:p>
    <w:p>
      <w:pPr>
        <w:pStyle w:val="BookText"/>
        <w:rPr/>
      </w:pPr>
      <w:r>
        <w:rPr>
          <w:rFonts w:ascii="Amiri" w:hAnsi="Amiri" w:eastAsia="Amiri" w:cs="Amiri"/>
          <w:color w:val="111111"/>
          <w:sz w:val="28"/>
          <w:sz w:val="28"/>
          <w:szCs w:val="28"/>
          <w:rtl w:val="true"/>
          <w:lang w:bidi="ar-SA"/>
        </w:rPr>
        <w:t>عبد الستار العزاوي</w:t>
      </w:r>
    </w:p>
    <w:p>
      <w:pPr>
        <w:pStyle w:val="BookText"/>
        <w:rPr/>
      </w:pPr>
      <w:r>
        <w:rPr>
          <w:rFonts w:ascii="Amiri" w:hAnsi="Amiri" w:eastAsia="Amiri" w:cs="Amiri"/>
          <w:color w:val="111111"/>
          <w:sz w:val="28"/>
          <w:sz w:val="28"/>
          <w:szCs w:val="28"/>
          <w:rtl w:val="true"/>
          <w:lang w:bidi="ar-SA"/>
        </w:rPr>
        <w:t xml:space="preserve">النفطوالتنمية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الحج العراقي القديم</w:t>
      </w:r>
    </w:p>
    <w:p>
      <w:pPr>
        <w:pStyle w:val="BookText"/>
        <w:rPr/>
      </w:pPr>
      <w:r>
        <w:rPr>
          <w:rFonts w:ascii="Amiri" w:hAnsi="Amiri" w:eastAsia="Amiri" w:cs="Amiri"/>
          <w:color w:val="111111"/>
          <w:sz w:val="28"/>
          <w:sz w:val="28"/>
          <w:szCs w:val="28"/>
          <w:rtl w:val="true"/>
          <w:lang w:bidi="ar-SA"/>
        </w:rPr>
        <w:t>لويس موزل</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حجاج الشام ومصر منذ الفتح الاسلامي إلى منتصف القرن السابع الهجري</w:t>
      </w:r>
    </w:p>
    <w:p>
      <w:pPr>
        <w:pStyle w:val="BookText"/>
        <w:rPr/>
      </w:pPr>
      <w:r>
        <w:rPr>
          <w:rFonts w:ascii="Amiri" w:hAnsi="Amiri" w:eastAsia="Amiri" w:cs="Amiri"/>
          <w:color w:val="111111"/>
          <w:sz w:val="28"/>
          <w:sz w:val="28"/>
          <w:szCs w:val="28"/>
          <w:rtl w:val="true"/>
          <w:lang w:bidi="ar-SA"/>
        </w:rPr>
        <w:t>سليمان عبد الغني مالكي</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الحج من الاحساء إلى الرياض فالحجاز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السعدي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مطبعةالزوراء،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الحج اليمني في ارجوزة الرداعي</w:t>
      </w:r>
    </w:p>
    <w:p>
      <w:pPr>
        <w:pStyle w:val="BookText"/>
        <w:rPr/>
      </w:pPr>
      <w:r>
        <w:rPr>
          <w:rFonts w:ascii="Amiri" w:hAnsi="Amiri" w:eastAsia="Amiri" w:cs="Amiri"/>
          <w:color w:val="111111"/>
          <w:sz w:val="28"/>
          <w:sz w:val="28"/>
          <w:szCs w:val="28"/>
          <w:rtl w:val="true"/>
          <w:lang w:bidi="ar-SA"/>
        </w:rPr>
        <w:t>علي بن ابراهيم الحربي</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الحِيرة إلى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ركب الحاج العراقي من الكوفة إلى مكة من الفتح الاسلامي حتى سقوط بغداد</w:t>
      </w:r>
    </w:p>
    <w:p>
      <w:pPr>
        <w:pStyle w:val="BookText"/>
        <w:rPr/>
      </w:pPr>
      <w:r>
        <w:rPr>
          <w:rFonts w:ascii="Amiri" w:hAnsi="Amiri" w:eastAsia="Amiri" w:cs="Amiri"/>
          <w:color w:val="111111"/>
          <w:sz w:val="28"/>
          <w:sz w:val="28"/>
          <w:szCs w:val="28"/>
          <w:rtl w:val="true"/>
          <w:lang w:bidi="ar-SA"/>
        </w:rPr>
        <w:t>سليمان عبد الغني مالكي</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هجرة الرسول صلى الله عليه و آله من مكة المكرمة إلى المدينة المنورة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الهجرة النبوية</w:t>
      </w:r>
    </w:p>
    <w:p>
      <w:pPr>
        <w:pStyle w:val="BookText"/>
        <w:rPr/>
      </w:pPr>
      <w:r>
        <w:rPr>
          <w:rFonts w:ascii="Amiri" w:hAnsi="Amiri" w:eastAsia="Amiri" w:cs="Amiri"/>
          <w:color w:val="111111"/>
          <w:sz w:val="28"/>
          <w:sz w:val="28"/>
          <w:szCs w:val="28"/>
          <w:rtl w:val="true"/>
          <w:lang w:bidi="ar-SA"/>
        </w:rPr>
        <w:t>عبد 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الهجرة النبوية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القدوس الأنصاري 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الهجرة النبوية</w:t>
      </w:r>
    </w:p>
    <w:p>
      <w:pPr>
        <w:pStyle w:val="BookText"/>
        <w:rPr/>
      </w:pPr>
      <w:r>
        <w:rPr>
          <w:rFonts w:ascii="IRNazanin" w:hAnsi="IRNazanin" w:eastAsia="IRNazanin"/>
          <w:color w:val="111111"/>
          <w:sz w:val="28"/>
          <w:sz w:val="28"/>
          <w:szCs w:val="28"/>
          <w:rtl w:val="true"/>
          <w:lang w:bidi="fa-IR"/>
        </w:rPr>
        <w:t>هاشم دفتر دار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الهداية وسبيل النجاة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رضائي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ملك بطهران، ضمن مجموعة برقم </w:t>
      </w:r>
      <w:r>
        <w:rPr>
          <w:rFonts w:eastAsia="Amiri" w:cs="Amiri" w:ascii="Amiri" w:hAnsi="Amiri"/>
          <w:color w:val="111111"/>
          <w:sz w:val="28"/>
          <w:szCs w:val="28"/>
          <w:lang w:bidi="ar-SA"/>
        </w:rPr>
        <w:t>2530</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ولو بعد الهدم</w:t>
      </w:r>
    </w:p>
    <w:p>
      <w:pPr>
        <w:pStyle w:val="BookText"/>
        <w:rPr/>
      </w:pPr>
      <w:r>
        <w:rPr>
          <w:rFonts w:ascii="Amiri" w:hAnsi="Amiri" w:eastAsia="Amiri" w:cs="Amiri"/>
          <w:color w:val="111111"/>
          <w:sz w:val="28"/>
          <w:sz w:val="28"/>
          <w:szCs w:val="28"/>
          <w:rtl w:val="true"/>
          <w:lang w:bidi="ar-SA"/>
        </w:rPr>
        <w:t>علي بن سلطان فهد القاري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بيت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خانه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محدثي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من الفطرة</w:t>
      </w:r>
    </w:p>
    <w:p>
      <w:pPr>
        <w:pStyle w:val="BookText"/>
        <w:rPr/>
      </w:pPr>
      <w:r>
        <w:rPr>
          <w:rFonts w:ascii="Amiri" w:hAnsi="Amiri" w:eastAsia="Amiri" w:cs="Amiri"/>
          <w:color w:val="111111"/>
          <w:sz w:val="28"/>
          <w:sz w:val="28"/>
          <w:szCs w:val="28"/>
          <w:rtl w:val="true"/>
          <w:lang w:bidi="ar-SA"/>
        </w:rPr>
        <w:t>محمد أحمد الغمراني</w:t>
      </w:r>
    </w:p>
    <w:p>
      <w:pPr>
        <w:pStyle w:val="BookText"/>
        <w:rPr/>
      </w:pPr>
      <w:r>
        <w:rPr>
          <w:rFonts w:ascii="IRNazanin" w:hAnsi="IRNazanin" w:eastAsia="IRNazanin"/>
          <w:color w:val="111111"/>
          <w:sz w:val="28"/>
          <w:sz w:val="28"/>
          <w:szCs w:val="28"/>
          <w:rtl w:val="true"/>
          <w:lang w:bidi="fa-IR"/>
        </w:rPr>
        <w:t xml:space="preserve">لواء الإسلام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وأهميت آن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ومحدوده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ومسائله على ضوء المذاهب الإسلامية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ابراهيم الجناتي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وذكريات الأحبة</w:t>
      </w:r>
    </w:p>
    <w:p>
      <w:pPr>
        <w:pStyle w:val="BookText"/>
        <w:rPr/>
      </w:pPr>
      <w:r>
        <w:rPr>
          <w:rFonts w:ascii="Amiri" w:hAnsi="Amiri" w:eastAsia="Amiri" w:cs="Amiri"/>
          <w:color w:val="111111"/>
          <w:sz w:val="28"/>
          <w:sz w:val="28"/>
          <w:szCs w:val="28"/>
          <w:rtl w:val="true"/>
          <w:lang w:bidi="ar-SA"/>
        </w:rPr>
        <w:t>أحمد أمين صالح</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وفنها الرفيع</w:t>
      </w:r>
    </w:p>
    <w:p>
      <w:pPr>
        <w:pStyle w:val="BookText"/>
        <w:rPr/>
      </w:pPr>
      <w:r>
        <w:rPr>
          <w:rFonts w:ascii="IRNazanin" w:hAnsi="IRNazanin" w:eastAsia="IRNazanin"/>
          <w:color w:val="111111"/>
          <w:sz w:val="28"/>
          <w:sz w:val="28"/>
          <w:szCs w:val="28"/>
          <w:rtl w:val="true"/>
          <w:lang w:bidi="fa-IR"/>
        </w:rPr>
        <w:t>حاتم عمر طه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المدينة المنورة الأدبي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bookmarkStart w:id="67" w:name="pg842_6609"/>
    </w:p>
    <w:p>
      <w:pPr>
        <w:pStyle w:val="Heading2"/>
        <w:numPr>
          <w:ilvl w:val="1"/>
          <w:numId w:val="1"/>
        </w:numPr>
        <w:rPr/>
      </w:pPr>
      <w:bookmarkStart w:id="68" w:name="__RefHeading___Toc6846778_211673320"/>
      <w:bookmarkStart w:id="69" w:name="_Toc23"/>
      <w:bookmarkEnd w:id="67"/>
      <w:bookmarkEnd w:id="68"/>
      <w:r>
        <w:rPr>
          <w:rtl w:val="true"/>
        </w:rPr>
        <w:t xml:space="preserve">حرف </w:t>
      </w:r>
      <w:r>
        <w:rPr>
          <w:rtl w:val="true"/>
        </w:rPr>
        <w:t>«</w:t>
      </w:r>
      <w:r>
        <w:rPr>
          <w:rtl w:val="true"/>
        </w:rPr>
        <w:t>ظ</w:t>
      </w:r>
      <w:r>
        <w:rPr>
          <w:rtl w:val="true"/>
        </w:rPr>
        <w:t>»</w:t>
      </w:r>
      <w:bookmarkEnd w:id="69"/>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الجغرافية في القرآن الكريم</w:t>
      </w:r>
    </w:p>
    <w:p>
      <w:pPr>
        <w:pStyle w:val="BookText"/>
        <w:rPr/>
      </w:pPr>
      <w:r>
        <w:rPr>
          <w:rFonts w:ascii="IRNazanin" w:hAnsi="IRNazanin" w:eastAsia="IRNazanin"/>
          <w:color w:val="111111"/>
          <w:sz w:val="28"/>
          <w:sz w:val="28"/>
          <w:szCs w:val="28"/>
          <w:rtl w:val="true"/>
          <w:lang w:bidi="fa-IR"/>
        </w:rPr>
        <w:t>سالم محمد الزواد</w:t>
      </w:r>
    </w:p>
    <w:p>
      <w:pPr>
        <w:pStyle w:val="BookText"/>
        <w:rPr/>
      </w:pPr>
      <w:r>
        <w:rPr>
          <w:rFonts w:ascii="Amiri" w:hAnsi="Amiri" w:eastAsia="Amiri" w:cs="Amiri"/>
          <w:color w:val="111111"/>
          <w:sz w:val="28"/>
          <w:sz w:val="28"/>
          <w:szCs w:val="28"/>
          <w:rtl w:val="true"/>
          <w:lang w:bidi="ar-SA"/>
        </w:rPr>
        <w:t xml:space="preserve">رسالة الجهاد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bookmarkStart w:id="70" w:name="pg842_6611"/>
    </w:p>
    <w:p>
      <w:pPr>
        <w:pStyle w:val="Heading2"/>
        <w:numPr>
          <w:ilvl w:val="1"/>
          <w:numId w:val="1"/>
        </w:numPr>
        <w:rPr/>
      </w:pPr>
      <w:bookmarkStart w:id="71" w:name="__RefHeading___Toc6846780_211673320"/>
      <w:bookmarkStart w:id="72" w:name="_Toc24"/>
      <w:bookmarkEnd w:id="70"/>
      <w:bookmarkEnd w:id="71"/>
      <w:r>
        <w:rPr>
          <w:rtl w:val="true"/>
        </w:rPr>
        <w:t xml:space="preserve">حرف </w:t>
      </w:r>
      <w:r>
        <w:rPr>
          <w:rtl w:val="true"/>
        </w:rPr>
        <w:t>«</w:t>
      </w:r>
      <w:r>
        <w:rPr>
          <w:rtl w:val="true"/>
        </w:rPr>
        <w:t>ع</w:t>
      </w:r>
      <w:r>
        <w:rPr>
          <w:rtl w:val="true"/>
        </w:rPr>
        <w:t>»</w:t>
      </w:r>
      <w:bookmarkEnd w:id="72"/>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الإسلامي في رحاب بيت اللَّه الحرام</w:t>
      </w:r>
    </w:p>
    <w:p>
      <w:pPr>
        <w:pStyle w:val="BookText"/>
        <w:rPr/>
      </w:pPr>
      <w:r>
        <w:rPr>
          <w:rFonts w:ascii="Amiri" w:hAnsi="Amiri" w:eastAsia="Amiri" w:cs="Amiri"/>
          <w:color w:val="111111"/>
          <w:sz w:val="28"/>
          <w:sz w:val="28"/>
          <w:szCs w:val="28"/>
          <w:rtl w:val="true"/>
          <w:lang w:bidi="ar-SA"/>
        </w:rPr>
        <w:t>عبد 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العالم‌الإسلامي والحج الأكبر</w:t>
      </w:r>
    </w:p>
    <w:p>
      <w:pPr>
        <w:pStyle w:val="BookText"/>
        <w:rPr/>
      </w:pPr>
      <w:r>
        <w:rPr>
          <w:rFonts w:ascii="Amiri" w:hAnsi="Amiri" w:eastAsia="Amiri" w:cs="Amiri"/>
          <w:color w:val="111111"/>
          <w:sz w:val="28"/>
          <w:sz w:val="28"/>
          <w:szCs w:val="28"/>
          <w:rtl w:val="true"/>
          <w:lang w:bidi="ar-SA"/>
        </w:rPr>
        <w:t>عبد 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الإسلام ومظاهرها في الحج الأكبر</w:t>
      </w:r>
    </w:p>
    <w:p>
      <w:pPr>
        <w:pStyle w:val="BookText"/>
        <w:rPr/>
      </w:pPr>
      <w:r>
        <w:rPr>
          <w:rFonts w:ascii="Amiri" w:hAnsi="Amiri" w:eastAsia="Amiri" w:cs="Amiri"/>
          <w:color w:val="111111"/>
          <w:sz w:val="28"/>
          <w:sz w:val="28"/>
          <w:szCs w:val="28"/>
          <w:rtl w:val="true"/>
          <w:lang w:bidi="ar-SA"/>
        </w:rPr>
        <w:t>محمد الحبيش</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الفيل صورة من الصراع العربي الحبشي</w:t>
      </w:r>
    </w:p>
    <w:p>
      <w:pPr>
        <w:pStyle w:val="BookText"/>
        <w:rPr/>
      </w:pPr>
      <w:r>
        <w:rPr>
          <w:rFonts w:ascii="Amiri" w:hAnsi="Amiri" w:eastAsia="Amiri" w:cs="Amiri"/>
          <w:color w:val="111111"/>
          <w:sz w:val="28"/>
          <w:sz w:val="28"/>
          <w:szCs w:val="28"/>
          <w:rtl w:val="true"/>
          <w:lang w:bidi="ar-SA"/>
        </w:rPr>
        <w:t>خالد العلي</w:t>
      </w:r>
    </w:p>
    <w:p>
      <w:pPr>
        <w:pStyle w:val="BookText"/>
        <w:rPr/>
      </w:pPr>
      <w:r>
        <w:rPr>
          <w:rFonts w:ascii="Amiri" w:hAnsi="Amiri" w:eastAsia="Amiri" w:cs="Amiri"/>
          <w:color w:val="111111"/>
          <w:sz w:val="28"/>
          <w:sz w:val="28"/>
          <w:szCs w:val="28"/>
          <w:rtl w:val="true"/>
          <w:lang w:bidi="ar-SA"/>
        </w:rPr>
        <w:t xml:space="preserve">دراسات في التأريخ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الحج نقطة التقاء بين آخر الدين وأوله</w:t>
      </w:r>
    </w:p>
    <w:p>
      <w:pPr>
        <w:pStyle w:val="BookText"/>
        <w:rPr/>
      </w:pPr>
      <w:r>
        <w:rPr>
          <w:rFonts w:ascii="Amiri" w:hAnsi="Amiri" w:eastAsia="Amiri" w:cs="Amiri"/>
          <w:color w:val="111111"/>
          <w:sz w:val="28"/>
          <w:sz w:val="28"/>
          <w:szCs w:val="28"/>
          <w:rtl w:val="true"/>
          <w:lang w:bidi="ar-SA"/>
        </w:rPr>
        <w:t>السيد رزق الطويل</w:t>
      </w:r>
    </w:p>
    <w:p>
      <w:pPr>
        <w:pStyle w:val="BookText"/>
        <w:rPr/>
      </w:pPr>
      <w:r>
        <w:rPr>
          <w:rFonts w:ascii="Amiri" w:hAnsi="Amiri" w:eastAsia="Amiri" w:cs="Amiri"/>
          <w:color w:val="111111"/>
          <w:sz w:val="28"/>
          <w:sz w:val="28"/>
          <w:szCs w:val="28"/>
          <w:rtl w:val="true"/>
          <w:lang w:bidi="ar-SA"/>
        </w:rPr>
        <w:t xml:space="preserve">منبرالإسلام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الحج وبعض آثارها</w:t>
      </w:r>
    </w:p>
    <w:p>
      <w:pPr>
        <w:pStyle w:val="BookText"/>
        <w:rPr/>
      </w:pPr>
      <w:r>
        <w:rPr>
          <w:rFonts w:ascii="Amiri" w:hAnsi="Amiri" w:eastAsia="Amiri" w:cs="Amiri"/>
          <w:color w:val="111111"/>
          <w:sz w:val="28"/>
          <w:sz w:val="28"/>
          <w:szCs w:val="28"/>
          <w:rtl w:val="true"/>
          <w:lang w:bidi="ar-SA"/>
        </w:rPr>
        <w:t>محمد إبراهيم سلقيني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من دعا في شرح بعض الزيارات والدعا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البروق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جعفر الاسترآبادي الطهراني، 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معجم ماكتب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عجالة القرى للراغب في تأريخ أم القرى وهو مختصر العقد الثمين</w:t>
      </w:r>
    </w:p>
    <w:p>
      <w:pPr>
        <w:pStyle w:val="BookText"/>
        <w:rPr/>
      </w:pPr>
      <w:r>
        <w:rPr>
          <w:rFonts w:ascii="Amiri" w:hAnsi="Amiri" w:eastAsia="Amiri" w:cs="Amiri"/>
          <w:color w:val="111111"/>
          <w:sz w:val="28"/>
          <w:sz w:val="28"/>
          <w:szCs w:val="28"/>
          <w:rtl w:val="true"/>
          <w:lang w:bidi="ar-SA"/>
        </w:rPr>
        <w:t xml:space="preserve">محمد بن أحمد الفاسي 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عارف حكمت تأريخ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تأريخها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ماألّفَ عن رسول اللَّه صلى الله عليه و آله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والإسلام في أيام الرسول</w:t>
      </w:r>
    </w:p>
    <w:p>
      <w:pPr>
        <w:pStyle w:val="BookText"/>
        <w:rPr/>
      </w:pPr>
      <w:r>
        <w:rPr>
          <w:rFonts w:ascii="Amiri" w:hAnsi="Amiri" w:eastAsia="Amiri" w:cs="Amiri"/>
          <w:color w:val="111111"/>
          <w:sz w:val="28"/>
          <w:sz w:val="28"/>
          <w:szCs w:val="28"/>
          <w:rtl w:val="true"/>
          <w:lang w:bidi="ar-SA"/>
        </w:rPr>
        <w:t>عبد اللَّه البري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مكة المكرمة، وتأريخ الكعبة، والمدينة المنورة، وتأريخ المسجد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شهيدي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الدعوة الإسلامية في عصرها المكي</w:t>
      </w:r>
    </w:p>
    <w:p>
      <w:pPr>
        <w:pStyle w:val="BookText"/>
        <w:rPr/>
      </w:pPr>
      <w:r>
        <w:rPr>
          <w:rFonts w:ascii="Amiri" w:hAnsi="Amiri" w:eastAsia="Amiri" w:cs="Amiri"/>
          <w:color w:val="111111"/>
          <w:sz w:val="28"/>
          <w:sz w:val="28"/>
          <w:szCs w:val="28"/>
          <w:rtl w:val="true"/>
          <w:lang w:bidi="ar-SA"/>
        </w:rPr>
        <w:t>عماد الدين خليل</w:t>
      </w:r>
    </w:p>
    <w:p>
      <w:pPr>
        <w:pStyle w:val="BookText"/>
        <w:rPr/>
      </w:pP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قادر فاضلي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الطيب في أخبار مكة والمدينة</w:t>
      </w:r>
    </w:p>
    <w:p>
      <w:pPr>
        <w:pStyle w:val="BookText"/>
        <w:rPr/>
      </w:pPr>
      <w:r>
        <w:rPr>
          <w:rFonts w:ascii="Amiri" w:hAnsi="Amiri" w:eastAsia="Amiri" w:cs="Amiri"/>
          <w:color w:val="111111"/>
          <w:sz w:val="28"/>
          <w:sz w:val="28"/>
          <w:szCs w:val="28"/>
          <w:rtl w:val="true"/>
          <w:lang w:bidi="ar-SA"/>
        </w:rPr>
        <w:t>غياث الدين بن العاقولي</w:t>
      </w:r>
    </w:p>
    <w:p>
      <w:pPr>
        <w:pStyle w:val="BookText"/>
        <w:rPr/>
      </w:pPr>
      <w:r>
        <w:rPr>
          <w:rFonts w:ascii="Amiri" w:hAnsi="Amiri" w:eastAsia="Amiri" w:cs="Amiri"/>
          <w:color w:val="111111"/>
          <w:sz w:val="28"/>
          <w:sz w:val="28"/>
          <w:szCs w:val="28"/>
          <w:rtl w:val="true"/>
          <w:lang w:bidi="ar-SA"/>
        </w:rPr>
        <w:t>تحقيق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مدبولي، ط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التوثيق في النار والحريق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حريق المسجد النبوي الشريف،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علي القسطلاني</w:t>
      </w:r>
    </w:p>
    <w:p>
      <w:pPr>
        <w:pStyle w:val="BookText"/>
        <w:rPr/>
      </w:pP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المتينة في آداب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صادق بن أبي الحسن مدرس</w:t>
      </w:r>
    </w:p>
    <w:p>
      <w:pPr>
        <w:pStyle w:val="BookText"/>
        <w:rPr/>
      </w:pPr>
      <w:r>
        <w:rPr>
          <w:rFonts w:ascii="Amiri" w:hAnsi="Amiri" w:eastAsia="Amiri" w:cs="Amiri"/>
          <w:color w:val="111111"/>
          <w:sz w:val="28"/>
          <w:sz w:val="28"/>
          <w:szCs w:val="28"/>
          <w:rtl w:val="true"/>
          <w:lang w:bidi="ar-SA"/>
        </w:rPr>
        <w:t xml:space="preserve">طهراني 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تنظيمه في العهود الإسلامية الاولى</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Amiri" w:hAnsi="Amiri" w:eastAsia="Amiri" w:cs="Amiri"/>
          <w:color w:val="111111"/>
          <w:sz w:val="28"/>
          <w:sz w:val="28"/>
          <w:szCs w:val="28"/>
          <w:rtl w:val="true"/>
          <w:lang w:bidi="ar-SA"/>
        </w:rPr>
        <w:t xml:space="preserve">مجلة المجمع العلمي العراقي 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الكريمية في الصلاة على خير البرية</w:t>
      </w:r>
    </w:p>
    <w:p>
      <w:pPr>
        <w:pStyle w:val="BookText"/>
        <w:rPr/>
      </w:pPr>
      <w:r>
        <w:rPr>
          <w:rFonts w:ascii="Amiri" w:hAnsi="Amiri" w:eastAsia="Amiri" w:cs="Amiri"/>
          <w:color w:val="111111"/>
          <w:sz w:val="28"/>
          <w:sz w:val="28"/>
          <w:szCs w:val="28"/>
          <w:rtl w:val="true"/>
          <w:lang w:bidi="ar-SA"/>
        </w:rPr>
        <w:t xml:space="preserve">عبد الكريم بن أحمد علوان بن عبداللَّه الحلبي الشافعي المعروف بالشراباتي ت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 الفهارس والاثبات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عظات وعبر في الأضحية</w:t>
      </w:r>
    </w:p>
    <w:p>
      <w:pPr>
        <w:pStyle w:val="BookText"/>
        <w:rPr/>
      </w:pPr>
      <w:r>
        <w:rPr>
          <w:rFonts w:ascii="Amiri" w:hAnsi="Amiri" w:eastAsia="Amiri" w:cs="Amiri"/>
          <w:color w:val="111111"/>
          <w:sz w:val="28"/>
          <w:sz w:val="28"/>
          <w:szCs w:val="28"/>
          <w:rtl w:val="true"/>
          <w:lang w:bidi="ar-SA"/>
        </w:rPr>
        <w:t>عبد المبدي أحمد عبد المنعم</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تأريخ البلد الأمين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تراجم أهل مكة ومن سكنها أو مات بها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الحسيني المكي المعروف بالتقي الفاسي 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السنة المحمدية،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p>
    <w:p>
      <w:pPr>
        <w:pStyle w:val="BookText"/>
        <w:rPr/>
      </w:pPr>
      <w:r>
        <w:rPr>
          <w:rFonts w:ascii="Amiri" w:hAnsi="Amiri" w:eastAsia="Amiri" w:cs="Amiri"/>
          <w:color w:val="111111"/>
          <w:sz w:val="28"/>
          <w:sz w:val="28"/>
          <w:szCs w:val="28"/>
          <w:rtl w:val="true"/>
          <w:lang w:bidi="ar-SA"/>
        </w:rPr>
        <w:t>مجلة مجمع اللغة العربية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بهجت البيطار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فضائل البلد الأمين</w:t>
      </w:r>
    </w:p>
    <w:p>
      <w:pPr>
        <w:pStyle w:val="BookText"/>
        <w:rPr/>
      </w:pPr>
      <w:r>
        <w:rPr>
          <w:rFonts w:ascii="Amiri" w:hAnsi="Amiri" w:eastAsia="Amiri" w:cs="Amiri"/>
          <w:color w:val="111111"/>
          <w:sz w:val="28"/>
          <w:sz w:val="28"/>
          <w:szCs w:val="28"/>
          <w:rtl w:val="true"/>
          <w:lang w:bidi="ar-SA"/>
        </w:rPr>
        <w:t xml:space="preserve">أحمد بن محمد المكي الهاشمي الحضراوي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اللئالئ واليواقيت في تحصيل محلّ المحاذاة للمواقيت</w:t>
      </w:r>
    </w:p>
    <w:p>
      <w:pPr>
        <w:pStyle w:val="BookText"/>
        <w:rPr/>
      </w:pPr>
      <w:r>
        <w:rPr>
          <w:rFonts w:ascii="Amiri" w:hAnsi="Amiri" w:eastAsia="Amiri" w:cs="Amiri"/>
          <w:color w:val="111111"/>
          <w:sz w:val="28"/>
          <w:sz w:val="28"/>
          <w:szCs w:val="28"/>
          <w:rtl w:val="true"/>
          <w:lang w:bidi="ar-SA"/>
        </w:rPr>
        <w:t xml:space="preserve">أبو تراب الخونساري 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اللآل في التوسل للنبي بالآل</w:t>
      </w:r>
    </w:p>
    <w:p>
      <w:pPr>
        <w:pStyle w:val="BookText"/>
        <w:rPr/>
      </w:pPr>
      <w:r>
        <w:rPr>
          <w:rFonts w:ascii="Amiri" w:hAnsi="Amiri" w:eastAsia="Amiri" w:cs="Amiri"/>
          <w:color w:val="111111"/>
          <w:sz w:val="28"/>
          <w:sz w:val="28"/>
          <w:szCs w:val="28"/>
          <w:rtl w:val="true"/>
          <w:lang w:bidi="ar-SA"/>
        </w:rPr>
        <w:t>محمد قابادو التونسي المفتي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الهجري، هارون بن زكريا النحوي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وأخباره</w:t>
      </w:r>
    </w:p>
    <w:p>
      <w:pPr>
        <w:pStyle w:val="BookText"/>
        <w:rPr/>
      </w:pPr>
      <w:r>
        <w:rPr>
          <w:rFonts w:ascii="Amiri" w:hAnsi="Amiri" w:eastAsia="Amiri" w:cs="Amiri"/>
          <w:color w:val="111111"/>
          <w:sz w:val="28"/>
          <w:sz w:val="28"/>
          <w:szCs w:val="28"/>
          <w:rtl w:val="true"/>
          <w:lang w:bidi="ar-SA"/>
        </w:rPr>
        <w:t xml:space="preserve">الزبير بن بكار المدني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عكاظ</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الآثار، آثار المدينة المنورة</w:t>
      </w:r>
    </w:p>
    <w:p>
      <w:pPr>
        <w:pStyle w:val="BookText"/>
        <w:rPr/>
      </w:pPr>
      <w:r>
        <w:rPr>
          <w:rFonts w:ascii="Amiri" w:hAnsi="Amiri" w:eastAsia="Amiri" w:cs="Amiri"/>
          <w:color w:val="111111"/>
          <w:sz w:val="28"/>
          <w:sz w:val="28"/>
          <w:szCs w:val="28"/>
          <w:rtl w:val="true"/>
          <w:lang w:bidi="ar-SA"/>
        </w:rPr>
        <w:t>إبراهيم علي العياشي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والمفكرون يطلبون التبرع بأثمان الأضحية لإخوانهم المنكوبين في البوسنة والهرسك</w:t>
      </w:r>
    </w:p>
    <w:p>
      <w:pPr>
        <w:pStyle w:val="BookText"/>
        <w:rPr/>
      </w:pPr>
      <w:r>
        <w:rPr>
          <w:rFonts w:ascii="Amiri" w:hAnsi="Amiri" w:eastAsia="Amiri" w:cs="Amiri"/>
          <w:color w:val="111111"/>
          <w:sz w:val="28"/>
          <w:sz w:val="28"/>
          <w:szCs w:val="28"/>
          <w:rtl w:val="true"/>
          <w:lang w:bidi="ar-SA"/>
        </w:rPr>
        <w:t>حمدي الحلواني</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حديث در خدمت تاريخ</w:t>
      </w:r>
    </w:p>
    <w:p>
      <w:pPr>
        <w:pStyle w:val="BookText"/>
        <w:rPr/>
      </w:pPr>
      <w:r>
        <w:rPr>
          <w:rFonts w:ascii="IRNazanin" w:hAnsi="IRNazanin" w:eastAsia="IRNazanin"/>
          <w:color w:val="111111"/>
          <w:sz w:val="28"/>
          <w:sz w:val="28"/>
          <w:szCs w:val="28"/>
          <w:rtl w:val="true"/>
          <w:lang w:bidi="fa-IR"/>
        </w:rPr>
        <w:t xml:space="preserve">روش ابن حزم در نگارش كتاب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ذنون طه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المفرد في فضل الحجر الأسود</w:t>
      </w:r>
    </w:p>
    <w:p>
      <w:pPr>
        <w:pStyle w:val="BookText"/>
        <w:rPr/>
      </w:pPr>
      <w:r>
        <w:rPr>
          <w:rFonts w:ascii="Amiri" w:hAnsi="Amiri" w:eastAsia="Amiri" w:cs="Amiri"/>
          <w:color w:val="111111"/>
          <w:sz w:val="28"/>
          <w:sz w:val="28"/>
          <w:szCs w:val="28"/>
          <w:rtl w:val="true"/>
          <w:lang w:bidi="ar-SA"/>
        </w:rPr>
        <w:t>ابن علاء المكي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علموني ياقوم كيف أحج</w:t>
      </w:r>
    </w:p>
    <w:p>
      <w:pPr>
        <w:pStyle w:val="BookText"/>
        <w:rPr/>
      </w:pPr>
      <w:r>
        <w:rPr>
          <w:rFonts w:ascii="IRNazanin" w:hAnsi="IRNazanin" w:eastAsia="IRNazanin"/>
          <w:color w:val="111111"/>
          <w:sz w:val="28"/>
          <w:sz w:val="28"/>
          <w:szCs w:val="28"/>
          <w:rtl w:val="true"/>
          <w:lang w:bidi="fa-IR"/>
        </w:rPr>
        <w:t>محمد الحجار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مؤلف رسالة في وصف المدينة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تلال مكة</w:t>
      </w:r>
    </w:p>
    <w:p>
      <w:pPr>
        <w:pStyle w:val="BookText"/>
        <w:rPr/>
      </w:pPr>
      <w:r>
        <w:rPr>
          <w:rFonts w:ascii="IRNazanin" w:hAnsi="IRNazanin" w:eastAsia="IRNazanin"/>
          <w:color w:val="111111"/>
          <w:sz w:val="28"/>
          <w:sz w:val="28"/>
          <w:szCs w:val="28"/>
          <w:rtl w:val="true"/>
          <w:lang w:bidi="fa-IR"/>
        </w:rPr>
        <w:t>بنت الهدى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الهجرة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للنشر،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المنهل مج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الهجرة، لا تحزن إنّ اللَّه معنا</w:t>
      </w:r>
    </w:p>
    <w:p>
      <w:pPr>
        <w:pStyle w:val="BookText"/>
        <w:rPr/>
      </w:pPr>
      <w:r>
        <w:rPr>
          <w:rFonts w:ascii="Amiri" w:hAnsi="Amiri" w:eastAsia="Amiri" w:cs="Amiri"/>
          <w:color w:val="111111"/>
          <w:sz w:val="28"/>
          <w:sz w:val="28"/>
          <w:szCs w:val="28"/>
          <w:rtl w:val="true"/>
          <w:lang w:bidi="ar-SA"/>
        </w:rPr>
        <w:t>جلال الحنفي</w:t>
      </w:r>
    </w:p>
    <w:p>
      <w:pPr>
        <w:pStyle w:val="BookText"/>
        <w:rPr/>
      </w:pPr>
      <w:r>
        <w:rPr>
          <w:rFonts w:ascii="Amiri" w:hAnsi="Amiri" w:eastAsia="Amiri" w:cs="Amiri"/>
          <w:color w:val="111111"/>
          <w:sz w:val="28"/>
          <w:sz w:val="28"/>
          <w:szCs w:val="28"/>
          <w:rtl w:val="true"/>
          <w:lang w:bidi="ar-SA"/>
        </w:rPr>
        <w:t>الرسالة الإسلامية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المحتاج في مناسك الحاج</w:t>
      </w:r>
    </w:p>
    <w:p>
      <w:pPr>
        <w:pStyle w:val="BookText"/>
        <w:rPr/>
      </w:pPr>
      <w:r>
        <w:rPr>
          <w:rFonts w:ascii="Amiri" w:hAnsi="Amiri" w:eastAsia="Amiri" w:cs="Amiri"/>
          <w:color w:val="111111"/>
          <w:sz w:val="28"/>
          <w:sz w:val="28"/>
          <w:szCs w:val="28"/>
          <w:rtl w:val="true"/>
          <w:lang w:bidi="ar-SA"/>
        </w:rPr>
        <w:t>سعد الدين بن عبدالعزيز بن نحرير عبد العزيز البراج،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الكعبة</w:t>
      </w:r>
    </w:p>
    <w:p>
      <w:pPr>
        <w:pStyle w:val="BookText"/>
        <w:rPr/>
      </w:pPr>
      <w:r>
        <w:rPr>
          <w:rFonts w:ascii="Amiri" w:hAnsi="Amiri" w:eastAsia="Amiri" w:cs="Amiri"/>
          <w:color w:val="111111"/>
          <w:sz w:val="28"/>
          <w:sz w:val="28"/>
          <w:szCs w:val="28"/>
          <w:rtl w:val="true"/>
          <w:lang w:bidi="ar-SA"/>
        </w:rPr>
        <w:t>عبد الغني عبد اللَّه</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الكعبة الشريفة ومسجد الرسول الأعظم في المدينة</w:t>
      </w:r>
    </w:p>
    <w:p>
      <w:pPr>
        <w:pStyle w:val="BookText"/>
        <w:rPr/>
      </w:pPr>
      <w:r>
        <w:rPr>
          <w:rFonts w:ascii="Amiri" w:hAnsi="Amiri" w:eastAsia="Amiri" w:cs="Amiri"/>
          <w:color w:val="111111"/>
          <w:sz w:val="28"/>
          <w:sz w:val="28"/>
          <w:szCs w:val="28"/>
          <w:rtl w:val="true"/>
          <w:lang w:bidi="ar-SA"/>
        </w:rPr>
        <w:t>شريف يوسف</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المسجد الحرام</w:t>
      </w:r>
    </w:p>
    <w:p>
      <w:pPr>
        <w:pStyle w:val="BookText"/>
        <w:rPr/>
      </w:pPr>
      <w:r>
        <w:rPr>
          <w:rFonts w:ascii="Amiri" w:hAnsi="Amiri" w:eastAsia="Amiri" w:cs="Amiri"/>
          <w:color w:val="111111"/>
          <w:sz w:val="28"/>
          <w:sz w:val="28"/>
          <w:szCs w:val="28"/>
          <w:rtl w:val="true"/>
          <w:lang w:bidi="ar-SA"/>
        </w:rPr>
        <w:t>حسين باسلامة</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للنشر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المسجد النبوي خلال العصر المملوكي</w:t>
      </w:r>
    </w:p>
    <w:p>
      <w:pPr>
        <w:pStyle w:val="BookText"/>
        <w:rPr/>
      </w:pPr>
      <w:r>
        <w:rPr>
          <w:rFonts w:ascii="Amiri" w:hAnsi="Amiri" w:eastAsia="Amiri" w:cs="Amiri"/>
          <w:color w:val="111111"/>
          <w:sz w:val="28"/>
          <w:sz w:val="28"/>
          <w:szCs w:val="28"/>
          <w:rtl w:val="true"/>
          <w:lang w:bidi="ar-SA"/>
        </w:rPr>
        <w:t>محمد هزاع الشهري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قسم الدراسات العليا الحضارية،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المسجد النبوي في العصر العثماني</w:t>
      </w:r>
    </w:p>
    <w:p>
      <w:pPr>
        <w:pStyle w:val="BookText"/>
        <w:rPr/>
      </w:pPr>
      <w:r>
        <w:rPr>
          <w:rFonts w:ascii="IRNazanin" w:hAnsi="IRNazanin" w:eastAsia="IRNazanin"/>
          <w:color w:val="111111"/>
          <w:sz w:val="28"/>
          <w:sz w:val="28"/>
          <w:szCs w:val="28"/>
          <w:rtl w:val="true"/>
          <w:lang w:bidi="fa-IR"/>
        </w:rPr>
        <w:t>محمد العفر</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قسم الدراسات العليا الحضارية،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 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أخبار التراث العربي 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مكّة والمدينة ومانصيب عبد الرحمن منها</w:t>
      </w:r>
    </w:p>
    <w:p>
      <w:pPr>
        <w:pStyle w:val="BookText"/>
        <w:rPr/>
      </w:pPr>
      <w:r>
        <w:rPr>
          <w:rFonts w:ascii="Amiri" w:hAnsi="Amiri" w:eastAsia="Amiri" w:cs="Amiri"/>
          <w:color w:val="111111"/>
          <w:sz w:val="28"/>
          <w:sz w:val="28"/>
          <w:szCs w:val="28"/>
          <w:rtl w:val="true"/>
          <w:lang w:bidi="ar-SA"/>
        </w:rPr>
        <w:t>أحمد عطية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وتوسعة المسجد النبوي الشريف عبر التأريخ</w:t>
      </w:r>
    </w:p>
    <w:p>
      <w:pPr>
        <w:pStyle w:val="BookText"/>
        <w:rPr/>
      </w:pPr>
      <w:r>
        <w:rPr>
          <w:rFonts w:ascii="Amiri" w:hAnsi="Amiri" w:eastAsia="Amiri" w:cs="Amiri"/>
          <w:color w:val="111111"/>
          <w:sz w:val="28"/>
          <w:sz w:val="28"/>
          <w:szCs w:val="28"/>
          <w:rtl w:val="true"/>
          <w:lang w:bidi="ar-SA"/>
        </w:rPr>
        <w:t>ناجي‌محمد حسن عبد القادر الأنصاري</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المدينة المنورة</w:t>
      </w:r>
    </w:p>
    <w:p>
      <w:pPr>
        <w:pStyle w:val="BookText"/>
        <w:rPr/>
      </w:pPr>
      <w:r>
        <w:rPr>
          <w:rFonts w:ascii="Amiri" w:hAnsi="Amiri" w:eastAsia="Amiri" w:cs="Amiri"/>
          <w:color w:val="111111"/>
          <w:sz w:val="28"/>
          <w:sz w:val="28"/>
          <w:szCs w:val="28"/>
          <w:rtl w:val="true"/>
          <w:lang w:bidi="ar-SA"/>
        </w:rPr>
        <w:t xml:space="preserve">الأدبي،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الأخبار في مدينة المختار</w:t>
      </w:r>
    </w:p>
    <w:p>
      <w:pPr>
        <w:pStyle w:val="BookText"/>
        <w:rPr/>
      </w:pPr>
      <w:r>
        <w:rPr>
          <w:rFonts w:ascii="Amiri" w:hAnsi="Amiri" w:eastAsia="Amiri" w:cs="Amiri"/>
          <w:color w:val="111111"/>
          <w:sz w:val="28"/>
          <w:sz w:val="28"/>
          <w:szCs w:val="28"/>
          <w:rtl w:val="true"/>
          <w:lang w:bidi="ar-SA"/>
        </w:rPr>
        <w:t xml:space="preserve">أحمد بن عبد الحميد العباسي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بالقاهرة أربع مرات وفي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 وحرر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الطيب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قام‌بتصحيحه‌وضبطه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 وأسعد طرابزوني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الزائر وعدة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إبراهيم بن محمد بن علي الحسيني البغدادي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في تراجم مشاهر مجتهدي الشيعة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معجم ماكتب عن الرسول وأهل البيت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السالك وعدة الناسك</w:t>
      </w:r>
    </w:p>
    <w:p>
      <w:pPr>
        <w:pStyle w:val="BookText"/>
        <w:rPr/>
      </w:pPr>
      <w:r>
        <w:rPr>
          <w:rFonts w:ascii="Amiri" w:hAnsi="Amiri" w:eastAsia="Amiri" w:cs="Amiri"/>
          <w:color w:val="111111"/>
          <w:sz w:val="28"/>
          <w:sz w:val="28"/>
          <w:szCs w:val="28"/>
          <w:rtl w:val="true"/>
          <w:lang w:bidi="ar-SA"/>
        </w:rPr>
        <w:t>أحمد بن لؤلو بن النقيب المصري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الغزالي،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مؤذن، ومحمد غياث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الجعفري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الناسك في الزيارة النبوية وعلم المناسك</w:t>
      </w:r>
    </w:p>
    <w:p>
      <w:pPr>
        <w:pStyle w:val="BookText"/>
        <w:rPr/>
      </w:pPr>
      <w:r>
        <w:rPr>
          <w:rFonts w:ascii="Amiri" w:hAnsi="Amiri" w:eastAsia="Amiri" w:cs="Amiri"/>
          <w:color w:val="111111"/>
          <w:sz w:val="28"/>
          <w:sz w:val="28"/>
          <w:szCs w:val="28"/>
          <w:rtl w:val="true"/>
          <w:lang w:bidi="ar-SA"/>
        </w:rPr>
        <w:t>محمود بن عبد المحسن الدمشقي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باز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خاطراتي شنيدني از سفر روحاني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مظفر نصر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w:t>
      </w:r>
    </w:p>
    <w:p>
      <w:pPr>
        <w:pStyle w:val="BookText"/>
        <w:rPr/>
      </w:pPr>
      <w:r>
        <w:rPr>
          <w:rFonts w:ascii="Amiri" w:hAnsi="Amiri" w:eastAsia="Amiri" w:cs="Amiri"/>
          <w:color w:val="111111"/>
          <w:sz w:val="28"/>
          <w:sz w:val="28"/>
          <w:szCs w:val="28"/>
          <w:rtl w:val="true"/>
          <w:lang w:bidi="ar-SA"/>
        </w:rPr>
        <w:t>دريني خشبة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الحج، الزيارة</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التوحيد،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أهل المدينة</w:t>
      </w:r>
    </w:p>
    <w:p>
      <w:pPr>
        <w:pStyle w:val="BookText"/>
        <w:rPr/>
      </w:pPr>
      <w:r>
        <w:rPr>
          <w:rFonts w:ascii="Amiri" w:hAnsi="Amiri" w:eastAsia="Amiri" w:cs="Amiri"/>
          <w:color w:val="111111"/>
          <w:sz w:val="28"/>
          <w:sz w:val="28"/>
          <w:szCs w:val="28"/>
          <w:rtl w:val="true"/>
          <w:lang w:bidi="ar-SA"/>
        </w:rPr>
        <w:t>عطية محمد سالم</w:t>
      </w:r>
    </w:p>
    <w:p>
      <w:pPr>
        <w:pStyle w:val="BookText"/>
        <w:rPr/>
      </w:pPr>
      <w:r>
        <w:rPr>
          <w:rFonts w:ascii="Amiri" w:hAnsi="Amiri" w:eastAsia="Amiri" w:cs="Amiri"/>
          <w:color w:val="111111"/>
          <w:sz w:val="28"/>
          <w:sz w:val="28"/>
          <w:szCs w:val="28"/>
          <w:rtl w:val="true"/>
          <w:lang w:bidi="ar-SA"/>
        </w:rPr>
        <w:t xml:space="preserve">المدينة المنورة، مكتبة دار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عن المدينة والحجاز</w:t>
      </w:r>
    </w:p>
    <w:p>
      <w:pPr>
        <w:pStyle w:val="BookText"/>
        <w:rPr/>
      </w:pPr>
      <w:r>
        <w:rPr>
          <w:rFonts w:ascii="Amiri" w:hAnsi="Amiri" w:eastAsia="Amiri" w:cs="Amiri"/>
          <w:color w:val="111111"/>
          <w:sz w:val="28"/>
          <w:sz w:val="28"/>
          <w:szCs w:val="28"/>
          <w:rtl w:val="true"/>
          <w:lang w:bidi="ar-SA"/>
        </w:rPr>
        <w:t>أبوعبيداللَّه عمرو بن بشر السكوني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النجابة في معرفة من مات بالمدينة المنورة من الصحابة</w:t>
      </w:r>
    </w:p>
    <w:p>
      <w:pPr>
        <w:pStyle w:val="BookText"/>
        <w:rPr/>
      </w:pPr>
      <w:r>
        <w:rPr>
          <w:rFonts w:ascii="Amiri" w:hAnsi="Amiri" w:eastAsia="Amiri" w:cs="Amiri"/>
          <w:color w:val="111111"/>
          <w:sz w:val="28"/>
          <w:sz w:val="28"/>
          <w:szCs w:val="28"/>
          <w:rtl w:val="true"/>
          <w:lang w:bidi="ar-SA"/>
        </w:rPr>
        <w:t>مصطفى بن محمد بن عبد اللَّه الرافعي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العلمين ومكتبة النمنكاني،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عن وقعة الحرة</w:t>
      </w:r>
    </w:p>
    <w:p>
      <w:pPr>
        <w:pStyle w:val="BookText"/>
        <w:rPr/>
      </w:pPr>
      <w:r>
        <w:rPr>
          <w:rFonts w:ascii="Amiri" w:hAnsi="Amiri" w:eastAsia="Amiri" w:cs="Amiri"/>
          <w:color w:val="111111"/>
          <w:sz w:val="28"/>
          <w:sz w:val="28"/>
          <w:szCs w:val="28"/>
          <w:rtl w:val="true"/>
          <w:lang w:bidi="ar-SA"/>
        </w:rPr>
        <w:t xml:space="preserve">علي محمد المدائني 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جرهم في مكة من القرن السادس والعشرين قبل الهجرة الى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محب الدين الخطيب</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الأضحى والفداء</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التضحية والأمل</w:t>
      </w:r>
    </w:p>
    <w:p>
      <w:pPr>
        <w:pStyle w:val="BookText"/>
        <w:rPr/>
      </w:pPr>
      <w:r>
        <w:rPr>
          <w:rFonts w:ascii="Amiri" w:hAnsi="Amiri" w:eastAsia="Amiri" w:cs="Amiri"/>
          <w:color w:val="111111"/>
          <w:sz w:val="28"/>
          <w:sz w:val="28"/>
          <w:szCs w:val="28"/>
          <w:rtl w:val="true"/>
          <w:lang w:bidi="ar-SA"/>
        </w:rPr>
        <w:t>محمد السعدي</w:t>
      </w:r>
    </w:p>
    <w:p>
      <w:pPr>
        <w:pStyle w:val="BookText"/>
        <w:rPr/>
      </w:pPr>
      <w:r>
        <w:rPr>
          <w:rFonts w:ascii="Amiri" w:hAnsi="Amiri" w:eastAsia="Amiri" w:cs="Amiri"/>
          <w:color w:val="111111"/>
          <w:sz w:val="28"/>
          <w:sz w:val="28"/>
          <w:szCs w:val="28"/>
          <w:rtl w:val="true"/>
          <w:lang w:bidi="ar-SA"/>
        </w:rPr>
        <w:t xml:space="preserve">رسالة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والتقرب إلى اللَّه بالأضحية</w:t>
      </w:r>
    </w:p>
    <w:p>
      <w:pPr>
        <w:pStyle w:val="BookText"/>
        <w:rPr/>
      </w:pPr>
      <w:r>
        <w:rPr>
          <w:rFonts w:ascii="Amiri" w:hAnsi="Amiri" w:eastAsia="Amiri" w:cs="Amiri"/>
          <w:color w:val="111111"/>
          <w:sz w:val="28"/>
          <w:sz w:val="28"/>
          <w:szCs w:val="28"/>
          <w:rtl w:val="true"/>
          <w:lang w:bidi="ar-SA"/>
        </w:rPr>
        <w:t>عبد الرحمن العدوي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زبيدة</w:t>
      </w:r>
    </w:p>
    <w:p>
      <w:pPr>
        <w:pStyle w:val="BookText"/>
        <w:rPr/>
      </w:pPr>
      <w:r>
        <w:rPr>
          <w:rFonts w:ascii="Amiri" w:hAnsi="Amiri" w:eastAsia="Amiri" w:cs="Amiri"/>
          <w:color w:val="111111"/>
          <w:sz w:val="28"/>
          <w:sz w:val="28"/>
          <w:szCs w:val="28"/>
          <w:rtl w:val="true"/>
          <w:lang w:bidi="ar-SA"/>
        </w:rPr>
        <w:t>أبو نبيه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73" w:name="pg842_6619"/>
    </w:p>
    <w:p>
      <w:pPr>
        <w:pStyle w:val="Heading2"/>
        <w:numPr>
          <w:ilvl w:val="1"/>
          <w:numId w:val="1"/>
        </w:numPr>
        <w:rPr/>
      </w:pPr>
      <w:bookmarkStart w:id="74" w:name="__RefHeading___Toc6846782_211673320"/>
      <w:bookmarkStart w:id="75" w:name="_Toc25"/>
      <w:bookmarkEnd w:id="73"/>
      <w:bookmarkEnd w:id="74"/>
      <w:r>
        <w:rPr>
          <w:rtl w:val="true"/>
        </w:rPr>
        <w:t xml:space="preserve">حرف </w:t>
      </w:r>
      <w:r>
        <w:rPr>
          <w:rtl w:val="true"/>
        </w:rPr>
        <w:t>«</w:t>
      </w:r>
      <w:r>
        <w:rPr>
          <w:rtl w:val="true"/>
        </w:rPr>
        <w:t>غ</w:t>
      </w:r>
      <w:r>
        <w:rPr>
          <w:rtl w:val="true"/>
        </w:rPr>
        <w:t>»</w:t>
      </w:r>
      <w:bookmarkEnd w:id="75"/>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بأخبار سلطنة البلد الحرام</w:t>
      </w:r>
    </w:p>
    <w:p>
      <w:pPr>
        <w:pStyle w:val="BookText"/>
        <w:rPr/>
      </w:pPr>
      <w:r>
        <w:rPr>
          <w:rFonts w:ascii="Amiri" w:hAnsi="Amiri" w:eastAsia="Amiri" w:cs="Amiri"/>
          <w:color w:val="111111"/>
          <w:sz w:val="28"/>
          <w:sz w:val="28"/>
          <w:szCs w:val="28"/>
          <w:rtl w:val="true"/>
          <w:lang w:bidi="ar-SA"/>
        </w:rPr>
        <w:t xml:space="preserve">عز الدين عبد العزيز بن عمر بن محمد بن فهر القرشي الهاشمي، وهو ابن ابن فهد صاحب إتحاف الورى بأخبار أم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البحث العلمي بجامعة أم القرى،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bookmarkStart w:id="76" w:name="pg842_6621"/>
    </w:p>
    <w:p>
      <w:pPr>
        <w:pStyle w:val="Heading2"/>
        <w:numPr>
          <w:ilvl w:val="1"/>
          <w:numId w:val="1"/>
        </w:numPr>
        <w:rPr/>
      </w:pPr>
      <w:bookmarkStart w:id="77" w:name="__RefHeading___Toc6846784_211673320"/>
      <w:bookmarkStart w:id="78" w:name="_Toc26"/>
      <w:bookmarkEnd w:id="76"/>
      <w:bookmarkEnd w:id="77"/>
      <w:r>
        <w:rPr>
          <w:rtl w:val="true"/>
        </w:rPr>
        <w:t xml:space="preserve">حرف </w:t>
      </w:r>
      <w:r>
        <w:rPr>
          <w:rtl w:val="true"/>
        </w:rPr>
        <w:t>«</w:t>
      </w:r>
      <w:r>
        <w:rPr>
          <w:rtl w:val="true"/>
        </w:rPr>
        <w:t>ف</w:t>
      </w:r>
      <w:r>
        <w:rPr>
          <w:rtl w:val="true"/>
        </w:rPr>
        <w:t>»</w:t>
      </w:r>
      <w:bookmarkEnd w:id="78"/>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عن جبال الحجاز ومنبسط أراضيه</w:t>
      </w:r>
    </w:p>
    <w:p>
      <w:pPr>
        <w:pStyle w:val="BookText"/>
        <w:rPr/>
      </w:pPr>
      <w:r>
        <w:rPr>
          <w:rFonts w:ascii="Amiri" w:hAnsi="Amiri" w:eastAsia="Amiri" w:cs="Amiri"/>
          <w:color w:val="111111"/>
          <w:sz w:val="28"/>
          <w:sz w:val="28"/>
          <w:szCs w:val="28"/>
          <w:rtl w:val="true"/>
          <w:lang w:bidi="ar-SA"/>
        </w:rPr>
        <w:t>محمّد نصيف</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الحجّ والعمرة</w:t>
      </w:r>
    </w:p>
    <w:p>
      <w:pPr>
        <w:pStyle w:val="BookText"/>
        <w:rPr/>
      </w:pPr>
      <w:r>
        <w:rPr>
          <w:rFonts w:ascii="Amiri" w:hAnsi="Amiri" w:eastAsia="Amiri" w:cs="Amiri"/>
          <w:color w:val="111111"/>
          <w:sz w:val="28"/>
          <w:sz w:val="28"/>
          <w:szCs w:val="28"/>
          <w:rtl w:val="true"/>
          <w:lang w:bidi="ar-SA"/>
        </w:rPr>
        <w:t>محمّد بن صالح بن عثيمين</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المبين في جواز الدعاء وإهداء ثواب الأعمال لسيّد المرسلين</w:t>
      </w:r>
    </w:p>
    <w:p>
      <w:pPr>
        <w:pStyle w:val="BookText"/>
        <w:rPr/>
      </w:pPr>
      <w:r>
        <w:rPr>
          <w:rFonts w:ascii="Amiri" w:hAnsi="Amiri" w:eastAsia="Amiri" w:cs="Amiri"/>
          <w:color w:val="111111"/>
          <w:sz w:val="28"/>
          <w:sz w:val="28"/>
          <w:szCs w:val="28"/>
          <w:rtl w:val="true"/>
          <w:lang w:bidi="ar-SA"/>
        </w:rPr>
        <w:t xml:space="preserve">محمّد بن حسن بن همان الدمشقي الحنفي ت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المسالك في إيضاح المناسك</w:t>
      </w:r>
    </w:p>
    <w:p>
      <w:pPr>
        <w:pStyle w:val="BookText"/>
        <w:rPr/>
      </w:pPr>
      <w:r>
        <w:rPr>
          <w:rFonts w:ascii="Amiri" w:hAnsi="Amiri" w:eastAsia="Amiri" w:cs="Amiri"/>
          <w:color w:val="111111"/>
          <w:sz w:val="28"/>
          <w:sz w:val="28"/>
          <w:szCs w:val="28"/>
          <w:rtl w:val="true"/>
          <w:lang w:bidi="ar-SA"/>
        </w:rPr>
        <w:t>محمّد أمين بن فتح اللَّه الكردي الأربلي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بصنعاء برقم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أحمد بن عبداللَّه بن محمّد البكري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التراث العسكري عند العرب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حسين أمين</w:t>
      </w:r>
    </w:p>
    <w:p>
      <w:pPr>
        <w:pStyle w:val="BookText"/>
        <w:rPr/>
      </w:pP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سمير عبد الرزاق قطب</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شوكة البخار</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العربية،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عبد الحميد جودة السحّار</w:t>
      </w:r>
    </w:p>
    <w:p>
      <w:pPr>
        <w:pStyle w:val="BookText"/>
        <w:rPr/>
      </w:pPr>
      <w:r>
        <w:rPr>
          <w:rFonts w:ascii="IRNazanin" w:hAnsi="IRNazanin" w:eastAsia="IRNazanin"/>
          <w:color w:val="111111"/>
          <w:sz w:val="28"/>
          <w:sz w:val="28"/>
          <w:szCs w:val="28"/>
          <w:rtl w:val="true"/>
          <w:lang w:bidi="fa-IR"/>
        </w:rPr>
        <w:t>منبر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عبد السلام محمود الشافعي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الغني أحمد ناجي</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عبد المنعم شميس</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القومية،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عبد الوهاب آشي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علي شعيب</w:t>
      </w:r>
    </w:p>
    <w:p>
      <w:pPr>
        <w:pStyle w:val="BookText"/>
        <w:rPr/>
      </w:pP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محمّد أحمد باشميل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معارك الإسلام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محمّد 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شوقي أبو خليل</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أبو طالب صميري كمره‌اي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تناوش،</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حديثيّة</w:t>
      </w:r>
    </w:p>
    <w:p>
      <w:pPr>
        <w:pStyle w:val="BookText"/>
        <w:rPr/>
      </w:pPr>
      <w:r>
        <w:rPr>
          <w:rFonts w:ascii="IRNazanin" w:hAnsi="IRNazanin" w:eastAsia="IRNazanin"/>
          <w:color w:val="111111"/>
          <w:sz w:val="28"/>
          <w:sz w:val="28"/>
          <w:szCs w:val="28"/>
          <w:rtl w:val="true"/>
          <w:lang w:bidi="fa-IR"/>
        </w:rPr>
        <w:t>محسن أحمد الدوم</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نبردهاى بزرگ مسلمانان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باهنرى</w:t>
      </w:r>
    </w:p>
    <w:p>
      <w:pPr>
        <w:pStyle w:val="BookText"/>
        <w:rPr/>
      </w:pPr>
      <w:r>
        <w:rPr>
          <w:rFonts w:ascii="IRNazanin" w:hAnsi="IRNazanin" w:eastAsia="IRNazanin"/>
          <w:color w:val="111111"/>
          <w:sz w:val="28"/>
          <w:sz w:val="28"/>
          <w:szCs w:val="28"/>
          <w:rtl w:val="true"/>
          <w:lang w:bidi="fa-IR"/>
        </w:rPr>
        <w:t xml:space="preserve">پيام انقلاب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وأثره في حياة الرسول صلى الله عليه و آله</w:t>
      </w:r>
    </w:p>
    <w:p>
      <w:pPr>
        <w:pStyle w:val="BookText"/>
        <w:rPr/>
      </w:pPr>
      <w:r>
        <w:rPr>
          <w:rFonts w:ascii="Amiri" w:hAnsi="Amiri" w:eastAsia="Amiri" w:cs="Amiri"/>
          <w:color w:val="111111"/>
          <w:sz w:val="28"/>
          <w:sz w:val="28"/>
          <w:szCs w:val="28"/>
          <w:rtl w:val="true"/>
          <w:lang w:bidi="ar-SA"/>
        </w:rPr>
        <w:t>صفاء الدين محمّد محمّد</w:t>
      </w:r>
    </w:p>
    <w:p>
      <w:pPr>
        <w:pStyle w:val="BookText"/>
        <w:rPr/>
      </w:pPr>
      <w:r>
        <w:rPr>
          <w:rFonts w:ascii="Amiri" w:hAnsi="Amiri" w:eastAsia="Amiri" w:cs="Amiri"/>
          <w:color w:val="111111"/>
          <w:sz w:val="28"/>
          <w:sz w:val="28"/>
          <w:szCs w:val="28"/>
          <w:rtl w:val="true"/>
          <w:lang w:bidi="ar-SA"/>
        </w:rPr>
        <w:t xml:space="preserve">الفيصل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والعوامل التي ساعدت عليه</w:t>
      </w:r>
    </w:p>
    <w:p>
      <w:pPr>
        <w:pStyle w:val="BookText"/>
        <w:rPr/>
      </w:pPr>
      <w:r>
        <w:rPr>
          <w:rFonts w:ascii="Amiri" w:hAnsi="Amiri" w:eastAsia="Amiri" w:cs="Amiri"/>
          <w:color w:val="111111"/>
          <w:sz w:val="28"/>
          <w:sz w:val="28"/>
          <w:szCs w:val="28"/>
          <w:rtl w:val="true"/>
          <w:lang w:bidi="ar-SA"/>
        </w:rPr>
        <w:t>أحمد شلبي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المصرية،</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ومكارم الأخلاق</w:t>
      </w:r>
    </w:p>
    <w:p>
      <w:pPr>
        <w:pStyle w:val="BookText"/>
        <w:rPr/>
      </w:pPr>
      <w:r>
        <w:rPr>
          <w:rFonts w:ascii="Amiri" w:hAnsi="Amiri" w:eastAsia="Amiri" w:cs="Amiri"/>
          <w:color w:val="111111"/>
          <w:sz w:val="28"/>
          <w:sz w:val="28"/>
          <w:szCs w:val="28"/>
          <w:rtl w:val="true"/>
          <w:lang w:bidi="ar-SA"/>
        </w:rPr>
        <w:t>رؤوف شلبي</w:t>
      </w:r>
    </w:p>
    <w:p>
      <w:pPr>
        <w:pStyle w:val="BookText"/>
        <w:rPr/>
      </w:pPr>
      <w:r>
        <w:rPr>
          <w:rFonts w:ascii="IRNazanin" w:hAnsi="IRNazanin" w:eastAsia="IRNazanin"/>
          <w:color w:val="111111"/>
          <w:sz w:val="28"/>
          <w:sz w:val="28"/>
          <w:szCs w:val="28"/>
          <w:rtl w:val="true"/>
          <w:lang w:bidi="fa-IR"/>
        </w:rPr>
        <w:t xml:space="preserve">الأزهر 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قرامطه در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الكوازية في السياحة إلى الأراضي الحجازيّة</w:t>
      </w:r>
    </w:p>
    <w:p>
      <w:pPr>
        <w:pStyle w:val="BookText"/>
        <w:rPr/>
      </w:pPr>
      <w:r>
        <w:rPr>
          <w:rFonts w:ascii="Amiri" w:hAnsi="Amiri" w:eastAsia="Amiri" w:cs="Amiri"/>
          <w:color w:val="111111"/>
          <w:sz w:val="28"/>
          <w:sz w:val="28"/>
          <w:szCs w:val="28"/>
          <w:rtl w:val="true"/>
          <w:lang w:bidi="ar-SA"/>
        </w:rPr>
        <w:t>عبداللَّه باش أعيان</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الحرمين</w:t>
      </w:r>
    </w:p>
    <w:p>
      <w:pPr>
        <w:pStyle w:val="BookText"/>
        <w:rPr/>
      </w:pPr>
      <w:r>
        <w:rPr>
          <w:rFonts w:ascii="Amiri" w:hAnsi="Amiri" w:eastAsia="Amiri" w:cs="Amiri"/>
          <w:color w:val="111111"/>
          <w:sz w:val="28"/>
          <w:sz w:val="28"/>
          <w:szCs w:val="28"/>
          <w:rtl w:val="true"/>
          <w:lang w:bidi="ar-SA"/>
        </w:rPr>
        <w:t>عبداللَّه بن الحسين الأزرنجاني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آياصوفية بجزأين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 موضوع،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يوسف حسينى بلگرامى</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فنروى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بجواز الإحرام من جدّة لمن يحجّ بطريق الجوّ</w:t>
      </w:r>
    </w:p>
    <w:p>
      <w:pPr>
        <w:pStyle w:val="BookText"/>
        <w:rPr/>
      </w:pPr>
      <w:r>
        <w:rPr>
          <w:rFonts w:ascii="Amiri" w:hAnsi="Amiri" w:eastAsia="Amiri" w:cs="Amiri"/>
          <w:color w:val="111111"/>
          <w:sz w:val="28"/>
          <w:sz w:val="28"/>
          <w:szCs w:val="28"/>
          <w:rtl w:val="true"/>
          <w:lang w:bidi="ar-SA"/>
        </w:rPr>
        <w:t>عبداللَّه كنون</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 خان الكرماني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محمود كلباسى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الزائر وبهجة الخواطر</w:t>
      </w:r>
    </w:p>
    <w:p>
      <w:pPr>
        <w:pStyle w:val="BookText"/>
        <w:rPr/>
      </w:pPr>
      <w:r>
        <w:rPr>
          <w:rFonts w:ascii="Amiri" w:hAnsi="Amiri" w:eastAsia="Amiri" w:cs="Amiri"/>
          <w:color w:val="111111"/>
          <w:sz w:val="28"/>
          <w:sz w:val="28"/>
          <w:szCs w:val="28"/>
          <w:rtl w:val="true"/>
          <w:lang w:bidi="ar-SA"/>
        </w:rPr>
        <w:t>أحمد بن‌أبي‌القاسم علي بن طاووس</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العيد وسنة الأضحية</w:t>
      </w:r>
    </w:p>
    <w:p>
      <w:pPr>
        <w:pStyle w:val="BookText"/>
        <w:rPr/>
      </w:pPr>
      <w:r>
        <w:rPr>
          <w:rFonts w:ascii="Amiri" w:hAnsi="Amiri" w:eastAsia="Amiri" w:cs="Amiri"/>
          <w:color w:val="111111"/>
          <w:sz w:val="28"/>
          <w:sz w:val="28"/>
          <w:szCs w:val="28"/>
          <w:rtl w:val="true"/>
          <w:lang w:bidi="ar-SA"/>
        </w:rPr>
        <w:t>محمّد صابر البريسي</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آثار تاريخي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عاتق بن غيث بلادي، وحسن إسلامي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دانستنى هاى پيش از سفرخانه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ملتجي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حج وعمره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حج وعمره واماكن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مهريزى</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عقد اللآل في التوسل بالنبي والآل</w:t>
      </w:r>
    </w:p>
    <w:p>
      <w:pPr>
        <w:pStyle w:val="BookText"/>
        <w:rPr/>
      </w:pPr>
      <w:r>
        <w:rPr>
          <w:rFonts w:ascii="Amiri" w:hAnsi="Amiri" w:eastAsia="Amiri" w:cs="Amiri"/>
          <w:color w:val="111111"/>
          <w:sz w:val="28"/>
          <w:sz w:val="28"/>
          <w:szCs w:val="28"/>
          <w:rtl w:val="true"/>
          <w:lang w:bidi="ar-SA"/>
        </w:rPr>
        <w:t xml:space="preserve">محمود قبادو التونسي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وحيدى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حرفه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الحج</w:t>
      </w:r>
    </w:p>
    <w:p>
      <w:pPr>
        <w:pStyle w:val="BookText"/>
        <w:rPr/>
      </w:pPr>
      <w:r>
        <w:rPr>
          <w:rFonts w:ascii="IRNazanin" w:hAnsi="IRNazanin" w:eastAsia="IRNazanin"/>
          <w:color w:val="111111"/>
          <w:sz w:val="28"/>
          <w:sz w:val="28"/>
          <w:szCs w:val="28"/>
          <w:rtl w:val="true"/>
          <w:lang w:bidi="fa-IR"/>
        </w:rPr>
        <w:t>عبد الرزاق نوفل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الرحلة الحجازية</w:t>
      </w:r>
    </w:p>
    <w:p>
      <w:pPr>
        <w:pStyle w:val="BookText"/>
        <w:rPr/>
      </w:pPr>
      <w:r>
        <w:rPr>
          <w:rFonts w:ascii="Amiri" w:hAnsi="Amiri" w:eastAsia="Amiri" w:cs="Amiri"/>
          <w:color w:val="111111"/>
          <w:sz w:val="28"/>
          <w:sz w:val="28"/>
          <w:szCs w:val="28"/>
          <w:rtl w:val="true"/>
          <w:lang w:bidi="ar-SA"/>
        </w:rPr>
        <w:t>محمّد السنوسي</w:t>
      </w:r>
    </w:p>
    <w:p>
      <w:pPr>
        <w:pStyle w:val="BookText"/>
        <w:rPr/>
      </w:pPr>
      <w:r>
        <w:rPr>
          <w:rFonts w:ascii="Amiri" w:hAnsi="Amiri" w:eastAsia="Amiri" w:cs="Amiri"/>
          <w:color w:val="111111"/>
          <w:sz w:val="28"/>
          <w:sz w:val="28"/>
          <w:szCs w:val="28"/>
          <w:rtl w:val="true"/>
          <w:lang w:bidi="ar-SA"/>
        </w:rPr>
        <w:t>حوليات الجامعة التونسية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الشنوفي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تاريخ المدينة المنوّرة</w:t>
      </w:r>
    </w:p>
    <w:p>
      <w:pPr>
        <w:pStyle w:val="BookText"/>
        <w:rPr/>
      </w:pPr>
      <w:r>
        <w:rPr>
          <w:rFonts w:ascii="Amiri" w:hAnsi="Amiri" w:eastAsia="Amiri" w:cs="Amiri"/>
          <w:color w:val="111111"/>
          <w:sz w:val="28"/>
          <w:sz w:val="28"/>
          <w:szCs w:val="28"/>
          <w:rtl w:val="true"/>
          <w:lang w:bidi="ar-SA"/>
        </w:rPr>
        <w:t xml:space="preserve">علي عبد القادر حافظ 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شركةالمدينة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مشروعية زيارة النبيّ صلى الله عليه و آله والأئمّة</w:t>
      </w:r>
    </w:p>
    <w:p>
      <w:pPr>
        <w:pStyle w:val="BookText"/>
        <w:rPr/>
      </w:pPr>
      <w:r>
        <w:rPr>
          <w:rFonts w:ascii="Amiri" w:hAnsi="Amiri" w:eastAsia="Amiri" w:cs="Amiri"/>
          <w:color w:val="111111"/>
          <w:sz w:val="28"/>
          <w:sz w:val="28"/>
          <w:szCs w:val="28"/>
          <w:rtl w:val="true"/>
          <w:lang w:bidi="ar-SA"/>
        </w:rPr>
        <w:t>مهدي صحين بن علي الساعدي،</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الأنصار</w:t>
      </w:r>
    </w:p>
    <w:p>
      <w:pPr>
        <w:pStyle w:val="BookText"/>
        <w:rPr/>
      </w:pPr>
      <w:r>
        <w:rPr>
          <w:rFonts w:ascii="Amiri" w:hAnsi="Amiri" w:eastAsia="Amiri" w:cs="Amiri"/>
          <w:color w:val="111111"/>
          <w:sz w:val="28"/>
          <w:sz w:val="28"/>
          <w:szCs w:val="28"/>
          <w:rtl w:val="true"/>
          <w:lang w:bidi="ar-SA"/>
        </w:rPr>
        <w:t xml:space="preserve">أبو البختري بن وهب 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بني هاشم</w:t>
      </w:r>
    </w:p>
    <w:p>
      <w:pPr>
        <w:pStyle w:val="BookText"/>
        <w:rPr/>
      </w:pPr>
      <w:r>
        <w:rPr>
          <w:rFonts w:ascii="Amiri" w:hAnsi="Amiri" w:eastAsia="Amiri" w:cs="Amiri"/>
          <w:color w:val="111111"/>
          <w:sz w:val="28"/>
          <w:sz w:val="28"/>
          <w:szCs w:val="28"/>
          <w:rtl w:val="true"/>
          <w:lang w:bidi="ar-SA"/>
        </w:rPr>
        <w:t>علي بن معروف البزاز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الخلف بموصول السلف</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تمر المدينة وترابها</w:t>
      </w:r>
    </w:p>
    <w:p>
      <w:pPr>
        <w:pStyle w:val="BookText"/>
        <w:rPr/>
      </w:pPr>
      <w:r>
        <w:rPr>
          <w:rFonts w:ascii="Amiri" w:hAnsi="Amiri" w:eastAsia="Amiri" w:cs="Amiri"/>
          <w:color w:val="111111"/>
          <w:sz w:val="28"/>
          <w:sz w:val="28"/>
          <w:szCs w:val="28"/>
          <w:rtl w:val="true"/>
          <w:lang w:bidi="ar-SA"/>
        </w:rPr>
        <w:t>جمال الدين بن حمزة العمري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في التاريخ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الحج</w:t>
      </w:r>
    </w:p>
    <w:p>
      <w:pPr>
        <w:pStyle w:val="BookText"/>
        <w:rPr/>
      </w:pPr>
      <w:r>
        <w:rPr>
          <w:rFonts w:ascii="Amiri" w:hAnsi="Amiri" w:eastAsia="Amiri" w:cs="Amiri"/>
          <w:color w:val="111111"/>
          <w:sz w:val="28"/>
          <w:sz w:val="28"/>
          <w:szCs w:val="28"/>
          <w:rtl w:val="true"/>
          <w:lang w:bidi="ar-SA"/>
        </w:rPr>
        <w:t>عبيداللَّه بن أحمد بن نهيك النخعي</w:t>
      </w:r>
    </w:p>
    <w:p>
      <w:pPr>
        <w:pStyle w:val="BookText"/>
        <w:rPr/>
      </w:pPr>
      <w:r>
        <w:rPr>
          <w:rFonts w:ascii="Amiri" w:hAnsi="Amiri" w:eastAsia="Amiri" w:cs="Amiri"/>
          <w:color w:val="111111"/>
          <w:sz w:val="28"/>
          <w:sz w:val="28"/>
          <w:szCs w:val="28"/>
          <w:rtl w:val="true"/>
          <w:lang w:bidi="ar-SA"/>
        </w:rPr>
        <w:t>رجال النجاشي 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الحجّ</w:t>
      </w:r>
    </w:p>
    <w:p>
      <w:pPr>
        <w:pStyle w:val="BookText"/>
        <w:rPr/>
      </w:pPr>
      <w:r>
        <w:rPr>
          <w:rFonts w:ascii="Amiri" w:hAnsi="Amiri" w:eastAsia="Amiri" w:cs="Amiri"/>
          <w:color w:val="111111"/>
          <w:sz w:val="28"/>
          <w:sz w:val="28"/>
          <w:szCs w:val="28"/>
          <w:rtl w:val="true"/>
          <w:lang w:bidi="ar-SA"/>
        </w:rPr>
        <w:t xml:space="preserve">محمّد بن أبي عُمير الأزدي 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الحجّ</w:t>
      </w:r>
    </w:p>
    <w:p>
      <w:pPr>
        <w:pStyle w:val="BookText"/>
        <w:rPr/>
      </w:pPr>
      <w:r>
        <w:rPr>
          <w:rFonts w:ascii="Amiri" w:hAnsi="Amiri" w:eastAsia="Amiri" w:cs="Amiri"/>
          <w:color w:val="111111"/>
          <w:sz w:val="28"/>
          <w:sz w:val="28"/>
          <w:szCs w:val="28"/>
          <w:rtl w:val="true"/>
          <w:lang w:bidi="ar-SA"/>
        </w:rPr>
        <w:t>معاوية بن وهب البجلي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فضايل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ازبكستان، طاشقند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الحرمين الشريفين</w:t>
      </w:r>
    </w:p>
    <w:p>
      <w:pPr>
        <w:pStyle w:val="BookText"/>
        <w:rPr/>
      </w:pPr>
      <w:r>
        <w:rPr>
          <w:rFonts w:ascii="Amiri" w:hAnsi="Amiri" w:eastAsia="Amiri" w:cs="Amiri"/>
          <w:color w:val="111111"/>
          <w:sz w:val="28"/>
          <w:sz w:val="28"/>
          <w:szCs w:val="28"/>
          <w:rtl w:val="true"/>
          <w:lang w:bidi="ar-SA"/>
        </w:rPr>
        <w:t xml:space="preserve">محمّد بن عبد السلام بناني ت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الفهارس والإثبات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قريش</w:t>
      </w:r>
    </w:p>
    <w:p>
      <w:pPr>
        <w:pStyle w:val="BookText"/>
        <w:rPr/>
      </w:pPr>
      <w:r>
        <w:rPr>
          <w:rFonts w:ascii="Amiri" w:hAnsi="Amiri" w:eastAsia="Amiri" w:cs="Amiri"/>
          <w:color w:val="111111"/>
          <w:sz w:val="28"/>
          <w:sz w:val="28"/>
          <w:szCs w:val="28"/>
          <w:rtl w:val="true"/>
          <w:lang w:bidi="ar-SA"/>
        </w:rPr>
        <w:t xml:space="preserve">قاسم بن أصبغ الأندلسي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قريش والأنصار</w:t>
      </w:r>
    </w:p>
    <w:p>
      <w:pPr>
        <w:pStyle w:val="BookText"/>
        <w:rPr/>
      </w:pPr>
      <w:r>
        <w:rPr>
          <w:rFonts w:ascii="Amiri" w:hAnsi="Amiri" w:eastAsia="Amiri" w:cs="Amiri"/>
          <w:color w:val="111111"/>
          <w:sz w:val="28"/>
          <w:sz w:val="28"/>
          <w:szCs w:val="28"/>
          <w:rtl w:val="true"/>
          <w:lang w:bidi="ar-SA"/>
        </w:rPr>
        <w:t>محمّد بن إدريس الشافعي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w:t>
      </w:r>
    </w:p>
    <w:p>
      <w:pPr>
        <w:pStyle w:val="BookText"/>
        <w:rPr/>
      </w:pPr>
      <w:r>
        <w:rPr>
          <w:rFonts w:ascii="Amiri" w:hAnsi="Amiri" w:eastAsia="Amiri" w:cs="Amiri"/>
          <w:color w:val="111111"/>
          <w:sz w:val="28"/>
          <w:sz w:val="28"/>
          <w:szCs w:val="28"/>
          <w:rtl w:val="true"/>
          <w:lang w:bidi="ar-SA"/>
        </w:rPr>
        <w:t xml:space="preserve">ابن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w:t>
      </w:r>
    </w:p>
    <w:p>
      <w:pPr>
        <w:pStyle w:val="BookText"/>
        <w:rPr/>
      </w:pPr>
      <w:r>
        <w:rPr>
          <w:rFonts w:ascii="Amiri" w:hAnsi="Amiri" w:eastAsia="Amiri" w:cs="Amiri"/>
          <w:color w:val="111111"/>
          <w:sz w:val="28"/>
          <w:sz w:val="28"/>
          <w:szCs w:val="28"/>
          <w:rtl w:val="true"/>
          <w:lang w:bidi="ar-SA"/>
        </w:rPr>
        <w:t>أحمد بن محمّد القشتاشي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الملكية بالرباط برقم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علي بن عساكر 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للسبكي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w:t>
      </w:r>
    </w:p>
    <w:p>
      <w:pPr>
        <w:pStyle w:val="BookText"/>
        <w:rPr/>
      </w:pPr>
      <w:r>
        <w:rPr>
          <w:rFonts w:ascii="Amiri" w:hAnsi="Amiri" w:eastAsia="Amiri" w:cs="Amiri"/>
          <w:color w:val="111111"/>
          <w:sz w:val="28"/>
          <w:sz w:val="28"/>
          <w:szCs w:val="28"/>
          <w:rtl w:val="true"/>
          <w:lang w:bidi="ar-SA"/>
        </w:rPr>
        <w:t xml:space="preserve">المفضل بن محمّد بن إبراهيم الجندي اليمني المكّي ت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 وغزوة بدير</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قائدان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 المنوّرة</w:t>
      </w:r>
    </w:p>
    <w:p>
      <w:pPr>
        <w:pStyle w:val="BookText"/>
        <w:rPr/>
      </w:pPr>
      <w:r>
        <w:rPr>
          <w:rFonts w:ascii="Amiri" w:hAnsi="Amiri" w:eastAsia="Amiri" w:cs="Amiri"/>
          <w:color w:val="111111"/>
          <w:sz w:val="28"/>
          <w:sz w:val="28"/>
          <w:szCs w:val="28"/>
          <w:rtl w:val="true"/>
          <w:lang w:bidi="ar-SA"/>
        </w:rPr>
        <w:t>خليل إبراهيم</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 المنوّرة</w:t>
      </w:r>
    </w:p>
    <w:p>
      <w:pPr>
        <w:pStyle w:val="BookText"/>
        <w:rPr/>
      </w:pPr>
      <w:r>
        <w:rPr>
          <w:rFonts w:ascii="Amiri" w:hAnsi="Amiri" w:eastAsia="Amiri" w:cs="Amiri"/>
          <w:color w:val="111111"/>
          <w:sz w:val="28"/>
          <w:sz w:val="28"/>
          <w:szCs w:val="28"/>
          <w:rtl w:val="true"/>
          <w:lang w:bidi="ar-SA"/>
        </w:rPr>
        <w:t>محمّد بن يوسف الصالحي الشامي</w:t>
      </w:r>
    </w:p>
    <w:p>
      <w:pPr>
        <w:pStyle w:val="BookText"/>
        <w:rPr/>
      </w:pP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مستو</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الكلم الطيّب،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مكّه معظمة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فارسية لرسالة فضائل مكّة المعظّمة 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صدرايى خويى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فارسية لرسالة الحسن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برقم </w:t>
      </w:r>
      <w:r>
        <w:rPr>
          <w:rFonts w:eastAsia="IRNazanin" w:cs="IRNazanin"/>
          <w:color w:val="111111"/>
          <w:sz w:val="28"/>
          <w:szCs w:val="28"/>
          <w:lang w:bidi="fa-IR"/>
        </w:rPr>
        <w:t>7522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p>
    <w:p>
      <w:pPr>
        <w:pStyle w:val="BookText"/>
        <w:rPr/>
      </w:pPr>
      <w:r>
        <w:rPr>
          <w:rFonts w:ascii="Amiri" w:hAnsi="Amiri" w:eastAsia="Amiri" w:cs="Amiri"/>
          <w:color w:val="111111"/>
          <w:sz w:val="28"/>
          <w:sz w:val="28"/>
          <w:szCs w:val="28"/>
          <w:rtl w:val="true"/>
          <w:lang w:bidi="ar-SA"/>
        </w:rPr>
        <w:t xml:space="preserve">أبو بكر عبداللَّه بن الزبير القرشي الحميدي، صاحب‌الشافعي 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p>
    <w:p>
      <w:pPr>
        <w:pStyle w:val="BookText"/>
        <w:rPr/>
      </w:pPr>
      <w:r>
        <w:rPr>
          <w:rFonts w:ascii="Amiri" w:hAnsi="Amiri" w:eastAsia="Amiri" w:cs="Amiri"/>
          <w:color w:val="111111"/>
          <w:sz w:val="28"/>
          <w:sz w:val="28"/>
          <w:szCs w:val="28"/>
          <w:rtl w:val="true"/>
          <w:lang w:bidi="ar-SA"/>
        </w:rPr>
        <w:t xml:space="preserve">عبد الغني عبد الواحد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p>
    <w:p>
      <w:pPr>
        <w:pStyle w:val="BookText"/>
        <w:rPr/>
      </w:pPr>
      <w:r>
        <w:rPr>
          <w:rFonts w:ascii="Amiri" w:hAnsi="Amiri" w:eastAsia="Amiri" w:cs="Amiri"/>
          <w:color w:val="111111"/>
          <w:sz w:val="28"/>
          <w:sz w:val="28"/>
          <w:szCs w:val="28"/>
          <w:rtl w:val="true"/>
          <w:lang w:bidi="ar-SA"/>
        </w:rPr>
        <w:t>محمّد بن علي بن علان المكّي</w:t>
      </w:r>
    </w:p>
    <w:p>
      <w:pPr>
        <w:pStyle w:val="BookText"/>
        <w:rPr/>
      </w:pPr>
      <w:r>
        <w:rPr>
          <w:rFonts w:ascii="Amiri" w:hAnsi="Amiri" w:eastAsia="Amiri" w:cs="Amiri"/>
          <w:color w:val="111111"/>
          <w:sz w:val="28"/>
          <w:sz w:val="28"/>
          <w:szCs w:val="28"/>
          <w:rtl w:val="true"/>
          <w:lang w:bidi="ar-SA"/>
        </w:rPr>
        <w:t xml:space="preserve">الصديقي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اللباد محمّد بن محمّد بن وشاح اللخمي ولاء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المؤلّفين التونسيّين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p>
    <w:p>
      <w:pPr>
        <w:pStyle w:val="BookText"/>
        <w:rPr/>
      </w:pPr>
      <w:r>
        <w:rPr>
          <w:rFonts w:ascii="Amiri" w:hAnsi="Amiri" w:eastAsia="Amiri" w:cs="Amiri"/>
          <w:color w:val="111111"/>
          <w:sz w:val="28"/>
          <w:sz w:val="28"/>
          <w:szCs w:val="28"/>
          <w:rtl w:val="true"/>
          <w:lang w:bidi="ar-SA"/>
        </w:rPr>
        <w:t xml:space="preserve">المفضّل بن محمّد بن إبراهيم الجندي الشعبي ت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الخلف بموصول السلف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التراث العربي لسزكين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ماألّف عن رسول 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على سائر البقاع</w:t>
      </w:r>
    </w:p>
    <w:p>
      <w:pPr>
        <w:pStyle w:val="BookText"/>
        <w:rPr/>
      </w:pPr>
      <w:r>
        <w:rPr>
          <w:rFonts w:ascii="Amiri" w:hAnsi="Amiri" w:eastAsia="Amiri" w:cs="Amiri"/>
          <w:color w:val="111111"/>
          <w:sz w:val="28"/>
          <w:sz w:val="28"/>
          <w:szCs w:val="28"/>
          <w:rtl w:val="true"/>
          <w:lang w:bidi="ar-SA"/>
        </w:rPr>
        <w:t>أحمد بن سهل البلخي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والسكن فيها</w:t>
      </w:r>
    </w:p>
    <w:p>
      <w:pPr>
        <w:pStyle w:val="BookText"/>
        <w:rPr/>
      </w:pPr>
      <w:r>
        <w:rPr>
          <w:rFonts w:ascii="Amiri" w:hAnsi="Amiri" w:eastAsia="Amiri" w:cs="Amiri"/>
          <w:color w:val="111111"/>
          <w:sz w:val="28"/>
          <w:sz w:val="28"/>
          <w:szCs w:val="28"/>
          <w:rtl w:val="true"/>
          <w:lang w:bidi="ar-SA"/>
        </w:rPr>
        <w:t xml:space="preserve">الحسين البصري 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مكّي العاني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والمدينة</w:t>
      </w:r>
    </w:p>
    <w:p>
      <w:pPr>
        <w:pStyle w:val="BookText"/>
        <w:rPr/>
      </w:pPr>
      <w:r>
        <w:rPr>
          <w:rFonts w:ascii="Amiri" w:hAnsi="Amiri" w:eastAsia="Amiri" w:cs="Amiri"/>
          <w:color w:val="111111"/>
          <w:sz w:val="28"/>
          <w:sz w:val="28"/>
          <w:szCs w:val="28"/>
          <w:rtl w:val="true"/>
          <w:lang w:bidi="ar-SA"/>
        </w:rPr>
        <w:t>مجهول المؤلِّف</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أياصوفيا برقم </w:t>
      </w:r>
      <w:r>
        <w:rPr>
          <w:rFonts w:eastAsia="Amiri" w:cs="Amiri" w:ascii="Amiri" w:hAnsi="Amiri"/>
          <w:color w:val="111111"/>
          <w:sz w:val="28"/>
          <w:szCs w:val="28"/>
          <w:lang w:bidi="ar-SA"/>
        </w:rPr>
        <w:t>3090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رحلات لحمد الجاسر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والمدينة</w:t>
      </w:r>
    </w:p>
    <w:p>
      <w:pPr>
        <w:pStyle w:val="BookText"/>
        <w:rPr/>
      </w:pPr>
      <w:r>
        <w:rPr>
          <w:rFonts w:ascii="Amiri" w:hAnsi="Amiri" w:eastAsia="Amiri" w:cs="Amiri"/>
          <w:color w:val="111111"/>
          <w:sz w:val="28"/>
          <w:sz w:val="28"/>
          <w:szCs w:val="28"/>
          <w:rtl w:val="true"/>
          <w:lang w:bidi="ar-SA"/>
        </w:rPr>
        <w:t>أحمد بن محمّد المكّي الهاشمي</w:t>
      </w:r>
    </w:p>
    <w:p>
      <w:pPr>
        <w:pStyle w:val="BookText"/>
        <w:rPr/>
      </w:pPr>
      <w:r>
        <w:rPr>
          <w:rFonts w:ascii="Amiri" w:hAnsi="Amiri" w:eastAsia="Amiri" w:cs="Amiri"/>
          <w:color w:val="111111"/>
          <w:sz w:val="28"/>
          <w:sz w:val="28"/>
          <w:szCs w:val="28"/>
          <w:rtl w:val="true"/>
          <w:lang w:bidi="ar-SA"/>
        </w:rPr>
        <w:t xml:space="preserve">الحضراوي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الفهارس والاثبات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والمدينة</w:t>
      </w:r>
    </w:p>
    <w:p>
      <w:pPr>
        <w:pStyle w:val="BookText"/>
        <w:rPr/>
      </w:pPr>
      <w:r>
        <w:rPr>
          <w:rFonts w:ascii="Amiri" w:hAnsi="Amiri" w:eastAsia="Amiri" w:cs="Amiri"/>
          <w:color w:val="111111"/>
          <w:sz w:val="28"/>
          <w:sz w:val="28"/>
          <w:szCs w:val="28"/>
          <w:rtl w:val="true"/>
          <w:lang w:bidi="ar-SA"/>
        </w:rPr>
        <w:t>بلدر زاده محمّد بن مصطفى القاضي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على النبي</w:t>
      </w:r>
    </w:p>
    <w:p>
      <w:pPr>
        <w:pStyle w:val="BookText"/>
        <w:rPr/>
      </w:pPr>
      <w:r>
        <w:rPr>
          <w:rFonts w:ascii="Amiri" w:hAnsi="Amiri" w:eastAsia="Amiri" w:cs="Amiri"/>
          <w:color w:val="111111"/>
          <w:sz w:val="28"/>
          <w:sz w:val="28"/>
          <w:szCs w:val="28"/>
          <w:rtl w:val="true"/>
          <w:lang w:bidi="ar-SA"/>
        </w:rPr>
        <w:t>أبو الحسين أحمد بن فارس الزاهد</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الخلف بموصول السلف</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على النبي</w:t>
      </w:r>
    </w:p>
    <w:p>
      <w:pPr>
        <w:pStyle w:val="BookText"/>
        <w:rPr/>
      </w:pPr>
      <w:r>
        <w:rPr>
          <w:rFonts w:ascii="Amiri" w:hAnsi="Amiri" w:eastAsia="Amiri" w:cs="Amiri"/>
          <w:color w:val="111111"/>
          <w:sz w:val="28"/>
          <w:sz w:val="28"/>
          <w:szCs w:val="28"/>
          <w:rtl w:val="true"/>
          <w:lang w:bidi="ar-SA"/>
        </w:rPr>
        <w:t>إسماعيل بن إسحاق</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الخلف بموصول السلف</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على النبي وبيان معناها وكيفيّتها وشي‌ء ممّا ألّف فيها، وعقيدة أهل السنّة والجماعة في الصحابة الكرام</w:t>
      </w:r>
    </w:p>
    <w:p>
      <w:pPr>
        <w:pStyle w:val="BookText"/>
        <w:rPr/>
      </w:pPr>
      <w:r>
        <w:rPr>
          <w:rFonts w:ascii="IRNazanin" w:hAnsi="IRNazanin" w:eastAsia="IRNazanin"/>
          <w:color w:val="111111"/>
          <w:sz w:val="28"/>
          <w:sz w:val="28"/>
          <w:szCs w:val="28"/>
          <w:rtl w:val="true"/>
          <w:lang w:bidi="fa-IR"/>
        </w:rPr>
        <w:t>عبد المحسن بن حمد العباد</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الليالي العشر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استحقّت الليالي العشر من ذي الحجّة الفضل والتشريف؟</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عبد التوّاب</w:t>
      </w:r>
    </w:p>
    <w:p>
      <w:pPr>
        <w:pStyle w:val="BookText"/>
        <w:rPr/>
      </w:pPr>
      <w:r>
        <w:rPr>
          <w:rFonts w:ascii="Amiri" w:hAnsi="Amiri" w:eastAsia="Amiri" w:cs="Amiri"/>
          <w:color w:val="111111"/>
          <w:sz w:val="28"/>
          <w:sz w:val="28"/>
          <w:szCs w:val="28"/>
          <w:rtl w:val="true"/>
          <w:lang w:bidi="ar-SA"/>
        </w:rPr>
        <w:t xml:space="preserve">منارالإسلام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المدينة على مكّة</w:t>
      </w:r>
    </w:p>
    <w:p>
      <w:pPr>
        <w:pStyle w:val="BookText"/>
        <w:rPr/>
      </w:pPr>
      <w:r>
        <w:rPr>
          <w:rFonts w:ascii="Amiri" w:hAnsi="Amiri" w:eastAsia="Amiri" w:cs="Amiri"/>
          <w:color w:val="111111"/>
          <w:sz w:val="28"/>
          <w:sz w:val="28"/>
          <w:szCs w:val="28"/>
          <w:rtl w:val="true"/>
          <w:lang w:bidi="ar-SA"/>
        </w:rPr>
        <w:t>محمّد بن عبداللَّه بن محمّد بن صالح الأبهري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مكّة</w:t>
      </w:r>
    </w:p>
    <w:p>
      <w:pPr>
        <w:pStyle w:val="BookText"/>
        <w:rPr/>
      </w:pPr>
      <w:r>
        <w:rPr>
          <w:rFonts w:ascii="Amiri" w:hAnsi="Amiri" w:eastAsia="Amiri" w:cs="Amiri"/>
          <w:color w:val="111111"/>
          <w:sz w:val="28"/>
          <w:sz w:val="28"/>
          <w:szCs w:val="28"/>
          <w:rtl w:val="true"/>
          <w:lang w:bidi="ar-SA"/>
        </w:rPr>
        <w:t xml:space="preserve">علي بن الحسن بن عساكر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المجلّد الأوّل من تاريخ ابن عساكر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مكّة المكرّمة</w:t>
      </w:r>
    </w:p>
    <w:p>
      <w:pPr>
        <w:pStyle w:val="BookText"/>
        <w:rPr/>
      </w:pPr>
      <w:r>
        <w:rPr>
          <w:rFonts w:ascii="Amiri" w:hAnsi="Amiri" w:eastAsia="Amiri" w:cs="Amiri"/>
          <w:color w:val="111111"/>
          <w:sz w:val="28"/>
          <w:sz w:val="28"/>
          <w:szCs w:val="28"/>
          <w:rtl w:val="true"/>
          <w:lang w:bidi="ar-SA"/>
        </w:rPr>
        <w:t>عبداللَّه دهيش</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مكّة وحرمة البيت الحرام</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مجهولة في تاريخ طيبة الطيّبة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مجموعة مقالات متسلسلة في المجلّة العربية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الحج الاستدلالي المقارن</w:t>
      </w:r>
    </w:p>
    <w:p>
      <w:pPr>
        <w:pStyle w:val="BookText"/>
        <w:rPr/>
      </w:pPr>
      <w:r>
        <w:rPr>
          <w:rFonts w:ascii="Amiri" w:hAnsi="Amiri" w:eastAsia="Amiri" w:cs="Amiri"/>
          <w:color w:val="111111"/>
          <w:sz w:val="28"/>
          <w:sz w:val="28"/>
          <w:szCs w:val="28"/>
          <w:rtl w:val="true"/>
          <w:lang w:bidi="ar-SA"/>
        </w:rPr>
        <w:t>محسن الأراكي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الحجّ وحكمة مشروعيّته</w:t>
      </w:r>
    </w:p>
    <w:p>
      <w:pPr>
        <w:pStyle w:val="BookText"/>
        <w:rPr/>
      </w:pPr>
      <w:r>
        <w:rPr>
          <w:rFonts w:ascii="Amiri" w:hAnsi="Amiri" w:eastAsia="Amiri" w:cs="Amiri"/>
          <w:color w:val="111111"/>
          <w:sz w:val="28"/>
          <w:sz w:val="28"/>
          <w:szCs w:val="28"/>
          <w:rtl w:val="true"/>
          <w:lang w:bidi="ar-SA"/>
        </w:rPr>
        <w:t>سيّد فاضل</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الحجّ وأدعيته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سابق</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الصلوات والمدائح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جديد في فقه الصلوات على الرسول</w:t>
      </w:r>
    </w:p>
    <w:p>
      <w:pPr>
        <w:pStyle w:val="BookText"/>
        <w:rPr/>
      </w:pPr>
      <w:r>
        <w:rPr>
          <w:rFonts w:ascii="Amiri" w:hAnsi="Amiri" w:eastAsia="Amiri" w:cs="Amiri"/>
          <w:color w:val="111111"/>
          <w:sz w:val="28"/>
          <w:sz w:val="28"/>
          <w:szCs w:val="28"/>
          <w:rtl w:val="true"/>
          <w:lang w:bidi="ar-SA"/>
        </w:rPr>
        <w:t>محمّد زكي إبراهيم</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العشيرة المحمّدية،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حسن أيّوب</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الجديدة،</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النساء في الحجّ</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عطية خميس</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برائت از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ري شهري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الموسوي الغروي</w:t>
      </w:r>
    </w:p>
    <w:p>
      <w:pPr>
        <w:pStyle w:val="BookText"/>
        <w:rPr/>
      </w:pPr>
      <w:r>
        <w:rPr>
          <w:rFonts w:ascii="Amiri" w:hAnsi="Amiri" w:eastAsia="Amiri" w:cs="Amiri"/>
          <w:color w:val="111111"/>
          <w:sz w:val="28"/>
          <w:sz w:val="28"/>
          <w:szCs w:val="28"/>
          <w:rtl w:val="true"/>
          <w:lang w:bidi="ar-SA"/>
        </w:rPr>
        <w:t xml:space="preserve">مكتبة اقبال،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حج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العاملي الدزفولي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حج واسرار مناسك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علي عميد زنجاني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 وأسرار مناسكه</w:t>
      </w:r>
    </w:p>
    <w:p>
      <w:pPr>
        <w:pStyle w:val="BookText"/>
        <w:rPr/>
      </w:pPr>
      <w:r>
        <w:rPr>
          <w:rFonts w:ascii="Amiri" w:hAnsi="Amiri" w:eastAsia="Amiri" w:cs="Amiri"/>
          <w:color w:val="111111"/>
          <w:sz w:val="28"/>
          <w:sz w:val="28"/>
          <w:szCs w:val="28"/>
          <w:rtl w:val="true"/>
          <w:lang w:bidi="ar-SA"/>
        </w:rPr>
        <w:t>عباس علي عميد الزنجاني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 وأسراره</w:t>
      </w:r>
    </w:p>
    <w:p>
      <w:pPr>
        <w:pStyle w:val="BookText"/>
        <w:rPr/>
      </w:pPr>
      <w:r>
        <w:rPr>
          <w:rFonts w:ascii="Amiri" w:hAnsi="Amiri" w:eastAsia="Amiri" w:cs="Amiri"/>
          <w:color w:val="111111"/>
          <w:sz w:val="28"/>
          <w:sz w:val="28"/>
          <w:szCs w:val="28"/>
          <w:rtl w:val="true"/>
          <w:lang w:bidi="ar-SA"/>
        </w:rPr>
        <w:t>أحمد عبد القادر المعبي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واسرار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إمامي خوانساري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واسرار حج به ضميمه مختصرى از 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الحكيم</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اسلامى،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واسرار حج همراه با مناسك حج علامه حلى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سحاب</w:t>
      </w:r>
    </w:p>
    <w:p>
      <w:pPr>
        <w:pStyle w:val="BookText"/>
        <w:rPr/>
      </w:pPr>
      <w:r>
        <w:rPr>
          <w:rFonts w:ascii="Amiri" w:hAnsi="Amiri" w:eastAsia="Amiri" w:cs="Amiri"/>
          <w:color w:val="111111"/>
          <w:sz w:val="28"/>
          <w:sz w:val="28"/>
          <w:szCs w:val="28"/>
          <w:rtl w:val="true"/>
          <w:lang w:bidi="ar-SA"/>
        </w:rPr>
        <w:t xml:space="preserve">كتاب سحاب،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واسرار حج يا ارمغان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الغفور ذوقي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 ومصالحه في الإسلام</w:t>
      </w:r>
    </w:p>
    <w:p>
      <w:pPr>
        <w:pStyle w:val="BookText"/>
        <w:rPr/>
      </w:pPr>
      <w:r>
        <w:rPr>
          <w:rFonts w:ascii="Amiri" w:hAnsi="Amiri" w:eastAsia="Amiri" w:cs="Amiri"/>
          <w:color w:val="111111"/>
          <w:sz w:val="28"/>
          <w:sz w:val="28"/>
          <w:szCs w:val="28"/>
          <w:rtl w:val="true"/>
          <w:lang w:bidi="ar-SA"/>
        </w:rPr>
        <w:t>محمّد الصدر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الآداب،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العمارة الإسلامية في الحرمين الشريفين</w:t>
      </w:r>
    </w:p>
    <w:p>
      <w:pPr>
        <w:pStyle w:val="BookText"/>
        <w:rPr/>
      </w:pPr>
      <w:r>
        <w:rPr>
          <w:rFonts w:ascii="Amiri" w:hAnsi="Amiri" w:eastAsia="Amiri" w:cs="Amiri"/>
          <w:color w:val="111111"/>
          <w:sz w:val="28"/>
          <w:sz w:val="28"/>
          <w:szCs w:val="28"/>
          <w:rtl w:val="true"/>
          <w:lang w:bidi="ar-SA"/>
        </w:rPr>
        <w:t>محمّد مصطفى صبرة</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الفوائح المسكية والفتواح المكّية</w:t>
      </w:r>
    </w:p>
    <w:p>
      <w:pPr>
        <w:pStyle w:val="BookText"/>
        <w:rPr/>
      </w:pPr>
      <w:r>
        <w:rPr>
          <w:rFonts w:ascii="Amiri" w:hAnsi="Amiri" w:eastAsia="Amiri" w:cs="Amiri"/>
          <w:color w:val="111111"/>
          <w:sz w:val="28"/>
          <w:sz w:val="28"/>
          <w:szCs w:val="28"/>
          <w:rtl w:val="true"/>
          <w:lang w:bidi="ar-SA"/>
        </w:rPr>
        <w:t>عبد الرحمن بن محمّد البسطامي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الحرم المكّي،</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الحج وحكمه</w:t>
      </w:r>
    </w:p>
    <w:p>
      <w:pPr>
        <w:pStyle w:val="BookText"/>
        <w:rPr/>
      </w:pPr>
      <w:r>
        <w:rPr>
          <w:rFonts w:ascii="Amiri" w:hAnsi="Amiri" w:eastAsia="Amiri" w:cs="Amiri"/>
          <w:color w:val="111111"/>
          <w:sz w:val="28"/>
          <w:sz w:val="28"/>
          <w:szCs w:val="28"/>
          <w:rtl w:val="true"/>
          <w:lang w:bidi="ar-SA"/>
        </w:rPr>
        <w:t>ياسين تركي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تاريخ المدينة</w:t>
      </w:r>
    </w:p>
    <w:p>
      <w:pPr>
        <w:pStyle w:val="BookText"/>
        <w:rPr/>
      </w:pPr>
      <w:r>
        <w:rPr>
          <w:rFonts w:ascii="Amiri" w:hAnsi="Amiri" w:eastAsia="Amiri" w:cs="Amiri"/>
          <w:color w:val="111111"/>
          <w:sz w:val="28"/>
          <w:sz w:val="28"/>
          <w:szCs w:val="28"/>
          <w:rtl w:val="true"/>
          <w:lang w:bidi="ar-SA"/>
        </w:rPr>
        <w:t xml:space="preserve">ابن فرحون ابراهيم بن علي بن محمد بن برهان الدين 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إبناء الغمر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تاريخ المدينة</w:t>
      </w:r>
    </w:p>
    <w:p>
      <w:pPr>
        <w:pStyle w:val="BookText"/>
        <w:rPr/>
      </w:pPr>
      <w:r>
        <w:rPr>
          <w:rFonts w:ascii="Amiri" w:hAnsi="Amiri" w:eastAsia="Amiri" w:cs="Amiri"/>
          <w:color w:val="111111"/>
          <w:sz w:val="28"/>
          <w:sz w:val="28"/>
          <w:szCs w:val="28"/>
          <w:rtl w:val="true"/>
          <w:lang w:bidi="ar-SA"/>
        </w:rPr>
        <w:t xml:space="preserve">جعفر حسين بن يحيى بن ابراهيم بن هاشم الحسيني 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مصنفي الكتب العربية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تاريخ المدينة</w:t>
      </w:r>
    </w:p>
    <w:p>
      <w:pPr>
        <w:pStyle w:val="BookText"/>
        <w:rPr/>
      </w:pPr>
      <w:r>
        <w:rPr>
          <w:rFonts w:ascii="Amiri" w:hAnsi="Amiri" w:eastAsia="Amiri" w:cs="Amiri"/>
          <w:color w:val="111111"/>
          <w:sz w:val="28"/>
          <w:sz w:val="28"/>
          <w:szCs w:val="28"/>
          <w:rtl w:val="true"/>
          <w:lang w:bidi="ar-SA"/>
        </w:rPr>
        <w:t>أبو بكر جعفر بن محمد بن الحسن ابن المُستفاض الغريابي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الاعلان بالتوبيخ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تاريخ المدينة</w:t>
      </w:r>
    </w:p>
    <w:p>
      <w:pPr>
        <w:pStyle w:val="BookText"/>
        <w:rPr/>
      </w:pPr>
      <w:r>
        <w:rPr>
          <w:rFonts w:ascii="Amiri" w:hAnsi="Amiri" w:eastAsia="Amiri" w:cs="Amiri"/>
          <w:color w:val="111111"/>
          <w:sz w:val="28"/>
          <w:sz w:val="28"/>
          <w:szCs w:val="28"/>
          <w:rtl w:val="true"/>
          <w:lang w:bidi="ar-SA"/>
        </w:rPr>
        <w:t>الجمال المطري محمد بن أحمد بن خلف ابن عيسى</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تاريخ المدينة</w:t>
      </w:r>
    </w:p>
    <w:p>
      <w:pPr>
        <w:pStyle w:val="BookText"/>
        <w:rPr/>
      </w:pPr>
      <w:r>
        <w:rPr>
          <w:rFonts w:ascii="Amiri" w:hAnsi="Amiri" w:eastAsia="Amiri" w:cs="Amiri"/>
          <w:color w:val="111111"/>
          <w:sz w:val="28"/>
          <w:sz w:val="28"/>
          <w:szCs w:val="28"/>
          <w:rtl w:val="true"/>
          <w:lang w:bidi="ar-SA"/>
        </w:rPr>
        <w:t xml:space="preserve">محمد بن موسى بن علي المراكشي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مصنفي الكتب العربية،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تاريخ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التذوّق الجمالي لهمزية حسّان بن ثابت حول فتح مكّة</w:t>
      </w:r>
    </w:p>
    <w:p>
      <w:pPr>
        <w:pStyle w:val="BookText"/>
        <w:rPr/>
      </w:pPr>
      <w:r>
        <w:rPr>
          <w:rFonts w:ascii="Amiri" w:hAnsi="Amiri" w:eastAsia="Amiri" w:cs="Amiri"/>
          <w:color w:val="111111"/>
          <w:sz w:val="28"/>
          <w:sz w:val="28"/>
          <w:szCs w:val="28"/>
          <w:rtl w:val="true"/>
          <w:lang w:bidi="ar-SA"/>
        </w:rPr>
        <w:t>محمّد علي أبو حمدة</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الرسالة،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الحج</w:t>
      </w:r>
    </w:p>
    <w:p>
      <w:pPr>
        <w:pStyle w:val="BookText"/>
        <w:rPr/>
      </w:pPr>
      <w:r>
        <w:rPr>
          <w:rFonts w:ascii="Amiri" w:hAnsi="Amiri" w:eastAsia="Amiri" w:cs="Amiri"/>
          <w:color w:val="111111"/>
          <w:sz w:val="28"/>
          <w:sz w:val="28"/>
          <w:szCs w:val="28"/>
          <w:rtl w:val="true"/>
          <w:lang w:bidi="ar-SA"/>
        </w:rPr>
        <w:t>أحمد بن محمد بن عيسى الأشعري</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الحج</w:t>
      </w:r>
    </w:p>
    <w:p>
      <w:pPr>
        <w:pStyle w:val="BookText"/>
        <w:rPr/>
      </w:pPr>
      <w:r>
        <w:rPr>
          <w:rFonts w:ascii="Amiri" w:hAnsi="Amiri" w:eastAsia="Amiri" w:cs="Amiri"/>
          <w:color w:val="111111"/>
          <w:sz w:val="28"/>
          <w:sz w:val="28"/>
          <w:szCs w:val="28"/>
          <w:rtl w:val="true"/>
          <w:lang w:bidi="ar-SA"/>
        </w:rPr>
        <w:t xml:space="preserve">علي بن عبيداللَّه بن حسين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كله 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الألفاظ وحكمة التشريع</w:t>
      </w:r>
    </w:p>
    <w:p>
      <w:pPr>
        <w:pStyle w:val="BookText"/>
        <w:rPr/>
      </w:pPr>
      <w:r>
        <w:rPr>
          <w:rFonts w:ascii="Amiri" w:hAnsi="Amiri" w:eastAsia="Amiri" w:cs="Amiri"/>
          <w:color w:val="111111"/>
          <w:sz w:val="28"/>
          <w:sz w:val="28"/>
          <w:szCs w:val="28"/>
          <w:rtl w:val="true"/>
          <w:lang w:bidi="ar-SA"/>
        </w:rPr>
        <w:t>معوض عوض إبراهيم</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رياضة سامية للروح والجسد</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ضيوف الرحمن</w:t>
      </w:r>
    </w:p>
    <w:p>
      <w:pPr>
        <w:pStyle w:val="BookText"/>
        <w:rPr/>
      </w:pPr>
      <w:r>
        <w:rPr>
          <w:rFonts w:ascii="Amiri" w:hAnsi="Amiri" w:eastAsia="Amiri" w:cs="Amiri"/>
          <w:color w:val="111111"/>
          <w:sz w:val="28"/>
          <w:sz w:val="28"/>
          <w:szCs w:val="28"/>
          <w:rtl w:val="true"/>
          <w:lang w:bidi="ar-SA"/>
        </w:rPr>
        <w:t>وزارة الاعلام، الشؤون الإعلامية، الإعلام الداخلي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الموسوعة</w:t>
      </w:r>
    </w:p>
    <w:p>
      <w:pPr>
        <w:pStyle w:val="BookText"/>
        <w:rPr/>
      </w:pPr>
      <w:r>
        <w:rPr>
          <w:rFonts w:ascii="Amiri" w:hAnsi="Amiri" w:eastAsia="Amiri" w:cs="Amiri"/>
          <w:color w:val="111111"/>
          <w:sz w:val="28"/>
          <w:sz w:val="28"/>
          <w:szCs w:val="28"/>
          <w:rtl w:val="true"/>
          <w:lang w:bidi="ar-SA"/>
        </w:rPr>
        <w:t xml:space="preserve">العربية للنشر والتوزيع،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الثانية لانتهاك حرمة البيت الآمن</w:t>
      </w:r>
    </w:p>
    <w:p>
      <w:pPr>
        <w:pStyle w:val="BookText"/>
        <w:rPr/>
      </w:pPr>
      <w:r>
        <w:rPr>
          <w:rFonts w:ascii="Amiri" w:hAnsi="Amiri" w:eastAsia="Amiri" w:cs="Amiri"/>
          <w:color w:val="111111"/>
          <w:sz w:val="28"/>
          <w:sz w:val="28"/>
          <w:szCs w:val="28"/>
          <w:rtl w:val="true"/>
          <w:lang w:bidi="ar-SA"/>
        </w:rPr>
        <w:t>علي الخامنئي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البيت الحرام</w:t>
      </w:r>
    </w:p>
    <w:p>
      <w:pPr>
        <w:pStyle w:val="BookText"/>
        <w:rPr/>
      </w:pPr>
      <w:r>
        <w:rPr>
          <w:rFonts w:ascii="Amiri" w:hAnsi="Amiri" w:eastAsia="Amiri" w:cs="Amiri"/>
          <w:color w:val="111111"/>
          <w:sz w:val="28"/>
          <w:sz w:val="28"/>
          <w:szCs w:val="28"/>
          <w:rtl w:val="true"/>
          <w:lang w:bidi="ar-SA"/>
        </w:rPr>
        <w:t>محمّد بن علوي بن عباس المالكي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البيت العتيق</w:t>
      </w:r>
    </w:p>
    <w:p>
      <w:pPr>
        <w:pStyle w:val="BookText"/>
        <w:rPr/>
      </w:pP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بيت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الفارض</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w:t>
      </w:r>
    </w:p>
    <w:p>
      <w:pPr>
        <w:pStyle w:val="BookText"/>
        <w:rPr/>
      </w:pPr>
      <w:r>
        <w:rPr>
          <w:rFonts w:ascii="Amiri" w:hAnsi="Amiri" w:eastAsia="Amiri" w:cs="Amiri"/>
          <w:color w:val="111111"/>
          <w:sz w:val="28"/>
          <w:sz w:val="28"/>
          <w:szCs w:val="28"/>
          <w:rtl w:val="true"/>
          <w:lang w:bidi="ar-SA"/>
        </w:rPr>
        <w:t>إدريس بن عبد الهادي</w:t>
      </w:r>
    </w:p>
    <w:p>
      <w:pPr>
        <w:pStyle w:val="BookText"/>
        <w:rPr/>
      </w:pPr>
      <w:r>
        <w:rPr>
          <w:rFonts w:ascii="Amiri" w:hAnsi="Amiri" w:eastAsia="Amiri" w:cs="Amiri"/>
          <w:color w:val="111111"/>
          <w:sz w:val="28"/>
          <w:sz w:val="28"/>
          <w:szCs w:val="28"/>
          <w:rtl w:val="true"/>
          <w:lang w:bidi="ar-SA"/>
        </w:rPr>
        <w:t xml:space="preserve">العلوي الشاكري 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w:t>
      </w:r>
    </w:p>
    <w:p>
      <w:pPr>
        <w:pStyle w:val="BookText"/>
        <w:rPr/>
      </w:pPr>
      <w:r>
        <w:rPr>
          <w:rFonts w:ascii="Amiri" w:hAnsi="Amiri" w:eastAsia="Amiri" w:cs="Amiri"/>
          <w:color w:val="111111"/>
          <w:sz w:val="28"/>
          <w:sz w:val="28"/>
          <w:szCs w:val="28"/>
          <w:rtl w:val="true"/>
          <w:lang w:bidi="ar-SA"/>
        </w:rPr>
        <w:t>محمّد بن محمّد التامراوي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القطبي من مكّة إلى المدينة</w:t>
      </w:r>
    </w:p>
    <w:p>
      <w:pPr>
        <w:pStyle w:val="BookText"/>
        <w:rPr/>
      </w:pPr>
      <w:r>
        <w:rPr>
          <w:rFonts w:ascii="Amiri" w:hAnsi="Amiri" w:eastAsia="Amiri" w:cs="Amiri"/>
          <w:color w:val="111111"/>
          <w:sz w:val="28"/>
          <w:sz w:val="28"/>
          <w:szCs w:val="28"/>
          <w:rtl w:val="true"/>
          <w:lang w:bidi="ar-SA"/>
        </w:rPr>
        <w:t>محمّد بن أحمد النهروالي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أحمد بن محمّد الدرعي</w:t>
      </w:r>
    </w:p>
    <w:p>
      <w:pPr>
        <w:pStyle w:val="BookText"/>
        <w:rPr/>
      </w:pPr>
      <w:r>
        <w:rPr>
          <w:rFonts w:ascii="Amiri" w:hAnsi="Amiri" w:eastAsia="Amiri" w:cs="Amiri"/>
          <w:color w:val="111111"/>
          <w:sz w:val="28"/>
          <w:sz w:val="28"/>
          <w:szCs w:val="28"/>
          <w:rtl w:val="true"/>
          <w:lang w:bidi="ar-SA"/>
        </w:rPr>
        <w:t>تلخيص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أحمد بن محمّد الهشتوكي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 xml:space="preserve">إسماعيل بن موسى الحامدي 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بدر الدين تابع آل الصديق</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خالد بن عيسى البلوي</w:t>
      </w:r>
    </w:p>
    <w:p>
      <w:pPr>
        <w:pStyle w:val="BookText"/>
        <w:rPr/>
      </w:pP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محمّد العياشي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عبد المجيد بن علي الزبادي المنالي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 xml:space="preserve">محمّد بن الطيب بن كيران المغربي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IRNazanin" w:hAnsi="IRNazanin" w:eastAsia="IRNazanin"/>
          <w:color w:val="111111"/>
          <w:sz w:val="28"/>
          <w:sz w:val="28"/>
          <w:szCs w:val="28"/>
          <w:rtl w:val="true"/>
          <w:lang w:bidi="fa-IR"/>
        </w:rPr>
        <w:t>محمّد بن عبد السلام 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 xml:space="preserve">محمّد بن عثمان السنوسي 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Amiri" w:hAnsi="Amiri" w:eastAsia="Amiri" w:cs="Amiri"/>
          <w:color w:val="111111"/>
          <w:sz w:val="28"/>
          <w:sz w:val="28"/>
          <w:szCs w:val="28"/>
          <w:rtl w:val="true"/>
          <w:lang w:bidi="ar-SA"/>
        </w:rPr>
        <w:t>محمّد بن محمّد العبدري،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الصلوات على خير الأنام</w:t>
      </w:r>
    </w:p>
    <w:p>
      <w:pPr>
        <w:pStyle w:val="BookText"/>
        <w:rPr/>
      </w:pPr>
      <w:r>
        <w:rPr>
          <w:rFonts w:ascii="Amiri" w:hAnsi="Amiri" w:eastAsia="Amiri" w:cs="Amiri"/>
          <w:color w:val="111111"/>
          <w:sz w:val="28"/>
          <w:sz w:val="28"/>
          <w:szCs w:val="28"/>
          <w:rtl w:val="true"/>
          <w:lang w:bidi="ar-SA"/>
        </w:rPr>
        <w:t>إعداد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الحسيني</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زحمة الحج</w:t>
      </w:r>
    </w:p>
    <w:p>
      <w:pPr>
        <w:pStyle w:val="BookText"/>
        <w:rPr/>
      </w:pPr>
      <w:r>
        <w:rPr>
          <w:rFonts w:ascii="Amiri" w:hAnsi="Amiri" w:eastAsia="Amiri" w:cs="Amiri"/>
          <w:color w:val="111111"/>
          <w:sz w:val="28"/>
          <w:sz w:val="28"/>
          <w:szCs w:val="28"/>
          <w:rtl w:val="true"/>
          <w:lang w:bidi="ar-SA"/>
        </w:rPr>
        <w:t>إبراهيم هاشم فلالي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ضيافة رب البيت والحرم</w:t>
      </w:r>
    </w:p>
    <w:p>
      <w:pPr>
        <w:pStyle w:val="BookText"/>
        <w:rPr/>
      </w:pPr>
      <w:r>
        <w:rPr>
          <w:rFonts w:ascii="Amiri" w:hAnsi="Amiri" w:eastAsia="Amiri" w:cs="Amiri"/>
          <w:color w:val="111111"/>
          <w:sz w:val="28"/>
          <w:sz w:val="28"/>
          <w:szCs w:val="28"/>
          <w:rtl w:val="true"/>
          <w:lang w:bidi="ar-SA"/>
        </w:rPr>
        <w:t>عبداللَّه الشيخلي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العام والنعيم التام من فوائد زيارة بيت اللَّه الحرام وأداء حجّة الإسلام</w:t>
      </w:r>
    </w:p>
    <w:p>
      <w:pPr>
        <w:pStyle w:val="BookText"/>
        <w:rPr/>
      </w:pPr>
      <w:r>
        <w:rPr>
          <w:rFonts w:ascii="Amiri" w:hAnsi="Amiri" w:eastAsia="Amiri" w:cs="Amiri"/>
          <w:color w:val="111111"/>
          <w:sz w:val="28"/>
          <w:sz w:val="28"/>
          <w:szCs w:val="28"/>
          <w:rtl w:val="true"/>
          <w:lang w:bidi="ar-SA"/>
        </w:rPr>
        <w:t>محمّد بن علي بن أشرف الطالقاني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العقيق</w:t>
      </w:r>
    </w:p>
    <w:p>
      <w:pPr>
        <w:pStyle w:val="BookText"/>
        <w:rPr/>
      </w:pPr>
      <w:r>
        <w:rPr>
          <w:rFonts w:ascii="Amiri" w:hAnsi="Amiri" w:eastAsia="Amiri" w:cs="Amiri"/>
          <w:color w:val="111111"/>
          <w:sz w:val="28"/>
          <w:sz w:val="28"/>
          <w:szCs w:val="28"/>
          <w:rtl w:val="true"/>
          <w:lang w:bidi="ar-SA"/>
        </w:rPr>
        <w:t xml:space="preserve">هارون بن زكريا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حراء</w:t>
      </w:r>
    </w:p>
    <w:p>
      <w:pPr>
        <w:pStyle w:val="BookText"/>
        <w:rPr/>
      </w:pPr>
      <w:r>
        <w:rPr>
          <w:rFonts w:ascii="Amiri" w:hAnsi="Amiri" w:eastAsia="Amiri" w:cs="Amiri"/>
          <w:color w:val="111111"/>
          <w:sz w:val="28"/>
          <w:sz w:val="28"/>
          <w:szCs w:val="28"/>
          <w:rtl w:val="true"/>
          <w:lang w:bidi="ar-SA"/>
        </w:rPr>
        <w:t>إبراهيم أمين فودة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فضائل المدينة والحجة لها</w:t>
      </w:r>
    </w:p>
    <w:p>
      <w:pPr>
        <w:pStyle w:val="BookText"/>
        <w:rPr/>
      </w:pPr>
      <w:r>
        <w:rPr>
          <w:rFonts w:ascii="Amiri" w:hAnsi="Amiri" w:eastAsia="Amiri" w:cs="Amiri"/>
          <w:color w:val="111111"/>
          <w:sz w:val="28"/>
          <w:sz w:val="28"/>
          <w:szCs w:val="28"/>
          <w:rtl w:val="true"/>
          <w:lang w:bidi="ar-SA"/>
        </w:rPr>
        <w:t xml:space="preserve">محمد بن أحمد بن عمر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مصنفي الكتب العربية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نجد والحجاز</w:t>
      </w:r>
    </w:p>
    <w:p>
      <w:pPr>
        <w:pStyle w:val="BookText"/>
        <w:rPr/>
      </w:pPr>
      <w:r>
        <w:rPr>
          <w:rFonts w:ascii="Amiri" w:hAnsi="Amiri" w:eastAsia="Amiri" w:cs="Amiri"/>
          <w:color w:val="111111"/>
          <w:sz w:val="28"/>
          <w:sz w:val="28"/>
          <w:szCs w:val="28"/>
          <w:rtl w:val="true"/>
          <w:lang w:bidi="ar-SA"/>
        </w:rPr>
        <w:t>محمّد شفيق مصطفى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الإعلام بأعلام البيت الحرام</w:t>
      </w:r>
    </w:p>
    <w:p>
      <w:pPr>
        <w:pStyle w:val="BookText"/>
        <w:rPr/>
      </w:pPr>
      <w:r>
        <w:rPr>
          <w:rFonts w:ascii="Amiri" w:hAnsi="Amiri" w:eastAsia="Amiri" w:cs="Amiri"/>
          <w:color w:val="111111"/>
          <w:sz w:val="28"/>
          <w:sz w:val="28"/>
          <w:szCs w:val="28"/>
          <w:rtl w:val="true"/>
          <w:lang w:bidi="ar-SA"/>
        </w:rPr>
        <w:t>القطبي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w:t>
      </w:r>
    </w:p>
    <w:p>
      <w:pPr>
        <w:pStyle w:val="BookText"/>
        <w:rPr/>
      </w:pPr>
      <w:r>
        <w:rPr>
          <w:rFonts w:ascii="Amiri" w:hAnsi="Amiri" w:eastAsia="Amiri" w:cs="Amiri"/>
          <w:color w:val="111111"/>
          <w:sz w:val="28"/>
          <w:sz w:val="28"/>
          <w:szCs w:val="28"/>
          <w:rtl w:val="true"/>
          <w:lang w:bidi="ar-SA"/>
        </w:rPr>
        <w:t>سيّد محمود الأبوز</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المملكة الروحية للعالم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الحجاز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محمّد</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در آينه سفرنامه ها نوشته 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إسلامي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79" w:name="pg842_6635"/>
    </w:p>
    <w:p>
      <w:pPr>
        <w:pStyle w:val="Heading2"/>
        <w:numPr>
          <w:ilvl w:val="1"/>
          <w:numId w:val="1"/>
        </w:numPr>
        <w:rPr/>
      </w:pPr>
      <w:bookmarkStart w:id="80" w:name="__RefHeading___Toc6846786_211673320"/>
      <w:bookmarkStart w:id="81" w:name="_Toc27"/>
      <w:bookmarkEnd w:id="79"/>
      <w:bookmarkEnd w:id="80"/>
      <w:r>
        <w:rPr>
          <w:rtl w:val="true"/>
        </w:rPr>
        <w:t xml:space="preserve">حرف </w:t>
      </w:r>
      <w:r>
        <w:rPr>
          <w:rtl w:val="true"/>
        </w:rPr>
        <w:t>«</w:t>
      </w:r>
      <w:r>
        <w:rPr>
          <w:rtl w:val="true"/>
        </w:rPr>
        <w:t>ق</w:t>
      </w:r>
      <w:r>
        <w:rPr>
          <w:rtl w:val="true"/>
        </w:rPr>
        <w:t>»</w:t>
      </w:r>
      <w:bookmarkEnd w:id="81"/>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الاسلام في المدينة</w:t>
      </w:r>
    </w:p>
    <w:p>
      <w:pPr>
        <w:pStyle w:val="BookText"/>
        <w:rPr/>
      </w:pPr>
      <w:r>
        <w:rPr>
          <w:rFonts w:ascii="Amiri" w:hAnsi="Amiri" w:eastAsia="Amiri" w:cs="Amiri"/>
          <w:color w:val="111111"/>
          <w:sz w:val="28"/>
          <w:sz w:val="28"/>
          <w:szCs w:val="28"/>
          <w:rtl w:val="true"/>
          <w:lang w:bidi="ar-SA"/>
        </w:rPr>
        <w:t>محمد جمال الدين محفوظ</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قافلة مكة</w:t>
      </w:r>
    </w:p>
    <w:p>
      <w:pPr>
        <w:pStyle w:val="BookText"/>
        <w:rPr/>
      </w:pPr>
      <w:r>
        <w:rPr>
          <w:rFonts w:ascii="IRNazanin" w:hAnsi="IRNazanin" w:eastAsia="IRNazanin"/>
          <w:color w:val="111111"/>
          <w:sz w:val="28"/>
          <w:sz w:val="28"/>
          <w:szCs w:val="28"/>
          <w:rtl w:val="true"/>
          <w:lang w:bidi="fa-IR"/>
        </w:rPr>
        <w:t>عصام عبد القادر غندور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التوفيق،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الحج والعمرة من حجة النبي وعمرته</w:t>
      </w:r>
    </w:p>
    <w:p>
      <w:pPr>
        <w:pStyle w:val="BookText"/>
        <w:rPr/>
      </w:pPr>
      <w:r>
        <w:rPr>
          <w:rFonts w:ascii="IRNazanin" w:hAnsi="IRNazanin" w:eastAsia="IRNazanin"/>
          <w:color w:val="111111"/>
          <w:sz w:val="28"/>
          <w:sz w:val="28"/>
          <w:szCs w:val="28"/>
          <w:rtl w:val="true"/>
          <w:lang w:bidi="fa-IR"/>
        </w:rPr>
        <w:t>أحمد عبدالغفار عطار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مكة قبل الاسلام</w:t>
      </w:r>
    </w:p>
    <w:p>
      <w:pPr>
        <w:pStyle w:val="BookText"/>
        <w:rPr/>
      </w:pPr>
      <w:r>
        <w:rPr>
          <w:rFonts w:ascii="Amiri" w:hAnsi="Amiri" w:eastAsia="Amiri" w:cs="Amiri"/>
          <w:color w:val="111111"/>
          <w:sz w:val="28"/>
          <w:sz w:val="28"/>
          <w:szCs w:val="28"/>
          <w:rtl w:val="true"/>
          <w:lang w:bidi="ar-SA"/>
        </w:rPr>
        <w:t>حسين أمين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للمعلومات،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حج عام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الحج والأوقاف،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حج 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الحج والأوقاف،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موسم الحج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الحج والأوقاف،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موسم الحج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الحج والأوقاف،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سفرك إلى الحج</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سلامة السقا</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الى المسجد الحرام</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لمحات من حياة الرسول صلى الله عليه و آله،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والطواف</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الشراب في المسجد الحرام</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قداست وأمنيت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وانتشارات حج،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الحرم وأمنه وآثارها الاجتماعية والسياسية</w:t>
      </w:r>
    </w:p>
    <w:p>
      <w:pPr>
        <w:pStyle w:val="BookText"/>
        <w:rPr/>
      </w:pPr>
      <w:r>
        <w:rPr>
          <w:rFonts w:ascii="Amiri" w:hAnsi="Amiri" w:eastAsia="Amiri" w:cs="Amiri"/>
          <w:color w:val="111111"/>
          <w:sz w:val="28"/>
          <w:sz w:val="28"/>
          <w:szCs w:val="28"/>
          <w:rtl w:val="true"/>
          <w:lang w:bidi="ar-SA"/>
        </w:rPr>
        <w:t>محمد علي التسخيري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الحرم وأمنه</w:t>
      </w:r>
    </w:p>
    <w:p>
      <w:pPr>
        <w:pStyle w:val="BookText"/>
        <w:rPr/>
      </w:pPr>
      <w:r>
        <w:rPr>
          <w:rFonts w:ascii="Amiri" w:hAnsi="Amiri" w:eastAsia="Amiri" w:cs="Amiri"/>
          <w:color w:val="111111"/>
          <w:sz w:val="28"/>
          <w:sz w:val="28"/>
          <w:szCs w:val="28"/>
          <w:rtl w:val="true"/>
          <w:lang w:bidi="ar-SA"/>
        </w:rPr>
        <w:t>عبداللَّه جوادي آملي</w:t>
      </w:r>
    </w:p>
    <w:p>
      <w:pPr>
        <w:pStyle w:val="BookText"/>
        <w:rPr/>
      </w:pPr>
      <w:r>
        <w:rPr>
          <w:rFonts w:ascii="Amiri" w:hAnsi="Amiri" w:eastAsia="Amiri" w:cs="Amiri"/>
          <w:color w:val="111111"/>
          <w:sz w:val="28"/>
          <w:sz w:val="28"/>
          <w:szCs w:val="28"/>
          <w:rtl w:val="true"/>
          <w:lang w:bidi="ar-SA"/>
        </w:rPr>
        <w:t xml:space="preserve">مكتب مندوب الامام الخميني والمشرف العام على الحجاج الايرانيين،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الحرمين الشريفين</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بحوث اللغات الاسلامية</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اللواء،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والجديد في دار الهجرة</w:t>
      </w:r>
    </w:p>
    <w:p>
      <w:pPr>
        <w:pStyle w:val="BookText"/>
        <w:rPr/>
      </w:pPr>
      <w:r>
        <w:rPr>
          <w:rFonts w:ascii="Amiri" w:hAnsi="Amiri" w:eastAsia="Amiri" w:cs="Amiri"/>
          <w:color w:val="111111"/>
          <w:sz w:val="28"/>
          <w:sz w:val="28"/>
          <w:szCs w:val="28"/>
          <w:rtl w:val="true"/>
          <w:lang w:bidi="ar-SA"/>
        </w:rPr>
        <w:t>علي القاضي</w:t>
      </w:r>
    </w:p>
    <w:p>
      <w:pPr>
        <w:pStyle w:val="BookText"/>
        <w:rPr/>
      </w:pPr>
      <w:r>
        <w:rPr>
          <w:rFonts w:ascii="IRNazanin" w:hAnsi="IRNazanin" w:eastAsia="IRNazanin"/>
          <w:color w:val="111111"/>
          <w:sz w:val="28"/>
          <w:sz w:val="28"/>
          <w:szCs w:val="28"/>
          <w:rtl w:val="true"/>
          <w:lang w:bidi="fa-IR"/>
        </w:rPr>
        <w:t xml:space="preserve">منبر الاسلام 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كانون همبستگى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بي آزار شيرازي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والكعبة والخلافة</w:t>
      </w:r>
    </w:p>
    <w:p>
      <w:pPr>
        <w:pStyle w:val="BookText"/>
        <w:rPr/>
      </w:pPr>
      <w:r>
        <w:rPr>
          <w:rFonts w:ascii="Amiri" w:hAnsi="Amiri" w:eastAsia="Amiri" w:cs="Amiri"/>
          <w:color w:val="111111"/>
          <w:sz w:val="28"/>
          <w:sz w:val="28"/>
          <w:szCs w:val="28"/>
          <w:rtl w:val="true"/>
          <w:lang w:bidi="ar-SA"/>
        </w:rPr>
        <w:t>أحمد حسن الباقوري</w:t>
      </w:r>
    </w:p>
    <w:p>
      <w:pPr>
        <w:pStyle w:val="BookText"/>
        <w:rPr/>
      </w:pPr>
      <w:r>
        <w:rPr>
          <w:rFonts w:ascii="Amiri" w:hAnsi="Amiri" w:eastAsia="Amiri" w:cs="Amiri"/>
          <w:color w:val="111111"/>
          <w:sz w:val="28"/>
          <w:sz w:val="28"/>
          <w:szCs w:val="28"/>
          <w:rtl w:val="true"/>
          <w:lang w:bidi="ar-SA"/>
        </w:rPr>
        <w:t xml:space="preserve">الوعي الاسلامي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القرامطة وفتنتهم في مكة</w:t>
      </w:r>
    </w:p>
    <w:p>
      <w:pPr>
        <w:pStyle w:val="BookText"/>
        <w:rPr/>
      </w:pPr>
      <w:r>
        <w:rPr>
          <w:rFonts w:ascii="Amiri" w:hAnsi="Amiri" w:eastAsia="Amiri" w:cs="Amiri"/>
          <w:color w:val="111111"/>
          <w:sz w:val="28"/>
          <w:sz w:val="28"/>
          <w:szCs w:val="28"/>
          <w:rtl w:val="true"/>
          <w:lang w:bidi="ar-SA"/>
        </w:rPr>
        <w:t>يعقوب الجعفري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القربان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الصدوق محمد بن علي بن الحسين</w:t>
      </w:r>
    </w:p>
    <w:p>
      <w:pPr>
        <w:pStyle w:val="BookText"/>
        <w:rPr/>
      </w:pPr>
      <w:r>
        <w:rPr>
          <w:rFonts w:ascii="Amiri" w:hAnsi="Amiri" w:eastAsia="Amiri" w:cs="Amiri"/>
          <w:color w:val="111111"/>
          <w:sz w:val="28"/>
          <w:sz w:val="28"/>
          <w:szCs w:val="28"/>
          <w:rtl w:val="true"/>
          <w:lang w:bidi="ar-SA"/>
        </w:rPr>
        <w:t>ابن بابويه القمي،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ارزشمند خدا وعيد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خامنئي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الارشاد الاسلامي،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در 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علي برجى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در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موسوي غروى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در منى و مشكل اسراف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جواد ارسطا</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عبدالهادى الفضلي، ومهدى پيشوايى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p>
    <w:p>
      <w:pPr>
        <w:pStyle w:val="BookText"/>
        <w:rPr/>
      </w:pPr>
      <w:r>
        <w:rPr>
          <w:rFonts w:ascii="Amiri" w:hAnsi="Amiri" w:eastAsia="Amiri" w:cs="Amiri"/>
          <w:color w:val="111111"/>
          <w:sz w:val="28"/>
          <w:sz w:val="28"/>
          <w:szCs w:val="28"/>
          <w:rtl w:val="true"/>
          <w:lang w:bidi="ar-SA"/>
        </w:rPr>
        <w:t>دراسة وتحقيق في‌موضعه</w:t>
      </w:r>
    </w:p>
    <w:p>
      <w:pPr>
        <w:pStyle w:val="BookText"/>
        <w:rPr/>
      </w:pPr>
      <w:r>
        <w:rPr>
          <w:rFonts w:ascii="Amiri" w:hAnsi="Amiri" w:eastAsia="Amiri" w:cs="Amiri"/>
          <w:color w:val="111111"/>
          <w:sz w:val="28"/>
          <w:sz w:val="28"/>
          <w:szCs w:val="28"/>
          <w:rtl w:val="true"/>
          <w:lang w:bidi="ar-SA"/>
        </w:rPr>
        <w:t>علي ابراهيم المبارك البحراني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في ضواحي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قبيلة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ابراهيم الشريف</w:t>
      </w:r>
    </w:p>
    <w:p>
      <w:pPr>
        <w:pStyle w:val="BookText"/>
        <w:rPr/>
      </w:pPr>
      <w:r>
        <w:rPr>
          <w:rFonts w:ascii="Amiri" w:hAnsi="Amiri" w:eastAsia="Amiri" w:cs="Amiri"/>
          <w:color w:val="111111"/>
          <w:sz w:val="28"/>
          <w:sz w:val="28"/>
          <w:szCs w:val="28"/>
          <w:rtl w:val="true"/>
          <w:lang w:bidi="ar-SA"/>
        </w:rPr>
        <w:t xml:space="preserve">كلية الآداب والتربية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وأخبارها</w:t>
      </w:r>
    </w:p>
    <w:p>
      <w:pPr>
        <w:pStyle w:val="BookText"/>
        <w:rPr/>
      </w:pPr>
      <w:r>
        <w:rPr>
          <w:rFonts w:ascii="Amiri" w:hAnsi="Amiri" w:eastAsia="Amiri" w:cs="Amiri"/>
          <w:color w:val="111111"/>
          <w:sz w:val="28"/>
          <w:sz w:val="28"/>
          <w:szCs w:val="28"/>
          <w:rtl w:val="true"/>
          <w:lang w:bidi="ar-SA"/>
        </w:rPr>
        <w:t>أحمد بن محمد الجهمي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القرى لقاصد أم القرى</w:t>
      </w:r>
    </w:p>
    <w:p>
      <w:pPr>
        <w:pStyle w:val="BookText"/>
        <w:rPr/>
      </w:pPr>
      <w:r>
        <w:rPr>
          <w:rFonts w:ascii="Amiri" w:hAnsi="Amiri" w:eastAsia="Amiri" w:cs="Amiri"/>
          <w:color w:val="111111"/>
          <w:sz w:val="28"/>
          <w:sz w:val="28"/>
          <w:szCs w:val="28"/>
          <w:rtl w:val="true"/>
          <w:lang w:bidi="ar-SA"/>
        </w:rPr>
        <w:t>أبوالعباس أحمد بن عبداللَّه بن محمد ابن أبي بكر محب الدين الطبري</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المدينة المنورة</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الكعبة</w:t>
      </w:r>
    </w:p>
    <w:p>
      <w:pPr>
        <w:pStyle w:val="BookText"/>
        <w:rPr/>
      </w:pPr>
      <w:r>
        <w:rPr>
          <w:rFonts w:ascii="Amiri" w:hAnsi="Amiri" w:eastAsia="Amiri" w:cs="Amiri"/>
          <w:color w:val="111111"/>
          <w:sz w:val="28"/>
          <w:sz w:val="28"/>
          <w:szCs w:val="28"/>
          <w:rtl w:val="true"/>
          <w:lang w:bidi="ar-SA"/>
        </w:rPr>
        <w:t>أبوعبيدة معمر بن المثنى البصري</w:t>
      </w:r>
    </w:p>
    <w:p>
      <w:pPr>
        <w:pStyle w:val="BookText"/>
        <w:rPr/>
      </w:pPr>
      <w:r>
        <w:rPr>
          <w:rFonts w:ascii="Amiri" w:hAnsi="Amiri" w:eastAsia="Amiri" w:cs="Amiri"/>
          <w:color w:val="111111"/>
          <w:sz w:val="28"/>
          <w:sz w:val="28"/>
          <w:szCs w:val="28"/>
          <w:rtl w:val="true"/>
          <w:lang w:bidi="ar-SA"/>
        </w:rPr>
        <w:t xml:space="preserve">المنهل 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بناءالخليل إبراهيم وابنه إسماعيل الكعبة المشرفة</w:t>
      </w:r>
    </w:p>
    <w:p>
      <w:pPr>
        <w:pStyle w:val="BookText"/>
        <w:rPr/>
      </w:pPr>
      <w:r>
        <w:rPr>
          <w:rFonts w:ascii="Amiri" w:hAnsi="Amiri" w:eastAsia="Amiri" w:cs="Amiri"/>
          <w:color w:val="111111"/>
          <w:sz w:val="28"/>
          <w:sz w:val="28"/>
          <w:szCs w:val="28"/>
          <w:rtl w:val="true"/>
          <w:lang w:bidi="ar-SA"/>
        </w:rPr>
        <w:t>محمد محمد أبو شهبة</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مشاهد أهل البيت</w:t>
      </w:r>
    </w:p>
    <w:p>
      <w:pPr>
        <w:pStyle w:val="BookText"/>
        <w:rPr/>
      </w:pPr>
      <w:r>
        <w:rPr>
          <w:rFonts w:ascii="Amiri" w:hAnsi="Amiri" w:eastAsia="Amiri" w:cs="Amiri"/>
          <w:color w:val="111111"/>
          <w:sz w:val="28"/>
          <w:sz w:val="28"/>
          <w:szCs w:val="28"/>
          <w:rtl w:val="true"/>
          <w:lang w:bidi="ar-SA"/>
        </w:rPr>
        <w:t>زين العابدين المكي عبد الشكور</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الماجدية،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العقد الثمين، لمحمد تقي الدين الزرعة الطائفي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قصي‌الشاب يُعيد بناء مكة</w:t>
      </w:r>
    </w:p>
    <w:p>
      <w:pPr>
        <w:pStyle w:val="BookText"/>
        <w:rPr/>
      </w:pPr>
      <w:r>
        <w:rPr>
          <w:rFonts w:ascii="Amiri" w:hAnsi="Amiri" w:eastAsia="Amiri" w:cs="Amiri"/>
          <w:color w:val="111111"/>
          <w:sz w:val="28"/>
          <w:sz w:val="28"/>
          <w:szCs w:val="28"/>
          <w:rtl w:val="true"/>
          <w:lang w:bidi="ar-SA"/>
        </w:rPr>
        <w:t>أحمد السباعي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w:t>
      </w:r>
    </w:p>
    <w:p>
      <w:pPr>
        <w:pStyle w:val="BookText"/>
        <w:rPr/>
      </w:pPr>
      <w:r>
        <w:rPr>
          <w:rFonts w:ascii="Amiri" w:hAnsi="Amiri" w:eastAsia="Amiri" w:cs="Amiri"/>
          <w:color w:val="111111"/>
          <w:sz w:val="28"/>
          <w:sz w:val="28"/>
          <w:szCs w:val="28"/>
          <w:rtl w:val="true"/>
          <w:lang w:bidi="ar-SA"/>
        </w:rPr>
        <w:t xml:space="preserve">أبوالحسن علي بن محمد المدائني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القطائع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والسد</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القطائع النبوية في بلاد بني سليم</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النهروالي مؤرخ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 وآثاره ومشاهير آله</w:t>
      </w:r>
    </w:p>
    <w:p>
      <w:pPr>
        <w:pStyle w:val="BookText"/>
        <w:rPr/>
      </w:pPr>
      <w:r>
        <w:rPr>
          <w:rFonts w:ascii="IRNazanin" w:hAnsi="IRNazanin" w:eastAsia="IRNazanin"/>
          <w:color w:val="111111"/>
          <w:sz w:val="28"/>
          <w:sz w:val="28"/>
          <w:szCs w:val="28"/>
          <w:rtl w:val="true"/>
          <w:lang w:bidi="fa-IR"/>
        </w:rPr>
        <w:t>حمد الجاسر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 في مناسك مَن حج واعتمر</w:t>
      </w:r>
    </w:p>
    <w:p>
      <w:pPr>
        <w:pStyle w:val="BookText"/>
        <w:rPr/>
      </w:pPr>
      <w:r>
        <w:rPr>
          <w:rFonts w:ascii="Amiri" w:hAnsi="Amiri" w:eastAsia="Amiri" w:cs="Amiri"/>
          <w:color w:val="111111"/>
          <w:sz w:val="28"/>
          <w:sz w:val="28"/>
          <w:szCs w:val="28"/>
          <w:rtl w:val="true"/>
          <w:lang w:bidi="ar-SA"/>
        </w:rPr>
        <w:t>أحمد كاشف الغطاء</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دار اليوم،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طبع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جزيرة العرب</w:t>
      </w:r>
    </w:p>
    <w:p>
      <w:pPr>
        <w:pStyle w:val="BookText"/>
        <w:rPr/>
      </w:pPr>
      <w:r>
        <w:rPr>
          <w:rFonts w:ascii="Amiri" w:hAnsi="Amiri" w:eastAsia="Amiri" w:cs="Amiri"/>
          <w:color w:val="111111"/>
          <w:sz w:val="28"/>
          <w:sz w:val="28"/>
          <w:szCs w:val="28"/>
          <w:rtl w:val="true"/>
          <w:lang w:bidi="ar-SA"/>
        </w:rPr>
        <w:t>فؤاد حمزة</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النصر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جغرافية وتاريخية وأدبية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الى الحج في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نواب محمد كلبعلى خان رامپورى</w:t>
      </w:r>
    </w:p>
    <w:p>
      <w:pPr>
        <w:pStyle w:val="BookText"/>
        <w:rPr/>
      </w:pPr>
      <w:r>
        <w:rPr>
          <w:rFonts w:ascii="IRNazanin" w:hAnsi="IRNazanin" w:eastAsia="IRNazanin"/>
          <w:color w:val="111111"/>
          <w:sz w:val="28"/>
          <w:sz w:val="28"/>
          <w:szCs w:val="28"/>
          <w:rtl w:val="true"/>
          <w:lang w:bidi="fa-IR"/>
        </w:rPr>
        <w:t>رامپور</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التام في واقعة بيت اللَّه الحرام</w:t>
      </w:r>
    </w:p>
    <w:p>
      <w:pPr>
        <w:pStyle w:val="BookText"/>
        <w:rPr/>
      </w:pPr>
      <w:r>
        <w:rPr>
          <w:rFonts w:ascii="Amiri" w:hAnsi="Amiri" w:eastAsia="Amiri" w:cs="Amiri"/>
          <w:color w:val="111111"/>
          <w:sz w:val="28"/>
          <w:sz w:val="28"/>
          <w:szCs w:val="28"/>
          <w:rtl w:val="true"/>
          <w:lang w:bidi="ar-SA"/>
        </w:rPr>
        <w:t>محمد بن أبي السرور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المحقق المحكم في زيارة الحبيب المكرم</w:t>
      </w:r>
    </w:p>
    <w:p>
      <w:pPr>
        <w:pStyle w:val="BookText"/>
        <w:rPr/>
      </w:pPr>
      <w:r>
        <w:rPr>
          <w:rFonts w:ascii="Amiri" w:hAnsi="Amiri" w:eastAsia="Amiri" w:cs="Amiri"/>
          <w:color w:val="111111"/>
          <w:sz w:val="28"/>
          <w:sz w:val="28"/>
          <w:szCs w:val="28"/>
          <w:rtl w:val="true"/>
          <w:lang w:bidi="ar-SA"/>
        </w:rPr>
        <w:t>بشير بن بدر الدين السهواني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الاسلامية في الهند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المختار الجلي في جواز التوسل بالنبي صلى الله عليه و آله والولي</w:t>
      </w:r>
    </w:p>
    <w:p>
      <w:pPr>
        <w:pStyle w:val="BookText"/>
        <w:rPr/>
      </w:pPr>
      <w:r>
        <w:rPr>
          <w:rFonts w:ascii="Amiri" w:hAnsi="Amiri" w:eastAsia="Amiri" w:cs="Amiri"/>
          <w:color w:val="111111"/>
          <w:sz w:val="28"/>
          <w:sz w:val="28"/>
          <w:szCs w:val="28"/>
          <w:rtl w:val="true"/>
          <w:lang w:bidi="ar-SA"/>
        </w:rPr>
        <w:t>محمد سعيد بن عبداللَّه الرباطابي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مصطفى‌البابي الحلبي،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المنصور في زيارة سيد القبور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الكلام المبرم في نقض القول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بدر الدين السهواني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الاسلامية في الهند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المنصور في زيارة سيد القبور</w:t>
      </w:r>
    </w:p>
    <w:p>
      <w:pPr>
        <w:pStyle w:val="BookText"/>
        <w:rPr/>
      </w:pPr>
      <w:r>
        <w:rPr>
          <w:rFonts w:ascii="Amiri" w:hAnsi="Amiri" w:eastAsia="Amiri" w:cs="Amiri"/>
          <w:color w:val="111111"/>
          <w:sz w:val="28"/>
          <w:sz w:val="28"/>
          <w:szCs w:val="28"/>
          <w:rtl w:val="true"/>
          <w:lang w:bidi="ar-SA"/>
        </w:rPr>
        <w:t xml:space="preserve">أبو عبداللَّه محمد بن يحيى بن مهدي الجرجاني الحنفي 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لا يقرأون ومتى كان طريق الفيل مجهولًا؟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جغرافية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كعبه سر آغاز خونين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شاكر كسرائى</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bookmarkStart w:id="82" w:name="pg842_6641"/>
    </w:p>
    <w:p>
      <w:pPr>
        <w:pStyle w:val="Heading2"/>
        <w:numPr>
          <w:ilvl w:val="1"/>
          <w:numId w:val="1"/>
        </w:numPr>
        <w:rPr/>
      </w:pPr>
      <w:bookmarkStart w:id="83" w:name="__RefHeading___Toc6846788_211673320"/>
      <w:bookmarkStart w:id="84" w:name="_Toc28"/>
      <w:bookmarkEnd w:id="82"/>
      <w:bookmarkEnd w:id="83"/>
      <w:r>
        <w:rPr>
          <w:rtl w:val="true"/>
        </w:rPr>
        <w:t xml:space="preserve">حرف </w:t>
      </w:r>
      <w:r>
        <w:rPr>
          <w:rtl w:val="true"/>
        </w:rPr>
        <w:t>«</w:t>
      </w:r>
      <w:r>
        <w:rPr>
          <w:rtl w:val="true"/>
        </w:rPr>
        <w:t>ك</w:t>
      </w:r>
      <w:r>
        <w:rPr>
          <w:rtl w:val="true"/>
        </w:rPr>
        <w:t>»</w:t>
      </w:r>
      <w:bookmarkEnd w:id="84"/>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جعفر بن محمدبن جعفر بن موسى ابن قولويه 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الأميني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الاوردبادي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بتحقيقه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الكتائب في الحرمين الشريفين وما حولهما</w:t>
      </w:r>
    </w:p>
    <w:p>
      <w:pPr>
        <w:pStyle w:val="BookText"/>
        <w:rPr/>
      </w:pPr>
      <w:r>
        <w:rPr>
          <w:rFonts w:ascii="Amiri" w:hAnsi="Amiri" w:eastAsia="Amiri" w:cs="Amiri"/>
          <w:color w:val="111111"/>
          <w:sz w:val="28"/>
          <w:sz w:val="28"/>
          <w:szCs w:val="28"/>
          <w:rtl w:val="true"/>
          <w:lang w:bidi="ar-SA"/>
        </w:rPr>
        <w:t>عبداللطيف عبداللَّه دهيش</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الحديثة،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 اسلامية عن مكة المكرمة</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عبد العزيز الراشد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تاريخ مدينه</w:t>
      </w:r>
    </w:p>
    <w:p>
      <w:pPr>
        <w:pStyle w:val="BookText"/>
        <w:rPr/>
      </w:pPr>
      <w:r>
        <w:rPr>
          <w:rFonts w:ascii="Amiri" w:hAnsi="Amiri" w:eastAsia="Amiri" w:cs="Amiri"/>
          <w:color w:val="111111"/>
          <w:sz w:val="28"/>
          <w:sz w:val="28"/>
          <w:szCs w:val="28"/>
          <w:rtl w:val="true"/>
          <w:lang w:bidi="ar-SA"/>
        </w:rPr>
        <w:t>حسين محمد علي شكري، عبدالمحمد آيتي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في مجتمع المدينة</w:t>
      </w:r>
    </w:p>
    <w:p>
      <w:pPr>
        <w:pStyle w:val="BookText"/>
        <w:rPr/>
      </w:pPr>
      <w:r>
        <w:rPr>
          <w:rFonts w:ascii="Amiri" w:hAnsi="Amiri" w:eastAsia="Amiri" w:cs="Amiri"/>
          <w:color w:val="111111"/>
          <w:sz w:val="28"/>
          <w:sz w:val="28"/>
          <w:szCs w:val="28"/>
          <w:rtl w:val="true"/>
          <w:lang w:bidi="ar-SA"/>
        </w:rPr>
        <w:t>شاكر محمود عبد المنعم</w:t>
      </w:r>
    </w:p>
    <w:p>
      <w:pPr>
        <w:pStyle w:val="BookText"/>
        <w:rPr/>
      </w:pPr>
      <w:r>
        <w:rPr>
          <w:rFonts w:ascii="Amiri" w:hAnsi="Amiri" w:eastAsia="Amiri" w:cs="Amiri"/>
          <w:color w:val="111111"/>
          <w:sz w:val="28"/>
          <w:sz w:val="28"/>
          <w:szCs w:val="28"/>
          <w:rtl w:val="true"/>
          <w:lang w:bidi="ar-SA"/>
        </w:rPr>
        <w:t xml:space="preserve">التضامن الاسلامي 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الأنساب وتاريخ الجزيرة العربية</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الدوري</w:t>
      </w:r>
    </w:p>
    <w:p>
      <w:pPr>
        <w:pStyle w:val="BookText"/>
        <w:rPr/>
      </w:pPr>
      <w:r>
        <w:rPr>
          <w:rFonts w:ascii="Amiri" w:hAnsi="Amiri" w:eastAsia="Amiri" w:cs="Amiri"/>
          <w:color w:val="111111"/>
          <w:sz w:val="28"/>
          <w:sz w:val="28"/>
          <w:szCs w:val="28"/>
          <w:rtl w:val="true"/>
          <w:lang w:bidi="ar-SA"/>
        </w:rPr>
        <w:t xml:space="preserve">دراسات تاريخ الجزيرةالعربية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مجمع اللغة العربية الاردني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منازل الحج من روافد الدراسات</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w:t>
      </w:r>
    </w:p>
    <w:p>
      <w:pPr>
        <w:pStyle w:val="BookText"/>
        <w:rPr/>
      </w:pPr>
      <w:r>
        <w:rPr>
          <w:rFonts w:ascii="IRNazanin" w:hAnsi="IRNazanin" w:eastAsia="IRNazanin"/>
          <w:color w:val="111111"/>
          <w:sz w:val="28"/>
          <w:sz w:val="28"/>
          <w:szCs w:val="28"/>
          <w:rtl w:val="true"/>
          <w:lang w:bidi="fa-IR"/>
        </w:rPr>
        <w:t>أبو عبدالباسط</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w:t>
      </w:r>
    </w:p>
    <w:p>
      <w:pPr>
        <w:pStyle w:val="BookText"/>
        <w:rPr/>
      </w:pPr>
      <w:r>
        <w:rPr>
          <w:rFonts w:ascii="Amiri" w:hAnsi="Amiri" w:eastAsia="Amiri" w:cs="Amiri"/>
          <w:color w:val="111111"/>
          <w:sz w:val="28"/>
          <w:sz w:val="28"/>
          <w:szCs w:val="28"/>
          <w:rtl w:val="true"/>
          <w:lang w:bidi="ar-SA"/>
        </w:rPr>
        <w:t>فريال داود عبدالخالق</w:t>
      </w:r>
    </w:p>
    <w:p>
      <w:pPr>
        <w:pStyle w:val="BookText"/>
        <w:rPr/>
      </w:pP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الشريفة</w:t>
      </w:r>
    </w:p>
    <w:p>
      <w:pPr>
        <w:pStyle w:val="BookText"/>
        <w:rPr/>
      </w:pPr>
      <w:r>
        <w:rPr>
          <w:rFonts w:ascii="IRNazanin" w:hAnsi="IRNazanin" w:eastAsia="IRNazanin"/>
          <w:color w:val="111111"/>
          <w:sz w:val="28"/>
          <w:sz w:val="28"/>
          <w:szCs w:val="28"/>
          <w:rtl w:val="true"/>
          <w:lang w:bidi="fa-IR"/>
        </w:rPr>
        <w:t>موسى صالح شرف</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عبر التاريخ</w:t>
      </w:r>
    </w:p>
    <w:p>
      <w:pPr>
        <w:pStyle w:val="BookText"/>
        <w:rPr/>
      </w:pPr>
      <w:r>
        <w:rPr>
          <w:rFonts w:ascii="Amiri" w:hAnsi="Amiri" w:eastAsia="Amiri" w:cs="Amiri"/>
          <w:color w:val="111111"/>
          <w:sz w:val="28"/>
          <w:sz w:val="28"/>
          <w:szCs w:val="28"/>
          <w:rtl w:val="true"/>
          <w:lang w:bidi="ar-SA"/>
        </w:rPr>
        <w:t>محمد اسماعيل فرج</w:t>
      </w:r>
    </w:p>
    <w:p>
      <w:pPr>
        <w:pStyle w:val="BookText"/>
        <w:rPr/>
      </w:pPr>
      <w:r>
        <w:rPr>
          <w:rFonts w:ascii="Amiri" w:hAnsi="Amiri" w:eastAsia="Amiri" w:cs="Amiri"/>
          <w:color w:val="111111"/>
          <w:sz w:val="28"/>
          <w:sz w:val="28"/>
          <w:szCs w:val="28"/>
          <w:rtl w:val="true"/>
          <w:lang w:bidi="ar-SA"/>
        </w:rPr>
        <w:t xml:space="preserve">نور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المشرفة</w:t>
      </w:r>
    </w:p>
    <w:p>
      <w:pPr>
        <w:pStyle w:val="BookText"/>
        <w:rPr/>
      </w:pPr>
      <w:r>
        <w:rPr>
          <w:rFonts w:ascii="Amiri" w:hAnsi="Amiri" w:eastAsia="Amiri" w:cs="Amiri"/>
          <w:color w:val="111111"/>
          <w:sz w:val="28"/>
          <w:sz w:val="28"/>
          <w:szCs w:val="28"/>
          <w:rtl w:val="true"/>
          <w:lang w:bidi="ar-SA"/>
        </w:rPr>
        <w:t>عبدالعزيز مؤذن</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العليا الحضارية بجامعة أم القرى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المشرفة عبر العصور</w:t>
      </w:r>
    </w:p>
    <w:p>
      <w:pPr>
        <w:pStyle w:val="BookText"/>
        <w:rPr/>
      </w:pPr>
      <w:r>
        <w:rPr>
          <w:rFonts w:ascii="Amiri" w:hAnsi="Amiri" w:eastAsia="Amiri" w:cs="Amiri"/>
          <w:color w:val="111111"/>
          <w:sz w:val="28"/>
          <w:sz w:val="28"/>
          <w:szCs w:val="28"/>
          <w:rtl w:val="true"/>
          <w:lang w:bidi="ar-SA"/>
        </w:rPr>
        <w:t>محمد بيبر</w:t>
      </w:r>
    </w:p>
    <w:p>
      <w:pPr>
        <w:pStyle w:val="BookText"/>
        <w:rPr/>
      </w:pPr>
      <w:r>
        <w:rPr>
          <w:rFonts w:ascii="Amiri" w:hAnsi="Amiri" w:eastAsia="Amiri" w:cs="Amiri"/>
          <w:color w:val="111111"/>
          <w:sz w:val="28"/>
          <w:sz w:val="28"/>
          <w:szCs w:val="28"/>
          <w:rtl w:val="true"/>
          <w:lang w:bidi="ar-SA"/>
        </w:rPr>
        <w:t>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وفنون الحجاج</w:t>
      </w:r>
    </w:p>
    <w:p>
      <w:pPr>
        <w:pStyle w:val="BookText"/>
        <w:rPr/>
      </w:pPr>
      <w:r>
        <w:rPr>
          <w:rFonts w:ascii="Amiri" w:hAnsi="Amiri" w:eastAsia="Amiri" w:cs="Amiri"/>
          <w:color w:val="111111"/>
          <w:sz w:val="28"/>
          <w:sz w:val="28"/>
          <w:szCs w:val="28"/>
          <w:rtl w:val="true"/>
          <w:lang w:bidi="ar-SA"/>
        </w:rPr>
        <w:t>ابراهيم حلمي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أخبار اليوم،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اليوم،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المعظمة عبرالتاريخ</w:t>
      </w:r>
    </w:p>
    <w:p>
      <w:pPr>
        <w:pStyle w:val="BookText"/>
        <w:rPr/>
      </w:pPr>
      <w:r>
        <w:rPr>
          <w:rFonts w:ascii="Amiri" w:hAnsi="Amiri" w:eastAsia="Amiri" w:cs="Amiri"/>
          <w:color w:val="111111"/>
          <w:sz w:val="28"/>
          <w:sz w:val="28"/>
          <w:szCs w:val="28"/>
          <w:rtl w:val="true"/>
          <w:lang w:bidi="ar-SA"/>
        </w:rPr>
        <w:t>السيد محمد الدقن</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صور، لوحات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والستور عما وقع لأهل المدينة مع أمير مكة سرور</w:t>
      </w:r>
    </w:p>
    <w:p>
      <w:pPr>
        <w:pStyle w:val="BookText"/>
        <w:rPr/>
      </w:pPr>
      <w:r>
        <w:rPr>
          <w:rFonts w:ascii="Amiri" w:hAnsi="Amiri" w:eastAsia="Amiri" w:cs="Amiri"/>
          <w:color w:val="111111"/>
          <w:sz w:val="28"/>
          <w:sz w:val="28"/>
          <w:szCs w:val="28"/>
          <w:rtl w:val="true"/>
          <w:lang w:bidi="ar-SA"/>
        </w:rPr>
        <w:t>محمد زين العابدين البرزنجي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جستربتي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الكعبات المقدسة عند العرب قبل الاسلام</w:t>
      </w:r>
    </w:p>
    <w:p>
      <w:pPr>
        <w:pStyle w:val="BookText"/>
        <w:rPr/>
      </w:pPr>
      <w:r>
        <w:rPr>
          <w:rFonts w:ascii="Amiri" w:hAnsi="Amiri" w:eastAsia="Amiri" w:cs="Amiri"/>
          <w:color w:val="111111"/>
          <w:sz w:val="28"/>
          <w:sz w:val="28"/>
          <w:szCs w:val="28"/>
          <w:rtl w:val="true"/>
          <w:lang w:bidi="ar-SA"/>
        </w:rPr>
        <w:t>شريف يوسف</w:t>
      </w:r>
    </w:p>
    <w:p>
      <w:pPr>
        <w:pStyle w:val="BookText"/>
        <w:rPr/>
      </w:pPr>
      <w:r>
        <w:rPr>
          <w:rFonts w:ascii="Amiri" w:hAnsi="Amiri" w:eastAsia="Amiri" w:cs="Amiri"/>
          <w:color w:val="111111"/>
          <w:sz w:val="28"/>
          <w:sz w:val="28"/>
          <w:szCs w:val="28"/>
          <w:rtl w:val="true"/>
          <w:lang w:bidi="ar-SA"/>
        </w:rPr>
        <w:t xml:space="preserve">مجلة المجمع العلمي العراقي مج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p>
    <w:p>
      <w:pPr>
        <w:pStyle w:val="BookText"/>
        <w:rPr/>
      </w:pPr>
      <w:r>
        <w:rPr>
          <w:rFonts w:ascii="Amiri" w:hAnsi="Amiri" w:eastAsia="Amiri" w:cs="Amiri"/>
          <w:color w:val="111111"/>
          <w:sz w:val="28"/>
          <w:sz w:val="28"/>
          <w:szCs w:val="28"/>
          <w:rtl w:val="true"/>
          <w:lang w:bidi="ar-SA"/>
        </w:rPr>
        <w:t>جمال الدين الآلوسي</w:t>
      </w:r>
    </w:p>
    <w:p>
      <w:pPr>
        <w:pStyle w:val="BookText"/>
        <w:rPr/>
      </w:pPr>
      <w:r>
        <w:rPr>
          <w:rFonts w:ascii="Amiri" w:hAnsi="Amiri" w:eastAsia="Amiri" w:cs="Amiri"/>
          <w:color w:val="111111"/>
          <w:sz w:val="28"/>
          <w:sz w:val="28"/>
          <w:szCs w:val="28"/>
          <w:rtl w:val="true"/>
          <w:lang w:bidi="ar-SA"/>
        </w:rPr>
        <w:t>الرسالة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p>
    <w:p>
      <w:pPr>
        <w:pStyle w:val="BookText"/>
        <w:rPr/>
      </w:pPr>
      <w:r>
        <w:rPr>
          <w:rFonts w:ascii="Amiri" w:hAnsi="Amiri" w:eastAsia="Amiri" w:cs="Amiri"/>
          <w:color w:val="111111"/>
          <w:sz w:val="28"/>
          <w:sz w:val="28"/>
          <w:szCs w:val="28"/>
          <w:rtl w:val="true"/>
          <w:lang w:bidi="ar-SA"/>
        </w:rPr>
        <w:t>عبد القدوس الانصاري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p>
    <w:p>
      <w:pPr>
        <w:pStyle w:val="BookText"/>
        <w:rPr/>
      </w:pPr>
      <w:r>
        <w:rPr>
          <w:rFonts w:ascii="Amiri" w:hAnsi="Amiri" w:eastAsia="Amiri" w:cs="Amiri"/>
          <w:color w:val="111111"/>
          <w:sz w:val="28"/>
          <w:sz w:val="28"/>
          <w:szCs w:val="28"/>
          <w:rtl w:val="true"/>
          <w:lang w:bidi="ar-SA"/>
        </w:rPr>
        <w:t xml:space="preserve">محمد بن مسعود بن محمد ابن عياش السلمي السمرقندي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در آيينه تشبيه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شجاعي</w:t>
      </w:r>
    </w:p>
    <w:p>
      <w:pPr>
        <w:pStyle w:val="BookText"/>
        <w:rPr/>
      </w:pPr>
      <w:r>
        <w:rPr>
          <w:rFonts w:ascii="Amiri" w:hAnsi="Amiri" w:eastAsia="Amiri" w:cs="Amiri"/>
          <w:color w:val="111111"/>
          <w:sz w:val="28"/>
          <w:sz w:val="28"/>
          <w:szCs w:val="28"/>
          <w:rtl w:val="true"/>
          <w:lang w:bidi="ar-SA"/>
        </w:rPr>
        <w:t>ميقات 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على مرّ العصور</w:t>
      </w:r>
    </w:p>
    <w:p>
      <w:pPr>
        <w:pStyle w:val="BookText"/>
        <w:rPr/>
      </w:pPr>
      <w:r>
        <w:rPr>
          <w:rFonts w:ascii="Amiri" w:hAnsi="Amiri" w:eastAsia="Amiri" w:cs="Amiri"/>
          <w:color w:val="111111"/>
          <w:sz w:val="28"/>
          <w:sz w:val="28"/>
          <w:szCs w:val="28"/>
          <w:rtl w:val="true"/>
          <w:lang w:bidi="ar-SA"/>
        </w:rPr>
        <w:t>علي حسين الخربوطلي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تبني الكعبة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كريزويل،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رجب</w:t>
      </w:r>
    </w:p>
    <w:p>
      <w:pPr>
        <w:pStyle w:val="BookText"/>
        <w:rPr/>
      </w:pPr>
      <w:r>
        <w:rPr>
          <w:rFonts w:ascii="Amiri" w:hAnsi="Amiri" w:eastAsia="Amiri" w:cs="Amiri"/>
          <w:color w:val="111111"/>
          <w:sz w:val="28"/>
          <w:sz w:val="28"/>
          <w:szCs w:val="28"/>
          <w:rtl w:val="true"/>
          <w:lang w:bidi="ar-SA"/>
        </w:rPr>
        <w:t xml:space="preserve">المجلة التاريخية المصرية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مركز الارض</w:t>
      </w:r>
    </w:p>
    <w:p>
      <w:pPr>
        <w:pStyle w:val="BookText"/>
        <w:rPr/>
      </w:pPr>
      <w:r>
        <w:rPr>
          <w:rFonts w:ascii="IRNazanin" w:hAnsi="IRNazanin" w:eastAsia="IRNazanin"/>
          <w:color w:val="111111"/>
          <w:sz w:val="28"/>
          <w:sz w:val="28"/>
          <w:szCs w:val="28"/>
          <w:rtl w:val="true"/>
          <w:lang w:bidi="fa-IR"/>
        </w:rPr>
        <w:t>محمد عوض محمد</w:t>
      </w:r>
    </w:p>
    <w:p>
      <w:pPr>
        <w:pStyle w:val="BookText"/>
        <w:rPr/>
      </w:pPr>
      <w:r>
        <w:rPr>
          <w:rFonts w:ascii="IRNazanin" w:hAnsi="IRNazanin" w:eastAsia="IRNazanin"/>
          <w:color w:val="111111"/>
          <w:sz w:val="28"/>
          <w:sz w:val="28"/>
          <w:szCs w:val="28"/>
          <w:rtl w:val="true"/>
          <w:lang w:bidi="fa-IR"/>
        </w:rPr>
        <w:t xml:space="preserve">المنهل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w:t>
      </w:r>
    </w:p>
    <w:p>
      <w:pPr>
        <w:pStyle w:val="BookText"/>
        <w:rPr/>
      </w:pPr>
      <w:r>
        <w:rPr>
          <w:rFonts w:ascii="Amiri" w:hAnsi="Amiri" w:eastAsia="Amiri" w:cs="Amiri"/>
          <w:color w:val="111111"/>
          <w:sz w:val="28"/>
          <w:sz w:val="28"/>
          <w:szCs w:val="28"/>
          <w:rtl w:val="true"/>
          <w:lang w:bidi="ar-SA"/>
        </w:rPr>
        <w:t>أمينة الصاوي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أخبار اليوم،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اليوم، العدد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 آدابها وأحكامها</w:t>
      </w:r>
    </w:p>
    <w:p>
      <w:pPr>
        <w:pStyle w:val="BookText"/>
        <w:rPr/>
      </w:pPr>
      <w:r>
        <w:rPr>
          <w:rFonts w:ascii="Amiri" w:hAnsi="Amiri" w:eastAsia="Amiri" w:cs="Amiri"/>
          <w:color w:val="111111"/>
          <w:sz w:val="28"/>
          <w:sz w:val="28"/>
          <w:szCs w:val="28"/>
          <w:rtl w:val="true"/>
          <w:lang w:bidi="ar-SA"/>
        </w:rPr>
        <w:t>محمد بن المسعودي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الرشيد،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تاريخاً وتقديساً</w:t>
      </w:r>
    </w:p>
    <w:p>
      <w:pPr>
        <w:pStyle w:val="BookText"/>
        <w:rPr/>
      </w:pPr>
      <w:r>
        <w:rPr>
          <w:rFonts w:ascii="IRNazanin" w:hAnsi="IRNazanin" w:eastAsia="IRNazanin"/>
          <w:color w:val="111111"/>
          <w:sz w:val="28"/>
          <w:sz w:val="28"/>
          <w:szCs w:val="28"/>
          <w:rtl w:val="true"/>
          <w:lang w:bidi="fa-IR"/>
        </w:rPr>
        <w:t>صالح حتحوت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المجاهد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أثرية لمجموعة أقفالها ومفاتيحها المحفوظة في متحف طوب قابي باستانبول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طرجان يلماز</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عمر طه أوغلي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عيسى</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الدين احسان أوغلي</w:t>
      </w:r>
    </w:p>
    <w:p>
      <w:pPr>
        <w:pStyle w:val="BookText"/>
        <w:rPr/>
      </w:pP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للتاريخ والفنون والثقافة الاسلامية،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فوتوغرافية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 ذلك الجمال القائم حتى قيام الساعة</w:t>
      </w:r>
    </w:p>
    <w:p>
      <w:pPr>
        <w:pStyle w:val="BookText"/>
        <w:rPr/>
      </w:pPr>
      <w:r>
        <w:rPr>
          <w:rFonts w:ascii="Amiri" w:hAnsi="Amiri" w:eastAsia="Amiri" w:cs="Amiri"/>
          <w:color w:val="111111"/>
          <w:sz w:val="28"/>
          <w:sz w:val="28"/>
          <w:szCs w:val="28"/>
          <w:rtl w:val="true"/>
          <w:lang w:bidi="ar-SA"/>
        </w:rPr>
        <w:t>فاطمة</w:t>
      </w:r>
    </w:p>
    <w:p>
      <w:pPr>
        <w:pStyle w:val="BookText"/>
        <w:rPr/>
      </w:pPr>
      <w:r>
        <w:rPr>
          <w:rFonts w:ascii="IRNazanin" w:hAnsi="IRNazanin" w:eastAsia="IRNazanin"/>
          <w:color w:val="111111"/>
          <w:sz w:val="28"/>
          <w:sz w:val="28"/>
          <w:szCs w:val="28"/>
          <w:rtl w:val="true"/>
          <w:lang w:bidi="fa-IR"/>
        </w:rPr>
        <w:t>شموع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 في الشعر العربي القديم</w:t>
      </w:r>
    </w:p>
    <w:p>
      <w:pPr>
        <w:pStyle w:val="BookText"/>
        <w:rPr/>
      </w:pPr>
      <w:r>
        <w:rPr>
          <w:rFonts w:ascii="Amiri" w:hAnsi="Amiri" w:eastAsia="Amiri" w:cs="Amiri"/>
          <w:color w:val="111111"/>
          <w:sz w:val="28"/>
          <w:sz w:val="28"/>
          <w:szCs w:val="28"/>
          <w:rtl w:val="true"/>
          <w:lang w:bidi="ar-SA"/>
        </w:rPr>
        <w:t>عبد الغني زيتوني</w:t>
      </w:r>
    </w:p>
    <w:p>
      <w:pPr>
        <w:pStyle w:val="BookText"/>
        <w:rPr/>
      </w:pPr>
      <w:r>
        <w:rPr>
          <w:rFonts w:ascii="Amiri" w:hAnsi="Amiri" w:eastAsia="Amiri" w:cs="Amiri"/>
          <w:color w:val="111111"/>
          <w:sz w:val="28"/>
          <w:sz w:val="28"/>
          <w:szCs w:val="28"/>
          <w:rtl w:val="true"/>
          <w:lang w:bidi="ar-SA"/>
        </w:rPr>
        <w:t>الخفجي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 قلب العالم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المعظمة على مرّ التاريخ</w:t>
      </w:r>
    </w:p>
    <w:p>
      <w:pPr>
        <w:pStyle w:val="BookText"/>
        <w:rPr/>
      </w:pPr>
      <w:r>
        <w:rPr>
          <w:rFonts w:ascii="Amiri" w:hAnsi="Amiri" w:eastAsia="Amiri" w:cs="Amiri"/>
          <w:color w:val="111111"/>
          <w:sz w:val="28"/>
          <w:sz w:val="28"/>
          <w:szCs w:val="28"/>
          <w:rtl w:val="true"/>
          <w:lang w:bidi="ar-SA"/>
        </w:rPr>
        <w:t>احمد الشنواني</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مغناطيس 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محدثي</w:t>
      </w:r>
    </w:p>
    <w:p>
      <w:pPr>
        <w:pStyle w:val="BookText"/>
        <w:rPr/>
      </w:pPr>
      <w:r>
        <w:rPr>
          <w:rFonts w:ascii="IRNazanin" w:hAnsi="IRNazanin" w:eastAsia="IRNazanin"/>
          <w:color w:val="111111"/>
          <w:sz w:val="28"/>
          <w:sz w:val="28"/>
          <w:szCs w:val="28"/>
          <w:rtl w:val="true"/>
          <w:lang w:bidi="fa-IR"/>
        </w:rPr>
        <w:t xml:space="preserve">ميقات حج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شاه الحسيني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چاپ و انتشارات علمي،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والحج في العصور المختلفة مع أهم مناسك الحج على المذاهب الأربعة</w:t>
      </w:r>
    </w:p>
    <w:p>
      <w:pPr>
        <w:pStyle w:val="BookText"/>
        <w:rPr/>
      </w:pPr>
      <w:r>
        <w:rPr>
          <w:rFonts w:ascii="Amiri" w:hAnsi="Amiri" w:eastAsia="Amiri" w:cs="Amiri"/>
          <w:color w:val="111111"/>
          <w:sz w:val="28"/>
          <w:sz w:val="28"/>
          <w:szCs w:val="28"/>
          <w:rtl w:val="true"/>
          <w:lang w:bidi="ar-SA"/>
        </w:rPr>
        <w:t>أبو القاسم زين العابدين</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الطالب الجامعي، طا،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والكسوة منذ أربعة آلاف سنة حتى اليوم</w:t>
      </w:r>
    </w:p>
    <w:p>
      <w:pPr>
        <w:pStyle w:val="BookText"/>
        <w:rPr/>
      </w:pPr>
      <w:r>
        <w:rPr>
          <w:rFonts w:ascii="IRNazanin" w:hAnsi="IRNazanin" w:eastAsia="IRNazanin"/>
          <w:color w:val="111111"/>
          <w:sz w:val="28"/>
          <w:sz w:val="28"/>
          <w:szCs w:val="28"/>
          <w:rtl w:val="true"/>
          <w:lang w:bidi="fa-IR"/>
        </w:rPr>
        <w:t xml:space="preserve">أحمد عبدالغفور عطار 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الزوار في زيارة النبي والأئمة الاطهار الأخيار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عبدالحي بن محمد رفيع</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بقم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المبرور في الرد على القول المنصور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زيارة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الحي بن عبدالحليم الانصاري اللكهنوي ونُسِب إلى تلميذه عبد العزيز</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الاسلامية في الهند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عن الندوة العالمية الثانية لدراسة تاريخ الجزيرة العربية</w:t>
      </w:r>
    </w:p>
    <w:p>
      <w:pPr>
        <w:pStyle w:val="BookText"/>
        <w:rPr/>
      </w:pPr>
      <w:r>
        <w:rPr>
          <w:rFonts w:ascii="Amiri" w:hAnsi="Amiri" w:eastAsia="Amiri" w:cs="Amiri"/>
          <w:color w:val="111111"/>
          <w:sz w:val="28"/>
          <w:sz w:val="28"/>
          <w:szCs w:val="28"/>
          <w:rtl w:val="true"/>
          <w:lang w:bidi="ar-SA"/>
        </w:rPr>
        <w:t>عبدالقدوس الانصاري</w:t>
      </w:r>
    </w:p>
    <w:p>
      <w:pPr>
        <w:pStyle w:val="BookText"/>
        <w:rPr/>
      </w:pPr>
      <w:r>
        <w:rPr>
          <w:rFonts w:ascii="IRNazanin" w:hAnsi="IRNazanin" w:eastAsia="IRNazanin"/>
          <w:color w:val="111111"/>
          <w:sz w:val="28"/>
          <w:sz w:val="28"/>
          <w:szCs w:val="28"/>
          <w:rtl w:val="true"/>
          <w:lang w:bidi="fa-IR"/>
        </w:rPr>
        <w:t xml:space="preserve">المنهل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المفيدة على أخبار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مذيل بأخبار المدينة لابن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محمد الدويش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الزائرين في الزيارات</w:t>
      </w:r>
    </w:p>
    <w:p>
      <w:pPr>
        <w:pStyle w:val="BookText"/>
        <w:rPr/>
      </w:pPr>
      <w:r>
        <w:rPr>
          <w:rFonts w:ascii="IRNazanin" w:hAnsi="IRNazanin" w:eastAsia="IRNazanin"/>
          <w:color w:val="111111"/>
          <w:sz w:val="28"/>
          <w:sz w:val="28"/>
          <w:szCs w:val="28"/>
          <w:rtl w:val="true"/>
          <w:lang w:bidi="fa-IR"/>
        </w:rPr>
        <w:t>محمد صالح بن الآقامحمد</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معجم ما كتب عن الرسول و 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المطالب في فضل البيت الحرام والشاذروان وما في زيارة القبر الشريف من المآرب</w:t>
      </w:r>
    </w:p>
    <w:p>
      <w:pPr>
        <w:pStyle w:val="BookText"/>
        <w:rPr/>
      </w:pPr>
      <w:r>
        <w:rPr>
          <w:rFonts w:ascii="Amiri" w:hAnsi="Amiri" w:eastAsia="Amiri" w:cs="Amiri"/>
          <w:color w:val="111111"/>
          <w:sz w:val="28"/>
          <w:sz w:val="28"/>
          <w:szCs w:val="28"/>
          <w:rtl w:val="true"/>
          <w:lang w:bidi="ar-SA"/>
        </w:rPr>
        <w:t xml:space="preserve">حسن الحمزاوي المالكي العدوي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اسلامي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حسن المطهري الساوجي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اسلامي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گلزاده غفوري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الاسرار في الصلاة والسلام على النبي المختار</w:t>
      </w:r>
    </w:p>
    <w:p>
      <w:pPr>
        <w:pStyle w:val="BookText"/>
        <w:rPr/>
      </w:pP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 القاضي</w:t>
      </w:r>
    </w:p>
    <w:p>
      <w:pPr>
        <w:pStyle w:val="BookText"/>
        <w:rPr/>
      </w:pPr>
      <w:r>
        <w:rPr>
          <w:rFonts w:ascii="Amiri" w:hAnsi="Amiri" w:eastAsia="Amiri" w:cs="Amiri"/>
          <w:color w:val="111111"/>
          <w:sz w:val="28"/>
          <w:sz w:val="28"/>
          <w:szCs w:val="28"/>
          <w:rtl w:val="true"/>
          <w:lang w:bidi="ar-SA"/>
        </w:rPr>
        <w:t>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قاسم</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الاسرار في الصلاة والسلام على النبي المختار صلى اللَّه تبارك وتعالى عليه وسلم وعلى آله واصحابه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محمد الهاروش</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الكيلاني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الزهرية في ليالي الدورية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اشعار ومحاورات أدبية بين أدباء أهل المدينة</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اسماعيل بن جعفر البرزنجي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السيارة في الحث على الزيارة</w:t>
      </w:r>
    </w:p>
    <w:p>
      <w:pPr>
        <w:pStyle w:val="BookText"/>
        <w:rPr/>
      </w:pPr>
      <w:r>
        <w:rPr>
          <w:rFonts w:ascii="Amiri" w:hAnsi="Amiri" w:eastAsia="Amiri" w:cs="Amiri"/>
          <w:color w:val="111111"/>
          <w:sz w:val="28"/>
          <w:sz w:val="28"/>
          <w:szCs w:val="28"/>
          <w:rtl w:val="true"/>
          <w:lang w:bidi="ar-SA"/>
        </w:rPr>
        <w:t>أبو محمد المكي بن مريدة المراكشي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الفهارس والاثبات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الحج في سفر المحمل بحراً وسيره براً</w:t>
      </w:r>
    </w:p>
    <w:p>
      <w:pPr>
        <w:pStyle w:val="BookText"/>
        <w:rPr/>
      </w:pPr>
      <w:r>
        <w:rPr>
          <w:rFonts w:ascii="IRNazanin" w:hAnsi="IRNazanin" w:eastAsia="IRNazanin"/>
          <w:color w:val="111111"/>
          <w:sz w:val="28"/>
          <w:sz w:val="28"/>
          <w:szCs w:val="28"/>
          <w:rtl w:val="true"/>
          <w:lang w:bidi="fa-IR"/>
        </w:rPr>
        <w:t>محمد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ذيل مشعل المحمل يبين فيه منازل الحج من مصر الى مكة المشرفة ومنها الى المدينة المنورة، ويصف هاتيك المنازل والبقاع، ويشرح قبائل العرب الحجازية وفضائلها وأخلاق بعضها ومساكنها أتم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المضي‌ء في زيارة سيدنا محمد النبي العربي</w:t>
      </w:r>
    </w:p>
    <w:p>
      <w:pPr>
        <w:pStyle w:val="BookText"/>
        <w:rPr/>
      </w:pPr>
      <w:r>
        <w:rPr>
          <w:rFonts w:ascii="Amiri" w:hAnsi="Amiri" w:eastAsia="Amiri" w:cs="Amiri"/>
          <w:color w:val="111111"/>
          <w:sz w:val="28"/>
          <w:sz w:val="28"/>
          <w:szCs w:val="28"/>
          <w:rtl w:val="true"/>
          <w:lang w:bidi="ar-SA"/>
        </w:rPr>
        <w:t>عبدالقادر بن محمد الحواري المدني الحنفي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بهنسي،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أرسى الرسول قواعد المجتمع الاسلامي في المدينة؟</w:t>
      </w:r>
    </w:p>
    <w:p>
      <w:pPr>
        <w:pStyle w:val="BookText"/>
        <w:rPr/>
      </w:pPr>
      <w:r>
        <w:rPr>
          <w:rFonts w:ascii="IRNazanin" w:hAnsi="IRNazanin" w:eastAsia="IRNazanin"/>
          <w:color w:val="111111"/>
          <w:sz w:val="28"/>
          <w:sz w:val="28"/>
          <w:szCs w:val="28"/>
          <w:rtl w:val="true"/>
          <w:lang w:bidi="fa-IR"/>
        </w:rPr>
        <w:t>محمد رعد</w:t>
      </w:r>
    </w:p>
    <w:p>
      <w:pPr>
        <w:pStyle w:val="BookText"/>
        <w:rPr/>
      </w:pPr>
      <w:r>
        <w:rPr>
          <w:rFonts w:ascii="Amiri" w:hAnsi="Amiri" w:eastAsia="Amiri" w:cs="Amiri"/>
          <w:color w:val="111111"/>
          <w:sz w:val="28"/>
          <w:sz w:val="28"/>
          <w:szCs w:val="28"/>
          <w:rtl w:val="true"/>
          <w:lang w:bidi="ar-SA"/>
        </w:rPr>
        <w:t>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تحج الى بيت اللَّه الحرام؟</w:t>
      </w:r>
    </w:p>
    <w:p>
      <w:pPr>
        <w:pStyle w:val="BookText"/>
        <w:rPr/>
      </w:pPr>
      <w:r>
        <w:rPr>
          <w:rFonts w:ascii="Amiri" w:hAnsi="Amiri" w:eastAsia="Amiri" w:cs="Amiri"/>
          <w:color w:val="111111"/>
          <w:sz w:val="28"/>
          <w:sz w:val="28"/>
          <w:szCs w:val="28"/>
          <w:rtl w:val="true"/>
          <w:lang w:bidi="ar-SA"/>
        </w:rPr>
        <w:t>محمد الحسين الأديب</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مطالحيدرية،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تحج وتعتمر؟</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تؤدي مناسك الحج والعمرة؟</w:t>
      </w:r>
    </w:p>
    <w:p>
      <w:pPr>
        <w:pStyle w:val="BookText"/>
        <w:rPr/>
      </w:pPr>
      <w:r>
        <w:rPr>
          <w:rFonts w:ascii="Amiri" w:hAnsi="Amiri" w:eastAsia="Amiri" w:cs="Amiri"/>
          <w:color w:val="111111"/>
          <w:sz w:val="28"/>
          <w:sz w:val="28"/>
          <w:szCs w:val="28"/>
          <w:rtl w:val="true"/>
          <w:lang w:bidi="ar-SA"/>
        </w:rPr>
        <w:t>محمد الصالح العثيمين</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الاسلامية،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تؤدي مناسك الحج والعمرة؟</w:t>
      </w:r>
    </w:p>
    <w:p>
      <w:pPr>
        <w:pStyle w:val="BookText"/>
        <w:rPr/>
      </w:pPr>
      <w:r>
        <w:rPr>
          <w:rFonts w:ascii="Amiri" w:hAnsi="Amiri" w:eastAsia="Amiri" w:cs="Amiri"/>
          <w:color w:val="111111"/>
          <w:sz w:val="28"/>
          <w:sz w:val="28"/>
          <w:szCs w:val="28"/>
          <w:rtl w:val="true"/>
          <w:lang w:bidi="ar-SA"/>
        </w:rPr>
        <w:t>يونس السامرائي</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حج رسول اللَّه؟</w:t>
      </w:r>
    </w:p>
    <w:p>
      <w:pPr>
        <w:pStyle w:val="BookText"/>
        <w:rPr/>
      </w:pPr>
      <w:r>
        <w:rPr>
          <w:rFonts w:ascii="Amiri" w:hAnsi="Amiri" w:eastAsia="Amiri" w:cs="Amiri"/>
          <w:color w:val="111111"/>
          <w:sz w:val="28"/>
          <w:sz w:val="28"/>
          <w:szCs w:val="28"/>
          <w:rtl w:val="true"/>
          <w:lang w:bidi="ar-SA"/>
        </w:rPr>
        <w:t>عبدالرحمن العدوي</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حج النبي؟</w:t>
      </w:r>
    </w:p>
    <w:p>
      <w:pPr>
        <w:pStyle w:val="BookText"/>
        <w:rPr/>
      </w:pPr>
      <w:r>
        <w:rPr>
          <w:rFonts w:ascii="IRNazanin" w:hAnsi="IRNazanin" w:eastAsia="IRNazanin"/>
          <w:color w:val="111111"/>
          <w:sz w:val="28"/>
          <w:sz w:val="28"/>
          <w:szCs w:val="28"/>
          <w:rtl w:val="true"/>
          <w:lang w:bidi="fa-IR"/>
        </w:rPr>
        <w:t>صالح حتحوت</w:t>
      </w:r>
    </w:p>
    <w:p>
      <w:pPr>
        <w:pStyle w:val="BookText"/>
        <w:rPr/>
      </w:pPr>
      <w:r>
        <w:rPr>
          <w:rFonts w:ascii="IRNazanin" w:hAnsi="IRNazanin" w:eastAsia="IRNazanin"/>
          <w:color w:val="111111"/>
          <w:sz w:val="28"/>
          <w:sz w:val="28"/>
          <w:szCs w:val="28"/>
          <w:rtl w:val="true"/>
          <w:lang w:bidi="fa-IR"/>
        </w:rPr>
        <w:t xml:space="preserve">المجاهد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حج النبي؟ دليل عملي في مسائل الحج والعمرة</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مهدي الاستامبولي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حج واعتمر الرسول وكيف تزور قبره الشريف؟</w:t>
      </w:r>
    </w:p>
    <w:p>
      <w:pPr>
        <w:pStyle w:val="BookText"/>
        <w:rPr/>
      </w:pPr>
      <w:r>
        <w:rPr>
          <w:rFonts w:ascii="Amiri" w:hAnsi="Amiri" w:eastAsia="Amiri" w:cs="Amiri"/>
          <w:color w:val="111111"/>
          <w:sz w:val="28"/>
          <w:sz w:val="28"/>
          <w:szCs w:val="28"/>
          <w:rtl w:val="true"/>
          <w:lang w:bidi="ar-SA"/>
        </w:rPr>
        <w:t>ابن عمّار الأقفهي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المكتبات الازهرية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اللَّه الهجرة لرسوله؟</w:t>
      </w:r>
    </w:p>
    <w:p>
      <w:pPr>
        <w:pStyle w:val="BookText"/>
        <w:rPr/>
      </w:pPr>
      <w:r>
        <w:rPr>
          <w:rFonts w:ascii="Amiri" w:hAnsi="Amiri" w:eastAsia="Amiri" w:cs="Amiri"/>
          <w:color w:val="111111"/>
          <w:sz w:val="28"/>
          <w:sz w:val="28"/>
          <w:szCs w:val="28"/>
          <w:rtl w:val="true"/>
          <w:lang w:bidi="ar-SA"/>
        </w:rPr>
        <w:t>عبدالقدوس الانصاري</w:t>
      </w:r>
    </w:p>
    <w:p>
      <w:pPr>
        <w:pStyle w:val="BookText"/>
        <w:rPr/>
      </w:pPr>
      <w:r>
        <w:rPr>
          <w:rFonts w:ascii="IRNazanin" w:hAnsi="IRNazanin" w:eastAsia="IRNazanin"/>
          <w:color w:val="111111"/>
          <w:sz w:val="28"/>
          <w:sz w:val="28"/>
          <w:szCs w:val="28"/>
          <w:rtl w:val="true"/>
          <w:lang w:bidi="fa-IR"/>
        </w:rPr>
        <w:t xml:space="preserve">المنهل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نجعل من الحج مؤتمراً سنوياً يعالج مشاكل المسلمين؟</w:t>
      </w:r>
    </w:p>
    <w:p>
      <w:pPr>
        <w:pStyle w:val="BookText"/>
        <w:rPr/>
      </w:pPr>
      <w:r>
        <w:rPr>
          <w:rFonts w:ascii="Amiri" w:hAnsi="Amiri" w:eastAsia="Amiri" w:cs="Amiri"/>
          <w:color w:val="111111"/>
          <w:sz w:val="28"/>
          <w:sz w:val="28"/>
          <w:szCs w:val="28"/>
          <w:rtl w:val="true"/>
          <w:lang w:bidi="ar-SA"/>
        </w:rPr>
        <w:t>محمد بكر</w:t>
      </w:r>
    </w:p>
    <w:p>
      <w:pPr>
        <w:pStyle w:val="BookText"/>
        <w:rPr/>
      </w:pPr>
      <w:r>
        <w:rPr>
          <w:rFonts w:ascii="Amiri" w:hAnsi="Amiri" w:eastAsia="Amiri" w:cs="Amiri"/>
          <w:color w:val="111111"/>
          <w:sz w:val="28"/>
          <w:sz w:val="28"/>
          <w:szCs w:val="28"/>
          <w:rtl w:val="true"/>
          <w:lang w:bidi="ar-SA"/>
        </w:rPr>
        <w:t xml:space="preserve">التصوف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ينظر المسلمون الى الحجاز وجزيرة العرب، مشاعر وأحاسيس ودراسات وملاحظات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الحسني الندوي</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الاعتصام،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الحج والعمرة</w:t>
      </w:r>
    </w:p>
    <w:p>
      <w:pPr>
        <w:pStyle w:val="BookText"/>
        <w:rPr/>
      </w:pPr>
      <w:r>
        <w:rPr>
          <w:rFonts w:ascii="Amiri" w:hAnsi="Amiri" w:eastAsia="Amiri" w:cs="Amiri"/>
          <w:color w:val="111111"/>
          <w:sz w:val="28"/>
          <w:sz w:val="28"/>
          <w:szCs w:val="28"/>
          <w:rtl w:val="true"/>
          <w:lang w:bidi="ar-SA"/>
        </w:rPr>
        <w:t>عبده غالب أحمد عيسى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على النبي</w:t>
      </w:r>
    </w:p>
    <w:p>
      <w:pPr>
        <w:pStyle w:val="BookText"/>
        <w:rPr/>
      </w:pPr>
      <w:r>
        <w:rPr>
          <w:rFonts w:ascii="Amiri" w:hAnsi="Amiri" w:eastAsia="Amiri" w:cs="Amiri"/>
          <w:color w:val="111111"/>
          <w:sz w:val="28"/>
          <w:sz w:val="28"/>
          <w:szCs w:val="28"/>
          <w:rtl w:val="true"/>
          <w:lang w:bidi="ar-SA"/>
        </w:rPr>
        <w:t xml:space="preserve">النعمان بن محمد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مصادر الأدب لاسماعيل لپونا، </w:t>
      </w:r>
      <w:r>
        <w:rPr>
          <w:rFonts w:eastAsia="IRNazanin" w:cs="IRNazanin"/>
          <w:color w:val="111111"/>
          <w:sz w:val="28"/>
          <w:szCs w:val="28"/>
          <w:lang w:bidi="fa-IR"/>
        </w:rPr>
        <w:t>64</w:t>
      </w:r>
      <w:r>
        <w:rPr>
          <w:rFonts w:eastAsia="IRNazanin" w:cs="IRNazanin"/>
          <w:color w:val="111111"/>
          <w:sz w:val="28"/>
          <w:szCs w:val="28"/>
          <w:rtl w:val="true"/>
          <w:lang w:bidi="fa-IR"/>
        </w:rPr>
        <w:t>.</w:t>
      </w:r>
      <w:bookmarkStart w:id="85" w:name="pg842_6649"/>
    </w:p>
    <w:p>
      <w:pPr>
        <w:pStyle w:val="Heading2"/>
        <w:numPr>
          <w:ilvl w:val="1"/>
          <w:numId w:val="1"/>
        </w:numPr>
        <w:rPr/>
      </w:pPr>
      <w:bookmarkStart w:id="86" w:name="__RefHeading___Toc6846790_211673320"/>
      <w:bookmarkStart w:id="87" w:name="_Toc29"/>
      <w:bookmarkEnd w:id="85"/>
      <w:bookmarkEnd w:id="86"/>
      <w:r>
        <w:rPr>
          <w:rtl w:val="true"/>
        </w:rPr>
        <w:t xml:space="preserve">حرف </w:t>
      </w:r>
      <w:r>
        <w:rPr>
          <w:rtl w:val="true"/>
        </w:rPr>
        <w:t>«</w:t>
      </w:r>
      <w:r>
        <w:rPr>
          <w:rtl w:val="true"/>
        </w:rPr>
        <w:t>گ</w:t>
      </w:r>
      <w:r>
        <w:rPr>
          <w:rtl w:val="true"/>
        </w:rPr>
        <w:t>»</w:t>
      </w:r>
      <w:bookmarkEnd w:id="87"/>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آتش سوزى مسجد نبوى 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وبناى مجدد آن از زبان يك شاهد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فارسية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هداية التصديق الى حكاية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لفضل‌اللَّه ابن روزبهان خنجي ت</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اعزام دانشجويان به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دو باز سازى كعبه ومسجد الحرام</w:t>
      </w:r>
    </w:p>
    <w:p>
      <w:pPr>
        <w:pStyle w:val="BookText"/>
        <w:rPr/>
      </w:pPr>
      <w:r>
        <w:rPr>
          <w:rFonts w:ascii="IRNazanin" w:hAnsi="IRNazanin" w:eastAsia="IRNazanin"/>
          <w:color w:val="111111"/>
          <w:sz w:val="28"/>
          <w:sz w:val="28"/>
          <w:szCs w:val="28"/>
          <w:rtl w:val="true"/>
          <w:lang w:bidi="fa-IR"/>
        </w:rPr>
        <w:t>محمد رضا فرهنگ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طرح قرباني حج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 مظاهرى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نماينده محترم ولى فقيه در امور حج و زيارت پيرامون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اسرار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سبحاني</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88" w:name="pg842_6651"/>
    </w:p>
    <w:p>
      <w:pPr>
        <w:pStyle w:val="Heading2"/>
        <w:numPr>
          <w:ilvl w:val="1"/>
          <w:numId w:val="1"/>
        </w:numPr>
        <w:rPr/>
      </w:pPr>
      <w:bookmarkStart w:id="89" w:name="__RefHeading___Toc6846792_211673320"/>
      <w:bookmarkStart w:id="90" w:name="_Toc30"/>
      <w:bookmarkEnd w:id="88"/>
      <w:bookmarkEnd w:id="89"/>
      <w:r>
        <w:rPr>
          <w:rtl w:val="true"/>
        </w:rPr>
        <w:t xml:space="preserve">حرف </w:t>
      </w:r>
      <w:r>
        <w:rPr>
          <w:rtl w:val="true"/>
        </w:rPr>
        <w:t>«</w:t>
      </w:r>
      <w:r>
        <w:rPr>
          <w:rtl w:val="true"/>
        </w:rPr>
        <w:t>ل</w:t>
      </w:r>
      <w:r>
        <w:rPr>
          <w:rtl w:val="true"/>
        </w:rPr>
        <w:t>»</w:t>
      </w:r>
      <w:bookmarkEnd w:id="90"/>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الكعبة المشرفة وهذا هو البيت الحرام</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اللطائف المنيفة في فضل الحرمين وما حولهما من الاماكن الشريفة</w:t>
      </w:r>
    </w:p>
    <w:p>
      <w:pPr>
        <w:pStyle w:val="BookText"/>
        <w:rPr/>
      </w:pPr>
      <w:r>
        <w:rPr>
          <w:rFonts w:ascii="Amiri" w:hAnsi="Amiri" w:eastAsia="Amiri" w:cs="Amiri"/>
          <w:color w:val="111111"/>
          <w:sz w:val="28"/>
          <w:sz w:val="28"/>
          <w:szCs w:val="28"/>
          <w:rtl w:val="true"/>
          <w:lang w:bidi="ar-SA"/>
        </w:rPr>
        <w:t xml:space="preserve">عبداللَّه عبدالقادر المصري الحنفي الفيومي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لقاءات مجلة الموسم حج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بدر رشاد الدوبي</w:t>
      </w:r>
    </w:p>
    <w:p>
      <w:pPr>
        <w:pStyle w:val="BookText"/>
        <w:rPr/>
      </w:pPr>
      <w:r>
        <w:rPr>
          <w:rFonts w:ascii="Amiri" w:hAnsi="Amiri" w:eastAsia="Amiri" w:cs="Amiri"/>
          <w:color w:val="111111"/>
          <w:sz w:val="28"/>
          <w:sz w:val="28"/>
          <w:szCs w:val="28"/>
          <w:rtl w:val="true"/>
          <w:lang w:bidi="ar-SA"/>
        </w:rPr>
        <w:t xml:space="preserve">التضامن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الحج يكشف لنا الطريق</w:t>
      </w:r>
    </w:p>
    <w:p>
      <w:pPr>
        <w:pStyle w:val="BookText"/>
        <w:rPr/>
      </w:pPr>
      <w:r>
        <w:rPr>
          <w:rFonts w:ascii="IRNazanin" w:hAnsi="IRNazanin" w:eastAsia="IRNazanin"/>
          <w:color w:val="111111"/>
          <w:sz w:val="28"/>
          <w:sz w:val="28"/>
          <w:szCs w:val="28"/>
          <w:rtl w:val="true"/>
          <w:lang w:bidi="fa-IR"/>
        </w:rPr>
        <w:t>أبو عمر</w:t>
      </w:r>
    </w:p>
    <w:p>
      <w:pPr>
        <w:pStyle w:val="BookText"/>
        <w:rPr/>
      </w:pPr>
      <w:r>
        <w:rPr>
          <w:rFonts w:ascii="Amiri" w:hAnsi="Amiri" w:eastAsia="Amiri" w:cs="Amiri"/>
          <w:color w:val="111111"/>
          <w:sz w:val="28"/>
          <w:sz w:val="28"/>
          <w:szCs w:val="28"/>
          <w:rtl w:val="true"/>
          <w:lang w:bidi="ar-SA"/>
        </w:rPr>
        <w:t xml:space="preserve">لواء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مع المؤرخ الحجازي عاتق بن غيث البلادي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وحوار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محمد سيد طنطاوي</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اختار النبي المدينة موطناً لهجرته؟</w:t>
      </w:r>
    </w:p>
    <w:p>
      <w:pPr>
        <w:pStyle w:val="BookText"/>
        <w:rPr/>
      </w:pPr>
      <w:r>
        <w:rPr>
          <w:rFonts w:ascii="Amiri" w:hAnsi="Amiri" w:eastAsia="Amiri" w:cs="Amiri"/>
          <w:color w:val="111111"/>
          <w:sz w:val="28"/>
          <w:sz w:val="28"/>
          <w:szCs w:val="28"/>
          <w:rtl w:val="true"/>
          <w:lang w:bidi="ar-SA"/>
        </w:rPr>
        <w:t>محمد خليفة التونسي</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بعث الرسول في مكة؟</w:t>
      </w:r>
    </w:p>
    <w:p>
      <w:pPr>
        <w:pStyle w:val="BookText"/>
        <w:rPr/>
      </w:pPr>
      <w:r>
        <w:rPr>
          <w:rFonts w:ascii="IRNazanin" w:hAnsi="IRNazanin" w:eastAsia="IRNazanin"/>
          <w:color w:val="111111"/>
          <w:sz w:val="28"/>
          <w:sz w:val="28"/>
          <w:szCs w:val="28"/>
          <w:rtl w:val="true"/>
          <w:lang w:bidi="fa-IR"/>
        </w:rPr>
        <w:t>عبدالقادر أحمد عطا</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ظلت مكة ملتقى العلم والثقافة؟</w:t>
      </w:r>
    </w:p>
    <w:p>
      <w:pPr>
        <w:pStyle w:val="BookText"/>
        <w:rPr/>
      </w:pPr>
      <w:r>
        <w:rPr>
          <w:rFonts w:ascii="Amiri" w:hAnsi="Amiri" w:eastAsia="Amiri" w:cs="Amiri"/>
          <w:color w:val="111111"/>
          <w:sz w:val="28"/>
          <w:sz w:val="28"/>
          <w:szCs w:val="28"/>
          <w:rtl w:val="true"/>
          <w:lang w:bidi="ar-SA"/>
        </w:rPr>
        <w:t>عبدالمنعم الجداوي</w:t>
      </w:r>
    </w:p>
    <w:p>
      <w:pPr>
        <w:pStyle w:val="BookText"/>
        <w:rPr/>
      </w:pP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ظهر الاسلام في جزيرة العرب؟</w:t>
      </w:r>
    </w:p>
    <w:p>
      <w:pPr>
        <w:pStyle w:val="BookText"/>
        <w:rPr/>
      </w:pPr>
      <w:r>
        <w:rPr>
          <w:rFonts w:ascii="IRNazanin" w:hAnsi="IRNazanin" w:eastAsia="IRNazanin"/>
          <w:color w:val="111111"/>
          <w:sz w:val="28"/>
          <w:sz w:val="28"/>
          <w:szCs w:val="28"/>
          <w:rtl w:val="true"/>
          <w:lang w:bidi="fa-IR"/>
        </w:rPr>
        <w:t>أحمد موسى سالم</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يجوز لغير المسلمين دخول مكة والمدينة والاقامة فيها؟</w:t>
      </w:r>
    </w:p>
    <w:p>
      <w:pPr>
        <w:pStyle w:val="BookText"/>
        <w:rPr/>
      </w:pPr>
      <w:r>
        <w:rPr>
          <w:rFonts w:ascii="Amiri" w:hAnsi="Amiri" w:eastAsia="Amiri" w:cs="Amiri"/>
          <w:color w:val="111111"/>
          <w:sz w:val="28"/>
          <w:sz w:val="28"/>
          <w:szCs w:val="28"/>
          <w:rtl w:val="true"/>
          <w:lang w:bidi="ar-SA"/>
        </w:rPr>
        <w:t>عبدالوارث كبير</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فنية من آيات الحج</w:t>
      </w:r>
    </w:p>
    <w:p>
      <w:pPr>
        <w:pStyle w:val="BookText"/>
        <w:rPr/>
      </w:pPr>
      <w:r>
        <w:rPr>
          <w:rFonts w:ascii="Amiri" w:hAnsi="Amiri" w:eastAsia="Amiri" w:cs="Amiri"/>
          <w:color w:val="111111"/>
          <w:sz w:val="28"/>
          <w:sz w:val="28"/>
          <w:szCs w:val="28"/>
          <w:rtl w:val="true"/>
          <w:lang w:bidi="ar-SA"/>
        </w:rPr>
        <w:t>محمود البستاني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في نشوء الحركة العلمية في الحجاز في صدر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المسجد في حياة المسلمين ولا سيما الحياة العلمية خلال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سامي الصفار</w:t>
      </w:r>
    </w:p>
    <w:p>
      <w:pPr>
        <w:pStyle w:val="BookText"/>
        <w:rPr/>
      </w:pPr>
      <w:r>
        <w:rPr>
          <w:rFonts w:ascii="Amiri" w:hAnsi="Amiri" w:eastAsia="Amiri" w:cs="Amiri"/>
          <w:color w:val="111111"/>
          <w:sz w:val="28"/>
          <w:sz w:val="28"/>
          <w:szCs w:val="28"/>
          <w:rtl w:val="true"/>
          <w:lang w:bidi="ar-SA"/>
        </w:rPr>
        <w:t>الندوة العلمية الثالثة لدراسات تاريخ الجزيرة العربية في عصر الرسول صلى الله عليه و آله والخلفاء الراشدين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فلسفة الحج في الاسلام</w:t>
      </w:r>
    </w:p>
    <w:p>
      <w:pPr>
        <w:pStyle w:val="BookText"/>
        <w:rPr/>
      </w:pPr>
      <w:r>
        <w:rPr>
          <w:rFonts w:ascii="IRNazanin" w:hAnsi="IRNazanin" w:eastAsia="IRNazanin"/>
          <w:color w:val="111111"/>
          <w:sz w:val="28"/>
          <w:sz w:val="28"/>
          <w:szCs w:val="28"/>
          <w:rtl w:val="true"/>
          <w:lang w:bidi="fa-IR"/>
        </w:rPr>
        <w:t>عبدالنافع محمود</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 عن المدينة المنورة</w:t>
      </w:r>
    </w:p>
    <w:p>
      <w:pPr>
        <w:pStyle w:val="BookText"/>
        <w:rPr/>
      </w:pPr>
      <w:r>
        <w:rPr>
          <w:rFonts w:ascii="Amiri" w:hAnsi="Amiri" w:eastAsia="Amiri" w:cs="Amiri"/>
          <w:color w:val="111111"/>
          <w:sz w:val="28"/>
          <w:sz w:val="28"/>
          <w:szCs w:val="28"/>
          <w:rtl w:val="true"/>
          <w:lang w:bidi="ar-SA"/>
        </w:rPr>
        <w:t>علي حافظ</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عن الحج ومناسكه</w:t>
      </w:r>
    </w:p>
    <w:p>
      <w:pPr>
        <w:pStyle w:val="BookText"/>
        <w:rPr/>
      </w:pPr>
      <w:r>
        <w:rPr>
          <w:rFonts w:ascii="Amiri" w:hAnsi="Amiri" w:eastAsia="Amiri" w:cs="Amiri"/>
          <w:color w:val="111111"/>
          <w:sz w:val="28"/>
          <w:sz w:val="28"/>
          <w:szCs w:val="28"/>
          <w:rtl w:val="true"/>
          <w:lang w:bidi="ar-SA"/>
        </w:rPr>
        <w:t>محمد جواد حجتي كرماني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في بعض آيات الحج</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الدوارس في جنبات العقيق</w:t>
      </w:r>
    </w:p>
    <w:p>
      <w:pPr>
        <w:pStyle w:val="BookText"/>
        <w:rPr/>
      </w:pPr>
      <w:r>
        <w:rPr>
          <w:rFonts w:ascii="Amiri" w:hAnsi="Amiri" w:eastAsia="Amiri" w:cs="Amiri"/>
          <w:color w:val="111111"/>
          <w:sz w:val="28"/>
          <w:sz w:val="28"/>
          <w:szCs w:val="28"/>
          <w:rtl w:val="true"/>
          <w:lang w:bidi="ar-SA"/>
        </w:rPr>
        <w:t>أحمد سباعي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اللهجات العاميّة في الحجاز ونجد، أسباب حدوثها وردّها إلى أصولها الصحيحة</w:t>
      </w:r>
    </w:p>
    <w:p>
      <w:pPr>
        <w:pStyle w:val="BookText"/>
        <w:rPr/>
      </w:pPr>
      <w:r>
        <w:rPr>
          <w:rFonts w:ascii="Amiri" w:hAnsi="Amiri" w:eastAsia="Amiri" w:cs="Amiri"/>
          <w:color w:val="111111"/>
          <w:sz w:val="28"/>
          <w:sz w:val="28"/>
          <w:szCs w:val="28"/>
          <w:rtl w:val="true"/>
          <w:lang w:bidi="ar-SA"/>
        </w:rPr>
        <w:t>عبدالقدوس الانصاري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مكة</w:t>
      </w:r>
    </w:p>
    <w:p>
      <w:pPr>
        <w:pStyle w:val="BookText"/>
        <w:rPr/>
      </w:pPr>
      <w:r>
        <w:rPr>
          <w:rFonts w:ascii="Amiri" w:hAnsi="Amiri" w:eastAsia="Amiri" w:cs="Amiri"/>
          <w:color w:val="111111"/>
          <w:sz w:val="28"/>
          <w:sz w:val="28"/>
          <w:szCs w:val="28"/>
          <w:rtl w:val="true"/>
          <w:lang w:bidi="ar-SA"/>
        </w:rPr>
        <w:t>علي الجمبلاطي وعبدالمنعم قنديل</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رحلتي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جرمانوس</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bookmarkStart w:id="91" w:name="pg842_6655"/>
    </w:p>
    <w:p>
      <w:pPr>
        <w:pStyle w:val="Heading2"/>
        <w:numPr>
          <w:ilvl w:val="1"/>
          <w:numId w:val="1"/>
        </w:numPr>
        <w:rPr/>
      </w:pPr>
      <w:bookmarkStart w:id="92" w:name="__RefHeading___Toc6846794_211673320"/>
      <w:bookmarkStart w:id="93" w:name="_Toc31"/>
      <w:bookmarkEnd w:id="91"/>
      <w:bookmarkEnd w:id="92"/>
      <w:r>
        <w:rPr>
          <w:rtl w:val="true"/>
        </w:rPr>
        <w:t xml:space="preserve">حرف </w:t>
      </w:r>
      <w:r>
        <w:rPr>
          <w:rtl w:val="true"/>
        </w:rPr>
        <w:t>«</w:t>
      </w:r>
      <w:r>
        <w:rPr>
          <w:rtl w:val="true"/>
        </w:rPr>
        <w:t>م</w:t>
      </w:r>
      <w:r>
        <w:rPr>
          <w:rtl w:val="true"/>
        </w:rPr>
        <w:t>»</w:t>
      </w:r>
      <w:bookmarkEnd w:id="93"/>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كبير جامع لأنواع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الاسترآبادي الشريعتمدار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مائدة الزائرين الصغيرة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المبسوطة، اقتصر فيه على خصوص الزيارات، التي يمكن الإتيان بها على الوجه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ماالذي سيحدث في موسم حج هذا العام؟</w:t>
      </w:r>
    </w:p>
    <w:p>
      <w:pPr>
        <w:pStyle w:val="BookText"/>
        <w:rPr/>
      </w:pPr>
      <w:r>
        <w:rPr>
          <w:rFonts w:ascii="Amiri" w:hAnsi="Amiri" w:eastAsia="Amiri" w:cs="Amiri"/>
          <w:color w:val="111111"/>
          <w:sz w:val="28"/>
          <w:sz w:val="28"/>
          <w:szCs w:val="28"/>
          <w:rtl w:val="true"/>
          <w:lang w:bidi="ar-SA"/>
        </w:rPr>
        <w:t>أحمد أبو كفّ</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الموائد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إلى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العيّاشي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 به أهل مكّة</w:t>
      </w:r>
    </w:p>
    <w:p>
      <w:pPr>
        <w:pStyle w:val="BookText"/>
        <w:rPr/>
      </w:pPr>
      <w:r>
        <w:rPr>
          <w:rFonts w:ascii="IRNazanin" w:hAnsi="IRNazanin" w:eastAsia="IRNazanin"/>
          <w:color w:val="111111"/>
          <w:sz w:val="28"/>
          <w:sz w:val="28"/>
          <w:szCs w:val="28"/>
          <w:rtl w:val="true"/>
          <w:lang w:bidi="fa-IR"/>
        </w:rPr>
        <w:t>محمّد بن حبان بن أحمد ابن حبّان 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 مؤتمر الحجّ الأكبر؟</w:t>
      </w:r>
    </w:p>
    <w:p>
      <w:pPr>
        <w:pStyle w:val="BookText"/>
        <w:rPr/>
      </w:pPr>
      <w:r>
        <w:rPr>
          <w:rFonts w:ascii="Amiri" w:hAnsi="Amiri" w:eastAsia="Amiri" w:cs="Amiri"/>
          <w:color w:val="111111"/>
          <w:sz w:val="28"/>
          <w:sz w:val="28"/>
          <w:szCs w:val="28"/>
          <w:rtl w:val="true"/>
          <w:lang w:bidi="ar-SA"/>
        </w:rPr>
        <w:t>محمود عبد الوهاب فايد</w:t>
      </w:r>
    </w:p>
    <w:p>
      <w:pPr>
        <w:pStyle w:val="BookText"/>
        <w:rPr/>
      </w:pP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وما سمعت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مذكّرات لرحلة الزركلي للحجاز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الدين الزركلي</w:t>
      </w:r>
    </w:p>
    <w:p>
      <w:pPr>
        <w:pStyle w:val="BookText"/>
        <w:rPr/>
      </w:pPr>
      <w:r>
        <w:rPr>
          <w:rFonts w:ascii="Amiri" w:hAnsi="Amiri" w:eastAsia="Amiri" w:cs="Amiri"/>
          <w:color w:val="111111"/>
          <w:sz w:val="28"/>
          <w:sz w:val="28"/>
          <w:szCs w:val="28"/>
          <w:rtl w:val="true"/>
          <w:lang w:bidi="ar-SA"/>
        </w:rPr>
        <w:t xml:space="preserve">مطبوع 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تعرفه عن المقصورة النبويّة والقبّة الخضراء</w:t>
      </w:r>
    </w:p>
    <w:p>
      <w:pPr>
        <w:pStyle w:val="BookText"/>
        <w:rPr/>
      </w:pPr>
      <w:r>
        <w:rPr>
          <w:rFonts w:ascii="Amiri" w:hAnsi="Amiri" w:eastAsia="Amiri" w:cs="Amiri"/>
          <w:color w:val="111111"/>
          <w:sz w:val="28"/>
          <w:sz w:val="28"/>
          <w:szCs w:val="28"/>
          <w:rtl w:val="true"/>
          <w:lang w:bidi="ar-SA"/>
        </w:rPr>
        <w:t>عبد الستار محمّد فيض</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الاستطاعة، ومَنْ هو المستطيع؟</w:t>
      </w:r>
    </w:p>
    <w:p>
      <w:pPr>
        <w:pStyle w:val="BookText"/>
        <w:rPr/>
      </w:pPr>
      <w:r>
        <w:rPr>
          <w:rFonts w:ascii="Amiri" w:hAnsi="Amiri" w:eastAsia="Amiri" w:cs="Amiri"/>
          <w:color w:val="111111"/>
          <w:sz w:val="28"/>
          <w:sz w:val="28"/>
          <w:szCs w:val="28"/>
          <w:rtl w:val="true"/>
          <w:lang w:bidi="ar-SA"/>
        </w:rPr>
        <w:t>جعفر شهيدي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المدينة المنوّرة</w:t>
      </w:r>
    </w:p>
    <w:p>
      <w:pPr>
        <w:pStyle w:val="BookText"/>
        <w:rPr/>
      </w:pPr>
      <w:r>
        <w:rPr>
          <w:rFonts w:ascii="Amiri" w:hAnsi="Amiri" w:eastAsia="Amiri" w:cs="Amiri"/>
          <w:color w:val="111111"/>
          <w:sz w:val="28"/>
          <w:sz w:val="28"/>
          <w:szCs w:val="28"/>
          <w:rtl w:val="true"/>
          <w:lang w:bidi="ar-SA"/>
        </w:rPr>
        <w:t>عبد الحقّ النقشبندي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فن الميقات</w:t>
      </w:r>
    </w:p>
    <w:p>
      <w:pPr>
        <w:pStyle w:val="BookText"/>
        <w:rPr/>
      </w:pPr>
      <w:r>
        <w:rPr>
          <w:rFonts w:ascii="Amiri" w:hAnsi="Amiri" w:eastAsia="Amiri" w:cs="Amiri"/>
          <w:color w:val="111111"/>
          <w:sz w:val="28"/>
          <w:sz w:val="28"/>
          <w:szCs w:val="28"/>
          <w:rtl w:val="true"/>
          <w:lang w:bidi="ar-SA"/>
        </w:rPr>
        <w:t>محمّد بن يوسف الخيّاط</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الميرية،</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مجموعة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حج إبراهيمى از ديدگاه امام خميني قدس سره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دينى برائت از مشركان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ورعي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حدثت الهجرة إلى المدينة المنوّرة؟</w:t>
      </w:r>
    </w:p>
    <w:p>
      <w:pPr>
        <w:pStyle w:val="BookText"/>
        <w:rPr/>
      </w:pPr>
      <w:r>
        <w:rPr>
          <w:rFonts w:ascii="IRNazanin" w:hAnsi="IRNazanin" w:eastAsia="IRNazanin"/>
          <w:color w:val="111111"/>
          <w:sz w:val="28"/>
          <w:sz w:val="28"/>
          <w:szCs w:val="28"/>
          <w:rtl w:val="true"/>
          <w:lang w:bidi="fa-IR"/>
        </w:rPr>
        <w:t>مصطفى رجب</w:t>
      </w:r>
    </w:p>
    <w:p>
      <w:pPr>
        <w:pStyle w:val="BookText"/>
        <w:rPr/>
      </w:pPr>
      <w:r>
        <w:rPr>
          <w:rFonts w:ascii="IRNazanin" w:hAnsi="IRNazanin" w:eastAsia="IRNazanin"/>
          <w:color w:val="111111"/>
          <w:sz w:val="28"/>
          <w:sz w:val="28"/>
          <w:szCs w:val="28"/>
          <w:rtl w:val="true"/>
          <w:lang w:bidi="fa-IR"/>
        </w:rPr>
        <w:t xml:space="preserve">منار الإسلام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شوق الأنام إلى حجّ بيت اللَّه الحرام</w:t>
      </w:r>
    </w:p>
    <w:p>
      <w:pPr>
        <w:pStyle w:val="BookText"/>
        <w:rPr/>
      </w:pPr>
      <w:r>
        <w:rPr>
          <w:rFonts w:ascii="Amiri" w:hAnsi="Amiri" w:eastAsia="Amiri" w:cs="Amiri"/>
          <w:color w:val="111111"/>
          <w:sz w:val="28"/>
          <w:sz w:val="28"/>
          <w:szCs w:val="28"/>
          <w:rtl w:val="true"/>
          <w:lang w:bidi="ar-SA"/>
        </w:rPr>
        <w:t>محمّد بن علي ابن علان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عزم الساكن إلى أشرف الأماكن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مرزوق علي ابراهيم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المدينة المنوّرة</w:t>
      </w:r>
    </w:p>
    <w:p>
      <w:pPr>
        <w:pStyle w:val="BookText"/>
        <w:rPr/>
      </w:pPr>
      <w:r>
        <w:rPr>
          <w:rFonts w:ascii="Amiri" w:hAnsi="Amiri" w:eastAsia="Amiri" w:cs="Amiri"/>
          <w:color w:val="111111"/>
          <w:sz w:val="28"/>
          <w:sz w:val="28"/>
          <w:szCs w:val="28"/>
          <w:rtl w:val="true"/>
          <w:lang w:bidi="ar-SA"/>
        </w:rPr>
        <w:t>إبراهيم الدسوقي</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المدينة المنوّرة في عصر الرسالة</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مكّة</w:t>
      </w:r>
    </w:p>
    <w:p>
      <w:pPr>
        <w:pStyle w:val="BookText"/>
        <w:rPr/>
      </w:pPr>
      <w:r>
        <w:rPr>
          <w:rFonts w:ascii="Amiri" w:hAnsi="Amiri" w:eastAsia="Amiri" w:cs="Amiri"/>
          <w:color w:val="111111"/>
          <w:sz w:val="28"/>
          <w:sz w:val="28"/>
          <w:szCs w:val="28"/>
          <w:rtl w:val="true"/>
          <w:lang w:bidi="ar-SA"/>
        </w:rPr>
        <w:t>عبد العزيز كامل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معتوق اخوان،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الشناقطة في المدينة المنوّرة</w:t>
      </w:r>
    </w:p>
    <w:p>
      <w:pPr>
        <w:pStyle w:val="BookText"/>
        <w:rPr/>
      </w:pPr>
      <w:r>
        <w:rPr>
          <w:rFonts w:ascii="Amiri" w:hAnsi="Amiri" w:eastAsia="Amiri" w:cs="Amiri"/>
          <w:color w:val="111111"/>
          <w:sz w:val="28"/>
          <w:sz w:val="28"/>
          <w:szCs w:val="28"/>
          <w:rtl w:val="true"/>
          <w:lang w:bidi="ar-SA"/>
        </w:rPr>
        <w:t>محمّد صالح حمزة عسيلان</w:t>
      </w:r>
    </w:p>
    <w:p>
      <w:pPr>
        <w:pStyle w:val="BookText"/>
        <w:rPr/>
      </w:pPr>
      <w:r>
        <w:rPr>
          <w:rFonts w:ascii="Amiri" w:hAnsi="Amiri" w:eastAsia="Amiri" w:cs="Amiri"/>
          <w:color w:val="111111"/>
          <w:sz w:val="28"/>
          <w:sz w:val="28"/>
          <w:szCs w:val="28"/>
          <w:rtl w:val="true"/>
          <w:lang w:bidi="ar-SA"/>
        </w:rPr>
        <w:t xml:space="preserve">جامعة الملك سعود، كلّية الآداب،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قريش السياسي والديني في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أحناف النصارى واليهود</w:t>
      </w:r>
    </w:p>
    <w:p>
      <w:pPr>
        <w:pStyle w:val="BookText"/>
        <w:rPr/>
      </w:pPr>
      <w:r>
        <w:rPr>
          <w:rFonts w:ascii="Amiri" w:hAnsi="Amiri" w:eastAsia="Amiri" w:cs="Amiri"/>
          <w:color w:val="111111"/>
          <w:sz w:val="28"/>
          <w:sz w:val="28"/>
          <w:szCs w:val="28"/>
          <w:rtl w:val="true"/>
          <w:lang w:bidi="ar-SA"/>
        </w:rPr>
        <w:t>عطا اللَّه جليان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ضدّ المشركين</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 في عهد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خصائصه وتنظيماته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لتطبيق قواعد المحدثين في نقد الروايات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المدينة قبل الهجرة وبعدها</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المدينة قبل الهجرة وبعدها</w:t>
      </w:r>
    </w:p>
    <w:p>
      <w:pPr>
        <w:pStyle w:val="BookText"/>
        <w:rPr/>
      </w:pPr>
      <w:r>
        <w:rPr>
          <w:rFonts w:ascii="IRNazanin" w:hAnsi="IRNazanin" w:eastAsia="IRNazanin"/>
          <w:color w:val="111111"/>
          <w:sz w:val="28"/>
          <w:sz w:val="28"/>
          <w:szCs w:val="28"/>
          <w:rtl w:val="true"/>
          <w:lang w:bidi="fa-IR"/>
        </w:rPr>
        <w:t>حسن خالد</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 العربية،</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المدينة المنوّرة في عصر النبوّة كما يصوّره القرآن</w:t>
      </w:r>
    </w:p>
    <w:p>
      <w:pPr>
        <w:pStyle w:val="BookText"/>
        <w:rPr/>
      </w:pPr>
      <w:r>
        <w:rPr>
          <w:rFonts w:ascii="Amiri" w:hAnsi="Amiri" w:eastAsia="Amiri" w:cs="Amiri"/>
          <w:color w:val="111111"/>
          <w:sz w:val="28"/>
          <w:sz w:val="28"/>
          <w:szCs w:val="28"/>
          <w:rtl w:val="true"/>
          <w:lang w:bidi="ar-SA"/>
        </w:rPr>
        <w:t>محمّد لقمان الأعظمي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القاهرة، كلية الآداب،</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المدينة المنوّرة وتنظيم القبائل سياسياً واجتماعياً في عصر الرسول محمّد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عبد العزيز بن إدريس</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الرياض، كلية الآداب،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اطروحة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عمادة شؤون المكتبات بجامعة الملك‌سعود،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له وعلّق عليه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أسماء إبراهيم بن إسماعيل آل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فضل يوم عرفة</w:t>
      </w:r>
    </w:p>
    <w:p>
      <w:pPr>
        <w:pStyle w:val="BookText"/>
        <w:rPr/>
      </w:pPr>
      <w:r>
        <w:rPr>
          <w:rFonts w:ascii="Amiri" w:hAnsi="Amiri" w:eastAsia="Amiri" w:cs="Amiri"/>
          <w:color w:val="111111"/>
          <w:sz w:val="28"/>
          <w:sz w:val="28"/>
          <w:szCs w:val="28"/>
          <w:rtl w:val="true"/>
          <w:lang w:bidi="ar-SA"/>
        </w:rPr>
        <w:t>ابن ناصر الدين وابن حجر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الزيارات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الأئمّة عليهم السلام،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عناية اللَّه بن غيب اللَّه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المقال في الزيارات والأعمال</w:t>
      </w:r>
    </w:p>
    <w:p>
      <w:pPr>
        <w:pStyle w:val="BookText"/>
        <w:rPr/>
      </w:pPr>
      <w:r>
        <w:rPr>
          <w:rFonts w:ascii="Amiri" w:hAnsi="Amiri" w:eastAsia="Amiri" w:cs="Amiri"/>
          <w:color w:val="111111"/>
          <w:sz w:val="28"/>
          <w:sz w:val="28"/>
          <w:szCs w:val="28"/>
          <w:rtl w:val="true"/>
          <w:lang w:bidi="ar-SA"/>
        </w:rPr>
        <w:t>محمّد صالح آل طعان البحراني</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الموسم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المناسك ونفع الناسك في نسك الحج وفضائل الحرمين والقدس والحجاج والمجاور على الفضيل</w:t>
      </w:r>
    </w:p>
    <w:p>
      <w:pPr>
        <w:pStyle w:val="BookText"/>
        <w:rPr/>
      </w:pPr>
      <w:r>
        <w:rPr>
          <w:rFonts w:ascii="Amiri" w:hAnsi="Amiri" w:eastAsia="Amiri" w:cs="Amiri"/>
          <w:color w:val="111111"/>
          <w:sz w:val="28"/>
          <w:sz w:val="28"/>
          <w:szCs w:val="28"/>
          <w:rtl w:val="true"/>
          <w:lang w:bidi="ar-SA"/>
        </w:rPr>
        <w:t>رحمة اللَّه بن عبداللَّه السندي الحنفي</w:t>
      </w:r>
    </w:p>
    <w:p>
      <w:pPr>
        <w:pStyle w:val="BookText"/>
        <w:rPr/>
      </w:pPr>
      <w:r>
        <w:rPr>
          <w:rFonts w:ascii="Amiri" w:hAnsi="Amiri" w:eastAsia="Amiri" w:cs="Amiri"/>
          <w:color w:val="111111"/>
          <w:sz w:val="28"/>
          <w:sz w:val="28"/>
          <w:szCs w:val="28"/>
          <w:rtl w:val="true"/>
          <w:lang w:bidi="ar-SA"/>
        </w:rPr>
        <w:t xml:space="preserve">الاستانة؛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المجموع الظريف في حجة المقام الشريف</w:t>
      </w:r>
    </w:p>
    <w:p>
      <w:pPr>
        <w:pStyle w:val="BookText"/>
        <w:rPr/>
      </w:pPr>
      <w:r>
        <w:rPr>
          <w:rFonts w:ascii="Amiri" w:hAnsi="Amiri" w:eastAsia="Amiri" w:cs="Amiri"/>
          <w:color w:val="111111"/>
          <w:sz w:val="28"/>
          <w:sz w:val="28"/>
          <w:szCs w:val="28"/>
          <w:rtl w:val="true"/>
          <w:lang w:bidi="ar-SA"/>
        </w:rPr>
        <w:t xml:space="preserve">أحمد بن يحيى بن الجيعان ت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الظريف في حجّة المقام الشريف</w:t>
      </w:r>
    </w:p>
    <w:p>
      <w:pPr>
        <w:pStyle w:val="BookText"/>
        <w:rPr/>
      </w:pPr>
      <w:r>
        <w:rPr>
          <w:rFonts w:ascii="Amiri" w:hAnsi="Amiri" w:eastAsia="Amiri" w:cs="Amiri"/>
          <w:color w:val="111111"/>
          <w:sz w:val="28"/>
          <w:sz w:val="28"/>
          <w:szCs w:val="28"/>
          <w:rtl w:val="true"/>
          <w:lang w:bidi="ar-SA"/>
        </w:rPr>
        <w:t>الأشرف قايتباى، عن حج الأشرف قايتباي</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يحيى المعروف بابن الجيعان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من وقف المولى علي أصغر،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من وقف محمّد المتخلص بعصار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من وقف محمّد إبراهيم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 من وقف المولى محمّد حسن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Amiri" w:hAnsi="Amiri" w:eastAsia="Amiri" w:cs="Amiri"/>
          <w:color w:val="111111"/>
          <w:sz w:val="28"/>
          <w:sz w:val="28"/>
          <w:szCs w:val="28"/>
          <w:rtl w:val="true"/>
          <w:lang w:bidi="ar-SA"/>
        </w:rPr>
        <w:t xml:space="preserve">تاريخ الوقف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غلام رضا الخراساني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محمّد رحيم الكرماني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عبد الخالق اليزدي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محمّد طاهر بن مقصود علي الاصفهاني</w:t>
      </w:r>
    </w:p>
    <w:p>
      <w:pPr>
        <w:pStyle w:val="BookText"/>
        <w:rPr/>
      </w:pP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جمال الدين محمّد بن محمّد رضا بن حسن بن يحيى بن أحمد بن علي النقيب</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 المأثورة المعتبرة</w:t>
      </w:r>
    </w:p>
    <w:p>
      <w:pPr>
        <w:pStyle w:val="BookText"/>
        <w:rPr/>
      </w:pPr>
      <w:r>
        <w:rPr>
          <w:rFonts w:ascii="Amiri" w:hAnsi="Amiri" w:eastAsia="Amiri" w:cs="Amiri"/>
          <w:color w:val="111111"/>
          <w:sz w:val="28"/>
          <w:sz w:val="28"/>
          <w:szCs w:val="28"/>
          <w:rtl w:val="true"/>
          <w:lang w:bidi="ar-SA"/>
        </w:rPr>
        <w:t xml:space="preserve">علي بن عبد الخالق الحسيني الرازي، فرغ من بعض أجزائها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 وبعض الأذكار</w:t>
      </w:r>
    </w:p>
    <w:p>
      <w:pPr>
        <w:pStyle w:val="BookText"/>
        <w:rPr/>
      </w:pPr>
      <w:r>
        <w:rPr>
          <w:rFonts w:ascii="Amiri" w:hAnsi="Amiri" w:eastAsia="Amiri" w:cs="Amiri"/>
          <w:color w:val="111111"/>
          <w:sz w:val="28"/>
          <w:sz w:val="28"/>
          <w:szCs w:val="28"/>
          <w:rtl w:val="true"/>
          <w:lang w:bidi="ar-SA"/>
        </w:rPr>
        <w:t>حسين القاري بن رضا علي الهندي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أدعية وزيارة الحج</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شعر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مجاهدي</w:t>
      </w:r>
    </w:p>
    <w:p>
      <w:pPr>
        <w:pStyle w:val="BookText"/>
        <w:rPr/>
      </w:pPr>
      <w:r>
        <w:rPr>
          <w:rFonts w:ascii="Amiri" w:hAnsi="Amiri" w:eastAsia="Amiri" w:cs="Amiri"/>
          <w:color w:val="111111"/>
          <w:sz w:val="28"/>
          <w:sz w:val="28"/>
          <w:szCs w:val="28"/>
          <w:rtl w:val="true"/>
          <w:lang w:bidi="ar-SA"/>
        </w:rPr>
        <w:t xml:space="preserve">سازمان أوقاف وأمور خيريه،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مقالات في الحج</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الحجر،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اللطيفة في معاهد المدينة الشريفة</w:t>
      </w:r>
    </w:p>
    <w:p>
      <w:pPr>
        <w:pStyle w:val="BookText"/>
        <w:rPr/>
      </w:pPr>
      <w:r>
        <w:rPr>
          <w:rFonts w:ascii="Amiri" w:hAnsi="Amiri" w:eastAsia="Amiri" w:cs="Amiri"/>
          <w:color w:val="111111"/>
          <w:sz w:val="28"/>
          <w:sz w:val="28"/>
          <w:szCs w:val="28"/>
          <w:rtl w:val="true"/>
          <w:lang w:bidi="ar-SA"/>
        </w:rPr>
        <w:t>شمس الدين محمّد ابن طولون الصالحي</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المشحون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الحج والعمرة</w:t>
      </w:r>
    </w:p>
    <w:p>
      <w:pPr>
        <w:pStyle w:val="BookText"/>
        <w:rPr/>
      </w:pPr>
      <w:r>
        <w:rPr>
          <w:rFonts w:ascii="Amiri" w:hAnsi="Amiri" w:eastAsia="Amiri" w:cs="Amiri"/>
          <w:color w:val="111111"/>
          <w:sz w:val="28"/>
          <w:sz w:val="28"/>
          <w:szCs w:val="28"/>
          <w:rtl w:val="true"/>
          <w:lang w:bidi="ar-SA"/>
        </w:rPr>
        <w:t>محمّد رشدي محمّد اسماعيل</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لوضع أطلس للسيرة النبوية الشريفة والعصر النبوي</w:t>
      </w:r>
    </w:p>
    <w:p>
      <w:pPr>
        <w:pStyle w:val="BookText"/>
        <w:rPr/>
      </w:pPr>
      <w:r>
        <w:rPr>
          <w:rFonts w:ascii="Amiri" w:hAnsi="Amiri" w:eastAsia="Amiri" w:cs="Amiri"/>
          <w:color w:val="111111"/>
          <w:sz w:val="28"/>
          <w:sz w:val="28"/>
          <w:szCs w:val="28"/>
          <w:rtl w:val="true"/>
          <w:lang w:bidi="ar-SA"/>
        </w:rPr>
        <w:t>حسين مؤنس</w:t>
      </w:r>
    </w:p>
    <w:p>
      <w:pPr>
        <w:pStyle w:val="BookText"/>
        <w:rPr/>
      </w:pPr>
      <w:r>
        <w:rPr>
          <w:rFonts w:ascii="Amiri" w:hAnsi="Amiri" w:eastAsia="Amiri" w:cs="Amiri"/>
          <w:color w:val="111111"/>
          <w:sz w:val="28"/>
          <w:sz w:val="28"/>
          <w:szCs w:val="28"/>
          <w:rtl w:val="true"/>
          <w:lang w:bidi="ar-SA"/>
        </w:rPr>
        <w:t xml:space="preserve">المؤرّخ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الإسلامي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المحبوبة مدينة الحبيب</w:t>
      </w:r>
    </w:p>
    <w:p>
      <w:pPr>
        <w:pStyle w:val="BookText"/>
        <w:rPr/>
      </w:pPr>
      <w:r>
        <w:rPr>
          <w:rFonts w:ascii="Amiri" w:hAnsi="Amiri" w:eastAsia="Amiri" w:cs="Amiri"/>
          <w:color w:val="111111"/>
          <w:sz w:val="28"/>
          <w:sz w:val="28"/>
          <w:szCs w:val="28"/>
          <w:rtl w:val="true"/>
          <w:lang w:bidi="ar-SA"/>
        </w:rPr>
        <w:t>ناجي محمّد حسن عبد القادر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الأدباء والكتّاب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المكيروبي لهواء منى في موسمي حج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الحاج</w:t>
      </w:r>
    </w:p>
    <w:p>
      <w:pPr>
        <w:pStyle w:val="BookText"/>
        <w:rPr/>
      </w:pPr>
      <w:r>
        <w:rPr>
          <w:rFonts w:ascii="Amiri" w:hAnsi="Amiri" w:eastAsia="Amiri" w:cs="Amiri"/>
          <w:color w:val="111111"/>
          <w:sz w:val="28"/>
          <w:sz w:val="28"/>
          <w:szCs w:val="28"/>
          <w:rtl w:val="true"/>
          <w:lang w:bidi="ar-SA"/>
        </w:rPr>
        <w:t>أبو محمّد الكعبي الأهوازي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نهضت،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سواكن الغرام إلى حج بيت اللَّه الحرام</w:t>
      </w:r>
    </w:p>
    <w:p>
      <w:pPr>
        <w:pStyle w:val="BookText"/>
        <w:rPr/>
      </w:pPr>
      <w:r>
        <w:rPr>
          <w:rFonts w:ascii="Amiri" w:hAnsi="Amiri" w:eastAsia="Amiri" w:cs="Amiri"/>
          <w:color w:val="111111"/>
          <w:sz w:val="28"/>
          <w:sz w:val="28"/>
          <w:szCs w:val="28"/>
          <w:rtl w:val="true"/>
          <w:lang w:bidi="ar-SA"/>
        </w:rPr>
        <w:t>مرعي بن يوسف الكرمي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إحرام</w:t>
      </w:r>
    </w:p>
    <w:p>
      <w:pPr>
        <w:pStyle w:val="BookText"/>
        <w:rPr/>
      </w:pPr>
      <w:r>
        <w:rPr>
          <w:rFonts w:ascii="IRNazanin" w:hAnsi="IRNazanin" w:eastAsia="IRNazanin"/>
          <w:color w:val="111111"/>
          <w:sz w:val="28"/>
          <w:sz w:val="28"/>
          <w:szCs w:val="28"/>
          <w:rtl w:val="true"/>
          <w:lang w:bidi="fa-IR"/>
        </w:rPr>
        <w:t xml:space="preserve">پژوهشى گسترده در معانى و مفاهيم اصطلاحى و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الحج</w:t>
      </w:r>
    </w:p>
    <w:p>
      <w:pPr>
        <w:pStyle w:val="BookText"/>
        <w:rPr/>
      </w:pPr>
      <w:r>
        <w:rPr>
          <w:rFonts w:ascii="Amiri" w:hAnsi="Amiri" w:eastAsia="Amiri" w:cs="Amiri"/>
          <w:color w:val="111111"/>
          <w:sz w:val="28"/>
          <w:sz w:val="28"/>
          <w:szCs w:val="28"/>
          <w:rtl w:val="true"/>
          <w:lang w:bidi="ar-SA"/>
        </w:rPr>
        <w:t>محمّد الهادي أبو الأجفان</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عبداللَّه پدر رسول خدا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المدينة</w:t>
      </w:r>
    </w:p>
    <w:p>
      <w:pPr>
        <w:pStyle w:val="BookText"/>
        <w:rPr/>
      </w:pPr>
      <w:r>
        <w:rPr>
          <w:rFonts w:ascii="Amiri" w:hAnsi="Amiri" w:eastAsia="Amiri" w:cs="Amiri"/>
          <w:color w:val="111111"/>
          <w:sz w:val="28"/>
          <w:sz w:val="28"/>
          <w:szCs w:val="28"/>
          <w:rtl w:val="true"/>
          <w:lang w:bidi="ar-SA"/>
        </w:rPr>
        <w:t>مونتجومري وات</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مكة</w:t>
      </w:r>
    </w:p>
    <w:p>
      <w:pPr>
        <w:pStyle w:val="BookText"/>
        <w:rPr/>
      </w:pPr>
      <w:r>
        <w:rPr>
          <w:rFonts w:ascii="Amiri" w:hAnsi="Amiri" w:eastAsia="Amiri" w:cs="Amiri"/>
          <w:color w:val="111111"/>
          <w:sz w:val="28"/>
          <w:sz w:val="28"/>
          <w:szCs w:val="28"/>
          <w:rtl w:val="true"/>
          <w:lang w:bidi="ar-SA"/>
        </w:rPr>
        <w:t>مونتجومري وات</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ويهود الجزيرة</w:t>
      </w:r>
    </w:p>
    <w:p>
      <w:pPr>
        <w:pStyle w:val="BookText"/>
        <w:rPr/>
      </w:pPr>
      <w:r>
        <w:rPr>
          <w:rFonts w:ascii="IRNazanin" w:hAnsi="IRNazanin" w:eastAsia="IRNazanin"/>
          <w:color w:val="111111"/>
          <w:sz w:val="28"/>
          <w:sz w:val="28"/>
          <w:szCs w:val="28"/>
          <w:rtl w:val="true"/>
          <w:lang w:bidi="fa-IR"/>
        </w:rPr>
        <w:t>ج،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مجلة الثقافة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 شعراء المدينة المنوّرة في العهد السعودي</w:t>
      </w:r>
    </w:p>
    <w:p>
      <w:pPr>
        <w:pStyle w:val="BookText"/>
        <w:rPr/>
      </w:pPr>
      <w:r>
        <w:rPr>
          <w:rFonts w:ascii="Amiri" w:hAnsi="Amiri" w:eastAsia="Amiri" w:cs="Amiri"/>
          <w:color w:val="111111"/>
          <w:sz w:val="28"/>
          <w:sz w:val="28"/>
          <w:szCs w:val="28"/>
          <w:rtl w:val="true"/>
          <w:lang w:bidi="ar-SA"/>
        </w:rPr>
        <w:t>عبد الحق عبد السلام نقشبندي</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مؤرِّخي الجزيرة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أعمال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الأماكن والمساجد المقدّسة في مكّة المكرّمة</w:t>
      </w:r>
    </w:p>
    <w:p>
      <w:pPr>
        <w:pStyle w:val="BookText"/>
        <w:rPr/>
      </w:pPr>
      <w:r>
        <w:rPr>
          <w:rFonts w:ascii="Amiri" w:hAnsi="Amiri" w:eastAsia="Amiri" w:cs="Amiri"/>
          <w:color w:val="111111"/>
          <w:sz w:val="28"/>
          <w:sz w:val="28"/>
          <w:szCs w:val="28"/>
          <w:rtl w:val="true"/>
          <w:lang w:bidi="ar-SA"/>
        </w:rPr>
        <w:t>روح اللَّه الخميني قدس سره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تبصرة الناسكين بسنن الحجاج والمعتمرين</w:t>
      </w:r>
    </w:p>
    <w:p>
      <w:pPr>
        <w:pStyle w:val="BookText"/>
        <w:rPr/>
      </w:pPr>
      <w:r>
        <w:rPr>
          <w:rFonts w:ascii="IRNazanin" w:hAnsi="IRNazanin" w:eastAsia="IRNazanin"/>
          <w:color w:val="111111"/>
          <w:sz w:val="28"/>
          <w:sz w:val="28"/>
          <w:szCs w:val="28"/>
          <w:rtl w:val="true"/>
          <w:lang w:bidi="fa-IR"/>
        </w:rPr>
        <w:t>محسن آل عصفور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عجالة القرى في تاريخ امّ القرى</w:t>
      </w:r>
    </w:p>
    <w:p>
      <w:pPr>
        <w:pStyle w:val="BookText"/>
        <w:rPr/>
      </w:pPr>
      <w:r>
        <w:rPr>
          <w:rFonts w:ascii="Amiri" w:hAnsi="Amiri" w:eastAsia="Amiri" w:cs="Amiri"/>
          <w:color w:val="111111"/>
          <w:sz w:val="28"/>
          <w:sz w:val="28"/>
          <w:szCs w:val="28"/>
          <w:rtl w:val="true"/>
          <w:lang w:bidi="ar-SA"/>
        </w:rPr>
        <w:t>تقي الدين محمّد بن أحمد الحسيني الفاسي المكي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فضائل المدينة المنوّرة</w:t>
      </w:r>
    </w:p>
    <w:p>
      <w:pPr>
        <w:pStyle w:val="BookText"/>
        <w:rPr/>
      </w:pPr>
      <w:r>
        <w:rPr>
          <w:rFonts w:ascii="Amiri" w:hAnsi="Amiri" w:eastAsia="Amiri" w:cs="Amiri"/>
          <w:color w:val="111111"/>
          <w:sz w:val="28"/>
          <w:sz w:val="28"/>
          <w:szCs w:val="28"/>
          <w:rtl w:val="true"/>
          <w:lang w:bidi="ar-SA"/>
        </w:rPr>
        <w:t>خليل إبراهيم</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المطبوعات الحديثة،</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لطيف في مناسك الحج والعمرة</w:t>
      </w:r>
    </w:p>
    <w:p>
      <w:pPr>
        <w:pStyle w:val="BookText"/>
        <w:rPr/>
      </w:pPr>
      <w:r>
        <w:rPr>
          <w:rFonts w:ascii="Amiri" w:hAnsi="Amiri" w:eastAsia="Amiri" w:cs="Amiri"/>
          <w:color w:val="111111"/>
          <w:sz w:val="28"/>
          <w:sz w:val="28"/>
          <w:szCs w:val="28"/>
          <w:rtl w:val="true"/>
          <w:lang w:bidi="ar-SA"/>
        </w:rPr>
        <w:t>محمّد بن موسى القري،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افغانستان، ضمن مجموعة 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مزار البحار</w:t>
      </w:r>
    </w:p>
    <w:p>
      <w:pPr>
        <w:pStyle w:val="BookText"/>
        <w:rPr/>
      </w:pPr>
      <w:r>
        <w:rPr>
          <w:rFonts w:ascii="IRNazanin" w:hAnsi="IRNazanin" w:eastAsia="IRNazanin"/>
          <w:color w:val="111111"/>
          <w:sz w:val="28"/>
          <w:sz w:val="28"/>
          <w:szCs w:val="28"/>
          <w:rtl w:val="true"/>
          <w:lang w:bidi="fa-IR"/>
        </w:rPr>
        <w:t>بعض الفضلاء من أهل استرآباد</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مزار التهذيب</w:t>
      </w:r>
    </w:p>
    <w:p>
      <w:pPr>
        <w:pStyle w:val="BookText"/>
        <w:rPr/>
      </w:pPr>
      <w:r>
        <w:rPr>
          <w:rFonts w:ascii="Amiri" w:hAnsi="Amiri" w:eastAsia="Amiri" w:cs="Amiri"/>
          <w:color w:val="111111"/>
          <w:sz w:val="28"/>
          <w:sz w:val="28"/>
          <w:szCs w:val="28"/>
          <w:rtl w:val="true"/>
          <w:lang w:bidi="ar-SA"/>
        </w:rPr>
        <w:t>محمّد الجاوجاني</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معجم معالم مكة التاريخية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الميلاني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سعدي</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مناسك الحج</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عبيداللَّه بن إبراهيم الغضائري</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مناسك الحج</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الشفتي</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فتح اللَّه الحسيني التستري المعروف بكمپاني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من كتاب نشر النور والزهر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أفاضل أهل مكّة في القرن العاشر حتى الرابع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مرداد أبي الخير</w:t>
      </w:r>
    </w:p>
    <w:p>
      <w:pPr>
        <w:pStyle w:val="BookText"/>
        <w:rPr/>
      </w:pPr>
      <w:r>
        <w:rPr>
          <w:rFonts w:ascii="Amiri" w:hAnsi="Amiri" w:eastAsia="Amiri" w:cs="Amiri"/>
          <w:color w:val="111111"/>
          <w:sz w:val="28"/>
          <w:sz w:val="28"/>
          <w:szCs w:val="28"/>
          <w:rtl w:val="true"/>
          <w:lang w:bidi="ar-SA"/>
        </w:rPr>
        <w:t>اختصره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العامودي، وأحمد علي</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الطائف الأدبي،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الوجيز في مَنْ رحلوا إلى بلد اللَّه العزيز</w:t>
      </w:r>
    </w:p>
    <w:p>
      <w:pPr>
        <w:pStyle w:val="BookText"/>
        <w:rPr/>
      </w:pPr>
      <w:r>
        <w:rPr>
          <w:rFonts w:ascii="Amiri" w:hAnsi="Amiri" w:eastAsia="Amiri" w:cs="Amiri"/>
          <w:color w:val="111111"/>
          <w:sz w:val="28"/>
          <w:sz w:val="28"/>
          <w:szCs w:val="28"/>
          <w:rtl w:val="true"/>
          <w:lang w:bidi="ar-SA"/>
        </w:rPr>
        <w:t>أمحند بن علال البخلاخي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عن الجزيرة العربية في مكتبة جامعة اسطنبول</w:t>
      </w:r>
    </w:p>
    <w:p>
      <w:pPr>
        <w:pStyle w:val="BookText"/>
        <w:rPr/>
      </w:pPr>
      <w:r>
        <w:rPr>
          <w:rFonts w:ascii="Amiri" w:hAnsi="Amiri" w:eastAsia="Amiri" w:cs="Amiri"/>
          <w:color w:val="111111"/>
          <w:sz w:val="28"/>
          <w:sz w:val="28"/>
          <w:szCs w:val="28"/>
          <w:rtl w:val="true"/>
          <w:lang w:bidi="ar-SA"/>
        </w:rPr>
        <w:t>خليل الساحلي اوغلي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الندوةالعالمية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في مكتبة الحرم المكّي</w:t>
      </w:r>
    </w:p>
    <w:p>
      <w:pPr>
        <w:pStyle w:val="BookText"/>
        <w:rPr/>
      </w:pPr>
      <w:r>
        <w:rPr>
          <w:rFonts w:ascii="Amiri" w:hAnsi="Amiri" w:eastAsia="Amiri" w:cs="Amiri"/>
          <w:color w:val="111111"/>
          <w:sz w:val="28"/>
          <w:sz w:val="28"/>
          <w:szCs w:val="28"/>
          <w:rtl w:val="true"/>
          <w:lang w:bidi="ar-SA"/>
        </w:rPr>
        <w:t>نوري القيسي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والوثائق العربية لتاريخ الجزيرة العربية في تونس</w:t>
      </w:r>
    </w:p>
    <w:p>
      <w:pPr>
        <w:pStyle w:val="BookText"/>
        <w:rPr/>
      </w:pPr>
      <w:r>
        <w:rPr>
          <w:rFonts w:ascii="IRNazanin" w:hAnsi="IRNazanin" w:eastAsia="IRNazanin"/>
          <w:color w:val="111111"/>
          <w:sz w:val="28"/>
          <w:sz w:val="28"/>
          <w:szCs w:val="28"/>
          <w:rtl w:val="true"/>
          <w:lang w:bidi="fa-IR"/>
        </w:rPr>
        <w:t>رشاد الإمام</w:t>
      </w:r>
    </w:p>
    <w:p>
      <w:pPr>
        <w:pStyle w:val="BookText"/>
        <w:rPr/>
      </w:pPr>
      <w:r>
        <w:rPr>
          <w:rFonts w:ascii="Amiri" w:hAnsi="Amiri" w:eastAsia="Amiri" w:cs="Amiri"/>
          <w:color w:val="111111"/>
          <w:sz w:val="28"/>
          <w:sz w:val="28"/>
          <w:szCs w:val="28"/>
          <w:rtl w:val="true"/>
          <w:lang w:bidi="ar-SA"/>
        </w:rPr>
        <w:t xml:space="preserve">دراسات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الدرّة الثمينة في أخبار مكّة والمدينة</w:t>
      </w:r>
    </w:p>
    <w:p>
      <w:pPr>
        <w:pStyle w:val="BookText"/>
        <w:rPr/>
      </w:pPr>
      <w:r>
        <w:rPr>
          <w:rFonts w:ascii="IRNazanin" w:hAnsi="IRNazanin" w:eastAsia="IRNazanin"/>
          <w:color w:val="111111"/>
          <w:sz w:val="28"/>
          <w:sz w:val="28"/>
          <w:szCs w:val="28"/>
          <w:rtl w:val="true"/>
          <w:lang w:bidi="fa-IR"/>
        </w:rPr>
        <w:t>عبد محمود نور الدائم</w:t>
      </w:r>
    </w:p>
    <w:p>
      <w:pPr>
        <w:pStyle w:val="BookText"/>
        <w:rPr/>
      </w:pPr>
      <w:r>
        <w:rPr>
          <w:rFonts w:ascii="Amiri" w:hAnsi="Amiri" w:eastAsia="Amiri" w:cs="Amiri"/>
          <w:color w:val="111111"/>
          <w:sz w:val="28"/>
          <w:sz w:val="28"/>
          <w:szCs w:val="28"/>
          <w:rtl w:val="true"/>
          <w:lang w:bidi="ar-SA"/>
        </w:rPr>
        <w:t xml:space="preserve">تاريخ‌العرب والعالم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محمّد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مهمّة لكتاب أخبار الكرام بأخبار المسجد الحرام</w:t>
      </w:r>
    </w:p>
    <w:p>
      <w:pPr>
        <w:pStyle w:val="BookText"/>
        <w:rPr/>
      </w:pPr>
      <w:r>
        <w:rPr>
          <w:rFonts w:ascii="IRNazanin" w:hAnsi="IRNazanin" w:eastAsia="IRNazanin"/>
          <w:color w:val="111111"/>
          <w:sz w:val="28"/>
          <w:sz w:val="28"/>
          <w:szCs w:val="28"/>
          <w:rtl w:val="true"/>
          <w:lang w:bidi="fa-IR"/>
        </w:rPr>
        <w:t>حافظ غلام مصطفى</w:t>
      </w:r>
    </w:p>
    <w:p>
      <w:pPr>
        <w:pStyle w:val="BookText"/>
        <w:rPr/>
      </w:pPr>
      <w:r>
        <w:rPr>
          <w:rFonts w:ascii="Amiri" w:hAnsi="Amiri" w:eastAsia="Amiri" w:cs="Amiri"/>
          <w:color w:val="111111"/>
          <w:sz w:val="28"/>
          <w:sz w:val="28"/>
          <w:szCs w:val="28"/>
          <w:rtl w:val="true"/>
          <w:lang w:bidi="ar-SA"/>
        </w:rPr>
        <w:t xml:space="preserve">مجلّة المجمع العلمي الهندي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نادرة لكتاب قديم في منازل مكّة</w:t>
      </w:r>
    </w:p>
    <w:p>
      <w:pPr>
        <w:pStyle w:val="BookText"/>
        <w:rPr/>
      </w:pPr>
      <w:r>
        <w:rPr>
          <w:rFonts w:ascii="Amiri" w:hAnsi="Amiri" w:eastAsia="Amiri" w:cs="Amiri"/>
          <w:color w:val="111111"/>
          <w:sz w:val="28"/>
          <w:sz w:val="28"/>
          <w:szCs w:val="28"/>
          <w:rtl w:val="true"/>
          <w:lang w:bidi="ar-SA"/>
        </w:rPr>
        <w:t>محمّد حسن آل ياسين</w:t>
      </w:r>
    </w:p>
    <w:p>
      <w:pPr>
        <w:pStyle w:val="BookText"/>
        <w:rPr/>
      </w:pPr>
      <w:r>
        <w:rPr>
          <w:rFonts w:ascii="IRNazanin" w:hAnsi="IRNazanin" w:eastAsia="IRNazanin"/>
          <w:color w:val="111111"/>
          <w:sz w:val="28"/>
          <w:sz w:val="28"/>
          <w:szCs w:val="28"/>
          <w:rtl w:val="true"/>
          <w:lang w:bidi="fa-IR"/>
        </w:rPr>
        <w:t xml:space="preserve">الأقلام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وما جاورها</w:t>
      </w:r>
    </w:p>
    <w:p>
      <w:pPr>
        <w:pStyle w:val="BookText"/>
        <w:rPr/>
      </w:pPr>
      <w:r>
        <w:rPr>
          <w:rFonts w:ascii="Amiri" w:hAnsi="Amiri" w:eastAsia="Amiri" w:cs="Amiri"/>
          <w:color w:val="111111"/>
          <w:sz w:val="28"/>
          <w:sz w:val="28"/>
          <w:szCs w:val="28"/>
          <w:rtl w:val="true"/>
          <w:lang w:bidi="ar-SA"/>
        </w:rPr>
        <w:t>رانا احسان الهي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مكّة</w:t>
      </w:r>
    </w:p>
    <w:p>
      <w:pPr>
        <w:pStyle w:val="BookText"/>
        <w:rPr/>
      </w:pPr>
      <w:r>
        <w:rPr>
          <w:rFonts w:ascii="Amiri" w:hAnsi="Amiri" w:eastAsia="Amiri" w:cs="Amiri"/>
          <w:color w:val="111111"/>
          <w:sz w:val="28"/>
          <w:sz w:val="28"/>
          <w:szCs w:val="28"/>
          <w:rtl w:val="true"/>
          <w:lang w:bidi="ar-SA"/>
        </w:rPr>
        <w:t>ناجي معروف</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لرحلة الحضيكي الحجازيّة</w:t>
      </w:r>
    </w:p>
    <w:p>
      <w:pPr>
        <w:pStyle w:val="BookText"/>
        <w:rPr/>
      </w:pPr>
      <w:r>
        <w:rPr>
          <w:rFonts w:ascii="Amiri" w:hAnsi="Amiri" w:eastAsia="Amiri" w:cs="Amiri"/>
          <w:color w:val="111111"/>
          <w:sz w:val="28"/>
          <w:sz w:val="28"/>
          <w:szCs w:val="28"/>
          <w:rtl w:val="true"/>
          <w:lang w:bidi="ar-SA"/>
        </w:rPr>
        <w:t>عباس الجراري</w:t>
      </w:r>
    </w:p>
    <w:p>
      <w:pPr>
        <w:pStyle w:val="BookText"/>
        <w:rPr/>
      </w:pP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العربية في القرن الأوّل الهجري</w:t>
      </w:r>
    </w:p>
    <w:p>
      <w:pPr>
        <w:pStyle w:val="BookText"/>
        <w:rPr/>
      </w:pPr>
      <w:r>
        <w:rPr>
          <w:rFonts w:ascii="IRNazanin" w:hAnsi="IRNazanin" w:eastAsia="IRNazanin"/>
          <w:color w:val="111111"/>
          <w:sz w:val="28"/>
          <w:sz w:val="28"/>
          <w:szCs w:val="28"/>
          <w:rtl w:val="true"/>
          <w:lang w:bidi="fa-IR"/>
        </w:rPr>
        <w:t>عادل نجم عبو</w:t>
      </w:r>
    </w:p>
    <w:p>
      <w:pPr>
        <w:pStyle w:val="BookText"/>
        <w:rPr/>
      </w:pPr>
      <w:r>
        <w:rPr>
          <w:rFonts w:ascii="Amiri" w:hAnsi="Amiri" w:eastAsia="Amiri" w:cs="Amiri"/>
          <w:color w:val="111111"/>
          <w:sz w:val="28"/>
          <w:sz w:val="28"/>
          <w:szCs w:val="28"/>
          <w:rtl w:val="true"/>
          <w:lang w:bidi="ar-SA"/>
        </w:rPr>
        <w:t xml:space="preserve">مجلة آداب الرافدين 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مدننا في الموسوعات العلمية الحديثة، جدّة</w:t>
      </w:r>
    </w:p>
    <w:p>
      <w:pPr>
        <w:pStyle w:val="BookText"/>
        <w:rPr/>
      </w:pPr>
      <w:r>
        <w:rPr>
          <w:rFonts w:ascii="Amiri" w:hAnsi="Amiri" w:eastAsia="Amiri" w:cs="Amiri"/>
          <w:color w:val="111111"/>
          <w:sz w:val="28"/>
          <w:sz w:val="28"/>
          <w:szCs w:val="28"/>
          <w:rtl w:val="true"/>
          <w:lang w:bidi="ar-SA"/>
        </w:rPr>
        <w:t>في دائرة المعارف الإسلامية البريطانية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در كاروانهاى حج</w:t>
      </w:r>
    </w:p>
    <w:p>
      <w:pPr>
        <w:pStyle w:val="BookText"/>
        <w:rPr/>
      </w:pPr>
      <w:r>
        <w:rPr>
          <w:rFonts w:ascii="IRNazanin" w:hAnsi="IRNazanin" w:eastAsia="IRNazanin"/>
          <w:color w:val="111111"/>
          <w:sz w:val="28"/>
          <w:sz w:val="28"/>
          <w:szCs w:val="28"/>
          <w:rtl w:val="true"/>
          <w:lang w:bidi="fa-IR"/>
        </w:rPr>
        <w:t>على ورسه‌اى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مدينتا الإسلام المقدّستان، مكّة المكرّمة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الوحي وموطن الرسول ودار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الريشة،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مدينتا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في العصر الجاهلي وعصر الرسول صلى الله عليه و آله</w:t>
      </w:r>
    </w:p>
    <w:p>
      <w:pPr>
        <w:pStyle w:val="BookText"/>
        <w:rPr/>
      </w:pPr>
      <w:r>
        <w:rPr>
          <w:rFonts w:ascii="Amiri" w:hAnsi="Amiri" w:eastAsia="Amiri" w:cs="Amiri"/>
          <w:color w:val="111111"/>
          <w:sz w:val="28"/>
          <w:sz w:val="28"/>
          <w:szCs w:val="28"/>
          <w:rtl w:val="true"/>
          <w:lang w:bidi="ar-SA"/>
        </w:rPr>
        <w:t>أحمد إبراهيم الشريف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عين شمس، كلية الآداب،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روبرت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ارسنت برجس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رودرك ماكنيزي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العاطي، وأبو بكر أحمد باقادر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تبر للدعاية والنشر، والإعلام،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 xml:space="preserve">أبو الحسن علي بن محمّد بن عبداللَّه بن أبي سيف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علي بن أحمد العقيقي العلوي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ديدگاه جهانگردان اروپايى</w:t>
      </w:r>
    </w:p>
    <w:p>
      <w:pPr>
        <w:pStyle w:val="BookText"/>
        <w:rPr/>
      </w:pPr>
      <w:r>
        <w:rPr>
          <w:rFonts w:ascii="IRNazanin" w:hAnsi="IRNazanin" w:eastAsia="IRNazanin"/>
          <w:color w:val="111111"/>
          <w:sz w:val="28"/>
          <w:sz w:val="28"/>
          <w:szCs w:val="28"/>
          <w:rtl w:val="true"/>
          <w:lang w:bidi="fa-IR"/>
        </w:rPr>
        <w:t>جعفر الخياط، محمّد رضا فرهنگ</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جدّة</w:t>
      </w:r>
    </w:p>
    <w:p>
      <w:pPr>
        <w:pStyle w:val="BookText"/>
        <w:rPr/>
      </w:pPr>
      <w:r>
        <w:rPr>
          <w:rFonts w:ascii="Amiri" w:hAnsi="Amiri" w:eastAsia="Amiri" w:cs="Amiri"/>
          <w:color w:val="111111"/>
          <w:sz w:val="28"/>
          <w:sz w:val="28"/>
          <w:szCs w:val="28"/>
          <w:rtl w:val="true"/>
          <w:lang w:bidi="ar-SA"/>
        </w:rPr>
        <w:t>عبد الوهاب السنوسي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در زمان هجرت رسول خدا صلى الله عليه و آله</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صلى الله عليه و آله و سلم</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Amiri" w:hAnsi="Amiri" w:eastAsia="Amiri" w:cs="Amiri"/>
          <w:color w:val="111111"/>
          <w:sz w:val="28"/>
          <w:sz w:val="28"/>
          <w:szCs w:val="28"/>
          <w:rtl w:val="true"/>
          <w:lang w:bidi="ar-SA"/>
        </w:rPr>
        <w:t xml:space="preserve">طهران؛ انتشارات بنياد همدمى،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تحتضن أوّل ندوة عن المدينة العربية وتراثها الحضاري عدد خاص بمناسبة انعقاد ندوة المدينة المنوّرة</w:t>
      </w:r>
    </w:p>
    <w:p>
      <w:pPr>
        <w:pStyle w:val="BookText"/>
        <w:rPr/>
      </w:pPr>
      <w:r>
        <w:rPr>
          <w:rFonts w:ascii="Amiri" w:hAnsi="Amiri" w:eastAsia="Amiri" w:cs="Amiri"/>
          <w:color w:val="111111"/>
          <w:sz w:val="28"/>
          <w:sz w:val="28"/>
          <w:szCs w:val="28"/>
          <w:rtl w:val="true"/>
          <w:lang w:bidi="ar-SA"/>
        </w:rPr>
        <w:t>علي حسون</w:t>
      </w:r>
    </w:p>
    <w:p>
      <w:pPr>
        <w:pStyle w:val="BookText"/>
        <w:rPr/>
      </w:pPr>
      <w:r>
        <w:rPr>
          <w:rFonts w:ascii="Amiri" w:hAnsi="Amiri" w:eastAsia="Amiri" w:cs="Amiri"/>
          <w:color w:val="111111"/>
          <w:sz w:val="28"/>
          <w:sz w:val="28"/>
          <w:szCs w:val="28"/>
          <w:rtl w:val="true"/>
          <w:lang w:bidi="ar-SA"/>
        </w:rPr>
        <w:t xml:space="preserve">مكة المكرّمة؛ مجلّة المدينة المنوّرة،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النجفي</w:t>
      </w:r>
    </w:p>
    <w:p>
      <w:pPr>
        <w:pStyle w:val="BookText"/>
        <w:rPr/>
      </w:pPr>
      <w:r>
        <w:rPr>
          <w:rFonts w:ascii="Amiri" w:hAnsi="Amiri" w:eastAsia="Amiri" w:cs="Amiri"/>
          <w:color w:val="111111"/>
          <w:sz w:val="28"/>
          <w:sz w:val="28"/>
          <w:szCs w:val="28"/>
          <w:rtl w:val="true"/>
          <w:lang w:bidi="ar-SA"/>
        </w:rPr>
        <w:t xml:space="preserve">أكاديمية العلوم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العرب في الجاهلية والإسلام</w:t>
      </w:r>
    </w:p>
    <w:p>
      <w:pPr>
        <w:pStyle w:val="BookText"/>
        <w:rPr/>
      </w:pPr>
      <w:r>
        <w:rPr>
          <w:rFonts w:ascii="Amiri" w:hAnsi="Amiri" w:eastAsia="Amiri" w:cs="Amiri"/>
          <w:color w:val="111111"/>
          <w:sz w:val="28"/>
          <w:sz w:val="28"/>
          <w:szCs w:val="28"/>
          <w:rtl w:val="true"/>
          <w:lang w:bidi="ar-SA"/>
        </w:rPr>
        <w:t>محمّد رشدي</w:t>
      </w:r>
    </w:p>
    <w:p>
      <w:pPr>
        <w:pStyle w:val="BookText"/>
        <w:rPr/>
      </w:pP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الأدبية</w:t>
      </w:r>
    </w:p>
    <w:p>
      <w:pPr>
        <w:pStyle w:val="BookText"/>
        <w:rPr/>
      </w:pPr>
      <w:r>
        <w:rPr>
          <w:rFonts w:ascii="Amiri" w:hAnsi="Amiri" w:eastAsia="Amiri" w:cs="Amiri"/>
          <w:color w:val="111111"/>
          <w:sz w:val="28"/>
          <w:sz w:val="28"/>
          <w:szCs w:val="28"/>
          <w:rtl w:val="true"/>
          <w:lang w:bidi="ar-SA"/>
        </w:rPr>
        <w:t>محمّد العيد الخطراوي</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حول المدينة المنوّرة،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العصر الأموي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سياسية وإدارية واجتماعية واقتصادية وفكرية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 حسن شرّاب</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 دمشق</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علوم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العصر الجاهلي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العيد الخطراوي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العصر الوسيط</w:t>
      </w:r>
    </w:p>
    <w:p>
      <w:pPr>
        <w:pStyle w:val="BookText"/>
        <w:rPr/>
      </w:pPr>
      <w:r>
        <w:rPr>
          <w:rFonts w:ascii="Amiri" w:hAnsi="Amiri" w:eastAsia="Amiri" w:cs="Amiri"/>
          <w:color w:val="111111"/>
          <w:sz w:val="28"/>
          <w:sz w:val="28"/>
          <w:szCs w:val="28"/>
          <w:rtl w:val="true"/>
          <w:lang w:bidi="ar-SA"/>
        </w:rPr>
        <w:t>عبد الأحد السبتي وحليمة خرجات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الثقافي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قاعدة الإسلام</w:t>
      </w:r>
    </w:p>
    <w:p>
      <w:pPr>
        <w:pStyle w:val="BookText"/>
        <w:rPr/>
      </w:pPr>
      <w:r>
        <w:rPr>
          <w:rFonts w:ascii="Amiri" w:hAnsi="Amiri" w:eastAsia="Amiri" w:cs="Amiri"/>
          <w:color w:val="111111"/>
          <w:sz w:val="28"/>
          <w:sz w:val="28"/>
          <w:szCs w:val="28"/>
          <w:rtl w:val="true"/>
          <w:lang w:bidi="ar-SA"/>
        </w:rPr>
        <w:t>عبد العزيز كامل</w:t>
      </w:r>
    </w:p>
    <w:p>
      <w:pPr>
        <w:pStyle w:val="BookText"/>
        <w:rPr/>
      </w:pPr>
      <w:r>
        <w:rPr>
          <w:rFonts w:ascii="Amiri" w:hAnsi="Amiri" w:eastAsia="Amiri" w:cs="Amiri"/>
          <w:color w:val="111111"/>
          <w:sz w:val="28"/>
          <w:sz w:val="28"/>
          <w:szCs w:val="28"/>
          <w:rtl w:val="true"/>
          <w:lang w:bidi="ar-SA"/>
        </w:rPr>
        <w:t xml:space="preserve">الرسالة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صائح لمعى مصطفى</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وسمقى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سازمان چاپ وانتشارات، كانون پرورش فكرى كودكان ونوجوانان،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عمر فاروق السيد رجب</w:t>
      </w:r>
    </w:p>
    <w:p>
      <w:pPr>
        <w:pStyle w:val="BookText"/>
        <w:rPr/>
      </w:pPr>
      <w:r>
        <w:rPr>
          <w:rFonts w:ascii="Amiri" w:hAnsi="Amiri" w:eastAsia="Amiri" w:cs="Amiri"/>
          <w:color w:val="111111"/>
          <w:sz w:val="28"/>
          <w:sz w:val="28"/>
          <w:szCs w:val="28"/>
          <w:rtl w:val="true"/>
          <w:lang w:bidi="ar-SA"/>
        </w:rPr>
        <w:t xml:space="preserve">المنظمة العربية للتربية والثقافة والعلوم، ومعهد البحوث والدراسات العربية،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سلسلة الدراسات الخاصة 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العربي 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محمّد بك لبيب البتانوني</w:t>
      </w:r>
    </w:p>
    <w:p>
      <w:pPr>
        <w:pStyle w:val="BookText"/>
        <w:rPr/>
      </w:pP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جغرافي للمدينة وأقليمها بالمملكة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شوقي بن إبراهيم مكّي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محمّد صالح البليهشي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العامة للنشاطات الثقافية بالرئاسة العامة لرعاية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محمّد محمّد حسن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الشرقاوي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اليوم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مثوى الرسول صلى الله عليه و آله وعاصمة دولته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استطلاع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قسم‌الاستطلاعات في‌مجلّةنور الإسلام</w:t>
      </w:r>
    </w:p>
    <w:p>
      <w:pPr>
        <w:pStyle w:val="BookText"/>
        <w:rPr/>
      </w:pPr>
      <w:r>
        <w:rPr>
          <w:rFonts w:ascii="IRNazanin" w:hAnsi="IRNazanin" w:eastAsia="IRNazanin"/>
          <w:color w:val="111111"/>
          <w:sz w:val="28"/>
          <w:sz w:val="28"/>
          <w:szCs w:val="28"/>
          <w:rtl w:val="true"/>
          <w:lang w:bidi="fa-IR"/>
        </w:rPr>
        <w:t xml:space="preserve">نور الإسلام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أوّل عاصمة للدولة الإسلامية</w:t>
      </w:r>
    </w:p>
    <w:p>
      <w:pPr>
        <w:pStyle w:val="BookText"/>
        <w:rPr/>
      </w:pPr>
      <w:r>
        <w:rPr>
          <w:rFonts w:ascii="Amiri" w:hAnsi="Amiri" w:eastAsia="Amiri" w:cs="Amiri"/>
          <w:color w:val="111111"/>
          <w:sz w:val="28"/>
          <w:sz w:val="28"/>
          <w:szCs w:val="28"/>
          <w:rtl w:val="true"/>
          <w:lang w:bidi="ar-SA"/>
        </w:rPr>
        <w:t>محمّد بدر الدين خليل</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الأدب والتاريخ</w:t>
      </w:r>
    </w:p>
    <w:p>
      <w:pPr>
        <w:pStyle w:val="BookText"/>
        <w:rPr/>
      </w:pPr>
      <w:r>
        <w:rPr>
          <w:rFonts w:ascii="Amiri" w:hAnsi="Amiri" w:eastAsia="Amiri" w:cs="Amiri"/>
          <w:color w:val="111111"/>
          <w:sz w:val="28"/>
          <w:sz w:val="28"/>
          <w:szCs w:val="28"/>
          <w:rtl w:val="true"/>
          <w:lang w:bidi="ar-SA"/>
        </w:rPr>
        <w:t>عاصم حمدان علي حمدان</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المدينة المنوّرة الأدبي،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الماضي والحاضر</w:t>
      </w:r>
    </w:p>
    <w:p>
      <w:pPr>
        <w:pStyle w:val="BookText"/>
        <w:rPr/>
      </w:pPr>
      <w:r>
        <w:rPr>
          <w:rFonts w:ascii="Amiri" w:hAnsi="Amiri" w:eastAsia="Amiri" w:cs="Amiri"/>
          <w:color w:val="111111"/>
          <w:sz w:val="28"/>
          <w:sz w:val="28"/>
          <w:szCs w:val="28"/>
          <w:rtl w:val="true"/>
          <w:lang w:bidi="ar-SA"/>
        </w:rPr>
        <w:t>إبراهيم علي العياشي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عطر النبوّة وذكريات التاريخ وحرارة الأيمان</w:t>
      </w:r>
    </w:p>
    <w:p>
      <w:pPr>
        <w:pStyle w:val="BookText"/>
        <w:rPr/>
      </w:pPr>
      <w:r>
        <w:rPr>
          <w:rFonts w:ascii="Amiri" w:hAnsi="Amiri" w:eastAsia="Amiri" w:cs="Amiri"/>
          <w:color w:val="111111"/>
          <w:sz w:val="28"/>
          <w:sz w:val="28"/>
          <w:szCs w:val="28"/>
          <w:rtl w:val="true"/>
          <w:lang w:bidi="ar-SA"/>
        </w:rPr>
        <w:t>أحمد أبو كفّ</w:t>
      </w:r>
    </w:p>
    <w:p>
      <w:pPr>
        <w:pStyle w:val="BookText"/>
        <w:rPr/>
      </w:pPr>
      <w:r>
        <w:rPr>
          <w:rFonts w:ascii="Amiri" w:hAnsi="Amiri" w:eastAsia="Amiri" w:cs="Amiri"/>
          <w:color w:val="111111"/>
          <w:sz w:val="28"/>
          <w:sz w:val="28"/>
          <w:szCs w:val="28"/>
          <w:rtl w:val="true"/>
          <w:lang w:bidi="ar-SA"/>
        </w:rPr>
        <w:t xml:space="preserve">التصوّف الإسلامي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تطوّرها العمراني وتراثها الحضاري</w:t>
      </w:r>
    </w:p>
    <w:p>
      <w:pPr>
        <w:pStyle w:val="BookText"/>
        <w:rPr/>
      </w:pPr>
      <w:r>
        <w:rPr>
          <w:rFonts w:ascii="Amiri" w:hAnsi="Amiri" w:eastAsia="Amiri" w:cs="Amiri"/>
          <w:color w:val="111111"/>
          <w:sz w:val="28"/>
          <w:sz w:val="28"/>
          <w:szCs w:val="28"/>
          <w:rtl w:val="true"/>
          <w:lang w:bidi="ar-SA"/>
        </w:rPr>
        <w:t>صالح لمعي مصطفى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التراث الإسلامي،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حيث يرقد رسول‌اللَّه صلى الله عليه و آله و سلم</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جغرافية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الصالح القاضي</w:t>
      </w:r>
    </w:p>
    <w:p>
      <w:pPr>
        <w:pStyle w:val="BookText"/>
        <w:rPr/>
      </w:pPr>
      <w:r>
        <w:rPr>
          <w:rFonts w:ascii="Amiri" w:hAnsi="Amiri" w:eastAsia="Amiri" w:cs="Amiri"/>
          <w:color w:val="111111"/>
          <w:sz w:val="28"/>
          <w:sz w:val="28"/>
          <w:szCs w:val="28"/>
          <w:rtl w:val="true"/>
          <w:lang w:bidi="ar-SA"/>
        </w:rPr>
        <w:t xml:space="preserve">جامعة الإمام، كلية العلوم الاجتماعية، قسم الجغرافية،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دراسة وصفية تاريخية</w:t>
      </w:r>
    </w:p>
    <w:p>
      <w:pPr>
        <w:pStyle w:val="BookText"/>
        <w:rPr/>
      </w:pPr>
      <w:r>
        <w:rPr>
          <w:rFonts w:ascii="Amiri" w:hAnsi="Amiri" w:eastAsia="Amiri" w:cs="Amiri"/>
          <w:color w:val="111111"/>
          <w:sz w:val="28"/>
          <w:sz w:val="28"/>
          <w:szCs w:val="28"/>
          <w:rtl w:val="true"/>
          <w:lang w:bidi="ar-SA"/>
        </w:rPr>
        <w:t xml:space="preserve">عبد العزيز محمّد الربيع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 الكتّاب السعوديّين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طيبة الحجاز</w:t>
      </w:r>
    </w:p>
    <w:p>
      <w:pPr>
        <w:pStyle w:val="BookText"/>
        <w:rPr/>
      </w:pPr>
      <w:r>
        <w:rPr>
          <w:rFonts w:ascii="Amiri" w:hAnsi="Amiri" w:eastAsia="Amiri" w:cs="Amiri"/>
          <w:color w:val="111111"/>
          <w:sz w:val="28"/>
          <w:sz w:val="28"/>
          <w:szCs w:val="28"/>
          <w:rtl w:val="true"/>
          <w:lang w:bidi="ar-SA"/>
        </w:rPr>
        <w:t>مصطفى نبيل</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عاداتها وتقاليدها</w:t>
      </w:r>
    </w:p>
    <w:p>
      <w:pPr>
        <w:pStyle w:val="BookText"/>
        <w:rPr/>
      </w:pPr>
      <w:r>
        <w:rPr>
          <w:rFonts w:ascii="IRNazanin" w:hAnsi="IRNazanin" w:eastAsia="IRNazanin"/>
          <w:color w:val="111111"/>
          <w:sz w:val="28"/>
          <w:sz w:val="28"/>
          <w:szCs w:val="28"/>
          <w:rtl w:val="true"/>
          <w:lang w:bidi="fa-IR"/>
        </w:rPr>
        <w:t xml:space="preserve">منذ عام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عبداللَّه فرج الزامل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تهامة،</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عاصمة الإسلام الأولى</w:t>
      </w:r>
    </w:p>
    <w:p>
      <w:pPr>
        <w:pStyle w:val="BookText"/>
        <w:rPr/>
      </w:pPr>
      <w:r>
        <w:rPr>
          <w:rFonts w:ascii="Amiri" w:hAnsi="Amiri" w:eastAsia="Amiri" w:cs="Amiri"/>
          <w:color w:val="111111"/>
          <w:sz w:val="28"/>
          <w:sz w:val="28"/>
          <w:szCs w:val="28"/>
          <w:rtl w:val="true"/>
          <w:lang w:bidi="ar-SA"/>
        </w:rPr>
        <w:t>محمّد أحمد الوكيل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المدينة التأريخية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عبر التاريخ الإسلامي</w:t>
      </w:r>
    </w:p>
    <w:p>
      <w:pPr>
        <w:pStyle w:val="BookText"/>
        <w:rPr/>
      </w:pPr>
      <w:r>
        <w:rPr>
          <w:rFonts w:ascii="Amiri" w:hAnsi="Amiri" w:eastAsia="Amiri" w:cs="Amiri"/>
          <w:color w:val="111111"/>
          <w:sz w:val="28"/>
          <w:sz w:val="28"/>
          <w:szCs w:val="28"/>
          <w:rtl w:val="true"/>
          <w:lang w:bidi="ar-SA"/>
        </w:rPr>
        <w:t>أحمد محمّد صالح البرادعي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العزارية،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الكتب،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عبر التأريخ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السلام هاشم حافظ</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المدينة المنوّرة الأدبي،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رحلة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أمحزون</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الشعر</w:t>
      </w:r>
    </w:p>
    <w:p>
      <w:pPr>
        <w:pStyle w:val="BookText"/>
        <w:rPr/>
      </w:pPr>
      <w:r>
        <w:rPr>
          <w:rFonts w:ascii="Amiri" w:hAnsi="Amiri" w:eastAsia="Amiri" w:cs="Amiri"/>
          <w:color w:val="111111"/>
          <w:sz w:val="28"/>
          <w:sz w:val="28"/>
          <w:szCs w:val="28"/>
          <w:rtl w:val="true"/>
          <w:lang w:bidi="ar-SA"/>
        </w:rPr>
        <w:t>جمعه ونسّقه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عبّاس</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العصر الجاهلي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الحياة الاجتماعية والسياسية والثقافية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العيد الخطراوي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القرن الثالث عشر الهجري</w:t>
      </w:r>
    </w:p>
    <w:p>
      <w:pPr>
        <w:pStyle w:val="BookText"/>
        <w:rPr/>
      </w:pPr>
      <w:r>
        <w:rPr>
          <w:rFonts w:ascii="IRNazanin" w:hAnsi="IRNazanin" w:eastAsia="IRNazanin"/>
          <w:color w:val="111111"/>
          <w:sz w:val="28"/>
          <w:sz w:val="28"/>
          <w:szCs w:val="28"/>
          <w:rtl w:val="true"/>
          <w:lang w:bidi="fa-IR"/>
        </w:rPr>
        <w:t>عبد الرحمن عثمان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المراجع الغربيّة</w:t>
      </w:r>
    </w:p>
    <w:p>
      <w:pPr>
        <w:pStyle w:val="BookText"/>
        <w:rPr/>
      </w:pPr>
      <w:r>
        <w:rPr>
          <w:rFonts w:ascii="Amiri" w:hAnsi="Amiri" w:eastAsia="Amiri" w:cs="Amiri"/>
          <w:color w:val="111111"/>
          <w:sz w:val="28"/>
          <w:sz w:val="28"/>
          <w:szCs w:val="28"/>
          <w:rtl w:val="true"/>
          <w:lang w:bidi="ar-SA"/>
        </w:rPr>
        <w:t>كتبه وترجمه من مختلف المصادر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الخيّاط</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مطلع القرن الثاني‌عشر كمايصفها النابلسي في رحلته</w:t>
      </w:r>
    </w:p>
    <w:p>
      <w:pPr>
        <w:pStyle w:val="BookText"/>
        <w:rPr/>
      </w:pPr>
      <w:r>
        <w:rPr>
          <w:rFonts w:ascii="Amiri" w:hAnsi="Amiri" w:eastAsia="Amiri" w:cs="Amiri"/>
          <w:color w:val="111111"/>
          <w:sz w:val="28"/>
          <w:sz w:val="28"/>
          <w:szCs w:val="28"/>
          <w:rtl w:val="true"/>
          <w:lang w:bidi="ar-SA"/>
        </w:rPr>
        <w:t>عبد الغني بن إسماعيل النابلسي</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معجم الأدباء</w:t>
      </w:r>
    </w:p>
    <w:p>
      <w:pPr>
        <w:pStyle w:val="BookText"/>
        <w:rPr/>
      </w:pPr>
      <w:r>
        <w:rPr>
          <w:rFonts w:ascii="Amiri" w:hAnsi="Amiri" w:eastAsia="Amiri" w:cs="Amiri"/>
          <w:color w:val="111111"/>
          <w:sz w:val="28"/>
          <w:sz w:val="28"/>
          <w:szCs w:val="28"/>
          <w:rtl w:val="true"/>
          <w:lang w:bidi="ar-SA"/>
        </w:rPr>
        <w:t>لياقوت الحموي</w:t>
      </w:r>
    </w:p>
    <w:p>
      <w:pPr>
        <w:pStyle w:val="BookText"/>
        <w:rPr/>
      </w:pPr>
      <w:r>
        <w:rPr>
          <w:rFonts w:ascii="IRNazanin" w:hAnsi="IRNazanin" w:eastAsia="IRNazanin"/>
          <w:color w:val="111111"/>
          <w:sz w:val="28"/>
          <w:sz w:val="28"/>
          <w:szCs w:val="28"/>
          <w:rtl w:val="true"/>
          <w:lang w:bidi="fa-IR"/>
        </w:rPr>
        <w:t>ابن القاسم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 قديماً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إلمامة تأريخية شاملة عن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مدينة الأنبياء</w:t>
      </w:r>
    </w:p>
    <w:p>
      <w:pPr>
        <w:pStyle w:val="BookText"/>
        <w:rPr/>
      </w:pPr>
      <w:r>
        <w:rPr>
          <w:rFonts w:ascii="Amiri" w:hAnsi="Amiri" w:eastAsia="Amiri" w:cs="Amiri"/>
          <w:color w:val="111111"/>
          <w:sz w:val="28"/>
          <w:sz w:val="28"/>
          <w:szCs w:val="28"/>
          <w:rtl w:val="true"/>
          <w:lang w:bidi="ar-SA"/>
        </w:rPr>
        <w:t>أسد اللَّه</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النبويّة في فجر الإسلام والعصر الراشدي</w:t>
      </w:r>
    </w:p>
    <w:p>
      <w:pPr>
        <w:pStyle w:val="BookText"/>
        <w:rPr/>
      </w:pPr>
      <w:r>
        <w:rPr>
          <w:rFonts w:ascii="Amiri" w:hAnsi="Amiri" w:eastAsia="Amiri" w:cs="Amiri"/>
          <w:color w:val="111111"/>
          <w:sz w:val="28"/>
          <w:sz w:val="28"/>
          <w:szCs w:val="28"/>
          <w:rtl w:val="true"/>
          <w:lang w:bidi="ar-SA"/>
        </w:rPr>
        <w:t>محمّد محمّد حسن شرّاب</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وأخبارها</w:t>
      </w:r>
    </w:p>
    <w:p>
      <w:pPr>
        <w:pStyle w:val="BookText"/>
        <w:rPr/>
      </w:pPr>
      <w:r>
        <w:rPr>
          <w:rFonts w:ascii="Amiri" w:hAnsi="Amiri" w:eastAsia="Amiri" w:cs="Amiri"/>
          <w:color w:val="111111"/>
          <w:sz w:val="28"/>
          <w:sz w:val="28"/>
          <w:szCs w:val="28"/>
          <w:rtl w:val="true"/>
          <w:lang w:bidi="ar-SA"/>
        </w:rPr>
        <w:t xml:space="preserve">عبيداللَّه بن أبي سعيد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وأوّل بلدية في الإسلام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 حسن خاشقجي</w:t>
      </w:r>
    </w:p>
    <w:p>
      <w:pPr>
        <w:pStyle w:val="BookText"/>
        <w:rPr/>
      </w:pPr>
      <w:r>
        <w:rPr>
          <w:rFonts w:ascii="Amiri" w:hAnsi="Amiri" w:eastAsia="Amiri" w:cs="Amiri"/>
          <w:color w:val="111111"/>
          <w:sz w:val="28"/>
          <w:sz w:val="28"/>
          <w:szCs w:val="28"/>
          <w:rtl w:val="true"/>
          <w:lang w:bidi="ar-SA"/>
        </w:rPr>
        <w:t>ومحمّد عبد الجليل النمر</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بلدية المدينة،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المدينة وزيارة قبر النبي والأئمة عليهم السلام</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ابن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وزيارة قبر النبيّ والأئمّة عليهم السلام</w:t>
      </w:r>
    </w:p>
    <w:p>
      <w:pPr>
        <w:pStyle w:val="BookText"/>
        <w:rPr/>
      </w:pPr>
      <w:r>
        <w:rPr>
          <w:rFonts w:ascii="Amiri" w:hAnsi="Amiri" w:eastAsia="Amiri" w:cs="Amiri"/>
          <w:color w:val="111111"/>
          <w:sz w:val="28"/>
          <w:sz w:val="28"/>
          <w:szCs w:val="28"/>
          <w:rtl w:val="true"/>
          <w:lang w:bidi="ar-SA"/>
        </w:rPr>
        <w:t xml:space="preserve">الشيخ الصدوق أبي جعفر محمّد بن علي بن الحسين بن موسى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اليوم</w:t>
      </w:r>
    </w:p>
    <w:p>
      <w:pPr>
        <w:pStyle w:val="BookText"/>
        <w:rPr/>
      </w:pPr>
      <w:r>
        <w:rPr>
          <w:rFonts w:ascii="Amiri" w:hAnsi="Amiri" w:eastAsia="Amiri" w:cs="Amiri"/>
          <w:color w:val="111111"/>
          <w:sz w:val="28"/>
          <w:sz w:val="28"/>
          <w:szCs w:val="28"/>
          <w:rtl w:val="true"/>
          <w:lang w:bidi="ar-SA"/>
        </w:rPr>
        <w:t>محمّد صالح البليهشي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المدينة الأدبي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المدينة بين الحاضر والماضي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إبراهيم بن علي العياشي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الأصمعي،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عن رحلة عبر الجزيرة العربية خلال عام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الكابتن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فواستر سادلير</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الرفاعي</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غانم الجمران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جزيرة العرب</w:t>
      </w:r>
    </w:p>
    <w:p>
      <w:pPr>
        <w:pStyle w:val="BookText"/>
        <w:rPr/>
      </w:pPr>
      <w:r>
        <w:rPr>
          <w:rFonts w:ascii="Amiri" w:hAnsi="Amiri" w:eastAsia="Amiri" w:cs="Amiri"/>
          <w:color w:val="111111"/>
          <w:sz w:val="28"/>
          <w:sz w:val="28"/>
          <w:szCs w:val="28"/>
          <w:rtl w:val="true"/>
          <w:lang w:bidi="ar-SA"/>
        </w:rPr>
        <w:t>أيّوب صبري باشا</w:t>
      </w:r>
    </w:p>
    <w:p>
      <w:pPr>
        <w:pStyle w:val="BookText"/>
        <w:rPr/>
      </w:pPr>
      <w:r>
        <w:rPr>
          <w:rFonts w:ascii="Amiri" w:hAnsi="Amiri" w:eastAsia="Amiri" w:cs="Amiri"/>
          <w:color w:val="111111"/>
          <w:sz w:val="28"/>
          <w:sz w:val="28"/>
          <w:szCs w:val="28"/>
          <w:rtl w:val="true"/>
          <w:lang w:bidi="ar-SA"/>
        </w:rPr>
        <w:t>ترجمة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فؤاد متولي، والصفصافي، وأحمد المرسي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مولانا</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w:t>
      </w:r>
    </w:p>
    <w:p>
      <w:pPr>
        <w:pStyle w:val="BookText"/>
        <w:rPr/>
      </w:pPr>
      <w:r>
        <w:rPr>
          <w:rFonts w:ascii="Amiri" w:hAnsi="Amiri" w:eastAsia="Amiri" w:cs="Amiri"/>
          <w:color w:val="111111"/>
          <w:sz w:val="28"/>
          <w:sz w:val="28"/>
          <w:szCs w:val="28"/>
          <w:rtl w:val="true"/>
          <w:lang w:bidi="ar-SA"/>
        </w:rPr>
        <w:t xml:space="preserve">إبراهيم رفعت باشا، 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قائد حرس المعمل المصري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وأمير الحج في سني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w:t>
      </w:r>
    </w:p>
    <w:p>
      <w:pPr>
        <w:pStyle w:val="BookText"/>
        <w:rPr/>
      </w:pPr>
      <w:r>
        <w:rPr>
          <w:rFonts w:ascii="Amiri" w:hAnsi="Amiri" w:eastAsia="Amiri" w:cs="Amiri"/>
          <w:color w:val="111111"/>
          <w:sz w:val="28"/>
          <w:sz w:val="28"/>
          <w:szCs w:val="28"/>
          <w:rtl w:val="true"/>
          <w:lang w:bidi="ar-SA"/>
        </w:rPr>
        <w:t xml:space="preserve">أيّوب صبري باشا الرومي، ألّفه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التركية وهو في تاريخ</w:t>
      </w:r>
    </w:p>
    <w:p>
      <w:pPr>
        <w:pStyle w:val="BookText"/>
        <w:rPr/>
      </w:pPr>
      <w:r>
        <w:rPr>
          <w:rFonts w:ascii="Amiri" w:hAnsi="Amiri" w:eastAsia="Amiri" w:cs="Amiri"/>
          <w:color w:val="111111"/>
          <w:sz w:val="28"/>
          <w:sz w:val="28"/>
          <w:szCs w:val="28"/>
          <w:rtl w:val="true"/>
          <w:lang w:bidi="ar-SA"/>
        </w:rPr>
        <w:t>المدينتين المقدّستين في خمس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صبري باشا</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مننشي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ملي، برقم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مراسيم الحج وفرائضه</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 الحج والخدمات المدنية للحجّاج في الأراضي المقدّسة</w:t>
      </w:r>
    </w:p>
    <w:p>
      <w:pPr>
        <w:pStyle w:val="BookText"/>
        <w:rPr/>
      </w:pPr>
      <w:r>
        <w:rPr>
          <w:rFonts w:ascii="Amiri" w:hAnsi="Amiri" w:eastAsia="Amiri" w:cs="Amiri"/>
          <w:color w:val="111111"/>
          <w:sz w:val="28"/>
          <w:sz w:val="28"/>
          <w:szCs w:val="28"/>
          <w:rtl w:val="true"/>
          <w:lang w:bidi="ar-SA"/>
        </w:rPr>
        <w:t>سليمان عبد الغني مالكي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دارة الملك عبد العزيز،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المقدّسة في العراق</w:t>
      </w:r>
    </w:p>
    <w:p>
      <w:pPr>
        <w:pStyle w:val="BookText"/>
        <w:rPr/>
      </w:pPr>
      <w:r>
        <w:rPr>
          <w:rFonts w:ascii="Amiri" w:hAnsi="Amiri" w:eastAsia="Amiri" w:cs="Amiri"/>
          <w:color w:val="111111"/>
          <w:sz w:val="28"/>
          <w:sz w:val="28"/>
          <w:szCs w:val="28"/>
          <w:rtl w:val="true"/>
          <w:lang w:bidi="ar-SA"/>
        </w:rPr>
        <w:t>عبد الرزاق الحسني</w:t>
      </w:r>
    </w:p>
    <w:p>
      <w:pPr>
        <w:pStyle w:val="BookText"/>
        <w:rPr/>
      </w:pPr>
      <w:r>
        <w:rPr>
          <w:rFonts w:ascii="Amiri" w:hAnsi="Amiri" w:eastAsia="Amiri" w:cs="Amiri"/>
          <w:color w:val="111111"/>
          <w:sz w:val="28"/>
          <w:sz w:val="28"/>
          <w:szCs w:val="28"/>
          <w:rtl w:val="true"/>
          <w:lang w:bidi="ar-SA"/>
        </w:rPr>
        <w:t>مخطوط في ثلاثة أجزاء</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أهل البيت عليهم السلام</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أهل بيت در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فهري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كبير،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 في أحوال البيت الحرام</w:t>
      </w:r>
    </w:p>
    <w:p>
      <w:pPr>
        <w:pStyle w:val="BookText"/>
        <w:rPr/>
      </w:pPr>
      <w:r>
        <w:rPr>
          <w:rFonts w:ascii="Amiri" w:hAnsi="Amiri" w:eastAsia="Amiri" w:cs="Amiri"/>
          <w:color w:val="111111"/>
          <w:sz w:val="28"/>
          <w:sz w:val="28"/>
          <w:szCs w:val="28"/>
          <w:rtl w:val="true"/>
          <w:lang w:bidi="ar-SA"/>
        </w:rPr>
        <w:t>مصطفى بن سنان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مستغربي الروم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المدينة النبوية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السعودي،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Amiri" w:hAnsi="Amiri" w:eastAsia="Amiri" w:cs="Amiri"/>
          <w:color w:val="111111"/>
          <w:sz w:val="28"/>
          <w:sz w:val="28"/>
          <w:szCs w:val="28"/>
          <w:rtl w:val="true"/>
          <w:lang w:bidi="ar-SA"/>
        </w:rPr>
        <w:t>جعفر حسن الطريحي</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النجف،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IRNazanin" w:hAnsi="IRNazanin" w:eastAsia="IRNazanin"/>
          <w:color w:val="111111"/>
          <w:sz w:val="28"/>
          <w:sz w:val="28"/>
          <w:szCs w:val="28"/>
          <w:rtl w:val="true"/>
          <w:lang w:bidi="fa-IR"/>
        </w:rPr>
        <w:t>عبد الوهاب مظهر</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Amiri" w:hAnsi="Amiri" w:eastAsia="Amiri" w:cs="Amiri"/>
          <w:color w:val="111111"/>
          <w:sz w:val="28"/>
          <w:sz w:val="28"/>
          <w:szCs w:val="28"/>
          <w:rtl w:val="true"/>
          <w:lang w:bidi="ar-SA"/>
        </w:rPr>
        <w:t>عماد الدين البحراني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الحاج إلى الأماكن المقدّسة</w:t>
      </w:r>
    </w:p>
    <w:p>
      <w:pPr>
        <w:pStyle w:val="BookText"/>
        <w:rPr/>
      </w:pPr>
      <w:r>
        <w:rPr>
          <w:rFonts w:ascii="Amiri" w:hAnsi="Amiri" w:eastAsia="Amiri" w:cs="Amiri"/>
          <w:color w:val="111111"/>
          <w:sz w:val="28"/>
          <w:sz w:val="28"/>
          <w:szCs w:val="28"/>
          <w:rtl w:val="true"/>
          <w:lang w:bidi="ar-SA"/>
        </w:rPr>
        <w:t>محمّد حسن غالي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الرحمانية،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الحاج في تطبيق مناسك الحج</w:t>
      </w:r>
    </w:p>
    <w:p>
      <w:pPr>
        <w:pStyle w:val="BookText"/>
        <w:rPr/>
      </w:pPr>
      <w:r>
        <w:rPr>
          <w:rFonts w:ascii="Amiri" w:hAnsi="Amiri" w:eastAsia="Amiri" w:cs="Amiri"/>
          <w:color w:val="111111"/>
          <w:sz w:val="28"/>
          <w:sz w:val="28"/>
          <w:szCs w:val="28"/>
          <w:rtl w:val="true"/>
          <w:lang w:bidi="ar-SA"/>
        </w:rPr>
        <w:t>داود صبري سليمان</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الزوّار إلى قبور الأبرار</w:t>
      </w:r>
    </w:p>
    <w:p>
      <w:pPr>
        <w:pStyle w:val="BookText"/>
        <w:rPr/>
      </w:pPr>
      <w:r>
        <w:rPr>
          <w:rFonts w:ascii="Amiri" w:hAnsi="Amiri" w:eastAsia="Amiri" w:cs="Amiri"/>
          <w:color w:val="111111"/>
          <w:sz w:val="28"/>
          <w:sz w:val="28"/>
          <w:szCs w:val="28"/>
          <w:rtl w:val="true"/>
          <w:lang w:bidi="ar-SA"/>
        </w:rPr>
        <w:t>موفّق الدين عبد الرحمن بن أبي الحرم مكي ابن أحمد بن محمّد الخزرجي الأنصاري الشافعي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العام لحج بيت اللَّه الحرام وزيارة قبر المصطفى عليه السلام</w:t>
      </w:r>
    </w:p>
    <w:p>
      <w:pPr>
        <w:pStyle w:val="BookText"/>
        <w:rPr/>
      </w:pPr>
      <w:r>
        <w:rPr>
          <w:rFonts w:ascii="Amiri" w:hAnsi="Amiri" w:eastAsia="Amiri" w:cs="Amiri"/>
          <w:color w:val="111111"/>
          <w:sz w:val="28"/>
          <w:sz w:val="28"/>
          <w:szCs w:val="28"/>
          <w:rtl w:val="true"/>
          <w:lang w:bidi="ar-SA"/>
        </w:rPr>
        <w:t>حسين محمّد مصطفى</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مرشدك أيّها الحاج</w:t>
      </w:r>
    </w:p>
    <w:p>
      <w:pPr>
        <w:pStyle w:val="BookText"/>
        <w:rPr/>
      </w:pPr>
      <w:r>
        <w:rPr>
          <w:rFonts w:ascii="Amiri" w:hAnsi="Amiri" w:eastAsia="Amiri" w:cs="Amiri"/>
          <w:color w:val="111111"/>
          <w:sz w:val="28"/>
          <w:sz w:val="28"/>
          <w:szCs w:val="28"/>
          <w:rtl w:val="true"/>
          <w:lang w:bidi="ar-SA"/>
        </w:rPr>
        <w:t>عبد الوهاب الأعظمي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المؤمنة الحاجة إذا فاجأها الطمث</w:t>
      </w:r>
    </w:p>
    <w:p>
      <w:pPr>
        <w:pStyle w:val="BookText"/>
        <w:rPr/>
      </w:pPr>
      <w:r>
        <w:rPr>
          <w:rFonts w:ascii="Amiri" w:hAnsi="Amiri" w:eastAsia="Amiri" w:cs="Amiri"/>
          <w:color w:val="111111"/>
          <w:sz w:val="28"/>
          <w:sz w:val="28"/>
          <w:szCs w:val="28"/>
          <w:rtl w:val="true"/>
          <w:lang w:bidi="ar-SA"/>
        </w:rPr>
        <w:t>مهدي السماوي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 من كتاب وفد اللَّه وحجّاج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الرسول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الحسني الطباطبائي، فرغ منه في كربلاء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بابين يضمّان آداب زيارة النبي صلى الله عليه و آله والصدِّيقة الزهراء البتول وأمير المؤمنين والأئمّة الأحد عشر من ولدهما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 الأول أبو عبداللَّه شمس الدين محمّد ابن مكّي الجزيني العاملي المستشهد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محمّد بن جعفر بن علي بن جعفر المشهدي المعروف بابن المشهدي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برقم </w:t>
      </w:r>
      <w:r>
        <w:rPr>
          <w:rFonts w:eastAsia="Amiri" w:cs="Amiri" w:ascii="Amiri" w:hAnsi="Amiri"/>
          <w:color w:val="111111"/>
          <w:sz w:val="28"/>
          <w:szCs w:val="28"/>
          <w:lang w:bidi="ar-SA"/>
        </w:rPr>
        <w:t>4903</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IRNazanin" w:hAnsi="IRNazanin" w:eastAsia="IRNazanin"/>
          <w:color w:val="111111"/>
          <w:sz w:val="28"/>
          <w:sz w:val="28"/>
          <w:szCs w:val="28"/>
          <w:rtl w:val="true"/>
          <w:lang w:bidi="fa-IR"/>
        </w:rPr>
        <w:t xml:space="preserve">كاظم الگلپايگاني، فرغ منه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الحسين بن عبيداللَّه السعدي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آقا جمال الخوانساري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إبراهيم بن محمّد بن معروف، أبو إسحاق المذاري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بعض علماء القرن الحادي عشر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الحسن بن أحمد بن ريذويه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الحسن الجيلاني الاصفهاني اللبناني ت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حيدر بن إبراهيم العطّار الكاظمي الحسني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حيدر علي بن محمّد حسن الشيرواني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بقلم جمال الدين بن أبي الوفاء، كتابتها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داود بن كثير الرقّي أبو سليمان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درويش علي بن درويش محمّد</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سعد بن عبداللَّه بن أبي خلف الأشعري القمّي، أبو القاسم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شرف الدين محمّد بن محمّد التبريزي المتخلّص بمجذوب</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عبداللَّه بن عبد الرحمن الأصمّ المسمعي البصري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عبداللَّه بن محمّد رضا الحسيني الكاظمي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علي بن أسباط بن سالم بيّاع الزُطّي المقرئ</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الحسن علي بن الحسن الزواري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الحسن علي بن مهزيار الدورقي الأهوازي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رضي الدين علي بن طاووس الحلّي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أحمد بن يحيى بن عمران بن عبداللَّه بن سعد بن مالك الأشعري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أبو الحسن محمّد بن أحمد بن داود بن علي القمّي 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اورمة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محمّد بن الحسن بن فرّوخ الصفّار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الحسن الطوسي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المفضّل محمّد بن عبداللَّه بن المطلب الشيباني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الفرج محمّد بن علي بن محمّد بن محمّد ابن أبي قرّة العيناتي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محمّد بن محمّد بن النعمان الشيخ المفيد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النضر محمّد بن مسعود بن محمّد بن عيّاش السلمي السمرقندي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عبداللَّه الدبيلي محمّد بن وهبان بن محمّد ابن حمّاد بن بشر الأزدي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محمّد باقر بن محمّد مؤمن السبزواري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صالح بن عبد الواسع الحسيني الخواتون آبادي الاصفهاني ت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المير محمّد مهدي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يونس الجبعي العاملي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يونس بن علي القطّان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الآقا باقر</w:t>
      </w:r>
    </w:p>
    <w:p>
      <w:pPr>
        <w:pStyle w:val="BookText"/>
        <w:rPr/>
      </w:pPr>
      <w:r>
        <w:rPr>
          <w:rFonts w:ascii="Amiri" w:hAnsi="Amiri" w:eastAsia="Amiri" w:cs="Amiri"/>
          <w:color w:val="111111"/>
          <w:sz w:val="28"/>
          <w:sz w:val="28"/>
          <w:szCs w:val="28"/>
          <w:rtl w:val="true"/>
          <w:lang w:bidi="ar-SA"/>
        </w:rPr>
        <w:t>الوحيد البهبهاني بن محمّد أكمل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مراقد أبناء الأئمّة المعصومين في العراق وخراسان ومازندران وآذربايجان، كُتبت أيّام عبّاس الأوّل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محمّد بن أبو القاسم حبيب اللَّه واعظ خطيب مدرس اصفهاني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الأئمّة</w:t>
      </w:r>
    </w:p>
    <w:p>
      <w:pPr>
        <w:pStyle w:val="BookText"/>
        <w:rPr/>
      </w:pPr>
      <w:r>
        <w:rPr>
          <w:rFonts w:ascii="Amiri" w:hAnsi="Amiri" w:eastAsia="Amiri" w:cs="Amiri"/>
          <w:color w:val="111111"/>
          <w:sz w:val="28"/>
          <w:sz w:val="28"/>
          <w:szCs w:val="28"/>
          <w:rtl w:val="true"/>
          <w:lang w:bidi="ar-SA"/>
        </w:rPr>
        <w:t>غلام حسين الهندي الموسوي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إمامان وإمام زادگان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مراقد الأئمّة وأبنائهم،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الدين علي بن نصير قاسم انوار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قاسم 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مجموعة واحدة تشتمل على رسائل عرفانيّة له ولنعمت اللَّه كرماني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أهل البيت</w:t>
      </w:r>
    </w:p>
    <w:p>
      <w:pPr>
        <w:pStyle w:val="BookText"/>
        <w:rPr/>
      </w:pPr>
      <w:r>
        <w:rPr>
          <w:rFonts w:ascii="Amiri" w:hAnsi="Amiri" w:eastAsia="Amiri" w:cs="Amiri"/>
          <w:color w:val="111111"/>
          <w:sz w:val="28"/>
          <w:sz w:val="28"/>
          <w:szCs w:val="28"/>
          <w:rtl w:val="true"/>
          <w:lang w:bidi="ar-SA"/>
        </w:rPr>
        <w:t>محمّد حسين الحسيني الجلالي</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مزارات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مدير شانه‌چى</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الطالبيين</w:t>
      </w:r>
    </w:p>
    <w:p>
      <w:pPr>
        <w:pStyle w:val="BookText"/>
        <w:rPr/>
      </w:pPr>
      <w:r>
        <w:rPr>
          <w:rFonts w:ascii="Amiri" w:hAnsi="Amiri" w:eastAsia="Amiri" w:cs="Amiri"/>
          <w:color w:val="111111"/>
          <w:sz w:val="28"/>
          <w:sz w:val="28"/>
          <w:szCs w:val="28"/>
          <w:rtl w:val="true"/>
          <w:lang w:bidi="ar-SA"/>
        </w:rPr>
        <w:t>شهاب الدين المرعشي النجفي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الموسم 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حسني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قديم</w:t>
      </w:r>
    </w:p>
    <w:p>
      <w:pPr>
        <w:pStyle w:val="BookText"/>
        <w:rPr/>
      </w:pPr>
      <w:r>
        <w:rPr>
          <w:rFonts w:ascii="Amiri" w:hAnsi="Amiri" w:eastAsia="Amiri" w:cs="Amiri"/>
          <w:color w:val="111111"/>
          <w:sz w:val="28"/>
          <w:sz w:val="28"/>
          <w:szCs w:val="28"/>
          <w:rtl w:val="true"/>
          <w:lang w:bidi="ar-SA"/>
        </w:rPr>
        <w:t xml:space="preserve">استظهر الكفعمي أنّه مجموع الدعوات لأبي محمّد هارون بن موسى التلعكبري، تاريخ كتابته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أوّل البحار أنّ كتابته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اللنباتي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حسن الجيلاني</w:t>
      </w:r>
    </w:p>
    <w:p>
      <w:pPr>
        <w:pStyle w:val="BookText"/>
        <w:rPr/>
      </w:pPr>
      <w:r>
        <w:rPr>
          <w:rFonts w:ascii="Amiri" w:hAnsi="Amiri" w:eastAsia="Amiri" w:cs="Amiri"/>
          <w:color w:val="111111"/>
          <w:sz w:val="28"/>
          <w:sz w:val="28"/>
          <w:szCs w:val="28"/>
          <w:rtl w:val="true"/>
          <w:lang w:bidi="ar-SA"/>
        </w:rPr>
        <w:t xml:space="preserve">الاصفهاني اللنباتي ت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المولى إسماعيل الطهراني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مزيح الاحتياج في حكم منسك المحاج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علينقي بن حسن ابن السيد محمّد المجاهد الطباطبائي 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الاتّفاقية بين الأربعة من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الحبشي</w:t>
      </w:r>
    </w:p>
    <w:p>
      <w:pPr>
        <w:pStyle w:val="BookText"/>
        <w:rPr/>
      </w:pPr>
      <w:r>
        <w:rPr>
          <w:rFonts w:ascii="IRNazanin" w:hAnsi="IRNazanin" w:eastAsia="IRNazanin"/>
          <w:color w:val="111111"/>
          <w:sz w:val="28"/>
          <w:sz w:val="28"/>
          <w:szCs w:val="28"/>
          <w:rtl w:val="true"/>
          <w:lang w:bidi="fa-IR"/>
        </w:rPr>
        <w:t xml:space="preserve">طهران؛ 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اجرايى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محمّد حسين رضايى مسؤول 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الحج</w:t>
      </w:r>
    </w:p>
    <w:p>
      <w:pPr>
        <w:pStyle w:val="BookText"/>
        <w:rPr/>
      </w:pPr>
      <w:r>
        <w:rPr>
          <w:rFonts w:ascii="Amiri" w:hAnsi="Amiri" w:eastAsia="Amiri" w:cs="Amiri"/>
          <w:color w:val="111111"/>
          <w:sz w:val="28"/>
          <w:sz w:val="28"/>
          <w:szCs w:val="28"/>
          <w:rtl w:val="true"/>
          <w:lang w:bidi="ar-SA"/>
        </w:rPr>
        <w:t>الشيخ الصدوق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مهدي بن أبي ذر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الخميني قدس سره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وأجوبة في أعمال عمرة وحج التمتّع الواجبة</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ورهنماى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شفيع عثماني، محمّد حسن بيجارزمي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الحوزة العلمية المركزية،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تاريخى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خويلد، يوسف غروى قوچانى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في السيرة النبوية</w:t>
      </w:r>
    </w:p>
    <w:p>
      <w:pPr>
        <w:pStyle w:val="BookText"/>
        <w:rPr/>
      </w:pPr>
      <w:r>
        <w:rPr>
          <w:rFonts w:ascii="IRNazanin" w:hAnsi="IRNazanin" w:eastAsia="IRNazanin"/>
          <w:color w:val="111111"/>
          <w:sz w:val="28"/>
          <w:sz w:val="28"/>
          <w:szCs w:val="28"/>
          <w:rtl w:val="true"/>
          <w:lang w:bidi="fa-IR"/>
        </w:rPr>
        <w:t>سعاد ماهر محمّد</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المأثورة في مكّة المكرّمة</w:t>
      </w:r>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بررسى و تحقيق مسايل حج،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والأماكن الأثرية المجهولة لزائر المدينة المنوّرة الميمونة</w:t>
      </w:r>
    </w:p>
    <w:p>
      <w:pPr>
        <w:pStyle w:val="BookText"/>
        <w:rPr/>
      </w:pPr>
      <w:r>
        <w:rPr>
          <w:rFonts w:ascii="Amiri" w:hAnsi="Amiri" w:eastAsia="Amiri" w:cs="Amiri"/>
          <w:color w:val="111111"/>
          <w:sz w:val="28"/>
          <w:sz w:val="28"/>
          <w:szCs w:val="28"/>
          <w:rtl w:val="true"/>
          <w:lang w:bidi="ar-SA"/>
        </w:rPr>
        <w:t>عبد الرّحمن خويلد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والجوامع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يوسف</w:t>
      </w:r>
    </w:p>
    <w:p>
      <w:pPr>
        <w:pStyle w:val="BookText"/>
        <w:rPr/>
      </w:pPr>
      <w:r>
        <w:rPr>
          <w:rFonts w:ascii="Amiri" w:hAnsi="Amiri" w:eastAsia="Amiri" w:cs="Amiri"/>
          <w:color w:val="111111"/>
          <w:sz w:val="28"/>
          <w:sz w:val="28"/>
          <w:szCs w:val="28"/>
          <w:rtl w:val="true"/>
          <w:lang w:bidi="ar-SA"/>
        </w:rPr>
        <w:t xml:space="preserve">العاملون في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94</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رسالتان في خصوص طول وعرض وارتفاع الكعبة وبيان مقام المسجد الحرام،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بناء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آصفية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مساحة طول وعرض وارتفاع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ازبكستان طاشقند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بيان فضايل مكّه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بلوشه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بيان فضايل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طاجيكستان دوشنبه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فضايل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خضر نوشاهى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مكه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ذراع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الكعبة والمسجد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قاضي الديار بكري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مسارات السلوك في الحج</w:t>
      </w:r>
    </w:p>
    <w:p>
      <w:pPr>
        <w:pStyle w:val="BookText"/>
        <w:rPr/>
      </w:pPr>
      <w:r>
        <w:rPr>
          <w:rFonts w:ascii="Amiri" w:hAnsi="Amiri" w:eastAsia="Amiri" w:cs="Amiri"/>
          <w:color w:val="111111"/>
          <w:sz w:val="28"/>
          <w:sz w:val="28"/>
          <w:szCs w:val="28"/>
          <w:rtl w:val="true"/>
          <w:lang w:bidi="ar-SA"/>
        </w:rPr>
        <w:t>جاد الحق علي جاد الحق</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آيتي بروجردي</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زيارة القبور وقبر رسول‌اللَّه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عبداللَّه الغماس، كان حيّاً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برقم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بخط المؤلّف، تاريخها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الحرمين يا خلاصة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دانشيار شوتشري، محمّد علم الهدى خراساني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المستشسار، أم القرى</w:t>
      </w:r>
    </w:p>
    <w:p>
      <w:pPr>
        <w:pStyle w:val="BookText"/>
        <w:rPr/>
      </w:pPr>
      <w:r>
        <w:rPr>
          <w:rFonts w:ascii="Amiri" w:hAnsi="Amiri" w:eastAsia="Amiri" w:cs="Amiri"/>
          <w:color w:val="111111"/>
          <w:sz w:val="28"/>
          <w:sz w:val="28"/>
          <w:szCs w:val="28"/>
          <w:rtl w:val="true"/>
          <w:lang w:bidi="ar-SA"/>
        </w:rPr>
        <w:t>محمّد البسنوسي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والأماكن المقدّسة</w:t>
      </w:r>
    </w:p>
    <w:p>
      <w:pPr>
        <w:pStyle w:val="BookText"/>
        <w:rPr/>
      </w:pPr>
      <w:r>
        <w:rPr>
          <w:rFonts w:ascii="Amiri" w:hAnsi="Amiri" w:eastAsia="Amiri" w:cs="Amiri"/>
          <w:color w:val="111111"/>
          <w:sz w:val="28"/>
          <w:sz w:val="28"/>
          <w:szCs w:val="28"/>
          <w:rtl w:val="true"/>
          <w:lang w:bidi="ar-SA"/>
        </w:rPr>
        <w:t>محسن جمال الدين</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الإسلامية،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المُستطابة في نسب طابة</w:t>
      </w:r>
    </w:p>
    <w:p>
      <w:pPr>
        <w:pStyle w:val="BookText"/>
        <w:rPr/>
      </w:pPr>
      <w:r>
        <w:rPr>
          <w:rFonts w:ascii="Amiri" w:hAnsi="Amiri" w:eastAsia="Amiri" w:cs="Amiri"/>
          <w:color w:val="111111"/>
          <w:sz w:val="28"/>
          <w:sz w:val="28"/>
          <w:szCs w:val="28"/>
          <w:rtl w:val="true"/>
          <w:lang w:bidi="ar-SA"/>
        </w:rPr>
        <w:t>بدر الدين الحسن بن علي بن شدقم الحسيني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الناسبين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المستوطنات اليهوديّة على عهد الرسول صلى الله عليه و آله</w:t>
      </w:r>
    </w:p>
    <w:p>
      <w:pPr>
        <w:pStyle w:val="BookText"/>
        <w:rPr/>
      </w:pPr>
      <w:r>
        <w:rPr>
          <w:rFonts w:ascii="Amiri" w:hAnsi="Amiri" w:eastAsia="Amiri" w:cs="Amiri"/>
          <w:color w:val="111111"/>
          <w:sz w:val="28"/>
          <w:sz w:val="28"/>
          <w:szCs w:val="28"/>
          <w:rtl w:val="true"/>
          <w:lang w:bidi="ar-SA"/>
        </w:rPr>
        <w:t>أحمد علي المجدوب</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اللبنانية،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الأوّل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النبوي الشريف في المدينة المنورة</w:t>
      </w:r>
    </w:p>
    <w:p>
      <w:pPr>
        <w:pStyle w:val="BookText"/>
        <w:rPr/>
      </w:pPr>
      <w:r>
        <w:rPr>
          <w:rFonts w:ascii="Amiri" w:hAnsi="Amiri" w:eastAsia="Amiri" w:cs="Amiri"/>
          <w:color w:val="111111"/>
          <w:sz w:val="28"/>
          <w:sz w:val="28"/>
          <w:szCs w:val="28"/>
          <w:rtl w:val="true"/>
          <w:lang w:bidi="ar-SA"/>
        </w:rPr>
        <w:t>شريف يوسف</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في ضوء الكتاب والسنّة</w:t>
      </w:r>
    </w:p>
    <w:p>
      <w:pPr>
        <w:pStyle w:val="BookText"/>
        <w:rPr/>
      </w:pPr>
      <w:r>
        <w:rPr>
          <w:rFonts w:ascii="Amiri" w:hAnsi="Amiri" w:eastAsia="Amiri" w:cs="Amiri"/>
          <w:color w:val="111111"/>
          <w:sz w:val="28"/>
          <w:sz w:val="28"/>
          <w:szCs w:val="28"/>
          <w:rtl w:val="true"/>
          <w:lang w:bidi="ar-SA"/>
        </w:rPr>
        <w:t>محمّد فريد الدين راشد</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كليّة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و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مدير شانه چى</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الرسول عليه السلام وداره</w:t>
      </w:r>
    </w:p>
    <w:p>
      <w:pPr>
        <w:pStyle w:val="BookText"/>
        <w:rPr/>
      </w:pPr>
      <w:r>
        <w:rPr>
          <w:rFonts w:ascii="Amiri" w:hAnsi="Amiri" w:eastAsia="Amiri" w:cs="Amiri"/>
          <w:color w:val="111111"/>
          <w:sz w:val="28"/>
          <w:sz w:val="28"/>
          <w:szCs w:val="28"/>
          <w:rtl w:val="true"/>
          <w:lang w:bidi="ar-SA"/>
        </w:rPr>
        <w:t>عبد الغني عبد اللَّه</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 في حدائق الكتب الثمينة</w:t>
      </w:r>
    </w:p>
    <w:p>
      <w:pPr>
        <w:pStyle w:val="BookText"/>
        <w:rPr/>
      </w:pPr>
      <w:r>
        <w:rPr>
          <w:rFonts w:ascii="Amiri" w:hAnsi="Amiri" w:eastAsia="Amiri" w:cs="Amiri"/>
          <w:color w:val="111111"/>
          <w:sz w:val="28"/>
          <w:sz w:val="28"/>
          <w:szCs w:val="28"/>
          <w:rtl w:val="true"/>
          <w:lang w:bidi="ar-SA"/>
        </w:rPr>
        <w:t>رشيد بو روبية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 وأثره في مساجد العراق</w:t>
      </w:r>
    </w:p>
    <w:p>
      <w:pPr>
        <w:pStyle w:val="BookText"/>
        <w:rPr/>
      </w:pPr>
      <w:r>
        <w:rPr>
          <w:rFonts w:ascii="Amiri" w:hAnsi="Amiri" w:eastAsia="Amiri" w:cs="Amiri"/>
          <w:color w:val="111111"/>
          <w:sz w:val="28"/>
          <w:sz w:val="28"/>
          <w:szCs w:val="28"/>
          <w:rtl w:val="true"/>
          <w:lang w:bidi="ar-SA"/>
        </w:rPr>
        <w:t>سليمة عبد الرسول</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الشريف ومزارات أهل البيت</w:t>
      </w:r>
    </w:p>
    <w:p>
      <w:pPr>
        <w:pStyle w:val="BookText"/>
        <w:rPr/>
      </w:pPr>
      <w:r>
        <w:rPr>
          <w:rFonts w:ascii="Amiri" w:hAnsi="Amiri" w:eastAsia="Amiri" w:cs="Amiri"/>
          <w:color w:val="111111"/>
          <w:sz w:val="28"/>
          <w:sz w:val="28"/>
          <w:szCs w:val="28"/>
          <w:rtl w:val="true"/>
          <w:lang w:bidi="ar-SA"/>
        </w:rPr>
        <w:t>اسماعيل أحمد اسماعيل، والبنوي جبر سراج</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المسجدالنبوي أول‌عمارة في الإسلام</w:t>
      </w:r>
    </w:p>
    <w:p>
      <w:pPr>
        <w:pStyle w:val="BookText"/>
        <w:rPr/>
      </w:pPr>
      <w:r>
        <w:rPr>
          <w:rFonts w:ascii="Amiri" w:hAnsi="Amiri" w:eastAsia="Amiri" w:cs="Amiri"/>
          <w:color w:val="111111"/>
          <w:sz w:val="28"/>
          <w:sz w:val="28"/>
          <w:szCs w:val="28"/>
          <w:rtl w:val="true"/>
          <w:lang w:bidi="ar-SA"/>
        </w:rPr>
        <w:t>عبد المجيد وافي</w:t>
      </w:r>
    </w:p>
    <w:p>
      <w:pPr>
        <w:pStyle w:val="BookText"/>
        <w:rPr/>
      </w:pPr>
      <w:r>
        <w:rPr>
          <w:rFonts w:ascii="IRNazanin" w:hAnsi="IRNazanin" w:eastAsia="IRNazanin"/>
          <w:color w:val="111111"/>
          <w:sz w:val="28"/>
          <w:sz w:val="28"/>
          <w:szCs w:val="28"/>
          <w:rtl w:val="true"/>
          <w:lang w:bidi="fa-IR"/>
        </w:rPr>
        <w:t xml:space="preserve">منار الإسلام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بعد التوسعة</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عبر التاريخ</w:t>
      </w:r>
    </w:p>
    <w:p>
      <w:pPr>
        <w:pStyle w:val="BookText"/>
        <w:rPr/>
      </w:pPr>
      <w:r>
        <w:rPr>
          <w:rFonts w:ascii="Amiri" w:hAnsi="Amiri" w:eastAsia="Amiri" w:cs="Amiri"/>
          <w:color w:val="111111"/>
          <w:sz w:val="28"/>
          <w:sz w:val="28"/>
          <w:szCs w:val="28"/>
          <w:rtl w:val="true"/>
          <w:lang w:bidi="ar-SA"/>
        </w:rPr>
        <w:t>محمّد أحمد الوكيل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نبوى در گذر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الإحصائي للأضاحي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مبدئي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غازي عبد الواحد مكّي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المحتاج إلى مناسك الحاج</w:t>
      </w:r>
    </w:p>
    <w:p>
      <w:pPr>
        <w:pStyle w:val="BookText"/>
        <w:rPr/>
      </w:pPr>
      <w:r>
        <w:rPr>
          <w:rFonts w:ascii="Amiri" w:hAnsi="Amiri" w:eastAsia="Amiri" w:cs="Amiri"/>
          <w:color w:val="111111"/>
          <w:sz w:val="28"/>
          <w:sz w:val="28"/>
          <w:szCs w:val="28"/>
          <w:rtl w:val="true"/>
          <w:lang w:bidi="ar-SA"/>
        </w:rPr>
        <w:t xml:space="preserve">علي بن موسى بن طاووس الحسيني العلي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تاريخ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المسودة تقع في جزأين في مجلد واحد وهي مجهولة المؤلف رآها ضمن كتب ارامكو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في مكّة في عصر الرسول صلى الله عليه و آله</w:t>
      </w:r>
    </w:p>
    <w:p>
      <w:pPr>
        <w:pStyle w:val="BookText"/>
        <w:rPr/>
      </w:pPr>
      <w:r>
        <w:rPr>
          <w:rFonts w:ascii="Amiri" w:hAnsi="Amiri" w:eastAsia="Amiri" w:cs="Amiri"/>
          <w:color w:val="111111"/>
          <w:sz w:val="28"/>
          <w:sz w:val="28"/>
          <w:szCs w:val="28"/>
          <w:rtl w:val="true"/>
          <w:lang w:bidi="ar-SA"/>
        </w:rPr>
        <w:t>محمّد خليفة التونسي</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الحرمين يا حالات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رفيع الدين بن فريد الدين مراد آبادي هندي</w:t>
      </w:r>
    </w:p>
    <w:p>
      <w:pPr>
        <w:pStyle w:val="BookText"/>
        <w:rPr/>
      </w:pPr>
      <w:r>
        <w:rPr>
          <w:rFonts w:ascii="Amiri" w:hAnsi="Amiri" w:eastAsia="Amiri" w:cs="Amiri"/>
          <w:color w:val="111111"/>
          <w:sz w:val="28"/>
          <w:sz w:val="28"/>
          <w:szCs w:val="28"/>
          <w:rtl w:val="true"/>
          <w:lang w:bidi="ar-SA"/>
        </w:rPr>
        <w:t xml:space="preserve">منزوي ظ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حيث سار رسول اللَّه صلى الله عليه و آله بين مكّة المكرّمة والمدينة المنورة</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المشارق المنيرة في ذكر بنى‌ظهيرة</w:t>
      </w:r>
    </w:p>
    <w:p>
      <w:pPr>
        <w:pStyle w:val="BookText"/>
        <w:rPr/>
      </w:pPr>
      <w:r>
        <w:rPr>
          <w:rFonts w:ascii="Amiri" w:hAnsi="Amiri" w:eastAsia="Amiri" w:cs="Amiri"/>
          <w:color w:val="111111"/>
          <w:sz w:val="28"/>
          <w:sz w:val="28"/>
          <w:szCs w:val="28"/>
          <w:rtl w:val="true"/>
          <w:lang w:bidi="ar-SA"/>
        </w:rPr>
        <w:t>ابن فهد القرشي، صاحب اتحاف‌الورى</w:t>
      </w:r>
    </w:p>
    <w:p>
      <w:pPr>
        <w:pStyle w:val="BookText"/>
        <w:rPr/>
      </w:pPr>
      <w:r>
        <w:rPr>
          <w:rFonts w:ascii="Amiri" w:hAnsi="Amiri" w:eastAsia="Amiri" w:cs="Amiri"/>
          <w:color w:val="111111"/>
          <w:sz w:val="28"/>
          <w:sz w:val="28"/>
          <w:szCs w:val="28"/>
          <w:rtl w:val="true"/>
          <w:lang w:bidi="ar-SA"/>
        </w:rPr>
        <w:t xml:space="preserve">ظ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المعصوميّة عند قبر خير البريّة في المدينة الطيبة</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سلطان المعصومي الخجندي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مصطفى بابى الحلبي،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مشاهدات من مكّة القديمة ويوم التروية</w:t>
      </w:r>
    </w:p>
    <w:p>
      <w:pPr>
        <w:pStyle w:val="BookText"/>
        <w:rPr/>
      </w:pPr>
      <w:r>
        <w:rPr>
          <w:rFonts w:ascii="Amiri" w:hAnsi="Amiri" w:eastAsia="Amiri" w:cs="Amiri"/>
          <w:color w:val="111111"/>
          <w:sz w:val="28"/>
          <w:sz w:val="28"/>
          <w:szCs w:val="28"/>
          <w:rtl w:val="true"/>
          <w:lang w:bidi="ar-SA"/>
        </w:rPr>
        <w:t>عبد العزيز الرفاعي</w:t>
      </w:r>
    </w:p>
    <w:p>
      <w:pPr>
        <w:pStyle w:val="BookText"/>
        <w:rPr/>
      </w:pPr>
      <w:r>
        <w:rPr>
          <w:rFonts w:ascii="Amiri" w:hAnsi="Amiri" w:eastAsia="Amiri" w:cs="Amiri"/>
          <w:color w:val="111111"/>
          <w:sz w:val="28"/>
          <w:sz w:val="28"/>
          <w:szCs w:val="28"/>
          <w:rtl w:val="true"/>
          <w:lang w:bidi="ar-SA"/>
        </w:rPr>
        <w:t xml:space="preserve">المجلة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العترة الطاهرة وأعيان الصحابة والتابعين</w:t>
      </w:r>
    </w:p>
    <w:p>
      <w:pPr>
        <w:pStyle w:val="BookText"/>
        <w:rPr/>
      </w:pPr>
      <w:r>
        <w:rPr>
          <w:rFonts w:ascii="Amiri" w:hAnsi="Amiri" w:eastAsia="Amiri" w:cs="Amiri"/>
          <w:color w:val="111111"/>
          <w:sz w:val="28"/>
          <w:sz w:val="28"/>
          <w:szCs w:val="28"/>
          <w:rtl w:val="true"/>
          <w:lang w:bidi="ar-SA"/>
        </w:rPr>
        <w:t xml:space="preserve">عبد الرزاق كمونة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افسيت على 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المقدّسة في العراق</w:t>
      </w:r>
    </w:p>
    <w:p>
      <w:pPr>
        <w:pStyle w:val="BookText"/>
        <w:rPr/>
      </w:pPr>
      <w:r>
        <w:rPr>
          <w:rFonts w:ascii="Amiri" w:hAnsi="Amiri" w:eastAsia="Amiri" w:cs="Amiri"/>
          <w:color w:val="111111"/>
          <w:sz w:val="28"/>
          <w:sz w:val="28"/>
          <w:szCs w:val="28"/>
          <w:rtl w:val="true"/>
          <w:lang w:bidi="ar-SA"/>
        </w:rPr>
        <w:t>كاظم الدجيلي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الافادة من لحوم الهدي والأضاحي</w:t>
      </w:r>
    </w:p>
    <w:p>
      <w:pPr>
        <w:pStyle w:val="BookText"/>
        <w:rPr/>
      </w:pPr>
      <w:r>
        <w:rPr>
          <w:rFonts w:ascii="Amiri" w:hAnsi="Amiri" w:eastAsia="Amiri" w:cs="Amiri"/>
          <w:color w:val="111111"/>
          <w:sz w:val="28"/>
          <w:sz w:val="28"/>
          <w:szCs w:val="28"/>
          <w:rtl w:val="true"/>
          <w:lang w:bidi="ar-SA"/>
        </w:rPr>
        <w:t>البنك الإسلامي للتنمية</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الفنون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مشعل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سير الحج المصري من يوم خروجه من مصر الى يوم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وادي النيل،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الزائرين من كتاب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أبي الحسن الحسيني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الأخبار في العصر النبوي في المدينة</w:t>
      </w:r>
    </w:p>
    <w:p>
      <w:pPr>
        <w:pStyle w:val="BookText"/>
        <w:rPr/>
      </w:pPr>
      <w:r>
        <w:rPr>
          <w:rFonts w:ascii="IRNazanin" w:hAnsi="IRNazanin" w:eastAsia="IRNazanin"/>
          <w:color w:val="111111"/>
          <w:sz w:val="28"/>
          <w:sz w:val="28"/>
          <w:szCs w:val="28"/>
          <w:rtl w:val="true"/>
          <w:lang w:bidi="fa-IR"/>
        </w:rPr>
        <w:t>أحمد محمّد المزعنن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المعهد العالي للدعوة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وتقديم لدراسات عالمين عراقيين</w:t>
      </w:r>
    </w:p>
    <w:p>
      <w:pPr>
        <w:pStyle w:val="BookText"/>
        <w:rPr/>
      </w:pPr>
      <w:r>
        <w:rPr>
          <w:rFonts w:ascii="Amiri" w:hAnsi="Amiri" w:eastAsia="Amiri" w:cs="Amiri"/>
          <w:color w:val="111111"/>
          <w:sz w:val="28"/>
          <w:sz w:val="28"/>
          <w:szCs w:val="28"/>
          <w:rtl w:val="true"/>
          <w:lang w:bidi="ar-SA"/>
        </w:rPr>
        <w:t>محمّد بهجت الأثري</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الندوة العالمية الاولى لدراسات الجزيرة</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الجزيرة العربية في المجلات المتخصصة</w:t>
      </w:r>
    </w:p>
    <w:p>
      <w:pPr>
        <w:pStyle w:val="BookText"/>
        <w:rPr/>
      </w:pPr>
      <w:r>
        <w:rPr>
          <w:rFonts w:ascii="Amiri" w:hAnsi="Amiri" w:eastAsia="Amiri" w:cs="Amiri"/>
          <w:color w:val="111111"/>
          <w:sz w:val="28"/>
          <w:sz w:val="28"/>
          <w:szCs w:val="28"/>
          <w:rtl w:val="true"/>
          <w:lang w:bidi="ar-SA"/>
        </w:rPr>
        <w:t>ميشال نبطي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الجزيرة العربية في وثائق دار السجلات الحكومية في بومباي</w:t>
      </w:r>
    </w:p>
    <w:p>
      <w:pPr>
        <w:pStyle w:val="BookText"/>
        <w:rPr/>
      </w:pPr>
      <w:r>
        <w:rPr>
          <w:rFonts w:ascii="Amiri" w:hAnsi="Amiri" w:eastAsia="Amiri" w:cs="Amiri"/>
          <w:color w:val="111111"/>
          <w:sz w:val="28"/>
          <w:sz w:val="28"/>
          <w:szCs w:val="28"/>
          <w:rtl w:val="true"/>
          <w:lang w:bidi="ar-SA"/>
        </w:rPr>
        <w:t>عبد الأمير محمّد الأمين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العرب قبل الإسلام</w:t>
      </w:r>
    </w:p>
    <w:p>
      <w:pPr>
        <w:pStyle w:val="BookText"/>
        <w:rPr/>
      </w:pPr>
      <w:r>
        <w:rPr>
          <w:rFonts w:ascii="Amiri" w:hAnsi="Amiri" w:eastAsia="Amiri" w:cs="Amiri"/>
          <w:color w:val="111111"/>
          <w:sz w:val="28"/>
          <w:sz w:val="28"/>
          <w:szCs w:val="28"/>
          <w:rtl w:val="true"/>
          <w:lang w:bidi="ar-SA"/>
        </w:rPr>
        <w:t>منذر البكر</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العثمانية لتاريخ الجزيرة العربية</w:t>
      </w:r>
    </w:p>
    <w:p>
      <w:pPr>
        <w:pStyle w:val="BookText"/>
        <w:rPr/>
      </w:pPr>
      <w:r>
        <w:rPr>
          <w:rFonts w:ascii="Amiri" w:hAnsi="Amiri" w:eastAsia="Amiri" w:cs="Amiri"/>
          <w:color w:val="111111"/>
          <w:sz w:val="28"/>
          <w:sz w:val="28"/>
          <w:szCs w:val="28"/>
          <w:rtl w:val="true"/>
          <w:lang w:bidi="ar-SA"/>
        </w:rPr>
        <w:t>وليام ليو أوكسنوالد</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الحرمين في تاريخ مكّة والمدينة ومناسكها</w:t>
      </w:r>
    </w:p>
    <w:p>
      <w:pPr>
        <w:pStyle w:val="BookText"/>
        <w:rPr/>
      </w:pPr>
      <w:r>
        <w:rPr>
          <w:rFonts w:ascii="Amiri" w:hAnsi="Amiri" w:eastAsia="Amiri" w:cs="Amiri"/>
          <w:color w:val="111111"/>
          <w:sz w:val="28"/>
          <w:sz w:val="28"/>
          <w:szCs w:val="28"/>
          <w:rtl w:val="true"/>
          <w:lang w:bidi="ar-SA"/>
        </w:rPr>
        <w:t xml:space="preserve">عبد الجبار بن زين العابدين الشكوني 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مصنفي الكتب العربية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من الزيارات المطلقة والمخصوصة والجامعة وآدابها، والأخير في زيارة أولاد الأئمة عليهم السلام وأعمال‌مسجد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اليزدي الحائري النجفي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p>
    <w:p>
      <w:pPr>
        <w:pStyle w:val="BookText"/>
        <w:rPr/>
      </w:pPr>
      <w:r>
        <w:rPr>
          <w:rFonts w:ascii="Amiri" w:hAnsi="Amiri" w:eastAsia="Amiri" w:cs="Amiri"/>
          <w:color w:val="111111"/>
          <w:sz w:val="28"/>
          <w:sz w:val="28"/>
          <w:szCs w:val="28"/>
          <w:rtl w:val="true"/>
          <w:lang w:bidi="ar-SA"/>
        </w:rPr>
        <w:t>محمّد علي اللواساني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الحديثة،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وجناح المُسافر</w:t>
      </w:r>
    </w:p>
    <w:p>
      <w:pPr>
        <w:pStyle w:val="BookText"/>
        <w:rPr/>
      </w:pPr>
      <w:r>
        <w:rPr>
          <w:rFonts w:ascii="Amiri" w:hAnsi="Amiri" w:eastAsia="Amiri" w:cs="Amiri"/>
          <w:color w:val="111111"/>
          <w:sz w:val="28"/>
          <w:sz w:val="28"/>
          <w:szCs w:val="28"/>
          <w:rtl w:val="true"/>
          <w:lang w:bidi="ar-SA"/>
        </w:rPr>
        <w:t xml:space="preserve">ابن طاوس، رضي الدين أبي القاسم علي بن موسى بن جعفر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جملة كبيرة من آداب السفر ومستحباته، ثمّ آداب زيارة رسول اللَّه صلى الله عليه و آله وأهل بيته عليهم السلام، ذاكراً فضائل تلك الزيارات</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في قم برقم</w:t>
      </w:r>
    </w:p>
    <w:p>
      <w:pPr>
        <w:pStyle w:val="BookText"/>
        <w:rPr/>
      </w:pPr>
      <w:r>
        <w:rPr>
          <w:rFonts w:eastAsia="Amiri" w:cs="Amiri" w:ascii="Amiri" w:hAnsi="Amiri"/>
          <w:color w:val="111111"/>
          <w:sz w:val="28"/>
          <w:szCs w:val="28"/>
          <w:lang w:bidi="ar-SA"/>
        </w:rPr>
        <w:t>4946</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مؤسسة آل البيت لإحياء التراث بتحقيق الكتاب بالاعتماد على النسخ الخطية الثلاث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الكبير في الزيارات والأدعية</w:t>
      </w:r>
    </w:p>
    <w:p>
      <w:pPr>
        <w:pStyle w:val="BookText"/>
        <w:rPr/>
      </w:pPr>
      <w:r>
        <w:rPr>
          <w:rFonts w:ascii="Amiri" w:hAnsi="Amiri" w:eastAsia="Amiri" w:cs="Amiri"/>
          <w:color w:val="111111"/>
          <w:sz w:val="28"/>
          <w:sz w:val="28"/>
          <w:szCs w:val="28"/>
          <w:rtl w:val="true"/>
          <w:lang w:bidi="ar-SA"/>
        </w:rPr>
        <w:t>أحمد بن حبيب بن حمد آل زوين النجفي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الناسكين في أحكام الحجاج والمعتمرين</w:t>
      </w:r>
    </w:p>
    <w:p>
      <w:pPr>
        <w:pStyle w:val="BookText"/>
        <w:rPr/>
      </w:pPr>
      <w:r>
        <w:rPr>
          <w:rFonts w:ascii="Amiri" w:hAnsi="Amiri" w:eastAsia="Amiri" w:cs="Amiri"/>
          <w:color w:val="111111"/>
          <w:sz w:val="28"/>
          <w:sz w:val="28"/>
          <w:szCs w:val="28"/>
          <w:rtl w:val="true"/>
          <w:lang w:bidi="ar-SA"/>
        </w:rPr>
        <w:t>محمد ميرزا الخرسي</w:t>
      </w:r>
    </w:p>
    <w:p>
      <w:pPr>
        <w:pStyle w:val="BookText"/>
        <w:rPr/>
      </w:pP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الناسكين ومشكاة الحجاج والمعتمرين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المرعشي النجفي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مكة المكرمة</w:t>
      </w:r>
    </w:p>
    <w:p>
      <w:pPr>
        <w:pStyle w:val="BookText"/>
        <w:rPr/>
      </w:pPr>
      <w:r>
        <w:rPr>
          <w:rFonts w:ascii="Amiri" w:hAnsi="Amiri" w:eastAsia="Amiri" w:cs="Amiri"/>
          <w:color w:val="111111"/>
          <w:sz w:val="28"/>
          <w:sz w:val="28"/>
          <w:szCs w:val="28"/>
          <w:rtl w:val="true"/>
          <w:lang w:bidi="ar-SA"/>
        </w:rPr>
        <w:t>محمد طاهر الكردي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 كسوة الكعبة المشرفة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جاسم علي الجاسم</w:t>
      </w:r>
    </w:p>
    <w:p>
      <w:pPr>
        <w:pStyle w:val="BookText"/>
        <w:rPr/>
      </w:pP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يوسف الدبيس</w:t>
      </w:r>
    </w:p>
    <w:p>
      <w:pPr>
        <w:pStyle w:val="BookText"/>
        <w:rPr/>
      </w:pPr>
      <w:r>
        <w:rPr>
          <w:rFonts w:ascii="Amiri" w:hAnsi="Amiri" w:eastAsia="Amiri" w:cs="Amiri"/>
          <w:color w:val="111111"/>
          <w:sz w:val="28"/>
          <w:sz w:val="28"/>
          <w:szCs w:val="28"/>
          <w:rtl w:val="true"/>
          <w:lang w:bidi="ar-SA"/>
        </w:rPr>
        <w:t xml:space="preserve">القافلة، مج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بايران منضماً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أبواب و فصول و خاتمة في الزيارات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 أهل البيت،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الزيارات،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مجتبى الحسيني الموسوي الحائري المعروف بروضه خوان</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الناسك من أحكام المناسك</w:t>
      </w:r>
    </w:p>
    <w:p>
      <w:pPr>
        <w:pStyle w:val="BookText"/>
        <w:rPr/>
      </w:pPr>
      <w:r>
        <w:rPr>
          <w:rFonts w:ascii="Amiri" w:hAnsi="Amiri" w:eastAsia="Amiri" w:cs="Amiri"/>
          <w:color w:val="111111"/>
          <w:sz w:val="28"/>
          <w:sz w:val="28"/>
          <w:szCs w:val="28"/>
          <w:rtl w:val="true"/>
          <w:lang w:bidi="ar-SA"/>
        </w:rPr>
        <w:t>زيد بن مبارك بن رشود</w:t>
      </w:r>
    </w:p>
    <w:p>
      <w:pPr>
        <w:pStyle w:val="BookText"/>
        <w:rPr/>
      </w:pPr>
      <w:r>
        <w:rPr>
          <w:rFonts w:ascii="Amiri" w:hAnsi="Amiri" w:eastAsia="Amiri" w:cs="Amiri"/>
          <w:color w:val="111111"/>
          <w:sz w:val="28"/>
          <w:sz w:val="28"/>
          <w:szCs w:val="28"/>
          <w:rtl w:val="true"/>
          <w:lang w:bidi="ar-SA"/>
        </w:rPr>
        <w:t xml:space="preserve">جدة، رئاسة هيئات الأمر بالمعروف، ط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التخفيف على العباد في الصلاة و الحج في الشريعة الاسلامية</w:t>
      </w:r>
    </w:p>
    <w:p>
      <w:pPr>
        <w:pStyle w:val="BookText"/>
        <w:rPr/>
      </w:pPr>
      <w:r>
        <w:rPr>
          <w:rFonts w:ascii="Amiri" w:hAnsi="Amiri" w:eastAsia="Amiri" w:cs="Amiri"/>
          <w:color w:val="111111"/>
          <w:sz w:val="28"/>
          <w:sz w:val="28"/>
          <w:szCs w:val="28"/>
          <w:rtl w:val="true"/>
          <w:lang w:bidi="ar-SA"/>
        </w:rPr>
        <w:t>سميرة بيومي</w:t>
      </w:r>
    </w:p>
    <w:p>
      <w:pPr>
        <w:pStyle w:val="BookText"/>
        <w:rPr/>
      </w:pPr>
      <w:r>
        <w:rPr>
          <w:rFonts w:ascii="Amiri" w:hAnsi="Amiri" w:eastAsia="Amiri" w:cs="Amiri"/>
          <w:color w:val="111111"/>
          <w:sz w:val="28"/>
          <w:sz w:val="28"/>
          <w:szCs w:val="28"/>
          <w:rtl w:val="true"/>
          <w:lang w:bidi="ar-SA"/>
        </w:rPr>
        <w:t xml:space="preserve">القاهره، دار الهدى للطباعة،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الحضرية للمدينة المنورة في عصر النبوة</w:t>
      </w:r>
    </w:p>
    <w:p>
      <w:pPr>
        <w:pStyle w:val="BookText"/>
        <w:rPr/>
      </w:pPr>
      <w:r>
        <w:rPr>
          <w:rFonts w:ascii="Amiri" w:hAnsi="Amiri" w:eastAsia="Amiri" w:cs="Amiri"/>
          <w:color w:val="111111"/>
          <w:sz w:val="28"/>
          <w:sz w:val="28"/>
          <w:szCs w:val="28"/>
          <w:rtl w:val="true"/>
          <w:lang w:bidi="ar-SA"/>
        </w:rPr>
        <w:t>خليل إبراهيم السامرائي و ثاثر حامد محمد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مكتبة بسام،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الحج و معالمه</w:t>
      </w:r>
    </w:p>
    <w:p>
      <w:pPr>
        <w:pStyle w:val="BookText"/>
        <w:rPr/>
      </w:pPr>
      <w:r>
        <w:rPr>
          <w:rFonts w:ascii="Amiri" w:hAnsi="Amiri" w:eastAsia="Amiri" w:cs="Amiri"/>
          <w:color w:val="111111"/>
          <w:sz w:val="28"/>
          <w:sz w:val="28"/>
          <w:szCs w:val="28"/>
          <w:rtl w:val="true"/>
          <w:lang w:bidi="ar-SA"/>
        </w:rPr>
        <w:t>عبدالصاحب الحسيني</w:t>
      </w:r>
    </w:p>
    <w:p>
      <w:pPr>
        <w:pStyle w:val="BookText"/>
        <w:rPr/>
      </w:pPr>
      <w:r>
        <w:rPr>
          <w:rFonts w:ascii="Amiri" w:hAnsi="Amiri" w:eastAsia="Amiri" w:cs="Amiri"/>
          <w:color w:val="111111"/>
          <w:sz w:val="28"/>
          <w:sz w:val="28"/>
          <w:szCs w:val="28"/>
          <w:rtl w:val="true"/>
          <w:lang w:bidi="ar-SA"/>
        </w:rPr>
        <w:t xml:space="preserve">بيروت، مطبعة دارالكتب،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سم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دارالهجرة</w:t>
      </w:r>
    </w:p>
    <w:p>
      <w:pPr>
        <w:pStyle w:val="BookText"/>
        <w:rPr/>
      </w:pPr>
      <w:r>
        <w:rPr>
          <w:rFonts w:ascii="Amiri" w:hAnsi="Amiri" w:eastAsia="Amiri" w:cs="Amiri"/>
          <w:color w:val="111111"/>
          <w:sz w:val="28"/>
          <w:sz w:val="28"/>
          <w:szCs w:val="28"/>
          <w:rtl w:val="true"/>
          <w:lang w:bidi="ar-SA"/>
        </w:rPr>
        <w:t>يوسف عبدالرزاق</w:t>
      </w:r>
    </w:p>
    <w:p>
      <w:pPr>
        <w:pStyle w:val="BookText"/>
        <w:rPr/>
      </w:pPr>
      <w:r>
        <w:rPr>
          <w:rFonts w:ascii="Amiri" w:hAnsi="Amiri" w:eastAsia="Amiri" w:cs="Amiri"/>
          <w:color w:val="111111"/>
          <w:sz w:val="28"/>
          <w:sz w:val="28"/>
          <w:szCs w:val="28"/>
          <w:rtl w:val="true"/>
          <w:lang w:bidi="ar-SA"/>
        </w:rPr>
        <w:t xml:space="preserve">المدينة المنورة، المكتبة العلمية،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سم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الدعوة الإسلامية في عهدها الملكي</w:t>
      </w:r>
    </w:p>
    <w:p>
      <w:pPr>
        <w:pStyle w:val="BookText"/>
        <w:rPr/>
      </w:pPr>
      <w:r>
        <w:rPr>
          <w:rFonts w:ascii="Amiri" w:hAnsi="Amiri" w:eastAsia="Amiri" w:cs="Amiri"/>
          <w:color w:val="111111"/>
          <w:sz w:val="28"/>
          <w:sz w:val="28"/>
          <w:szCs w:val="28"/>
          <w:rtl w:val="true"/>
          <w:lang w:bidi="ar-SA"/>
        </w:rPr>
        <w:t>خليفة حسين العال</w:t>
      </w:r>
    </w:p>
    <w:p>
      <w:pPr>
        <w:pStyle w:val="BookText"/>
        <w:rPr/>
      </w:pPr>
      <w:r>
        <w:rPr>
          <w:rFonts w:ascii="Amiri" w:hAnsi="Amiri" w:eastAsia="Amiri" w:cs="Amiri"/>
          <w:color w:val="111111"/>
          <w:sz w:val="28"/>
          <w:sz w:val="28"/>
          <w:szCs w:val="28"/>
          <w:rtl w:val="true"/>
          <w:lang w:bidi="ar-SA"/>
        </w:rPr>
        <w:t xml:space="preserve">القاهرة، دارالطباعة المحمدية،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العمرانية في مكة المكرمة في القرنين الأول و الثاني</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Amiri" w:hAnsi="Amiri" w:eastAsia="Amiri" w:cs="Amiri"/>
          <w:color w:val="111111"/>
          <w:sz w:val="28"/>
          <w:sz w:val="28"/>
          <w:szCs w:val="28"/>
          <w:rtl w:val="true"/>
          <w:lang w:bidi="ar-SA"/>
        </w:rPr>
        <w:t>مجلة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مكة التاريخية و الأثرية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مكة المكرمة، دار مكة للنشر،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مكةالمكرمة، دار مكة للنشر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سم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الوحي أو الرحلة الحجازية المقدسة</w:t>
      </w:r>
    </w:p>
    <w:p>
      <w:pPr>
        <w:pStyle w:val="BookText"/>
        <w:rPr/>
      </w:pPr>
      <w:r>
        <w:rPr>
          <w:rFonts w:ascii="IRNazanin" w:hAnsi="IRNazanin" w:eastAsia="IRNazanin"/>
          <w:color w:val="111111"/>
          <w:sz w:val="28"/>
          <w:sz w:val="28"/>
          <w:szCs w:val="28"/>
          <w:rtl w:val="true"/>
          <w:lang w:bidi="fa-IR"/>
        </w:rPr>
        <w:t>محمد أحمد عساف</w:t>
      </w:r>
    </w:p>
    <w:p>
      <w:pPr>
        <w:pStyle w:val="BookText"/>
        <w:rPr/>
      </w:pPr>
      <w:r>
        <w:rPr>
          <w:rFonts w:ascii="Amiri" w:hAnsi="Amiri" w:eastAsia="Amiri" w:cs="Amiri"/>
          <w:color w:val="111111"/>
          <w:sz w:val="28"/>
          <w:sz w:val="28"/>
          <w:szCs w:val="28"/>
          <w:rtl w:val="true"/>
          <w:lang w:bidi="ar-SA"/>
        </w:rPr>
        <w:t>مجلة المجمع العلمي العربي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الانسانية في حج بيت اللَّه الحرام</w:t>
      </w:r>
    </w:p>
    <w:p>
      <w:pPr>
        <w:pStyle w:val="BookText"/>
        <w:rPr/>
      </w:pPr>
      <w:r>
        <w:rPr>
          <w:rFonts w:ascii="Amiri" w:hAnsi="Amiri" w:eastAsia="Amiri" w:cs="Amiri"/>
          <w:color w:val="111111"/>
          <w:sz w:val="28"/>
          <w:sz w:val="28"/>
          <w:szCs w:val="28"/>
          <w:rtl w:val="true"/>
          <w:lang w:bidi="ar-SA"/>
        </w:rPr>
        <w:t>أحمد عبدالستار الجواري</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معاني‌الحج في مجالات الاستثمار</w:t>
      </w:r>
    </w:p>
    <w:p>
      <w:pPr>
        <w:pStyle w:val="BookText"/>
        <w:rPr/>
      </w:pPr>
      <w:r>
        <w:rPr>
          <w:rFonts w:ascii="Amiri" w:hAnsi="Amiri" w:eastAsia="Amiri" w:cs="Amiri"/>
          <w:color w:val="111111"/>
          <w:sz w:val="28"/>
          <w:sz w:val="28"/>
          <w:szCs w:val="28"/>
          <w:rtl w:val="true"/>
          <w:lang w:bidi="ar-SA"/>
        </w:rPr>
        <w:t>عبدالرحمن العدوي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السلام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الاستعداد لأداء الحج الوقاية خير من العلاج</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الجغرافي للبلاد العربية السعودية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مؤرّخو مكّة المكرّمة</w:t>
      </w:r>
    </w:p>
    <w:p>
      <w:pPr>
        <w:pStyle w:val="BookText"/>
        <w:rPr/>
      </w:pPr>
      <w:r>
        <w:rPr>
          <w:rFonts w:ascii="Amiri" w:hAnsi="Amiri" w:eastAsia="Amiri" w:cs="Amiri"/>
          <w:color w:val="111111"/>
          <w:sz w:val="28"/>
          <w:sz w:val="28"/>
          <w:szCs w:val="28"/>
          <w:rtl w:val="true"/>
          <w:lang w:bidi="ar-SA"/>
        </w:rPr>
        <w:t>عمر بن فهد الهاشمي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الزاهي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للبحث و الترجمة و النشر،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الحجاز</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أُلّف عن المدينة المنوّرة</w:t>
      </w:r>
    </w:p>
    <w:p>
      <w:pPr>
        <w:pStyle w:val="BookText"/>
        <w:rPr/>
      </w:pPr>
      <w:r>
        <w:rPr>
          <w:rFonts w:ascii="Amiri" w:hAnsi="Amiri" w:eastAsia="Amiri" w:cs="Amiri"/>
          <w:color w:val="111111"/>
          <w:sz w:val="28"/>
          <w:sz w:val="28"/>
          <w:szCs w:val="28"/>
          <w:rtl w:val="true"/>
          <w:lang w:bidi="ar-SA"/>
        </w:rPr>
        <w:t>عبدالرزاق بن فراج الصاعدي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الذهبية،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ذوالحجة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ابريل، مايو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المعالم الجغرافيّة في السيرة النبوية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مكة المكرمة دار مكة للنشر و التوزيع،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للنشر و 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منازل الوحي</w:t>
      </w:r>
    </w:p>
    <w:p>
      <w:pPr>
        <w:pStyle w:val="BookText"/>
        <w:rPr/>
      </w:pPr>
      <w:r>
        <w:rPr>
          <w:rFonts w:ascii="IRNazanin" w:hAnsi="IRNazanin" w:eastAsia="IRNazanin"/>
          <w:color w:val="111111"/>
          <w:sz w:val="28"/>
          <w:sz w:val="28"/>
          <w:szCs w:val="28"/>
          <w:rtl w:val="true"/>
          <w:lang w:bidi="fa-IR"/>
        </w:rPr>
        <w:t>محسن الصالح</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الناسكين يا حج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اللَّه امامت كاشاني</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متوسلين آل محمد صلى الله عليه و آله در حسينيه آيت اللَّه امامت،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في المدنية المنورة</w:t>
      </w:r>
    </w:p>
    <w:p>
      <w:pPr>
        <w:pStyle w:val="BookText"/>
        <w:rPr/>
      </w:pPr>
      <w:r>
        <w:rPr>
          <w:rFonts w:ascii="Amiri" w:hAnsi="Amiri" w:eastAsia="Amiri" w:cs="Amiri"/>
          <w:color w:val="111111"/>
          <w:sz w:val="28"/>
          <w:sz w:val="28"/>
          <w:szCs w:val="28"/>
          <w:rtl w:val="true"/>
          <w:lang w:bidi="ar-SA"/>
        </w:rPr>
        <w:t>عبدالعزيز غنيم</w:t>
      </w:r>
    </w:p>
    <w:p>
      <w:pPr>
        <w:pStyle w:val="BookText"/>
        <w:rPr/>
      </w:pPr>
      <w:r>
        <w:rPr>
          <w:rFonts w:ascii="Amiri" w:hAnsi="Amiri" w:eastAsia="Amiri" w:cs="Amiri"/>
          <w:color w:val="111111"/>
          <w:sz w:val="28"/>
          <w:sz w:val="28"/>
          <w:szCs w:val="28"/>
          <w:rtl w:val="true"/>
          <w:lang w:bidi="ar-SA"/>
        </w:rPr>
        <w:t xml:space="preserve">القاهرة، دارالإعتصام للطبع و النشر،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في حجة الوداع</w:t>
      </w:r>
    </w:p>
    <w:p>
      <w:pPr>
        <w:pStyle w:val="BookText"/>
        <w:rPr/>
      </w:pPr>
      <w:r>
        <w:rPr>
          <w:rFonts w:ascii="Amiri" w:hAnsi="Amiri" w:eastAsia="Amiri" w:cs="Amiri"/>
          <w:color w:val="111111"/>
          <w:sz w:val="28"/>
          <w:sz w:val="28"/>
          <w:szCs w:val="28"/>
          <w:rtl w:val="true"/>
          <w:lang w:bidi="ar-SA"/>
        </w:rPr>
        <w:t>عطية محمد سالم</w:t>
      </w:r>
    </w:p>
    <w:p>
      <w:pPr>
        <w:pStyle w:val="BookText"/>
        <w:rPr/>
      </w:pPr>
      <w:r>
        <w:rPr>
          <w:rFonts w:ascii="Amiri" w:hAnsi="Amiri" w:eastAsia="Amiri" w:cs="Amiri"/>
          <w:color w:val="111111"/>
          <w:sz w:val="28"/>
          <w:sz w:val="28"/>
          <w:szCs w:val="28"/>
          <w:rtl w:val="true"/>
          <w:lang w:bidi="ar-SA"/>
        </w:rPr>
        <w:t xml:space="preserve">المدينة المنورة، مكتبة دار التراث،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في حجة الوداع</w:t>
      </w:r>
    </w:p>
    <w:p>
      <w:pPr>
        <w:pStyle w:val="BookText"/>
        <w:rPr/>
      </w:pPr>
      <w:r>
        <w:rPr>
          <w:rFonts w:ascii="Amiri" w:hAnsi="Amiri" w:eastAsia="Amiri" w:cs="Amiri"/>
          <w:color w:val="111111"/>
          <w:sz w:val="28"/>
          <w:sz w:val="28"/>
          <w:szCs w:val="28"/>
          <w:rtl w:val="true"/>
          <w:lang w:bidi="ar-SA"/>
        </w:rPr>
        <w:t>علي حامد عبدالرحيم</w:t>
      </w:r>
    </w:p>
    <w:p>
      <w:pPr>
        <w:pStyle w:val="BookText"/>
        <w:rPr/>
      </w:pPr>
      <w:r>
        <w:rPr>
          <w:rFonts w:ascii="IRNazanin" w:hAnsi="IRNazanin" w:eastAsia="IRNazanin"/>
          <w:color w:val="111111"/>
          <w:sz w:val="28"/>
          <w:sz w:val="28"/>
          <w:szCs w:val="28"/>
          <w:rtl w:val="true"/>
          <w:lang w:bidi="fa-IR"/>
        </w:rPr>
        <w:t xml:space="preserve">الأزهر، 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الفرزدق في مشاعر الحج</w:t>
      </w:r>
    </w:p>
    <w:p>
      <w:pPr>
        <w:pStyle w:val="BookText"/>
        <w:rPr/>
      </w:pPr>
      <w:r>
        <w:rPr>
          <w:rFonts w:ascii="Amiri" w:hAnsi="Amiri" w:eastAsia="Amiri" w:cs="Amiri"/>
          <w:color w:val="111111"/>
          <w:sz w:val="28"/>
          <w:sz w:val="28"/>
          <w:szCs w:val="28"/>
          <w:rtl w:val="true"/>
          <w:lang w:bidi="ar-SA"/>
        </w:rPr>
        <w:t>أحمد علي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رحلة الحج</w:t>
      </w:r>
    </w:p>
    <w:p>
      <w:pPr>
        <w:pStyle w:val="BookText"/>
        <w:rPr/>
      </w:pPr>
      <w:r>
        <w:rPr>
          <w:rFonts w:ascii="Amiri" w:hAnsi="Amiri" w:eastAsia="Amiri" w:cs="Amiri"/>
          <w:color w:val="111111"/>
          <w:sz w:val="28"/>
          <w:sz w:val="28"/>
          <w:szCs w:val="28"/>
          <w:rtl w:val="true"/>
          <w:lang w:bidi="ar-SA"/>
        </w:rPr>
        <w:t>عبدالرحمن العدوي</w:t>
      </w:r>
    </w:p>
    <w:p>
      <w:pPr>
        <w:pStyle w:val="BookText"/>
        <w:rPr/>
      </w:pPr>
      <w:r>
        <w:rPr>
          <w:rFonts w:ascii="Amiri" w:hAnsi="Amiri" w:eastAsia="Amiri" w:cs="Amiri"/>
          <w:color w:val="111111"/>
          <w:sz w:val="28"/>
          <w:sz w:val="28"/>
          <w:szCs w:val="28"/>
          <w:rtl w:val="true"/>
          <w:lang w:bidi="ar-SA"/>
        </w:rPr>
        <w:t xml:space="preserve">منبر الأسلام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المعلقات</w:t>
      </w:r>
    </w:p>
    <w:p>
      <w:pPr>
        <w:pStyle w:val="BookText"/>
        <w:rPr/>
      </w:pPr>
      <w:r>
        <w:rPr>
          <w:rFonts w:ascii="Amiri" w:hAnsi="Amiri" w:eastAsia="Amiri" w:cs="Amiri"/>
          <w:color w:val="111111"/>
          <w:sz w:val="28"/>
          <w:sz w:val="28"/>
          <w:szCs w:val="28"/>
          <w:rtl w:val="true"/>
          <w:lang w:bidi="ar-SA"/>
        </w:rPr>
        <w:t>نعمان النصري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طريفة عن‌السجادة النبوية</w:t>
      </w:r>
    </w:p>
    <w:p>
      <w:pPr>
        <w:pStyle w:val="BookText"/>
        <w:rPr/>
      </w:pPr>
      <w:r>
        <w:rPr>
          <w:rFonts w:ascii="Amiri" w:hAnsi="Amiri" w:eastAsia="Amiri" w:cs="Amiri"/>
          <w:color w:val="111111"/>
          <w:sz w:val="28"/>
          <w:sz w:val="28"/>
          <w:szCs w:val="28"/>
          <w:rtl w:val="true"/>
          <w:lang w:bidi="ar-SA"/>
        </w:rPr>
        <w:t>علي رفيق</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الحج</w:t>
      </w:r>
    </w:p>
    <w:p>
      <w:pPr>
        <w:pStyle w:val="BookText"/>
        <w:rPr/>
      </w:pPr>
      <w:r>
        <w:rPr>
          <w:rFonts w:ascii="Amiri" w:hAnsi="Amiri" w:eastAsia="Amiri" w:cs="Amiri"/>
          <w:color w:val="111111"/>
          <w:sz w:val="28"/>
          <w:sz w:val="28"/>
          <w:szCs w:val="28"/>
          <w:rtl w:val="true"/>
          <w:lang w:bidi="ar-SA"/>
        </w:rPr>
        <w:t>محمد سعيد ذوالفقار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الزائر</w:t>
      </w:r>
    </w:p>
    <w:p>
      <w:pPr>
        <w:pStyle w:val="BookText"/>
        <w:rPr/>
      </w:pPr>
      <w:r>
        <w:rPr>
          <w:rFonts w:ascii="Amiri" w:hAnsi="Amiri" w:eastAsia="Amiri" w:cs="Amiri"/>
          <w:color w:val="111111"/>
          <w:sz w:val="28"/>
          <w:sz w:val="28"/>
          <w:szCs w:val="28"/>
          <w:rtl w:val="true"/>
          <w:lang w:bidi="ar-SA"/>
        </w:rPr>
        <w:t>أحمد بن محمد الحسيني، كان</w:t>
      </w:r>
    </w:p>
    <w:p>
      <w:pPr>
        <w:pStyle w:val="BookText"/>
        <w:rPr/>
      </w:pPr>
      <w:r>
        <w:rPr>
          <w:rFonts w:ascii="Amiri" w:hAnsi="Amiri" w:eastAsia="Amiri" w:cs="Amiri"/>
          <w:color w:val="111111"/>
          <w:sz w:val="28"/>
          <w:sz w:val="28"/>
          <w:szCs w:val="28"/>
          <w:rtl w:val="true"/>
          <w:lang w:bidi="ar-SA"/>
        </w:rPr>
        <w:t xml:space="preserve">حياً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بيزد،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ماكتب عن الرسول و 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المغانم المطابة في معالم طابه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 نقد،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الفيروزآبادي، محمد بن يعقوب</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زنگنه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المغانم المطابة في معالم طابة</w:t>
      </w:r>
    </w:p>
    <w:p>
      <w:pPr>
        <w:pStyle w:val="BookText"/>
        <w:rPr/>
      </w:pPr>
      <w:r>
        <w:rPr>
          <w:rFonts w:ascii="Amiri" w:hAnsi="Amiri" w:eastAsia="Amiri" w:cs="Amiri"/>
          <w:color w:val="111111"/>
          <w:sz w:val="28"/>
          <w:sz w:val="28"/>
          <w:szCs w:val="28"/>
          <w:rtl w:val="true"/>
          <w:lang w:bidi="ar-SA"/>
        </w:rPr>
        <w:t>الفيروزآبادي، محمد بن يعقوب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داراليمامة،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قسم المواضع منه فقط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مجمع اللغة العربية بدمشق مج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الكرم في أخبار مكة والبيت وولاة الحرم</w:t>
      </w:r>
    </w:p>
    <w:p>
      <w:pPr>
        <w:pStyle w:val="BookText"/>
        <w:rPr/>
      </w:pPr>
      <w:r>
        <w:rPr>
          <w:rFonts w:ascii="Amiri" w:hAnsi="Amiri" w:eastAsia="Amiri" w:cs="Amiri"/>
          <w:color w:val="111111"/>
          <w:sz w:val="28"/>
          <w:sz w:val="28"/>
          <w:szCs w:val="28"/>
          <w:rtl w:val="true"/>
          <w:lang w:bidi="ar-SA"/>
        </w:rPr>
        <w:t xml:space="preserve">علي بن تاج الدين السنجاري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بين الحرمين</w:t>
      </w:r>
    </w:p>
    <w:p>
      <w:pPr>
        <w:pStyle w:val="BookText"/>
        <w:rPr/>
      </w:pPr>
      <w:r>
        <w:rPr>
          <w:rFonts w:ascii="Amiri" w:hAnsi="Amiri" w:eastAsia="Amiri" w:cs="Amiri"/>
          <w:color w:val="111111"/>
          <w:sz w:val="28"/>
          <w:sz w:val="28"/>
          <w:szCs w:val="28"/>
          <w:rtl w:val="true"/>
          <w:lang w:bidi="ar-SA"/>
        </w:rPr>
        <w:t>علي بن يوسف بن الحسن</w:t>
      </w:r>
    </w:p>
    <w:p>
      <w:pPr>
        <w:pStyle w:val="BookText"/>
        <w:rPr/>
      </w:pPr>
      <w:r>
        <w:rPr>
          <w:rFonts w:ascii="Amiri" w:hAnsi="Amiri" w:eastAsia="Amiri" w:cs="Amiri"/>
          <w:color w:val="111111"/>
          <w:sz w:val="28"/>
          <w:sz w:val="28"/>
          <w:szCs w:val="28"/>
          <w:rtl w:val="true"/>
          <w:lang w:bidi="ar-SA"/>
        </w:rPr>
        <w:t xml:space="preserve">الزرندي الأنصاري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 الأصحاب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التحفة اللطيفة للسخاوي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مفاخره دو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علي بن محمد الزرندي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اسلامي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ناظميان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تبليغات إسلامي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 وملاذ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المهم من أدعية الأعمال والآداب و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صدر الدين بن هادي بن محمد علي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معجم ما كتب عن الرسول و 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الأنام في تأسيس بيت اللَّه الحرام</w:t>
      </w:r>
    </w:p>
    <w:p>
      <w:pPr>
        <w:pStyle w:val="BookText"/>
        <w:rPr/>
      </w:pPr>
      <w:r>
        <w:rPr>
          <w:rFonts w:ascii="Amiri" w:hAnsi="Amiri" w:eastAsia="Amiri" w:cs="Amiri"/>
          <w:color w:val="111111"/>
          <w:sz w:val="28"/>
          <w:sz w:val="28"/>
          <w:szCs w:val="28"/>
          <w:rtl w:val="true"/>
          <w:lang w:bidi="ar-SA"/>
        </w:rPr>
        <w:t>زين العابدين بن نور الدين علي الحسيني الكاشاني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انصاري</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الأنام في تأسيس بيت اللَّه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نور الدين علي</w:t>
      </w:r>
    </w:p>
    <w:p>
      <w:pPr>
        <w:pStyle w:val="BookText"/>
        <w:rPr/>
      </w:pPr>
      <w:r>
        <w:rPr>
          <w:rFonts w:ascii="Amiri" w:hAnsi="Amiri" w:eastAsia="Amiri" w:cs="Amiri"/>
          <w:color w:val="111111"/>
          <w:sz w:val="28"/>
          <w:sz w:val="28"/>
          <w:szCs w:val="28"/>
          <w:rtl w:val="true"/>
          <w:lang w:bidi="ar-SA"/>
        </w:rPr>
        <w:t>حسيني كاشاني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ميراث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تاريخ العرب قبل الإسلام</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التاريخية المصرية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العربى ع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خليفة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المجمع العلمي العربي بدمشق مج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الحج الديني والاجتماعي</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الأنام و نور الظلام في تحرير الأحكام لحجّ بيت اللَّه الحرام</w:t>
      </w:r>
    </w:p>
    <w:p>
      <w:pPr>
        <w:pStyle w:val="BookText"/>
        <w:rPr/>
      </w:pPr>
      <w:r>
        <w:rPr>
          <w:rFonts w:ascii="Amiri" w:hAnsi="Amiri" w:eastAsia="Amiri" w:cs="Amiri"/>
          <w:color w:val="111111"/>
          <w:sz w:val="28"/>
          <w:sz w:val="28"/>
          <w:szCs w:val="28"/>
          <w:rtl w:val="true"/>
          <w:lang w:bidi="ar-SA"/>
        </w:rPr>
        <w:t>عبداللَّه بن عبدالرحمن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عليه السلام</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p>
    <w:p>
      <w:pPr>
        <w:pStyle w:val="BookText"/>
        <w:rPr/>
      </w:pPr>
      <w:r>
        <w:rPr>
          <w:rFonts w:ascii="Amiri" w:hAnsi="Amiri" w:eastAsia="Amiri" w:cs="Amiri"/>
          <w:color w:val="111111"/>
          <w:sz w:val="28"/>
          <w:sz w:val="28"/>
          <w:szCs w:val="28"/>
          <w:rtl w:val="true"/>
          <w:lang w:bidi="ar-SA"/>
        </w:rPr>
        <w:t>محمد بن اسحاق الفاكهي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 رابطة العالم الإسلامى بمكة المكرمة عن مقام إبراهيم عليه السلام</w:t>
      </w:r>
    </w:p>
    <w:p>
      <w:pPr>
        <w:pStyle w:val="BookText"/>
        <w:rPr/>
      </w:pPr>
      <w:r>
        <w:rPr>
          <w:rFonts w:ascii="Amiri" w:hAnsi="Amiri" w:eastAsia="Amiri" w:cs="Amiri"/>
          <w:color w:val="111111"/>
          <w:sz w:val="28"/>
          <w:sz w:val="28"/>
          <w:szCs w:val="28"/>
          <w:rtl w:val="true"/>
          <w:lang w:bidi="ar-SA"/>
        </w:rPr>
        <w:t>محمد بهجت البيطار</w:t>
      </w:r>
    </w:p>
    <w:p>
      <w:pPr>
        <w:pStyle w:val="BookText"/>
        <w:rPr/>
      </w:pPr>
      <w:r>
        <w:rPr>
          <w:rFonts w:ascii="Amiri" w:hAnsi="Amiri" w:eastAsia="Amiri" w:cs="Amiri"/>
          <w:color w:val="111111"/>
          <w:sz w:val="28"/>
          <w:sz w:val="28"/>
          <w:szCs w:val="28"/>
          <w:rtl w:val="true"/>
          <w:lang w:bidi="ar-SA"/>
        </w:rPr>
        <w:t xml:space="preserve">مجلة مجمع اللغة العربية بدمشق مج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و سير تاريخى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پيشوايى و حسين گودرزى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25202520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و نقش آن در طواف و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اكبر ذاكري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مقتطفات من رحلة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الموائد</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في‌رحاب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رحلات 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ظهور امراض در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ايوب صبرى پاشا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أسرار و معارف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أوسط بن سلمان الحسيني اللكهنوي</w:t>
      </w:r>
    </w:p>
    <w:p>
      <w:pPr>
        <w:pStyle w:val="BookText"/>
        <w:rPr/>
      </w:pP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الحج و العمرة في الأسلام</w:t>
      </w:r>
    </w:p>
    <w:p>
      <w:pPr>
        <w:pStyle w:val="BookText"/>
        <w:rPr/>
      </w:pPr>
      <w:r>
        <w:rPr>
          <w:rFonts w:ascii="IRNazanin" w:hAnsi="IRNazanin" w:eastAsia="IRNazanin"/>
          <w:color w:val="111111"/>
          <w:sz w:val="28"/>
          <w:sz w:val="28"/>
          <w:szCs w:val="28"/>
          <w:rtl w:val="true"/>
          <w:lang w:bidi="fa-IR"/>
        </w:rPr>
        <w:t>عبدالمنصف محمود عبدالفتاح</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الحرمين الشريفين</w:t>
      </w:r>
    </w:p>
    <w:p>
      <w:pPr>
        <w:pStyle w:val="BookText"/>
        <w:rPr/>
      </w:pPr>
      <w:r>
        <w:rPr>
          <w:rFonts w:ascii="IRNazanin" w:hAnsi="IRNazanin" w:eastAsia="IRNazanin"/>
          <w:color w:val="111111"/>
          <w:sz w:val="28"/>
          <w:sz w:val="28"/>
          <w:szCs w:val="28"/>
          <w:rtl w:val="true"/>
          <w:lang w:bidi="fa-IR"/>
        </w:rPr>
        <w:t>ملا خاطر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الماجديّة بمكّة المشرّفة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مكّة المكرمة</w:t>
      </w:r>
    </w:p>
    <w:p>
      <w:pPr>
        <w:pStyle w:val="BookText"/>
        <w:rPr/>
      </w:pPr>
      <w:r>
        <w:rPr>
          <w:rFonts w:ascii="Amiri" w:hAnsi="Amiri" w:eastAsia="Amiri" w:cs="Amiri"/>
          <w:color w:val="111111"/>
          <w:sz w:val="28"/>
          <w:sz w:val="28"/>
          <w:szCs w:val="28"/>
          <w:rtl w:val="true"/>
          <w:lang w:bidi="ar-SA"/>
        </w:rPr>
        <w:t>دراسة لموقعها و أدواتها و مجموعاتها</w:t>
      </w:r>
    </w:p>
    <w:p>
      <w:pPr>
        <w:pStyle w:val="BookText"/>
        <w:rPr/>
      </w:pPr>
      <w:r>
        <w:rPr>
          <w:rFonts w:ascii="Amiri" w:hAnsi="Amiri" w:eastAsia="Amiri" w:cs="Amiri"/>
          <w:color w:val="111111"/>
          <w:sz w:val="28"/>
          <w:sz w:val="28"/>
          <w:szCs w:val="28"/>
          <w:rtl w:val="true"/>
          <w:lang w:bidi="ar-SA"/>
        </w:rPr>
        <w:t>عبدالوهاب إبراهيم أبو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 xml:space="preserve">أبوالحسن علي بن محمد بن عبداللَّه بن أبي سيف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علي 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محمد لبيب بك البتنوني</w:t>
      </w:r>
    </w:p>
    <w:p>
      <w:pPr>
        <w:pStyle w:val="BookText"/>
        <w:rPr/>
      </w:pP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محمد هادي الأميني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العلم و الأدب،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جهانگردان اروپايى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فرهنگ</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أم القرى و البلد الأمين فيها ولد خاتم المرسلين وإليها يحجّ كلّ عام آلاف المسلمين</w:t>
      </w:r>
    </w:p>
    <w:p>
      <w:pPr>
        <w:pStyle w:val="BookText"/>
        <w:rPr/>
      </w:pPr>
      <w:r>
        <w:rPr>
          <w:rFonts w:ascii="Amiri" w:hAnsi="Amiri" w:eastAsia="Amiri" w:cs="Amiri"/>
          <w:color w:val="111111"/>
          <w:sz w:val="28"/>
          <w:sz w:val="28"/>
          <w:szCs w:val="28"/>
          <w:rtl w:val="true"/>
          <w:lang w:bidi="ar-SA"/>
        </w:rPr>
        <w:t>محمد بدر خليل</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البلد الحرام</w:t>
      </w:r>
    </w:p>
    <w:p>
      <w:pPr>
        <w:pStyle w:val="BookText"/>
        <w:rPr/>
      </w:pPr>
      <w:r>
        <w:rPr>
          <w:rFonts w:ascii="Amiri" w:hAnsi="Amiri" w:eastAsia="Amiri" w:cs="Amiri"/>
          <w:color w:val="111111"/>
          <w:sz w:val="28"/>
          <w:sz w:val="28"/>
          <w:szCs w:val="28"/>
          <w:rtl w:val="true"/>
          <w:lang w:bidi="ar-SA"/>
        </w:rPr>
        <w:t>فؤاد عقاوي</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بين الأمس و اليوم</w:t>
      </w:r>
    </w:p>
    <w:p>
      <w:pPr>
        <w:pStyle w:val="BookText"/>
        <w:rPr/>
      </w:pPr>
      <w:r>
        <w:rPr>
          <w:rFonts w:ascii="Amiri" w:hAnsi="Amiri" w:eastAsia="Amiri" w:cs="Amiri"/>
          <w:color w:val="111111"/>
          <w:sz w:val="28"/>
          <w:sz w:val="28"/>
          <w:szCs w:val="28"/>
          <w:rtl w:val="true"/>
          <w:lang w:bidi="ar-SA"/>
        </w:rPr>
        <w:t>فيصل بن محمد بن عباسى عراقي</w:t>
      </w:r>
    </w:p>
    <w:p>
      <w:pPr>
        <w:pStyle w:val="BookText"/>
        <w:rPr/>
      </w:pPr>
      <w:r>
        <w:rPr>
          <w:rFonts w:ascii="Amiri" w:hAnsi="Amiri" w:eastAsia="Amiri" w:cs="Amiri"/>
          <w:color w:val="111111"/>
          <w:sz w:val="28"/>
          <w:sz w:val="28"/>
          <w:szCs w:val="28"/>
          <w:rtl w:val="true"/>
          <w:lang w:bidi="ar-SA"/>
        </w:rPr>
        <w:t xml:space="preserve">مخطوط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تطوّرها العمراني في العهد السعودي</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جنّت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فرهنگ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در سال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سلطانى</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عرض و طول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هاشم سرهندي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آصفيه هندليست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خلال كتاب عالم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الإسلام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عبدالرشيد ابراهيم اسطنل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حرب</w:t>
      </w:r>
    </w:p>
    <w:p>
      <w:pPr>
        <w:pStyle w:val="BookText"/>
        <w:rPr/>
      </w:pPr>
      <w:r>
        <w:rPr>
          <w:rFonts w:ascii="Amiri" w:hAnsi="Amiri" w:eastAsia="Amiri" w:cs="Amiri"/>
          <w:color w:val="111111"/>
          <w:sz w:val="28"/>
          <w:sz w:val="28"/>
          <w:szCs w:val="28"/>
          <w:rtl w:val="true"/>
          <w:lang w:bidi="ar-SA"/>
        </w:rPr>
        <w:t xml:space="preserve">عالم الكتب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عشيّة الهجرة</w:t>
      </w:r>
    </w:p>
    <w:p>
      <w:pPr>
        <w:pStyle w:val="BookText"/>
        <w:rPr/>
      </w:pPr>
      <w:r>
        <w:rPr>
          <w:rFonts w:ascii="Amiri" w:hAnsi="Amiri" w:eastAsia="Amiri" w:cs="Amiri"/>
          <w:color w:val="111111"/>
          <w:sz w:val="28"/>
          <w:sz w:val="28"/>
          <w:szCs w:val="28"/>
          <w:rtl w:val="true"/>
          <w:lang w:bidi="ar-SA"/>
        </w:rPr>
        <w:t>المستشرق البلجيكي لامنس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فضايل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فضائل مكّة و أوديتها و جبالها و قبور الأنبياء الموجودة فيها و غيرها،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خضر نوشاهى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نوشاهى موزه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أشهر الرحلات العربية</w:t>
      </w:r>
    </w:p>
    <w:p>
      <w:pPr>
        <w:pStyle w:val="BookText"/>
        <w:rPr/>
      </w:pPr>
      <w:r>
        <w:rPr>
          <w:rFonts w:ascii="Amiri" w:hAnsi="Amiri" w:eastAsia="Amiri" w:cs="Amiri"/>
          <w:color w:val="111111"/>
          <w:sz w:val="28"/>
          <w:sz w:val="28"/>
          <w:szCs w:val="28"/>
          <w:rtl w:val="true"/>
          <w:lang w:bidi="ar-SA"/>
        </w:rPr>
        <w:t>صفاء خلوصي</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الشعر</w:t>
      </w:r>
    </w:p>
    <w:p>
      <w:pPr>
        <w:pStyle w:val="BookText"/>
        <w:rPr/>
      </w:pPr>
      <w:r>
        <w:rPr>
          <w:rFonts w:ascii="IRNazanin" w:hAnsi="IRNazanin" w:eastAsia="IRNazanin"/>
          <w:color w:val="111111"/>
          <w:sz w:val="28"/>
          <w:sz w:val="28"/>
          <w:szCs w:val="28"/>
          <w:rtl w:val="true"/>
          <w:lang w:bidi="fa-IR"/>
        </w:rPr>
        <w:t>فؤاد عباس</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ضمير المسلم</w:t>
      </w:r>
    </w:p>
    <w:p>
      <w:pPr>
        <w:pStyle w:val="BookText"/>
        <w:rPr/>
      </w:pPr>
      <w:r>
        <w:rPr>
          <w:rFonts w:ascii="Amiri" w:hAnsi="Amiri" w:eastAsia="Amiri" w:cs="Amiri"/>
          <w:color w:val="111111"/>
          <w:sz w:val="28"/>
          <w:sz w:val="28"/>
          <w:szCs w:val="28"/>
          <w:rtl w:val="true"/>
          <w:lang w:bidi="ar-SA"/>
        </w:rPr>
        <w:t>علي محمد الكوراني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الحوادث،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عصر ما قبل الأسلام</w:t>
      </w:r>
    </w:p>
    <w:p>
      <w:pPr>
        <w:pStyle w:val="BookText"/>
        <w:rPr/>
      </w:pPr>
      <w:r>
        <w:rPr>
          <w:rFonts w:ascii="IRNazanin" w:hAnsi="IRNazanin" w:eastAsia="IRNazanin"/>
          <w:color w:val="111111"/>
          <w:sz w:val="28"/>
          <w:sz w:val="28"/>
          <w:szCs w:val="28"/>
          <w:rtl w:val="true"/>
          <w:lang w:bidi="fa-IR"/>
        </w:rPr>
        <w:t>أحمد ابوالفضل</w:t>
      </w:r>
    </w:p>
    <w:p>
      <w:pPr>
        <w:pStyle w:val="BookText"/>
        <w:rPr/>
      </w:pPr>
      <w:r>
        <w:rPr>
          <w:rFonts w:ascii="Amiri" w:hAnsi="Amiri" w:eastAsia="Amiri" w:cs="Amiri"/>
          <w:color w:val="111111"/>
          <w:sz w:val="28"/>
          <w:sz w:val="28"/>
          <w:szCs w:val="28"/>
          <w:rtl w:val="true"/>
          <w:lang w:bidi="ar-SA"/>
        </w:rPr>
        <w:t>منشورات دارة الملك عبدالعزيز</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الانحلال العباسي</w:t>
      </w:r>
    </w:p>
    <w:p>
      <w:pPr>
        <w:pStyle w:val="BookText"/>
        <w:rPr/>
      </w:pPr>
      <w:r>
        <w:rPr>
          <w:rFonts w:ascii="Amiri" w:hAnsi="Amiri" w:eastAsia="Amiri" w:cs="Amiri"/>
          <w:color w:val="111111"/>
          <w:sz w:val="28"/>
          <w:sz w:val="28"/>
          <w:szCs w:val="28"/>
          <w:rtl w:val="true"/>
          <w:lang w:bidi="ar-SA"/>
        </w:rPr>
        <w:t>أحمد السباعي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الأيّوبيين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العباسيين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في عهد العثمانيين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الفاطميين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المماليك والأتراك و الشراكسة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محمد علي باشا</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عيون الشعر</w:t>
      </w:r>
    </w:p>
    <w:p>
      <w:pPr>
        <w:pStyle w:val="BookText"/>
        <w:rPr/>
      </w:pPr>
      <w:r>
        <w:rPr>
          <w:rFonts w:ascii="Amiri" w:hAnsi="Amiri" w:eastAsia="Amiri" w:cs="Amiri"/>
          <w:color w:val="111111"/>
          <w:sz w:val="28"/>
          <w:sz w:val="28"/>
          <w:szCs w:val="28"/>
          <w:rtl w:val="true"/>
          <w:lang w:bidi="ar-SA"/>
        </w:rPr>
        <w:t>محمد موسم المفرجي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القرن الرابع عشر الهجري</w:t>
      </w:r>
    </w:p>
    <w:p>
      <w:pPr>
        <w:pStyle w:val="BookText"/>
        <w:rPr/>
      </w:pPr>
      <w:r>
        <w:rPr>
          <w:rFonts w:ascii="Amiri" w:hAnsi="Amiri" w:eastAsia="Amiri" w:cs="Amiri"/>
          <w:color w:val="111111"/>
          <w:sz w:val="28"/>
          <w:sz w:val="28"/>
          <w:szCs w:val="28"/>
          <w:rtl w:val="true"/>
          <w:lang w:bidi="ar-SA"/>
        </w:rPr>
        <w:t>محمد رفيع</w:t>
      </w:r>
    </w:p>
    <w:p>
      <w:pPr>
        <w:pStyle w:val="BookText"/>
        <w:rPr/>
      </w:pPr>
      <w:r>
        <w:rPr>
          <w:rFonts w:ascii="Amiri" w:hAnsi="Amiri" w:eastAsia="Amiri" w:cs="Amiri"/>
          <w:color w:val="111111"/>
          <w:sz w:val="28"/>
          <w:sz w:val="28"/>
          <w:szCs w:val="28"/>
          <w:rtl w:val="true"/>
          <w:lang w:bidi="ar-SA"/>
        </w:rPr>
        <w:t>طبع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المراجع الغربية</w:t>
      </w:r>
    </w:p>
    <w:p>
      <w:pPr>
        <w:pStyle w:val="BookText"/>
        <w:rPr/>
      </w:pPr>
      <w:r>
        <w:rPr>
          <w:rFonts w:ascii="Amiri" w:hAnsi="Amiri" w:eastAsia="Amiri" w:cs="Amiri"/>
          <w:color w:val="111111"/>
          <w:sz w:val="28"/>
          <w:sz w:val="28"/>
          <w:szCs w:val="28"/>
          <w:rtl w:val="true"/>
          <w:lang w:bidi="ar-SA"/>
        </w:rPr>
        <w:t>جعفر الخياط</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ط</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فيها ولد خاتم المرسلين</w:t>
      </w:r>
    </w:p>
    <w:p>
      <w:pPr>
        <w:pStyle w:val="BookText"/>
        <w:rPr/>
      </w:pPr>
      <w:r>
        <w:rPr>
          <w:rFonts w:ascii="Amiri" w:hAnsi="Amiri" w:eastAsia="Amiri" w:cs="Amiri"/>
          <w:color w:val="111111"/>
          <w:sz w:val="28"/>
          <w:sz w:val="28"/>
          <w:szCs w:val="28"/>
          <w:rtl w:val="true"/>
          <w:lang w:bidi="ar-SA"/>
        </w:rPr>
        <w:t>محمد بدر الدين</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يوم غائم</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قديماً</w:t>
      </w:r>
    </w:p>
    <w:p>
      <w:pPr>
        <w:pStyle w:val="BookText"/>
        <w:rPr/>
      </w:pPr>
      <w:r>
        <w:rPr>
          <w:rFonts w:ascii="Amiri" w:hAnsi="Amiri" w:eastAsia="Amiri" w:cs="Amiri"/>
          <w:color w:val="111111"/>
          <w:sz w:val="28"/>
          <w:sz w:val="28"/>
          <w:szCs w:val="28"/>
          <w:rtl w:val="true"/>
          <w:lang w:bidi="ar-SA"/>
        </w:rPr>
        <w:t>إلمامة تاريخية كافية عن مكّة المكرمة منذ أول تمصيرها حتى قيام الإسلام</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در تعريف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الكعبة المشرفة،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عبدالرحمان جامى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آسمان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تعريف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معظمة، مدينه طيّبه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عماد زاده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قرآن،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ذراع مكه معظمه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طول الكعبة و كيفية المسجد الحرام،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أزبكستان طاشقند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قائدان</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و پيشينه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على</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حسين عرب</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بنياد عمومي،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عن إسكان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غازي عبدالواحد مكي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 xml:space="preserve">المعرفت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محمد إبراهيم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المريخ،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فقي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أعزها اللَّه في محكم تنزيله</w:t>
      </w:r>
    </w:p>
    <w:p>
      <w:pPr>
        <w:pStyle w:val="BookText"/>
        <w:rPr/>
      </w:pPr>
      <w:r>
        <w:rPr>
          <w:rFonts w:ascii="Amiri" w:hAnsi="Amiri" w:eastAsia="Amiri" w:cs="Amiri"/>
          <w:color w:val="111111"/>
          <w:sz w:val="28"/>
          <w:sz w:val="28"/>
          <w:szCs w:val="28"/>
          <w:rtl w:val="true"/>
          <w:lang w:bidi="ar-SA"/>
        </w:rPr>
        <w:t>حسن بشير</w:t>
      </w:r>
    </w:p>
    <w:p>
      <w:pPr>
        <w:pStyle w:val="BookText"/>
        <w:rPr/>
      </w:pPr>
      <w:r>
        <w:rPr>
          <w:rFonts w:ascii="IRNazanin" w:hAnsi="IRNazanin" w:eastAsia="IRNazanin"/>
          <w:color w:val="111111"/>
          <w:sz w:val="28"/>
          <w:sz w:val="28"/>
          <w:szCs w:val="28"/>
          <w:rtl w:val="true"/>
          <w:lang w:bidi="fa-IR"/>
        </w:rPr>
        <w:t xml:space="preserve">الموقف 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عطاء حافل</w:t>
      </w:r>
    </w:p>
    <w:p>
      <w:pPr>
        <w:pStyle w:val="BookText"/>
        <w:rPr/>
      </w:pPr>
      <w:r>
        <w:rPr>
          <w:rFonts w:ascii="Amiri" w:hAnsi="Amiri" w:eastAsia="Amiri" w:cs="Amiri"/>
          <w:color w:val="111111"/>
          <w:sz w:val="28"/>
          <w:sz w:val="28"/>
          <w:szCs w:val="28"/>
          <w:rtl w:val="true"/>
          <w:lang w:bidi="ar-SA"/>
        </w:rPr>
        <w:t>فيصل بن محمد عراقي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تطورها العلمي‌في العهد السعودي</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 وثناياها و أحياؤها</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العاصمة المقدسة</w:t>
      </w:r>
    </w:p>
    <w:p>
      <w:pPr>
        <w:pStyle w:val="BookText"/>
        <w:rPr/>
      </w:pPr>
      <w:r>
        <w:rPr>
          <w:rFonts w:ascii="Amiri" w:hAnsi="Amiri" w:eastAsia="Amiri" w:cs="Amiri"/>
          <w:color w:val="111111"/>
          <w:sz w:val="28"/>
          <w:sz w:val="28"/>
          <w:szCs w:val="28"/>
          <w:rtl w:val="true"/>
          <w:lang w:bidi="ar-SA"/>
        </w:rPr>
        <w:t>زهير محمد جميل كتبي و عبدالعزيز الغامدي و محمد محمود السرياني و معراج مرزا</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موسوعةالأدباء والكتاب السعوديين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في شذرات الذهب للغزاوي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تحقيق لبعض المعالم الجغرافية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و تصنيف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صقر</w:t>
      </w:r>
    </w:p>
    <w:p>
      <w:pPr>
        <w:pStyle w:val="BookText"/>
        <w:rPr/>
      </w:pPr>
      <w:r>
        <w:rPr>
          <w:rFonts w:ascii="Amiri" w:hAnsi="Amiri" w:eastAsia="Amiri" w:cs="Amiri"/>
          <w:color w:val="111111"/>
          <w:sz w:val="28"/>
          <w:sz w:val="28"/>
          <w:szCs w:val="28"/>
          <w:rtl w:val="true"/>
          <w:lang w:bidi="ar-SA"/>
        </w:rPr>
        <w:t>الغامدي، محمد محمود السرياني و معراج نواب مرزا</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نادي مكة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في القرن السابع كما في رحلة التجيبي الأندلسي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كما جاءت في كتب الرحّالة المسلمين منذ القرن السادس الهجري حتى نهاية القرن التاسع الهجري</w:t>
      </w:r>
    </w:p>
    <w:p>
      <w:pPr>
        <w:pStyle w:val="BookText"/>
        <w:rPr/>
      </w:pPr>
      <w:r>
        <w:rPr>
          <w:rFonts w:ascii="Amiri" w:hAnsi="Amiri" w:eastAsia="Amiri" w:cs="Amiri"/>
          <w:color w:val="111111"/>
          <w:sz w:val="28"/>
          <w:sz w:val="28"/>
          <w:szCs w:val="28"/>
          <w:rtl w:val="true"/>
          <w:lang w:bidi="ar-SA"/>
        </w:rPr>
        <w:t>فريال عبدالمجيد شريف</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أم‌القرى  كلية الشريعة و الدراسات الاسلامية،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منذ مائه عام</w:t>
      </w:r>
    </w:p>
    <w:p>
      <w:pPr>
        <w:pStyle w:val="BookText"/>
        <w:rPr/>
      </w:pPr>
      <w:r>
        <w:rPr>
          <w:rFonts w:ascii="Amiri" w:hAnsi="Amiri" w:eastAsia="Amiri" w:cs="Amiri"/>
          <w:color w:val="111111"/>
          <w:sz w:val="28"/>
          <w:sz w:val="28"/>
          <w:szCs w:val="28"/>
          <w:rtl w:val="true"/>
          <w:lang w:bidi="ar-SA"/>
        </w:rPr>
        <w:t xml:space="preserve">الرابطه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الفريد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محمد جميل كتبي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دارالفنون،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والكعبة المشرّفة في كتب الرحّالة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الشنوفي</w:t>
      </w:r>
    </w:p>
    <w:p>
      <w:pPr>
        <w:pStyle w:val="BookText"/>
        <w:rPr/>
      </w:pPr>
      <w:r>
        <w:rPr>
          <w:rFonts w:ascii="Amiri" w:hAnsi="Amiri" w:eastAsia="Amiri" w:cs="Amiri"/>
          <w:color w:val="111111"/>
          <w:sz w:val="28"/>
          <w:sz w:val="28"/>
          <w:szCs w:val="28"/>
          <w:rtl w:val="true"/>
          <w:lang w:bidi="ar-SA"/>
        </w:rPr>
        <w:t>قرطاج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الوطنية للترجمة و التحقيق و الدراسات، بيت الحكمة،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المولد و الفتح</w:t>
      </w:r>
    </w:p>
    <w:p>
      <w:pPr>
        <w:pStyle w:val="BookText"/>
        <w:rPr/>
      </w:pPr>
      <w:r>
        <w:rPr>
          <w:rFonts w:ascii="Amiri" w:hAnsi="Amiri" w:eastAsia="Amiri" w:cs="Amiri"/>
          <w:color w:val="111111"/>
          <w:sz w:val="28"/>
          <w:sz w:val="28"/>
          <w:szCs w:val="28"/>
          <w:rtl w:val="true"/>
          <w:lang w:bidi="ar-SA"/>
        </w:rPr>
        <w:t>مفرج السيد</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مكرمة و مدينة 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آرام</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اميركبير، ط،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من علاقاتهم</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الجبوري</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حوليّة كلية الإنسانيات و العلوم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مكّة و الحرم</w:t>
      </w:r>
    </w:p>
    <w:p>
      <w:pPr>
        <w:pStyle w:val="BookText"/>
        <w:rPr/>
      </w:pPr>
      <w:r>
        <w:rPr>
          <w:rFonts w:ascii="Amiri" w:hAnsi="Amiri" w:eastAsia="Amiri" w:cs="Amiri"/>
          <w:color w:val="111111"/>
          <w:sz w:val="28"/>
          <w:sz w:val="28"/>
          <w:szCs w:val="28"/>
          <w:rtl w:val="true"/>
          <w:lang w:bidi="ar-SA"/>
        </w:rPr>
        <w:t>أبوعبيدة معمر بن المثنى البصري</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مكّة و الحرم</w:t>
      </w:r>
    </w:p>
    <w:p>
      <w:pPr>
        <w:pStyle w:val="BookText"/>
        <w:rPr/>
      </w:pPr>
      <w:r>
        <w:rPr>
          <w:rFonts w:ascii="Amiri" w:hAnsi="Amiri" w:eastAsia="Amiri" w:cs="Amiri"/>
          <w:color w:val="111111"/>
          <w:sz w:val="28"/>
          <w:sz w:val="28"/>
          <w:szCs w:val="28"/>
          <w:rtl w:val="true"/>
          <w:lang w:bidi="ar-SA"/>
        </w:rPr>
        <w:t>محمود بن مسعود بن محمد بن عيّاش</w:t>
      </w:r>
    </w:p>
    <w:p>
      <w:pPr>
        <w:pStyle w:val="BookText"/>
        <w:rPr/>
      </w:pPr>
      <w:r>
        <w:rPr>
          <w:rFonts w:ascii="Amiri" w:hAnsi="Amiri" w:eastAsia="Amiri" w:cs="Amiri"/>
          <w:color w:val="111111"/>
          <w:sz w:val="28"/>
          <w:sz w:val="28"/>
          <w:szCs w:val="28"/>
          <w:rtl w:val="true"/>
          <w:lang w:bidi="ar-SA"/>
        </w:rPr>
        <w:t>السلمي السمرقندي المعروف بالعياشي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علاقاتها الخارجية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أحمد عمر الزيلعي</w:t>
      </w:r>
    </w:p>
    <w:p>
      <w:pPr>
        <w:pStyle w:val="BookText"/>
        <w:rPr/>
      </w:pPr>
      <w:r>
        <w:rPr>
          <w:rFonts w:ascii="Amiri" w:hAnsi="Amiri" w:eastAsia="Amiri" w:cs="Amiri"/>
          <w:color w:val="111111"/>
          <w:sz w:val="28"/>
          <w:sz w:val="28"/>
          <w:szCs w:val="28"/>
          <w:rtl w:val="true"/>
          <w:lang w:bidi="ar-SA"/>
        </w:rPr>
        <w:t>جامعة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النشر العلمي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مكّة و المدينة</w:t>
      </w:r>
    </w:p>
    <w:p>
      <w:pPr>
        <w:pStyle w:val="BookText"/>
        <w:rPr/>
      </w:pPr>
      <w:r>
        <w:rPr>
          <w:rFonts w:ascii="Amiri" w:hAnsi="Amiri" w:eastAsia="Amiri" w:cs="Amiri"/>
          <w:color w:val="111111"/>
          <w:sz w:val="28"/>
          <w:sz w:val="28"/>
          <w:szCs w:val="28"/>
          <w:rtl w:val="true"/>
          <w:lang w:bidi="ar-SA"/>
        </w:rPr>
        <w:t>محمد بن خالد بن عبدالرحمن بن محمد بن علي البرقي مولى أبي موسى الأشعري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في الجاهلية و عهد الرسول صلى الله عليه و آله</w:t>
      </w:r>
    </w:p>
    <w:p>
      <w:pPr>
        <w:pStyle w:val="BookText"/>
        <w:rPr/>
      </w:pPr>
      <w:r>
        <w:rPr>
          <w:rFonts w:ascii="Amiri" w:hAnsi="Amiri" w:eastAsia="Amiri" w:cs="Amiri"/>
          <w:color w:val="111111"/>
          <w:sz w:val="28"/>
          <w:sz w:val="28"/>
          <w:szCs w:val="28"/>
          <w:rtl w:val="true"/>
          <w:lang w:bidi="ar-SA"/>
        </w:rPr>
        <w:t>أحمد إبراهيم الشريف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في رحلة ابن بطوطة</w:t>
      </w:r>
    </w:p>
    <w:p>
      <w:pPr>
        <w:pStyle w:val="BookText"/>
        <w:rPr/>
      </w:pPr>
      <w:r>
        <w:rPr>
          <w:rFonts w:ascii="Amiri" w:hAnsi="Amiri" w:eastAsia="Amiri" w:cs="Amiri"/>
          <w:color w:val="111111"/>
          <w:sz w:val="28"/>
          <w:sz w:val="28"/>
          <w:szCs w:val="28"/>
          <w:rtl w:val="true"/>
          <w:lang w:bidi="ar-SA"/>
        </w:rPr>
        <w:t>عزت محمد إبراهيم</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عبود</w:t>
      </w:r>
    </w:p>
    <w:p>
      <w:pPr>
        <w:pStyle w:val="BookText"/>
        <w:rPr/>
      </w:pP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العيبة بما جمع بطول الغيبة، في الوجيهة الى الحرمين، مكة و طيبة</w:t>
      </w:r>
    </w:p>
    <w:p>
      <w:pPr>
        <w:pStyle w:val="BookText"/>
        <w:rPr/>
      </w:pPr>
      <w:r>
        <w:rPr>
          <w:rFonts w:ascii="Amiri" w:hAnsi="Amiri" w:eastAsia="Amiri" w:cs="Amiri"/>
          <w:color w:val="111111"/>
          <w:sz w:val="28"/>
          <w:sz w:val="28"/>
          <w:szCs w:val="28"/>
          <w:rtl w:val="true"/>
          <w:lang w:bidi="ar-SA"/>
        </w:rPr>
        <w:t>محمد بن عمر بن رشيد الفهري</w:t>
      </w:r>
    </w:p>
    <w:p>
      <w:pPr>
        <w:pStyle w:val="BookText"/>
        <w:rPr/>
      </w:pP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التونسية للنشر،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الملامح الجغرافية لدروب الحج</w:t>
      </w:r>
    </w:p>
    <w:p>
      <w:pPr>
        <w:pStyle w:val="BookText"/>
        <w:rPr/>
      </w:pPr>
      <w:r>
        <w:rPr>
          <w:rFonts w:ascii="Amiri" w:hAnsi="Amiri" w:eastAsia="Amiri" w:cs="Amiri"/>
          <w:color w:val="111111"/>
          <w:sz w:val="28"/>
          <w:sz w:val="28"/>
          <w:szCs w:val="28"/>
          <w:rtl w:val="true"/>
          <w:lang w:bidi="ar-SA"/>
        </w:rPr>
        <w:t>عبدالمجيد بكر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مناسك الحج</w:t>
      </w:r>
    </w:p>
    <w:p>
      <w:pPr>
        <w:pStyle w:val="BookText"/>
        <w:rPr/>
      </w:pPr>
      <w:r>
        <w:rPr>
          <w:rFonts w:ascii="Amiri" w:hAnsi="Amiri" w:eastAsia="Amiri" w:cs="Amiri"/>
          <w:color w:val="111111"/>
          <w:sz w:val="28"/>
          <w:sz w:val="28"/>
          <w:szCs w:val="28"/>
          <w:rtl w:val="true"/>
          <w:lang w:bidi="ar-SA"/>
        </w:rPr>
        <w:t>مسائل ملحقة بمنسك الحج المطابق لفتاوى السيد علي السيستاني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السيستاني،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رحلتي ابن عبدالسلام الدرعي المغزي</w:t>
      </w:r>
    </w:p>
    <w:p>
      <w:pPr>
        <w:pStyle w:val="BookText"/>
        <w:rPr/>
      </w:pPr>
      <w:r>
        <w:rPr>
          <w:rFonts w:ascii="IRNazanin" w:hAnsi="IRNazanin" w:eastAsia="IRNazanin"/>
          <w:color w:val="111111"/>
          <w:sz w:val="28"/>
          <w:sz w:val="28"/>
          <w:szCs w:val="28"/>
          <w:rtl w:val="true"/>
          <w:lang w:bidi="fa-IR"/>
        </w:rPr>
        <w:t>حمد الجاسر</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رحاب الحرمين، أشهر رحلات،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رحاب الحرمين، رحلات الحج،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ملكيات الأراضي في الحجاز في القرن الأوّل الهجري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ببليوجرافية</w:t>
      </w:r>
    </w:p>
    <w:p>
      <w:pPr>
        <w:pStyle w:val="BookText"/>
        <w:rPr/>
      </w:pPr>
      <w:r>
        <w:rPr>
          <w:rFonts w:ascii="Amiri" w:hAnsi="Amiri" w:eastAsia="Amiri" w:cs="Amiri"/>
          <w:color w:val="111111"/>
          <w:sz w:val="28"/>
          <w:sz w:val="28"/>
          <w:szCs w:val="28"/>
          <w:rtl w:val="true"/>
          <w:lang w:bidi="ar-SA"/>
        </w:rPr>
        <w:t>شكري العناني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الحجون و أين كداء</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الهجرة</w:t>
      </w:r>
    </w:p>
    <w:p>
      <w:pPr>
        <w:pStyle w:val="BookText"/>
        <w:rPr/>
      </w:pPr>
      <w:r>
        <w:rPr>
          <w:rFonts w:ascii="Amiri" w:hAnsi="Amiri" w:eastAsia="Amiri" w:cs="Amiri"/>
          <w:color w:val="111111"/>
          <w:sz w:val="28"/>
          <w:sz w:val="28"/>
          <w:szCs w:val="28"/>
          <w:rtl w:val="true"/>
          <w:lang w:bidi="ar-SA"/>
        </w:rPr>
        <w:t>عبداللَّه عبدالغني الخياط</w:t>
      </w:r>
    </w:p>
    <w:p>
      <w:pPr>
        <w:pStyle w:val="BookText"/>
        <w:rPr/>
      </w:pPr>
      <w:r>
        <w:rPr>
          <w:rFonts w:ascii="Amiri" w:hAnsi="Amiri" w:eastAsia="Amiri" w:cs="Amiri"/>
          <w:color w:val="111111"/>
          <w:sz w:val="28"/>
          <w:sz w:val="28"/>
          <w:szCs w:val="28"/>
          <w:rtl w:val="true"/>
          <w:lang w:bidi="ar-SA"/>
        </w:rPr>
        <w:t xml:space="preserve">التضامن الإسلامي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منائح الكرم في أخبار مكّة و ولادة الحرم</w:t>
      </w:r>
    </w:p>
    <w:p>
      <w:pPr>
        <w:pStyle w:val="BookText"/>
        <w:rPr/>
      </w:pPr>
      <w:r>
        <w:rPr>
          <w:rFonts w:ascii="Amiri" w:hAnsi="Amiri" w:eastAsia="Amiri" w:cs="Amiri"/>
          <w:color w:val="111111"/>
          <w:sz w:val="28"/>
          <w:sz w:val="28"/>
          <w:szCs w:val="28"/>
          <w:rtl w:val="true"/>
          <w:lang w:bidi="ar-SA"/>
        </w:rPr>
        <w:t>تاج الدين علي السنجاري</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طوپ قيوسراي باستانبول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منائر البيت الحرام</w:t>
      </w:r>
    </w:p>
    <w:p>
      <w:pPr>
        <w:pStyle w:val="BookText"/>
        <w:rPr/>
      </w:pPr>
      <w:r>
        <w:rPr>
          <w:rFonts w:ascii="Amiri" w:hAnsi="Amiri" w:eastAsia="Amiri" w:cs="Amiri"/>
          <w:color w:val="111111"/>
          <w:sz w:val="28"/>
          <w:sz w:val="28"/>
          <w:szCs w:val="28"/>
          <w:rtl w:val="true"/>
          <w:lang w:bidi="ar-SA"/>
        </w:rPr>
        <w:t>محمد عيسى رضوان</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منائر المسجد الحرام القديمة و الحديثة</w:t>
      </w:r>
    </w:p>
    <w:p>
      <w:pPr>
        <w:pStyle w:val="BookText"/>
        <w:rPr/>
      </w:pPr>
      <w:r>
        <w:rPr>
          <w:rFonts w:ascii="Amiri" w:hAnsi="Amiri" w:eastAsia="Amiri" w:cs="Amiri"/>
          <w:color w:val="111111"/>
          <w:sz w:val="28"/>
          <w:sz w:val="28"/>
          <w:szCs w:val="28"/>
          <w:rtl w:val="true"/>
          <w:lang w:bidi="ar-SA"/>
        </w:rPr>
        <w:t>طاهر مظفر العميد</w:t>
      </w:r>
    </w:p>
    <w:p>
      <w:pPr>
        <w:pStyle w:val="BookText"/>
        <w:rPr/>
      </w:pPr>
      <w:r>
        <w:rPr>
          <w:rFonts w:ascii="Amiri" w:hAnsi="Amiri" w:eastAsia="Amiri" w:cs="Amiri"/>
          <w:color w:val="111111"/>
          <w:sz w:val="28"/>
          <w:sz w:val="28"/>
          <w:szCs w:val="28"/>
          <w:rtl w:val="true"/>
          <w:lang w:bidi="ar-SA"/>
        </w:rPr>
        <w:t xml:space="preserve">المجلة التاريخية المصرية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بين اصفهان و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الثقافة في باكو</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امّ‌القرى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المكتبة</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الثلاثة للرحمة في السعي</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الحجّ</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أبوعبداللَّه ابن العطار 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الحجّ من بغداد في حدود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 علي خيرات علي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خيرات علي ،</w:t>
      </w:r>
    </w:p>
    <w:p>
      <w:pPr>
        <w:pStyle w:val="BookText"/>
        <w:rPr/>
      </w:pPr>
      <w:r>
        <w:rPr>
          <w:rFonts w:ascii="Amiri" w:hAnsi="Amiri" w:eastAsia="Amiri" w:cs="Amiri"/>
          <w:color w:val="111111"/>
          <w:sz w:val="28"/>
          <w:sz w:val="28"/>
          <w:szCs w:val="28"/>
          <w:rtl w:val="true"/>
          <w:lang w:bidi="ar-SA"/>
        </w:rPr>
        <w:t xml:space="preserve">ايوانف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بسوى أم القرى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سفر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الحجاز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حبيب پونوچهى</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السفر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سلوك عرفانى در آيينه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مظاهري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مكّة</w:t>
      </w:r>
    </w:p>
    <w:p>
      <w:pPr>
        <w:pStyle w:val="BookText"/>
        <w:rPr/>
      </w:pPr>
      <w:r>
        <w:rPr>
          <w:rFonts w:ascii="Amiri" w:hAnsi="Amiri" w:eastAsia="Amiri" w:cs="Amiri"/>
          <w:color w:val="111111"/>
          <w:sz w:val="28"/>
          <w:sz w:val="28"/>
          <w:szCs w:val="28"/>
          <w:rtl w:val="true"/>
          <w:lang w:bidi="ar-SA"/>
        </w:rPr>
        <w:t>حسين علي محفوظ</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منازل مكّة</w:t>
      </w:r>
    </w:p>
    <w:p>
      <w:pPr>
        <w:pStyle w:val="BookText"/>
        <w:rPr/>
      </w:pPr>
      <w:r>
        <w:rPr>
          <w:rFonts w:ascii="Amiri" w:hAnsi="Amiri" w:eastAsia="Amiri" w:cs="Amiri"/>
          <w:color w:val="111111"/>
          <w:sz w:val="28"/>
          <w:sz w:val="28"/>
          <w:szCs w:val="28"/>
          <w:rtl w:val="true"/>
          <w:lang w:bidi="ar-SA"/>
        </w:rPr>
        <w:t xml:space="preserve">ابن الكوفي أبوالحسن علي بن محمد بن الزبير القرشي الكوفي ت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ظ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الگلپايگاني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أبوالقاسم الخوئي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المصري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اللَّه افندي باستانبول 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الأنصاري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حاشية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حاشية حسين الطهراني، ومحمد كاظم اليزدي وإسماعيل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العلوية،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حاشية أحمد الموسوي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المناسك</w:t>
      </w:r>
    </w:p>
    <w:p>
      <w:pPr>
        <w:pStyle w:val="BookText"/>
        <w:rPr/>
      </w:pPr>
      <w:r>
        <w:rPr>
          <w:rFonts w:ascii="Amiri" w:hAnsi="Amiri" w:eastAsia="Amiri" w:cs="Amiri"/>
          <w:color w:val="111111"/>
          <w:sz w:val="28"/>
          <w:sz w:val="28"/>
          <w:szCs w:val="28"/>
          <w:rtl w:val="true"/>
          <w:lang w:bidi="ar-SA"/>
        </w:rPr>
        <w:t>الحسن بن علي بن زياد الوشاء البجلي الكوفي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المناسك</w:t>
      </w:r>
    </w:p>
    <w:p>
      <w:pPr>
        <w:pStyle w:val="BookText"/>
        <w:rPr/>
      </w:pPr>
      <w:r>
        <w:rPr>
          <w:rFonts w:ascii="Amiri" w:hAnsi="Amiri" w:eastAsia="Amiri" w:cs="Amiri"/>
          <w:color w:val="111111"/>
          <w:sz w:val="28"/>
          <w:sz w:val="28"/>
          <w:szCs w:val="28"/>
          <w:rtl w:val="true"/>
          <w:lang w:bidi="ar-SA"/>
        </w:rPr>
        <w:t>عبيداللَّه بن أحمد بن نَهِيْك النخعي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آموزشى حج</w:t>
      </w:r>
    </w:p>
    <w:p>
      <w:pPr>
        <w:pStyle w:val="BookText"/>
        <w:rPr/>
      </w:pPr>
      <w:r>
        <w:rPr>
          <w:rFonts w:ascii="Amiri" w:hAnsi="Amiri" w:eastAsia="Amiri" w:cs="Amiri"/>
          <w:color w:val="111111"/>
          <w:sz w:val="28"/>
          <w:sz w:val="28"/>
          <w:szCs w:val="28"/>
          <w:rtl w:val="true"/>
          <w:lang w:bidi="ar-SA"/>
        </w:rPr>
        <w:t>مطابق با فتاواى حضرت آية اللَّه العظمى امام خمينى قدس سره وحواشي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مسجدي اصفهاني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برقم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برقم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إبراهيم بن محمد باقر القزويني الحائري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السقا</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أبوتراب الموسوي الخوانساري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أبوالحسن الأصفهاني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العلمية،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أبوالحسن الشعراني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أبوطالب بن أبي تراب القائني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النجيب أبي طالب الاسترابادي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أبوطالب بن ميرزا أبي القاسم الموسوي الزنجاني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أبوغالب أحمد بن محمد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أبوغالب أحمد بن محمد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أبوالقاسم الخوئي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اوفست الميناء،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ط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أبوالقاسم الاردوبادي التبريزي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أبوالقاسم بن كاظم الموسوي الزنجاني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أبوالقاسم جار اللَّه الزمخشري</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مختصر في خصوص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أبوالقاسم القمي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أبومحمد آيتي بروجردي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أحمد آشتياني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بهمن،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إبراهيم آل عصفور البحراني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أحمد بن حجر الهيثمي 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ملك بطهران، برقم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الحسين بن أحمد النيسابوري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صالح بن طوق القطيفي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فهد العلي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مناسكه الكبير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لطفعلي التبريزي ت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محمد بن سرحان البحراني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المعروف بالمقدس الأردبيلي 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رفعت البدراوي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المقشاعي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أسداللَّه بن محمد باقر الأصفهاني الشفتي 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إسماعيل بن أسداللَّه بن إسماعيل الدزفولي الكاظمي</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إسماعيل البهبهاني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 منه رسالة فارسية مختصرة في واجبات الحج، و قد طبعت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بنياد انقلاب اسلامي</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جعفر بن محمد باقر بن حسن علي بن عبداللَّه الواعظ التستري ت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تبريزي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حسن بن جعفر كاشف الغطاء ت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حسن بن الحسين بن محمد بن أحمد آل‌عصفور البحراني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جمال الدين الحسن بن زين الدين صاحب المعالم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العلامة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حسن علي بن عبداللَّه التستري ت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حسن المدرس الأصفهاني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إبراهيم بن محمد معصوم الحسيني التبريزي القزويني ت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حسين بن رفيع الدين محمد بن شجاع الدين محمود الحسيني الآملي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الحسين بن عبيداللَّه بن إبراهيم الغضائري 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حسين بن علي بن محمد الأخباري النيسابوري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أحمد بن إبراهيم الدرازي البحراني العصفوري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طبع في بمبي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أحمد بن إبراهيم الدرازي البحراني العصفوري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أحمد بن إبراهيم الدرازي البحراني العصفوري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حسين بن محمد بن عبدالصمد البحراني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مفلح بن الحسن الصيمري البحراني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مفلح بن الحسن الصيمري البحراني 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آقا حسين الطباطبائي القمّي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حسين الوحيد الخراساني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خليل كمره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الإمام روح اللَّه الموسوي الخميني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أحمد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13721372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الأراكي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ديوان الأوقاف</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خريطة مطوية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بن علي بن أحمد الشامي العاملي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زين الدين علي بن سليمان بن درويش البحراني ت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مسلم البارفروشي الحائري 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سلمان بن خليل الغازي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أحمد آل عبدالجبار القطيفي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سليمان بن سليمان بن أحمد آل عبدالجبار القطيفي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سليمان بن عبداللَّه بن علي بن الحسن بن أحمد البحراني الماحوزي السراوي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عبداللَّه بن علي بن الحسين بن أحمد البحراني الماحوزي السراوي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 فيه على المسائل الخلافيّة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عبداللَّه بن علي بن الحسن بن أحمد البحراني الماحوزي السراوي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سيد عبدالمالك سبد</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عباس بن الحسن بن عباس البلاغي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عبدالأعلى السبزواري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البلادي</w:t>
      </w:r>
    </w:p>
    <w:p>
      <w:pPr>
        <w:pStyle w:val="BookText"/>
        <w:rPr/>
      </w:pPr>
      <w:r>
        <w:rPr>
          <w:rFonts w:ascii="Amiri" w:hAnsi="Amiri" w:eastAsia="Amiri" w:cs="Amiri"/>
          <w:color w:val="111111"/>
          <w:sz w:val="28"/>
          <w:sz w:val="28"/>
          <w:szCs w:val="28"/>
          <w:rtl w:val="true"/>
          <w:lang w:bidi="ar-SA"/>
        </w:rPr>
        <w:t>طبع في ايران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عبداللَّه بن علي بن أبي المحاسن زهرة الحلبي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علي بن أبي المحاسن زهرة الحلبي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عبداللَّه بن محمدرضا الشبر الحسيني الكاظمي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عبدالرحمن الجامي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آياصوفيا برقم </w:t>
      </w:r>
      <w:r>
        <w:rPr>
          <w:rFonts w:eastAsia="Amiri" w:cs="Amiri" w:ascii="Amiri" w:hAnsi="Amiri"/>
          <w:color w:val="111111"/>
          <w:sz w:val="28"/>
          <w:szCs w:val="28"/>
          <w:lang w:bidi="ar-SA"/>
        </w:rPr>
        <w:t>4209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ضمن كليّاته المؤرخّة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عبدالكريم بن جواد الموسوي الجزائري التستري ت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 الكبير،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عبدالكريم بن جواد الموسوي الجزائري التستري ت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عبدالمجيد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عبدالنبي الوفسي العراقي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عبدالهادي بن إسماعيل الشيرازي</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الحيدرية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العز بن عبدالسلام</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ميرزا عسكري بن هداية اللَّه بن الميرزا مهدي الشهيد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عقيل بن الحسين، و هو من ولد محمد بن الحنيفة، كان حياً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إبراهيم بن علي بن إبراهيم بن أبي شبانه البحراني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جعفر بن زين الدين علي بن سليمان القدمي البحراني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جعفر الصادق عليه السلام</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الحسن بن علي بن فضال الفطحي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الحسين بن موسى بن بابويه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عبدالعال المحقق الكركي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 كريم، ابوالحسن المطلبي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محمدجواد المرندي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محمد رضا بن مهدي بحر العلوم الطباطبائي النجفي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لفتاوى السيد علي الخامنئي،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علي الغروي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الفاني الاصفهاني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محمد بن محمد النقوي اللكهنوي 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نقي بن محمد هاشم الكمره‌اى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عمر بن محمد بن يزيد الكوفي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أعمال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القطيفي ت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بدر آل سنبل القطيفي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كريم‌خان بن إبراهيم خان القاجار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رضا الموسوي الحسيني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مجموعة من العلماء</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ديوان الأوقاف،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 على أحكام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الحسن الأعرجي الكاظمي 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عبد اللَّه الأردبيلي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لتمام الاحتياطات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علي بن حسين العصامي النجفي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بن مرتضى الأعسم النجفي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على مناسك الحج الفتوائي، الذي استخرجه محمد حسين النائيني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الحكيم، فرغ من الشرح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بن محمد حسن الخراساني</w:t>
      </w:r>
    </w:p>
    <w:p>
      <w:pPr>
        <w:pStyle w:val="BookText"/>
        <w:rPr/>
      </w:pPr>
      <w:r>
        <w:rPr>
          <w:rFonts w:ascii="Amiri" w:hAnsi="Amiri" w:eastAsia="Amiri" w:cs="Amiri"/>
          <w:color w:val="111111"/>
          <w:sz w:val="28"/>
          <w:sz w:val="28"/>
          <w:szCs w:val="28"/>
          <w:rtl w:val="true"/>
          <w:lang w:bidi="ar-SA"/>
        </w:rPr>
        <w:t xml:space="preserve">الكرباسي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الوحيد البهبهاني محمد باقر بن محمد أكمل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عرّبه تلميذه أبو علي محمد بن إسماعيل الحائري الرجائي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المجلسي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المجلسي 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بن محمد سليم قراچه داغي الاسكوئي الحائري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السبزواري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الإسلام محمد باقر الشفتي الاصفهاني الموسوي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الحج</w:t>
      </w:r>
    </w:p>
    <w:p>
      <w:pPr>
        <w:pStyle w:val="BookText"/>
        <w:rPr/>
      </w:pPr>
      <w:r>
        <w:rPr>
          <w:rFonts w:ascii="Amiri" w:hAnsi="Amiri" w:eastAsia="Amiri" w:cs="Amiri"/>
          <w:color w:val="111111"/>
          <w:sz w:val="28"/>
          <w:sz w:val="28"/>
          <w:szCs w:val="28"/>
          <w:rtl w:val="true"/>
          <w:lang w:bidi="ar-SA"/>
        </w:rPr>
        <w:t>محمد بن أبي عُمير الأزدي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أحمد بن الجنيد الإسكافي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واجبات الحج ومحرّماته ومكروهاته، اختصره 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الحائري الرجالي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تاج الدين حسن الاصفهاني الفاضل الهندي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مجرد العمل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علي الطوسي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الحسن، أبو مجلي القطيفي الفرعي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أبو خمسين الأحسائي 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علي بن جعفر كاشف الغطاء</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الحجة الكوهكمري</w:t>
      </w:r>
    </w:p>
    <w:p>
      <w:pPr>
        <w:pStyle w:val="BookText"/>
        <w:rPr/>
      </w:pPr>
      <w:r>
        <w:rPr>
          <w:rFonts w:ascii="Amiri" w:hAnsi="Amiri" w:eastAsia="Amiri" w:cs="Amiri"/>
          <w:color w:val="111111"/>
          <w:sz w:val="28"/>
          <w:sz w:val="28"/>
          <w:szCs w:val="28"/>
          <w:rtl w:val="true"/>
          <w:lang w:bidi="ar-SA"/>
        </w:rPr>
        <w:t>طبع بإيران عدة مرات</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محسن البوشهري البحراني الحائري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تبييضه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محمد بن النعمان الشيخ المفيد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محمد التبريزي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تقي بن رضا مهدي بحر العلوم النجفي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مسعود بن محمد بن عياش السلمي السمرقندي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مهدي الحسيني الشيرازي النجف</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تقي بن الحسن الظهير الحسيني الاسترآبادي، فرغ منه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حسين علي الهروي الاصفهاني الحائري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محمد حسين الكاشاني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تقي بن مقصود علي الاصفهاني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محمد تقي الشيرازي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توفيق رمضان</w:t>
      </w:r>
    </w:p>
    <w:p>
      <w:pPr>
        <w:pStyle w:val="BookText"/>
        <w:rPr/>
      </w:pPr>
      <w:r>
        <w:rPr>
          <w:rFonts w:ascii="Amiri" w:hAnsi="Amiri" w:eastAsia="Amiri" w:cs="Amiri"/>
          <w:color w:val="111111"/>
          <w:sz w:val="28"/>
          <w:sz w:val="28"/>
          <w:szCs w:val="28"/>
          <w:rtl w:val="true"/>
          <w:lang w:bidi="ar-SA"/>
        </w:rPr>
        <w:t>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الحسين البغدادي النجفي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العربي الحديثة،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حسين بن هاشم الكاظمي النجفي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حسين بن المير محمد علي المرعشي الشهرستاني الحائري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الحسيني الشاهرودي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محمد الخاتون آبادي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آل ياسين</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العلمية،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مجرد أدعية الحج وما يتعلق بالغدير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أحمد بن صالح البحراني القطيفي آل طعان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مجرد الأعمال والأدعية في عرفة والغدير وزيارة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أحمد بن صالح البحراني القطيفي آل طعان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طاها بن مهدي آل نجف التبريزي النجفي 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طاهر الخاقاني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المرتضوية،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طبع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علي بن أبي طالب الزاهدي الجيلاني الاصفهاني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علي المعصومي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مهدي بن أحمد المقابي البحراني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مهدي بن حسن الحسيني القزويني الحلاوي النجفي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بن حسن الحسيني القزويني النجفي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مهدي بن مرتضى بن محمد الطباطبائي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يوسف بن پهلوان صفر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مساعد بن بديع الحويزي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مهدي بن أبي ذر النراقي الكاشاني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موسى بن عبد السلام بن زين العابدين بن عباس الموسوي العاملي ت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ناصر مكارم الشيرازي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أمير المؤمنين عليه السلام،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هادي كاشف الغطاء</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المرتضوية،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هاشم بن راضي الأعرجي الكاظمي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يحيى بن القاسم الأسدي 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الفهرست للطوسي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يوسف بن أحمد بن إبراهيم الدرازي البحراني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يوسف بن عبد الفتاح بن عطاء اللَّه الطباطبائي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أعظم بقم، برقم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آخوند بهمدان، برقم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حسن الحسيني</w:t>
      </w:r>
    </w:p>
    <w:p>
      <w:pPr>
        <w:pStyle w:val="BookText"/>
        <w:rPr/>
      </w:pPr>
      <w:r>
        <w:rPr>
          <w:rFonts w:ascii="Amiri" w:hAnsi="Amiri" w:eastAsia="Amiri" w:cs="Amiri"/>
          <w:color w:val="111111"/>
          <w:sz w:val="28"/>
          <w:sz w:val="28"/>
          <w:szCs w:val="28"/>
          <w:rtl w:val="true"/>
          <w:lang w:bidi="ar-SA"/>
        </w:rPr>
        <w:t>الاصطهباناتي المشهور بميرزا آقا</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باقر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حسين بن موسى الحسيني السبزواري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حسين الطباطبائي البروجردي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الكوهكمري التبريزي 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حواشى السيد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مطابقة لفتاوي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الخميني، و الاراكي و الگلپايگاني و الخوئي والفاضل اللنكراني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مدني الكاشاني</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الكرماني</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إبراهيمية،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الدين بن محمد ديزجي الزنجاني</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مغيثي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حسن المامقاني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بن محمد رضا الزنجاني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بي‌آزار شيرازي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محمد جعفر مهرجردي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أسدي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علييا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حسين وفائي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حبل المتين،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سؤال وجواب،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لاريجاني</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الكتابفروش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اللنكراني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المازندراني الحائري</w:t>
      </w:r>
    </w:p>
    <w:p>
      <w:pPr>
        <w:pStyle w:val="BookText"/>
        <w:rPr/>
      </w:pPr>
      <w:r>
        <w:rPr>
          <w:rFonts w:ascii="Amiri" w:hAnsi="Amiri" w:eastAsia="Amiri" w:cs="Amiri"/>
          <w:color w:val="111111"/>
          <w:sz w:val="28"/>
          <w:sz w:val="28"/>
          <w:szCs w:val="28"/>
          <w:rtl w:val="true"/>
          <w:lang w:bidi="ar-SA"/>
        </w:rPr>
        <w:t>بمبئي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شريعتمدار التبريزي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كوكبي تبريزي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لطف اللَّه صافي گلپايگاني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بن علي أكبر فيض القمي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النعمان الشيخ المفيد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أسد اللَّه الموسوي الخوانساري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المدرسي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سيف الدين الاسترابادي المعروف بشريعتمدار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حجة كوهكمري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حسين بن عبد الرحيم النائيني الغروي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الروحاني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باقر الاصفهاني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الرشتي النجفي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علي علوي گرگاني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نقوي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بن محمد تقي الأردوبادي التبريزي النجفي</w:t>
      </w:r>
    </w:p>
    <w:p>
      <w:pPr>
        <w:pStyle w:val="BookText"/>
        <w:rPr/>
      </w:pPr>
      <w:r>
        <w:rPr>
          <w:rFonts w:ascii="Amiri" w:hAnsi="Amiri" w:eastAsia="Amiri" w:cs="Amiri"/>
          <w:color w:val="111111"/>
          <w:sz w:val="28"/>
          <w:sz w:val="28"/>
          <w:szCs w:val="28"/>
          <w:rtl w:val="true"/>
          <w:lang w:bidi="ar-SA"/>
        </w:rPr>
        <w:t>طُبع في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الشيرازي النجفي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كريم خان الكرماني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الكرماني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محمد محسن بن محمد سميع بن حسين بن علم الهدى بن الفيض الكاشاني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حسن بن حسين الموسوي الخوانساري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مؤمن بن ملا أبو محمد شيخ‌الإسلام الخراساني النجفي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الحسيني الميلاني</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هاشم بن زين العابدين الموسوي الخوانساري</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مجموعة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وحيدي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الحسيني الشاهرودي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القمي</w:t>
      </w:r>
    </w:p>
    <w:p>
      <w:pPr>
        <w:pStyle w:val="BookText"/>
        <w:rPr/>
      </w:pPr>
      <w:r>
        <w:rPr>
          <w:rFonts w:ascii="Amiri" w:hAnsi="Amiri" w:eastAsia="Amiri" w:cs="Amiri"/>
          <w:color w:val="111111"/>
          <w:sz w:val="28"/>
          <w:sz w:val="28"/>
          <w:szCs w:val="28"/>
          <w:rtl w:val="true"/>
          <w:lang w:bidi="ar-SA"/>
        </w:rPr>
        <w:t>طُبع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مهدي الحسيني الشيرازي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علي بن جعفر كاشف الغطاء</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محمد فقيه تبريزي المشهور بمسئله 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مرعشي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باقر بن محمد سليم الحائري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كتابه لطائف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عرفانية في آداب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الكرماني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فارسي طلعت، تاريخها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بطهران،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حج وصوم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ياسين منصور السعدي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از اعمال واجبه ومستحبه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سراج الأنصاري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الكرمانشاهي بن الوحيد باقر البهبهاني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بيانيه امام جعفر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نمازي شاهرودي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الكرمانشاهي بن الوحيد باقر البهبهاني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الثالثة</w:t>
      </w:r>
    </w:p>
    <w:p>
      <w:pPr>
        <w:pStyle w:val="BookText"/>
        <w:rPr/>
      </w:pPr>
      <w:r>
        <w:rPr>
          <w:rFonts w:ascii="Amiri" w:hAnsi="Amiri" w:eastAsia="Amiri" w:cs="Amiri"/>
          <w:color w:val="111111"/>
          <w:sz w:val="28"/>
          <w:sz w:val="28"/>
          <w:szCs w:val="28"/>
          <w:rtl w:val="true"/>
          <w:lang w:bidi="ar-SA"/>
        </w:rPr>
        <w:t>محمد علي الكرمانشاهي بن الوحيد باقر البهبهاني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الحائري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مغيثي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الخامسة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در مذاهب پنجگانه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الدين المحلاتي الشيرازي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في أعمال حجّاج الحرمين مكة والمدينة المنورة</w:t>
      </w:r>
    </w:p>
    <w:p>
      <w:pPr>
        <w:pStyle w:val="BookText"/>
        <w:rPr/>
      </w:pPr>
      <w:r>
        <w:rPr>
          <w:rFonts w:ascii="Amiri" w:hAnsi="Amiri" w:eastAsia="Amiri" w:cs="Amiri"/>
          <w:color w:val="111111"/>
          <w:sz w:val="28"/>
          <w:sz w:val="28"/>
          <w:szCs w:val="28"/>
          <w:rtl w:val="true"/>
          <w:lang w:bidi="ar-SA"/>
        </w:rPr>
        <w:t>حسين الموسوي الحمامي،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كما فعلها رسول‌اللَّه صلى الله عليه و آله</w:t>
      </w:r>
    </w:p>
    <w:p>
      <w:pPr>
        <w:pStyle w:val="BookText"/>
        <w:rPr/>
      </w:pPr>
      <w:r>
        <w:rPr>
          <w:rFonts w:ascii="Amiri" w:hAnsi="Amiri" w:eastAsia="Amiri" w:cs="Amiri"/>
          <w:color w:val="111111"/>
          <w:sz w:val="28"/>
          <w:sz w:val="28"/>
          <w:szCs w:val="28"/>
          <w:rtl w:val="true"/>
          <w:lang w:bidi="ar-SA"/>
        </w:rPr>
        <w:t>عبد اللَّه محمد شحاتة</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ديوان الأوقاف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مشتاقان با اسرار حج عاشقان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الهي قمشه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با فتاواى حضرت آية اللَّه العظمى امام خميني با حواشي آقاى موسوى اردبيلي</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مكتب أمير المؤمنين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با فتاواى واحكام حضرت آية اللَّه العظمى امام خميني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علي بن أبي طالب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مطابق با فتواى آيةاللَّه‌شهاب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سراج</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مطابق با فتواى حضرت آية اللَّه محمد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المدني الكاشاني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مطابق فتواى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سراج</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مطابق فتواى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عبد اللَّه مغيثي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و احكام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مدني تبريزي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و أحكام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الگلپايگاني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و ادعية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بن محمد علي العراقي النجفي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وأدعية الطواف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سعد علي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الثاني الحلبي،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وأسراره</w:t>
      </w:r>
    </w:p>
    <w:p>
      <w:pPr>
        <w:pStyle w:val="BookText"/>
        <w:rPr/>
      </w:pPr>
      <w:r>
        <w:rPr>
          <w:rFonts w:ascii="IRNazanin" w:hAnsi="IRNazanin" w:eastAsia="IRNazanin"/>
          <w:color w:val="111111"/>
          <w:sz w:val="28"/>
          <w:sz w:val="28"/>
          <w:szCs w:val="28"/>
          <w:rtl w:val="true"/>
          <w:lang w:bidi="fa-IR"/>
        </w:rPr>
        <w:t>محمد علي بن أحمد القراچه داغي الأنصاري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وأعمال المدينة</w:t>
      </w:r>
    </w:p>
    <w:p>
      <w:pPr>
        <w:pStyle w:val="BookText"/>
        <w:rPr/>
      </w:pPr>
      <w:r>
        <w:rPr>
          <w:rFonts w:ascii="Amiri" w:hAnsi="Amiri" w:eastAsia="Amiri" w:cs="Amiri"/>
          <w:color w:val="111111"/>
          <w:sz w:val="28"/>
          <w:sz w:val="28"/>
          <w:szCs w:val="28"/>
          <w:rtl w:val="true"/>
          <w:lang w:bidi="ar-SA"/>
        </w:rPr>
        <w:t>عيسى بن حسن بن شبرذياب الخاقاني</w:t>
      </w:r>
    </w:p>
    <w:p>
      <w:pPr>
        <w:pStyle w:val="BookText"/>
        <w:rPr/>
      </w:pP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وأعمال المدينة</w:t>
      </w:r>
    </w:p>
    <w:p>
      <w:pPr>
        <w:pStyle w:val="BookText"/>
        <w:rPr/>
      </w:pPr>
      <w:r>
        <w:rPr>
          <w:rFonts w:ascii="Amiri" w:hAnsi="Amiri" w:eastAsia="Amiri" w:cs="Amiri"/>
          <w:color w:val="111111"/>
          <w:sz w:val="28"/>
          <w:sz w:val="28"/>
          <w:szCs w:val="28"/>
          <w:rtl w:val="true"/>
          <w:lang w:bidi="ar-SA"/>
        </w:rPr>
        <w:t>محسن بن عبد الكريم الحسيني العاملي</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 بيان حقيقة مكة والمدينة</w:t>
      </w:r>
    </w:p>
    <w:p>
      <w:pPr>
        <w:pStyle w:val="BookText"/>
        <w:rPr/>
      </w:pPr>
      <w:r>
        <w:rPr>
          <w:rFonts w:ascii="Amiri" w:hAnsi="Amiri" w:eastAsia="Amiri" w:cs="Amiri"/>
          <w:color w:val="111111"/>
          <w:sz w:val="28"/>
          <w:sz w:val="28"/>
          <w:szCs w:val="28"/>
          <w:rtl w:val="true"/>
          <w:lang w:bidi="ar-SA"/>
        </w:rPr>
        <w:t>محمد الهندي البرهانبوري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الحج والزيارة</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محمد إبراهيم سلقيني</w:t>
      </w:r>
    </w:p>
    <w:p>
      <w:pPr>
        <w:pStyle w:val="BookText"/>
        <w:rPr/>
      </w:pP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محمد عزيز عابدين</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 وآداب الزيارة</w:t>
      </w:r>
    </w:p>
    <w:p>
      <w:pPr>
        <w:pStyle w:val="BookText"/>
        <w:rPr/>
      </w:pPr>
      <w:r>
        <w:rPr>
          <w:rFonts w:ascii="Amiri" w:hAnsi="Amiri" w:eastAsia="Amiri" w:cs="Amiri"/>
          <w:color w:val="111111"/>
          <w:sz w:val="28"/>
          <w:sz w:val="28"/>
          <w:szCs w:val="28"/>
          <w:rtl w:val="true"/>
          <w:lang w:bidi="ar-SA"/>
        </w:rPr>
        <w:t>محمد توفيق رمضان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 والزيارة والدعاء</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العامة لشؤون المطابع الأميرية،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 وزيارة المدينة المنورة على المذاهب الأربعة</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زمزم</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يا احكام حج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الشعراني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يا سير تكاملى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العلوي في اعمال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خان صاحب شوشتري جزائري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 فتاواى حضرت آية اللَّه الإمام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معاونت آموزش وتحقيقات بعثه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فتواى آقاى يوسف مدني تبريزي</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فريد گلپايگاني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فكرى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صدا وسيماى جمهورى اسلامى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ضميمه آداب و زيارت وادعيه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كاظمي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اعلمي،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 با فتاواى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كاظمي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اعلمي،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المصورة للعمرة المفردة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 زاده</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مصور عمره مفرده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 زاده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وآداب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نجفي خوانساري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وأماكن طرق الحج ومعالم الجزيرة</w:t>
      </w:r>
    </w:p>
    <w:p>
      <w:pPr>
        <w:pStyle w:val="BookText"/>
        <w:rPr/>
      </w:pPr>
      <w:r>
        <w:rPr>
          <w:rFonts w:ascii="Amiri" w:hAnsi="Amiri" w:eastAsia="Amiri" w:cs="Amiri"/>
          <w:color w:val="111111"/>
          <w:sz w:val="28"/>
          <w:sz w:val="28"/>
          <w:szCs w:val="28"/>
          <w:rtl w:val="true"/>
          <w:lang w:bidi="ar-SA"/>
        </w:rPr>
        <w:t xml:space="preserve">إبراهيم بن إسحاق الحربي 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والمدارك</w:t>
      </w:r>
    </w:p>
    <w:p>
      <w:pPr>
        <w:pStyle w:val="BookText"/>
        <w:rPr/>
      </w:pPr>
      <w:r>
        <w:rPr>
          <w:rFonts w:ascii="Amiri" w:hAnsi="Amiri" w:eastAsia="Amiri" w:cs="Amiri"/>
          <w:color w:val="111111"/>
          <w:sz w:val="28"/>
          <w:sz w:val="28"/>
          <w:szCs w:val="28"/>
          <w:rtl w:val="true"/>
          <w:lang w:bidi="ar-SA"/>
        </w:rPr>
        <w:t>أحمد بن رضي الموسوي المستنبط</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ومسائل حج وعمره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خليل كمره‌اى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يا راهنماى اعمال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حكيم</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يا هداية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موسوي بهبهاني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الحرمين</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الوطنية برقم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بين مكة والمدينة</w:t>
      </w:r>
    </w:p>
    <w:p>
      <w:pPr>
        <w:pStyle w:val="BookText"/>
        <w:rPr/>
      </w:pPr>
      <w:r>
        <w:rPr>
          <w:rFonts w:ascii="Amiri" w:hAnsi="Amiri" w:eastAsia="Amiri" w:cs="Amiri"/>
          <w:color w:val="111111"/>
          <w:sz w:val="28"/>
          <w:sz w:val="28"/>
          <w:szCs w:val="28"/>
          <w:rtl w:val="true"/>
          <w:lang w:bidi="ar-SA"/>
        </w:rPr>
        <w:t>علي بن يوسف الزرندي</w:t>
      </w:r>
    </w:p>
    <w:p>
      <w:pPr>
        <w:pStyle w:val="BookText"/>
        <w:rPr/>
      </w:pP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عبد الفتاح</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دارالأمين،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عبد اللَّه المعلمي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الحج</w:t>
      </w:r>
    </w:p>
    <w:p>
      <w:pPr>
        <w:pStyle w:val="BookText"/>
        <w:rPr/>
      </w:pPr>
      <w:r>
        <w:rPr>
          <w:rFonts w:ascii="Amiri" w:hAnsi="Amiri" w:eastAsia="Amiri" w:cs="Amiri"/>
          <w:color w:val="111111"/>
          <w:sz w:val="28"/>
          <w:sz w:val="28"/>
          <w:szCs w:val="28"/>
          <w:rtl w:val="true"/>
          <w:lang w:bidi="ar-SA"/>
        </w:rPr>
        <w:t>محمود محمد عبد اللَّه</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في مدينة الرسول</w:t>
      </w:r>
    </w:p>
    <w:p>
      <w:pPr>
        <w:pStyle w:val="BookText"/>
        <w:rPr/>
      </w:pPr>
      <w:r>
        <w:rPr>
          <w:rFonts w:ascii="Amiri" w:hAnsi="Amiri" w:eastAsia="Amiri" w:cs="Amiri"/>
          <w:color w:val="111111"/>
          <w:sz w:val="28"/>
          <w:sz w:val="28"/>
          <w:szCs w:val="28"/>
          <w:rtl w:val="true"/>
          <w:lang w:bidi="ar-SA"/>
        </w:rPr>
        <w:t>هاشم يحيى الملاح</w:t>
      </w:r>
    </w:p>
    <w:p>
      <w:pPr>
        <w:pStyle w:val="BookText"/>
        <w:rPr/>
      </w:pPr>
      <w:r>
        <w:rPr>
          <w:rFonts w:ascii="Amiri" w:hAnsi="Amiri" w:eastAsia="Amiri" w:cs="Amiri"/>
          <w:color w:val="111111"/>
          <w:sz w:val="28"/>
          <w:sz w:val="28"/>
          <w:szCs w:val="28"/>
          <w:rtl w:val="true"/>
          <w:lang w:bidi="ar-SA"/>
        </w:rPr>
        <w:t xml:space="preserve">مجلة كلية 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مكة</w:t>
      </w:r>
    </w:p>
    <w:p>
      <w:pPr>
        <w:pStyle w:val="BookText"/>
        <w:rPr/>
      </w:pPr>
      <w:r>
        <w:rPr>
          <w:rFonts w:ascii="Amiri" w:hAnsi="Amiri" w:eastAsia="Amiri" w:cs="Amiri"/>
          <w:color w:val="111111"/>
          <w:sz w:val="28"/>
          <w:sz w:val="28"/>
          <w:szCs w:val="28"/>
          <w:rtl w:val="true"/>
          <w:lang w:bidi="ar-SA"/>
        </w:rPr>
        <w:t>علي دده مصطفى الموستاوي شيخ التربة ثم الكتواري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p>
    <w:p>
      <w:pPr>
        <w:pStyle w:val="BookText"/>
        <w:rPr/>
      </w:pPr>
      <w:r>
        <w:rPr>
          <w:rFonts w:ascii="Amiri" w:hAnsi="Amiri" w:eastAsia="Amiri" w:cs="Amiri"/>
          <w:color w:val="111111"/>
          <w:sz w:val="28"/>
          <w:sz w:val="28"/>
          <w:szCs w:val="28"/>
          <w:rtl w:val="true"/>
          <w:lang w:bidi="ar-SA"/>
        </w:rPr>
        <w:t>محمد هادي اليوسفي الغروي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المناهل الصافية العذبة في بيان ما خفي من مساجد طيبة</w:t>
      </w:r>
    </w:p>
    <w:p>
      <w:pPr>
        <w:pStyle w:val="BookText"/>
        <w:rPr/>
      </w:pPr>
      <w:r>
        <w:rPr>
          <w:rFonts w:ascii="Amiri" w:hAnsi="Amiri" w:eastAsia="Amiri" w:cs="Amiri"/>
          <w:color w:val="111111"/>
          <w:sz w:val="28"/>
          <w:sz w:val="28"/>
          <w:szCs w:val="28"/>
          <w:rtl w:val="true"/>
          <w:lang w:bidi="ar-SA"/>
        </w:rPr>
        <w:t xml:space="preserve">إبراهيم عباس المدني الصديقي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علي إبراهيم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الرشيد،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المناهل العذبة في إصلاح ما تهدم من الكعبة</w:t>
      </w:r>
    </w:p>
    <w:p>
      <w:pPr>
        <w:pStyle w:val="BookText"/>
        <w:rPr/>
      </w:pPr>
      <w:r>
        <w:rPr>
          <w:rFonts w:ascii="Amiri" w:hAnsi="Amiri" w:eastAsia="Amiri" w:cs="Amiri"/>
          <w:color w:val="111111"/>
          <w:sz w:val="28"/>
          <w:sz w:val="28"/>
          <w:szCs w:val="28"/>
          <w:rtl w:val="true"/>
          <w:lang w:bidi="ar-SA"/>
        </w:rPr>
        <w:t xml:space="preserve">أحمد بن حجر المكي الهيثمي ت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الحجاز و نجد في تاريخ الجبرتي</w:t>
      </w:r>
    </w:p>
    <w:p>
      <w:pPr>
        <w:pStyle w:val="BookText"/>
        <w:rPr/>
      </w:pPr>
      <w:r>
        <w:rPr>
          <w:rFonts w:ascii="Amiri" w:hAnsi="Amiri" w:eastAsia="Amiri" w:cs="Amiri"/>
          <w:color w:val="111111"/>
          <w:sz w:val="28"/>
          <w:sz w:val="28"/>
          <w:szCs w:val="28"/>
          <w:rtl w:val="true"/>
          <w:lang w:bidi="ar-SA"/>
        </w:rPr>
        <w:t>محمد أديب غالب</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الحج</w:t>
      </w:r>
    </w:p>
    <w:p>
      <w:pPr>
        <w:pStyle w:val="BookText"/>
        <w:rPr/>
      </w:pPr>
      <w:r>
        <w:rPr>
          <w:rFonts w:ascii="Amiri" w:hAnsi="Amiri" w:eastAsia="Amiri" w:cs="Amiri"/>
          <w:color w:val="111111"/>
          <w:sz w:val="28"/>
          <w:sz w:val="28"/>
          <w:szCs w:val="28"/>
          <w:rtl w:val="true"/>
          <w:lang w:bidi="ar-SA"/>
        </w:rPr>
        <w:t>زكريا أحمد نور</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الحج</w:t>
      </w:r>
    </w:p>
    <w:p>
      <w:pPr>
        <w:pStyle w:val="BookText"/>
        <w:rPr/>
      </w:pPr>
      <w:r>
        <w:rPr>
          <w:rFonts w:ascii="Amiri" w:hAnsi="Amiri" w:eastAsia="Amiri" w:cs="Amiri"/>
          <w:color w:val="111111"/>
          <w:sz w:val="28"/>
          <w:sz w:val="28"/>
          <w:szCs w:val="28"/>
          <w:rtl w:val="true"/>
          <w:lang w:bidi="ar-SA"/>
        </w:rPr>
        <w:t>علوي المالكي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الحج و منافعه</w:t>
      </w:r>
    </w:p>
    <w:p>
      <w:pPr>
        <w:pStyle w:val="BookText"/>
        <w:rPr/>
      </w:pPr>
      <w:r>
        <w:rPr>
          <w:rFonts w:ascii="Amiri" w:hAnsi="Amiri" w:eastAsia="Amiri" w:cs="Amiri"/>
          <w:color w:val="111111"/>
          <w:sz w:val="28"/>
          <w:sz w:val="28"/>
          <w:szCs w:val="28"/>
          <w:rtl w:val="true"/>
          <w:lang w:bidi="ar-SA"/>
        </w:rPr>
        <w:t>التهامي نقرة</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البهي الخولي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الاسلامية بوزارة الأوقاف،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العلم في المدينة المنورة</w:t>
      </w:r>
    </w:p>
    <w:p>
      <w:pPr>
        <w:pStyle w:val="BookText"/>
        <w:rPr/>
      </w:pPr>
      <w:r>
        <w:rPr>
          <w:rFonts w:ascii="Amiri" w:hAnsi="Amiri" w:eastAsia="Amiri" w:cs="Amiri"/>
          <w:color w:val="111111"/>
          <w:sz w:val="28"/>
          <w:sz w:val="28"/>
          <w:szCs w:val="28"/>
          <w:rtl w:val="true"/>
          <w:lang w:bidi="ar-SA"/>
        </w:rPr>
        <w:t>محمد سعيد دفتردار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المدينة المنورة</w:t>
      </w:r>
    </w:p>
    <w:p>
      <w:pPr>
        <w:pStyle w:val="BookText"/>
        <w:rPr/>
      </w:pPr>
      <w:r>
        <w:rPr>
          <w:rFonts w:ascii="Amiri" w:hAnsi="Amiri" w:eastAsia="Amiri" w:cs="Amiri"/>
          <w:color w:val="111111"/>
          <w:sz w:val="28"/>
          <w:sz w:val="28"/>
          <w:szCs w:val="28"/>
          <w:rtl w:val="true"/>
          <w:lang w:bidi="ar-SA"/>
        </w:rPr>
        <w:t>يوسف علي خشيرم</w:t>
      </w:r>
    </w:p>
    <w:p>
      <w:pPr>
        <w:pStyle w:val="BookText"/>
        <w:rPr/>
      </w:pPr>
      <w:r>
        <w:rPr>
          <w:rFonts w:ascii="Amiri" w:hAnsi="Amiri" w:eastAsia="Amiri" w:cs="Amiri"/>
          <w:color w:val="111111"/>
          <w:sz w:val="28"/>
          <w:sz w:val="28"/>
          <w:szCs w:val="28"/>
          <w:rtl w:val="true"/>
          <w:lang w:bidi="ar-SA"/>
        </w:rPr>
        <w:t>محمد سعيد دفتردار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في الحج من أهل هجر</w:t>
      </w:r>
    </w:p>
    <w:p>
      <w:pPr>
        <w:pStyle w:val="BookText"/>
        <w:rPr/>
      </w:pPr>
      <w:r>
        <w:rPr>
          <w:rFonts w:ascii="Amiri" w:hAnsi="Amiri" w:eastAsia="Amiri" w:cs="Amiri"/>
          <w:color w:val="111111"/>
          <w:sz w:val="28"/>
          <w:sz w:val="28"/>
          <w:szCs w:val="28"/>
          <w:rtl w:val="true"/>
          <w:lang w:bidi="ar-SA"/>
        </w:rPr>
        <w:t>أحمد الكناني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أمجاد المدينة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عبدالرحمن الكردي الكوراني</w:t>
      </w:r>
    </w:p>
    <w:p>
      <w:pPr>
        <w:pStyle w:val="BookText"/>
        <w:rPr/>
      </w:pPr>
      <w:r>
        <w:rPr>
          <w:rFonts w:ascii="Amiri" w:hAnsi="Amiri" w:eastAsia="Amiri" w:cs="Amiri"/>
          <w:color w:val="111111"/>
          <w:sz w:val="28"/>
          <w:sz w:val="28"/>
          <w:szCs w:val="28"/>
          <w:rtl w:val="true"/>
          <w:lang w:bidi="ar-SA"/>
        </w:rPr>
        <w:t>ضياء الدين رجب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أهداف الحج توحيد كلمة المسلمين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بن عبداللَّه بن باز</w:t>
      </w:r>
    </w:p>
    <w:p>
      <w:pPr>
        <w:pStyle w:val="BookText"/>
        <w:rPr/>
      </w:pPr>
      <w:r>
        <w:rPr>
          <w:rFonts w:ascii="Amiri" w:hAnsi="Amiri" w:eastAsia="Amiri" w:cs="Amiri"/>
          <w:color w:val="111111"/>
          <w:sz w:val="28"/>
          <w:sz w:val="28"/>
          <w:szCs w:val="28"/>
          <w:rtl w:val="true"/>
          <w:lang w:bidi="ar-SA"/>
        </w:rPr>
        <w:t xml:space="preserve">مجلة البحوث الفقهية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الرسول صلى الله عليه و آله وتطويرالمنابر</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كرسويل</w:t>
      </w:r>
    </w:p>
    <w:p>
      <w:pPr>
        <w:pStyle w:val="BookText"/>
        <w:rPr/>
      </w:pPr>
      <w:r>
        <w:rPr>
          <w:rFonts w:ascii="Amiri" w:hAnsi="Amiri" w:eastAsia="Amiri" w:cs="Amiri"/>
          <w:color w:val="111111"/>
          <w:sz w:val="28"/>
          <w:sz w:val="28"/>
          <w:szCs w:val="28"/>
          <w:rtl w:val="true"/>
          <w:lang w:bidi="ar-SA"/>
        </w:rPr>
        <w:t xml:space="preserve">المقتطف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في العصر الإسلامي الأول</w:t>
      </w:r>
    </w:p>
    <w:p>
      <w:pPr>
        <w:pStyle w:val="BookText"/>
        <w:rPr/>
      </w:pPr>
      <w:r>
        <w:rPr>
          <w:rFonts w:ascii="Amiri" w:hAnsi="Amiri" w:eastAsia="Amiri" w:cs="Amiri"/>
          <w:color w:val="111111"/>
          <w:sz w:val="28"/>
          <w:sz w:val="28"/>
          <w:szCs w:val="28"/>
          <w:rtl w:val="true"/>
          <w:lang w:bidi="ar-SA"/>
        </w:rPr>
        <w:t>غازي رجب محمد</w:t>
      </w:r>
    </w:p>
    <w:p>
      <w:pPr>
        <w:pStyle w:val="BookText"/>
        <w:rPr/>
      </w:pPr>
      <w:r>
        <w:rPr>
          <w:rFonts w:ascii="IRNazanin" w:hAnsi="IRNazanin" w:eastAsia="IRNazanin"/>
          <w:color w:val="111111"/>
          <w:sz w:val="28"/>
          <w:sz w:val="28"/>
          <w:szCs w:val="28"/>
          <w:rtl w:val="true"/>
          <w:lang w:bidi="fa-IR"/>
        </w:rPr>
        <w:t xml:space="preserve">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أسواق المدينة المنورة</w:t>
      </w:r>
    </w:p>
    <w:p>
      <w:pPr>
        <w:pStyle w:val="BookText"/>
        <w:rPr/>
      </w:pPr>
      <w:r>
        <w:rPr>
          <w:rFonts w:ascii="Amiri" w:hAnsi="Amiri" w:eastAsia="Amiri" w:cs="Amiri"/>
          <w:color w:val="111111"/>
          <w:sz w:val="28"/>
          <w:sz w:val="28"/>
          <w:szCs w:val="28"/>
          <w:rtl w:val="true"/>
          <w:lang w:bidi="ar-SA"/>
        </w:rPr>
        <w:t>خالد محمد ابراهيم النعمان</w:t>
      </w:r>
    </w:p>
    <w:p>
      <w:pPr>
        <w:pStyle w:val="BookText"/>
        <w:rPr/>
      </w:pPr>
      <w:r>
        <w:rPr>
          <w:rFonts w:ascii="Amiri" w:hAnsi="Amiri" w:eastAsia="Amiri" w:cs="Amiri"/>
          <w:color w:val="111111"/>
          <w:sz w:val="28"/>
          <w:sz w:val="28"/>
          <w:szCs w:val="28"/>
          <w:rtl w:val="true"/>
          <w:lang w:bidi="ar-SA"/>
        </w:rPr>
        <w:t xml:space="preserve">جريدة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مكّة المكرمة في نهاية القرن الثالث الهجري</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سنوك هور فرونيه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السرياني</w:t>
      </w:r>
    </w:p>
    <w:p>
      <w:pPr>
        <w:pStyle w:val="BookText"/>
        <w:rPr/>
      </w:pPr>
      <w:r>
        <w:rPr>
          <w:rFonts w:ascii="IRNazanin" w:hAnsi="IRNazanin" w:eastAsia="IRNazanin"/>
          <w:color w:val="111111"/>
          <w:sz w:val="28"/>
          <w:sz w:val="28"/>
          <w:szCs w:val="28"/>
          <w:rtl w:val="true"/>
          <w:lang w:bidi="fa-IR"/>
        </w:rPr>
        <w:t>و معراج بن نواب</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أحمد علمي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الأدبي،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البروجردي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الزيارة</w:t>
      </w:r>
    </w:p>
    <w:p>
      <w:pPr>
        <w:pStyle w:val="BookText"/>
        <w:rPr/>
      </w:pPr>
      <w:r>
        <w:rPr>
          <w:rFonts w:ascii="Amiri" w:hAnsi="Amiri" w:eastAsia="Amiri" w:cs="Amiri"/>
          <w:color w:val="111111"/>
          <w:sz w:val="28"/>
          <w:sz w:val="28"/>
          <w:szCs w:val="28"/>
          <w:rtl w:val="true"/>
          <w:lang w:bidi="ar-SA"/>
        </w:rPr>
        <w:t>محمد باقر المجلسي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الرسول صلى الله عليه و آله وأهل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المدعو بعبد الكريم بن عبد الرحيم الحسيني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التبريزي</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علمي،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وفضائل زيارة الرسول صلى الله عليه و آله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في كربلاء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بقم ضمن مجموع برقم </w:t>
      </w:r>
      <w:r>
        <w:rPr>
          <w:rFonts w:eastAsia="Amiri" w:cs="Amiri" w:ascii="Amiri" w:hAnsi="Amiri"/>
          <w:color w:val="111111"/>
          <w:sz w:val="28"/>
          <w:szCs w:val="28"/>
          <w:lang w:bidi="ar-SA"/>
        </w:rPr>
        <w:t>6070</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الأدعية والزيارات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المختار المذيل به على تاريخ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تقي الدين الفاسي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في أخبار أم القرى</w:t>
      </w:r>
    </w:p>
    <w:p>
      <w:pPr>
        <w:pStyle w:val="BookText"/>
        <w:rPr/>
      </w:pPr>
      <w:r>
        <w:rPr>
          <w:rFonts w:ascii="Amiri" w:hAnsi="Amiri" w:eastAsia="Amiri" w:cs="Amiri"/>
          <w:color w:val="111111"/>
          <w:sz w:val="28"/>
          <w:sz w:val="28"/>
          <w:szCs w:val="28"/>
          <w:rtl w:val="true"/>
          <w:lang w:bidi="ar-SA"/>
        </w:rPr>
        <w:t>محمد بن إسحاق الفاكهي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غوتنجن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 وستنفلد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الصفاء،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مليباري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الحج في القرآن الكريم</w:t>
      </w:r>
    </w:p>
    <w:p>
      <w:pPr>
        <w:pStyle w:val="BookText"/>
        <w:rPr/>
      </w:pPr>
      <w:r>
        <w:rPr>
          <w:rFonts w:ascii="Amiri" w:hAnsi="Amiri" w:eastAsia="Amiri" w:cs="Amiri"/>
          <w:color w:val="111111"/>
          <w:sz w:val="28"/>
          <w:sz w:val="28"/>
          <w:szCs w:val="28"/>
          <w:rtl w:val="true"/>
          <w:lang w:bidi="ar-SA"/>
        </w:rPr>
        <w:t>محمد الدسوقي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سورة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تاريخية و تربوية</w:t>
      </w:r>
    </w:p>
    <w:p>
      <w:pPr>
        <w:pStyle w:val="BookText"/>
        <w:rPr/>
      </w:pPr>
      <w:r>
        <w:rPr>
          <w:rFonts w:ascii="Amiri" w:hAnsi="Amiri" w:eastAsia="Amiri" w:cs="Amiri"/>
          <w:color w:val="111111"/>
          <w:sz w:val="28"/>
          <w:sz w:val="28"/>
          <w:szCs w:val="28"/>
          <w:rtl w:val="true"/>
          <w:lang w:bidi="ar-SA"/>
        </w:rPr>
        <w:t>أحمد عبدالرحمن عيسى</w:t>
      </w:r>
    </w:p>
    <w:p>
      <w:pPr>
        <w:pStyle w:val="BookText"/>
        <w:rPr/>
      </w:pPr>
      <w:r>
        <w:rPr>
          <w:rFonts w:ascii="Amiri" w:hAnsi="Amiri" w:eastAsia="Amiri" w:cs="Amiri"/>
          <w:color w:val="111111"/>
          <w:sz w:val="28"/>
          <w:sz w:val="28"/>
          <w:szCs w:val="28"/>
          <w:rtl w:val="true"/>
          <w:lang w:bidi="ar-SA"/>
        </w:rPr>
        <w:t xml:space="preserve">مجلة كلية العلوم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رحاب البيت الحرام</w:t>
      </w:r>
    </w:p>
    <w:p>
      <w:pPr>
        <w:pStyle w:val="BookText"/>
        <w:rPr/>
      </w:pPr>
      <w:r>
        <w:rPr>
          <w:rFonts w:ascii="Amiri" w:hAnsi="Amiri" w:eastAsia="Amiri" w:cs="Amiri"/>
          <w:color w:val="111111"/>
          <w:sz w:val="28"/>
          <w:sz w:val="28"/>
          <w:szCs w:val="28"/>
          <w:rtl w:val="true"/>
          <w:lang w:bidi="ar-SA"/>
        </w:rPr>
        <w:t>محمد بن علوي المالكي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رحلات الحجّ الإيرانية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رجل من البلاط القاجاري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رحلة ابن جبير عن الحج</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المؤمن</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الحج في الإسلام</w:t>
      </w:r>
    </w:p>
    <w:p>
      <w:pPr>
        <w:pStyle w:val="BookText"/>
        <w:rPr/>
      </w:pPr>
      <w:r>
        <w:rPr>
          <w:rFonts w:ascii="Amiri" w:hAnsi="Amiri" w:eastAsia="Amiri" w:cs="Amiri"/>
          <w:color w:val="111111"/>
          <w:sz w:val="28"/>
          <w:sz w:val="28"/>
          <w:szCs w:val="28"/>
          <w:rtl w:val="true"/>
          <w:lang w:bidi="ar-SA"/>
        </w:rPr>
        <w:t>محمود محمد عمارة</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w:t>
      </w:r>
    </w:p>
    <w:p>
      <w:pPr>
        <w:pStyle w:val="BookText"/>
        <w:rPr/>
      </w:pPr>
      <w:r>
        <w:rPr>
          <w:rFonts w:ascii="Amiri" w:hAnsi="Amiri" w:eastAsia="Amiri" w:cs="Amiri"/>
          <w:color w:val="111111"/>
          <w:sz w:val="28"/>
          <w:sz w:val="28"/>
          <w:szCs w:val="28"/>
          <w:rtl w:val="true"/>
          <w:lang w:bidi="ar-SA"/>
        </w:rPr>
        <w:t>الحسين بن الحسن العلوي الكوكبي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بعض المساجد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صغير</w:t>
      </w:r>
    </w:p>
    <w:p>
      <w:pPr>
        <w:pStyle w:val="BookText"/>
        <w:rPr/>
      </w:pPr>
      <w:r>
        <w:rPr>
          <w:rFonts w:ascii="Amiri" w:hAnsi="Amiri" w:eastAsia="Amiri" w:cs="Amiri"/>
          <w:color w:val="111111"/>
          <w:sz w:val="28"/>
          <w:sz w:val="28"/>
          <w:szCs w:val="28"/>
          <w:rtl w:val="true"/>
          <w:lang w:bidi="ar-SA"/>
        </w:rPr>
        <w:t xml:space="preserve">رضي الدين بن محمد بن علي بن حيدر بن محمد بن نعم الدين الموسوي العاملي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الصغير</w:t>
      </w:r>
    </w:p>
    <w:p>
      <w:pPr>
        <w:pStyle w:val="BookText"/>
        <w:rPr/>
      </w:pPr>
      <w:r>
        <w:rPr>
          <w:rFonts w:ascii="Amiri" w:hAnsi="Amiri" w:eastAsia="Amiri" w:cs="Amiri"/>
          <w:color w:val="111111"/>
          <w:sz w:val="28"/>
          <w:sz w:val="28"/>
          <w:szCs w:val="28"/>
          <w:rtl w:val="true"/>
          <w:lang w:bidi="ar-SA"/>
        </w:rPr>
        <w:t>محمد بن مكي شمس الدين العاملي الشهيد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الإسلامي اليزدي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العضبي</w:t>
      </w:r>
    </w:p>
    <w:p>
      <w:pPr>
        <w:pStyle w:val="BookText"/>
        <w:rPr/>
      </w:pPr>
      <w:r>
        <w:rPr>
          <w:rFonts w:ascii="Amiri" w:hAnsi="Amiri" w:eastAsia="Amiri" w:cs="Amiri"/>
          <w:color w:val="111111"/>
          <w:sz w:val="28"/>
          <w:sz w:val="28"/>
          <w:szCs w:val="28"/>
          <w:rtl w:val="true"/>
          <w:lang w:bidi="ar-SA"/>
        </w:rPr>
        <w:t>أبو الفتح محمد بن عثمان الكراجكي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للأمير صارم الدولة وعضبه ذو الفخرين بطبرية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الكبير</w:t>
      </w:r>
    </w:p>
    <w:p>
      <w:pPr>
        <w:pStyle w:val="BookText"/>
        <w:rPr/>
      </w:pPr>
      <w:r>
        <w:rPr>
          <w:rFonts w:ascii="Amiri" w:hAnsi="Amiri" w:eastAsia="Amiri" w:cs="Amiri"/>
          <w:color w:val="111111"/>
          <w:sz w:val="28"/>
          <w:sz w:val="28"/>
          <w:szCs w:val="28"/>
          <w:rtl w:val="true"/>
          <w:lang w:bidi="ar-SA"/>
        </w:rPr>
        <w:t>محمد بن مكي شمس الدين العاملي، الشهيد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الإسلامي اليزدي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مختصر في أحكام الحج والعمرة</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السند</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الأديب،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سوانح 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الدراسة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و رحلات عن مكّة 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المجلة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سوانح 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طيبة قبل ستة و خمسين عاماً</w:t>
      </w:r>
    </w:p>
    <w:p>
      <w:pPr>
        <w:pStyle w:val="BookText"/>
        <w:rPr/>
      </w:pPr>
      <w:r>
        <w:rPr>
          <w:rFonts w:ascii="IRNazanin" w:hAnsi="IRNazanin" w:eastAsia="IRNazanin"/>
          <w:color w:val="111111"/>
          <w:sz w:val="28"/>
          <w:sz w:val="28"/>
          <w:szCs w:val="28"/>
          <w:rtl w:val="true"/>
          <w:lang w:bidi="fa-IR"/>
        </w:rPr>
        <w:t>حمد الجاسر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رابغ</w:t>
      </w:r>
    </w:p>
    <w:p>
      <w:pPr>
        <w:pStyle w:val="BookText"/>
        <w:rPr/>
      </w:pPr>
      <w:r>
        <w:rPr>
          <w:rFonts w:ascii="Amiri" w:hAnsi="Amiri" w:eastAsia="Amiri" w:cs="Amiri"/>
          <w:color w:val="111111"/>
          <w:sz w:val="28"/>
          <w:sz w:val="28"/>
          <w:szCs w:val="28"/>
          <w:rtl w:val="true"/>
          <w:lang w:bidi="ar-SA"/>
        </w:rPr>
        <w:t>سليمان سليم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الجغرافية الإقليمية</w:t>
      </w:r>
    </w:p>
    <w:p>
      <w:pPr>
        <w:pStyle w:val="BookText"/>
        <w:rPr/>
      </w:pPr>
      <w:r>
        <w:rPr>
          <w:rFonts w:ascii="Amiri" w:hAnsi="Amiri" w:eastAsia="Amiri" w:cs="Amiri"/>
          <w:color w:val="111111"/>
          <w:sz w:val="28"/>
          <w:sz w:val="28"/>
          <w:szCs w:val="28"/>
          <w:rtl w:val="true"/>
          <w:lang w:bidi="ar-SA"/>
        </w:rPr>
        <w:t>عبد العزيز محمد السويلم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الإمام محمد بن سعود الإسلامية، كلية العلوم الاجتماعية، قسم الجغرافية،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صفة بناء الكعبة المعظمة</w:t>
      </w:r>
    </w:p>
    <w:p>
      <w:pPr>
        <w:pStyle w:val="BookText"/>
        <w:rPr/>
      </w:pPr>
      <w:r>
        <w:rPr>
          <w:rFonts w:ascii="Amiri" w:hAnsi="Amiri" w:eastAsia="Amiri" w:cs="Amiri"/>
          <w:color w:val="111111"/>
          <w:sz w:val="28"/>
          <w:sz w:val="28"/>
          <w:szCs w:val="28"/>
          <w:rtl w:val="true"/>
          <w:lang w:bidi="ar-SA"/>
        </w:rPr>
        <w:t>محمد طاهر الكردي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تاريخ القطبي أن المنظومة طبعت رسالة صغيرة بالهند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المطبوعات العربية السعودية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الثالث عشر الهجري بالمسجد الحرام</w:t>
      </w:r>
    </w:p>
    <w:p>
      <w:pPr>
        <w:pStyle w:val="BookText"/>
        <w:rPr/>
      </w:pPr>
      <w:r>
        <w:rPr>
          <w:rFonts w:ascii="Amiri" w:hAnsi="Amiri" w:eastAsia="Amiri" w:cs="Amiri"/>
          <w:color w:val="111111"/>
          <w:sz w:val="28"/>
          <w:sz w:val="28"/>
          <w:szCs w:val="28"/>
          <w:rtl w:val="true"/>
          <w:lang w:bidi="ar-SA"/>
        </w:rPr>
        <w:t>فضيلة الشيخ إبراهيم بن حسين بن أحمد علي بيري</w:t>
      </w:r>
    </w:p>
    <w:p>
      <w:pPr>
        <w:pStyle w:val="BookText"/>
        <w:rPr/>
      </w:pPr>
      <w:r>
        <w:rPr>
          <w:rFonts w:ascii="IRNazanin" w:hAnsi="IRNazanin" w:eastAsia="IRNazanin"/>
          <w:color w:val="111111"/>
          <w:sz w:val="28"/>
          <w:sz w:val="28"/>
          <w:szCs w:val="28"/>
          <w:rtl w:val="true"/>
          <w:lang w:bidi="fa-IR"/>
        </w:rPr>
        <w:t>عمر عبدالجبار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الحج و العمرة</w:t>
      </w:r>
    </w:p>
    <w:p>
      <w:pPr>
        <w:pStyle w:val="BookText"/>
        <w:rPr/>
      </w:pPr>
      <w:r>
        <w:rPr>
          <w:rFonts w:ascii="Amiri" w:hAnsi="Amiri" w:eastAsia="Amiri" w:cs="Amiri"/>
          <w:color w:val="111111"/>
          <w:sz w:val="28"/>
          <w:sz w:val="28"/>
          <w:szCs w:val="28"/>
          <w:rtl w:val="true"/>
          <w:lang w:bidi="ar-SA"/>
        </w:rPr>
        <w:t>عبدالرحمن بن حسين النفيسة</w:t>
      </w:r>
    </w:p>
    <w:p>
      <w:pPr>
        <w:pStyle w:val="BookText"/>
        <w:rPr/>
      </w:pPr>
      <w:r>
        <w:rPr>
          <w:rFonts w:ascii="Amiri" w:hAnsi="Amiri" w:eastAsia="Amiri" w:cs="Amiri"/>
          <w:color w:val="111111"/>
          <w:sz w:val="28"/>
          <w:sz w:val="28"/>
          <w:szCs w:val="28"/>
          <w:rtl w:val="true"/>
          <w:lang w:bidi="ar-SA"/>
        </w:rPr>
        <w:t xml:space="preserve">مجلة البحوث الفقهية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المنورة إلى مدائن صالح</w:t>
      </w:r>
    </w:p>
    <w:p>
      <w:pPr>
        <w:pStyle w:val="BookText"/>
        <w:rPr/>
      </w:pPr>
      <w:r>
        <w:rPr>
          <w:rFonts w:ascii="Amiri" w:hAnsi="Amiri" w:eastAsia="Amiri" w:cs="Amiri"/>
          <w:color w:val="111111"/>
          <w:sz w:val="28"/>
          <w:sz w:val="28"/>
          <w:szCs w:val="28"/>
          <w:rtl w:val="true"/>
          <w:lang w:bidi="ar-SA"/>
        </w:rPr>
        <w:t>خالد الصوفي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مراحل الدعوة الإسلامية في مكّة</w:t>
      </w:r>
    </w:p>
    <w:p>
      <w:pPr>
        <w:pStyle w:val="BookText"/>
        <w:rPr/>
      </w:pPr>
      <w:r>
        <w:rPr>
          <w:rFonts w:ascii="Amiri" w:hAnsi="Amiri" w:eastAsia="Amiri" w:cs="Amiri"/>
          <w:color w:val="111111"/>
          <w:sz w:val="28"/>
          <w:sz w:val="28"/>
          <w:szCs w:val="28"/>
          <w:rtl w:val="true"/>
          <w:lang w:bidi="ar-SA"/>
        </w:rPr>
        <w:t>جميل عبداللَّه المصري</w:t>
      </w:r>
    </w:p>
    <w:p>
      <w:pPr>
        <w:pStyle w:val="BookText"/>
        <w:rPr/>
      </w:pPr>
      <w:r>
        <w:rPr>
          <w:rFonts w:ascii="Amiri" w:hAnsi="Amiri" w:eastAsia="Amiri" w:cs="Amiri"/>
          <w:color w:val="111111"/>
          <w:sz w:val="28"/>
          <w:sz w:val="28"/>
          <w:szCs w:val="28"/>
          <w:rtl w:val="true"/>
          <w:lang w:bidi="ar-SA"/>
        </w:rPr>
        <w:t>مجلة الجامعة الإسلامية بالمدينة المنورة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الحرام إلى المسجد الأقصى</w:t>
      </w:r>
    </w:p>
    <w:p>
      <w:pPr>
        <w:pStyle w:val="BookText"/>
        <w:rPr/>
      </w:pPr>
      <w:r>
        <w:rPr>
          <w:rFonts w:ascii="Amiri" w:hAnsi="Amiri" w:eastAsia="Amiri" w:cs="Amiri"/>
          <w:color w:val="111111"/>
          <w:sz w:val="28"/>
          <w:sz w:val="28"/>
          <w:szCs w:val="28"/>
          <w:rtl w:val="true"/>
          <w:lang w:bidi="ar-SA"/>
        </w:rPr>
        <w:t>عبدالحكيم جابر جاد اللَّه</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النهضة بالمدينة المنوّرة</w:t>
      </w:r>
    </w:p>
    <w:p>
      <w:pPr>
        <w:pStyle w:val="BookText"/>
        <w:rPr/>
      </w:pPr>
      <w:r>
        <w:rPr>
          <w:rFonts w:ascii="Amiri" w:hAnsi="Amiri" w:eastAsia="Amiri" w:cs="Amiri"/>
          <w:color w:val="111111"/>
          <w:sz w:val="28"/>
          <w:sz w:val="28"/>
          <w:szCs w:val="28"/>
          <w:rtl w:val="true"/>
          <w:lang w:bidi="ar-SA"/>
        </w:rPr>
        <w:t>عبدالحميد عنبر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الإسلام المضيئة في حجة الوداع</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إمام</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معالم الحجّ و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 xml:space="preserve">الموسم 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الحجّ 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 xml:space="preserve">تراثنا 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معالم الحجّ و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 xml:space="preserve">الموسم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مقاصد الحجّ في الإسلام</w:t>
      </w:r>
    </w:p>
    <w:p>
      <w:pPr>
        <w:pStyle w:val="BookText"/>
        <w:rPr/>
      </w:pPr>
      <w:r>
        <w:rPr>
          <w:rFonts w:ascii="Amiri" w:hAnsi="Amiri" w:eastAsia="Amiri" w:cs="Amiri"/>
          <w:color w:val="111111"/>
          <w:sz w:val="28"/>
          <w:sz w:val="28"/>
          <w:szCs w:val="28"/>
          <w:rtl w:val="true"/>
          <w:lang w:bidi="ar-SA"/>
        </w:rPr>
        <w:t>جاد الحق علي جاد الحق</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المنمق في أخبار قريش</w:t>
      </w:r>
    </w:p>
    <w:p>
      <w:pPr>
        <w:pStyle w:val="BookText"/>
        <w:rPr/>
      </w:pPr>
      <w:r>
        <w:rPr>
          <w:rFonts w:ascii="Amiri" w:hAnsi="Amiri" w:eastAsia="Amiri" w:cs="Amiri"/>
          <w:color w:val="111111"/>
          <w:sz w:val="28"/>
          <w:sz w:val="28"/>
          <w:szCs w:val="28"/>
          <w:rtl w:val="true"/>
          <w:lang w:bidi="ar-SA"/>
        </w:rPr>
        <w:t>محمد بن جيب البغدادي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أحمد فاروق حيدر آباد الدكن، دائرة المعارف العثمانية،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الجديدة من مطبوعات دائرة المعارف العثمانية،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المورد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نفحات الحرم</w:t>
      </w:r>
    </w:p>
    <w:p>
      <w:pPr>
        <w:pStyle w:val="BookText"/>
        <w:rPr/>
      </w:pPr>
      <w:r>
        <w:rPr>
          <w:rFonts w:ascii="Amiri" w:hAnsi="Amiri" w:eastAsia="Amiri" w:cs="Amiri"/>
          <w:color w:val="111111"/>
          <w:sz w:val="28"/>
          <w:sz w:val="28"/>
          <w:szCs w:val="28"/>
          <w:rtl w:val="true"/>
          <w:lang w:bidi="ar-SA"/>
        </w:rPr>
        <w:t>علي الطنطاوي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نفحات طيبة</w:t>
      </w:r>
    </w:p>
    <w:p>
      <w:pPr>
        <w:pStyle w:val="BookText"/>
        <w:rPr/>
      </w:pPr>
      <w:r>
        <w:rPr>
          <w:rFonts w:ascii="Amiri" w:hAnsi="Amiri" w:eastAsia="Amiri" w:cs="Amiri"/>
          <w:color w:val="111111"/>
          <w:sz w:val="28"/>
          <w:sz w:val="28"/>
          <w:szCs w:val="28"/>
          <w:rtl w:val="true"/>
          <w:lang w:bidi="ar-SA"/>
        </w:rPr>
        <w:t>علي الطنطاوي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المخطوطات كتاب في تاريخ مكة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المنوّرة منذ أوّل تمصيرها حتّى قيام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الإحرام لزائر بيت اللَّه الحرام</w:t>
      </w:r>
    </w:p>
    <w:p>
      <w:pPr>
        <w:pStyle w:val="BookText"/>
        <w:rPr/>
      </w:pPr>
      <w:r>
        <w:rPr>
          <w:rFonts w:ascii="Amiri" w:hAnsi="Amiri" w:eastAsia="Amiri" w:cs="Amiri"/>
          <w:color w:val="111111"/>
          <w:sz w:val="28"/>
          <w:sz w:val="28"/>
          <w:szCs w:val="28"/>
          <w:rtl w:val="true"/>
          <w:lang w:bidi="ar-SA"/>
        </w:rPr>
        <w:t xml:space="preserve">محمد الإمامي النجفي الخوانساري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مناسك آل‌محمد صلى الله عليه و آله وهو المعروف بمنسك زيد الشهيد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زيد بن علي رضى الله عنه، الشهيد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إبراهيم الحسيني</w:t>
      </w:r>
    </w:p>
    <w:p>
      <w:pPr>
        <w:pStyle w:val="BookText"/>
        <w:rPr/>
      </w:pP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الدين الشهرستاني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الفرات،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المطلبي ورضا المختاري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الحاج أو مناسك الحج والعمرة</w:t>
      </w:r>
    </w:p>
    <w:p>
      <w:pPr>
        <w:pStyle w:val="BookText"/>
        <w:rPr/>
      </w:pPr>
      <w:r>
        <w:rPr>
          <w:rFonts w:ascii="Amiri" w:hAnsi="Amiri" w:eastAsia="Amiri" w:cs="Amiri"/>
          <w:color w:val="111111"/>
          <w:sz w:val="28"/>
          <w:sz w:val="28"/>
          <w:szCs w:val="28"/>
          <w:rtl w:val="true"/>
          <w:lang w:bidi="ar-SA"/>
        </w:rPr>
        <w:t>عباس الحسيني الكاشاني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الزائر</w:t>
      </w:r>
    </w:p>
    <w:p>
      <w:pPr>
        <w:pStyle w:val="BookText"/>
        <w:rPr/>
      </w:pPr>
      <w:r>
        <w:rPr>
          <w:rFonts w:ascii="Amiri" w:hAnsi="Amiri" w:eastAsia="Amiri" w:cs="Amiri"/>
          <w:color w:val="111111"/>
          <w:sz w:val="28"/>
          <w:sz w:val="28"/>
          <w:szCs w:val="28"/>
          <w:rtl w:val="true"/>
          <w:lang w:bidi="ar-SA"/>
        </w:rPr>
        <w:t>أحمد بن علي الأشكوري الحسيني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الزائر</w:t>
      </w:r>
    </w:p>
    <w:p>
      <w:pPr>
        <w:pStyle w:val="BookText"/>
        <w:rPr/>
      </w:pPr>
      <w:r>
        <w:rPr>
          <w:rFonts w:ascii="Amiri" w:hAnsi="Amiri" w:eastAsia="Amiri" w:cs="Amiri"/>
          <w:color w:val="111111"/>
          <w:sz w:val="28"/>
          <w:sz w:val="28"/>
          <w:szCs w:val="28"/>
          <w:rtl w:val="true"/>
          <w:lang w:bidi="ar-SA"/>
        </w:rPr>
        <w:t>علي بن طاووس</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السعادات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للحج،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غلام محمد الدهلوي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معرفة مناسك الحاج</w:t>
      </w:r>
    </w:p>
    <w:p>
      <w:pPr>
        <w:pStyle w:val="BookText"/>
        <w:rPr/>
      </w:pPr>
      <w:r>
        <w:rPr>
          <w:rFonts w:ascii="Amiri" w:hAnsi="Amiri" w:eastAsia="Amiri" w:cs="Amiri"/>
          <w:color w:val="111111"/>
          <w:sz w:val="28"/>
          <w:sz w:val="28"/>
          <w:szCs w:val="28"/>
          <w:rtl w:val="true"/>
          <w:lang w:bidi="ar-SA"/>
        </w:rPr>
        <w:t>أبو الفتح محمد بن عثمان الكراجكي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في مناسك الحاج</w:t>
      </w:r>
    </w:p>
    <w:p>
      <w:pPr>
        <w:pStyle w:val="BookText"/>
        <w:rPr/>
      </w:pPr>
      <w:r>
        <w:rPr>
          <w:rFonts w:ascii="Amiri" w:hAnsi="Amiri" w:eastAsia="Amiri" w:cs="Amiri"/>
          <w:color w:val="111111"/>
          <w:sz w:val="28"/>
          <w:sz w:val="28"/>
          <w:szCs w:val="28"/>
          <w:rtl w:val="true"/>
          <w:lang w:bidi="ar-SA"/>
        </w:rPr>
        <w:t>العلامة الحلي الحسن بن يوسف بن علي بن المطهر الحلي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الناسكين</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الزهراء،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الحيدرية،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النجف،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الدعوة في العهد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p>
    <w:p>
      <w:pPr>
        <w:pStyle w:val="BookText"/>
        <w:rPr/>
      </w:pPr>
      <w:r>
        <w:rPr>
          <w:rFonts w:ascii="Amiri" w:hAnsi="Amiri" w:eastAsia="Amiri" w:cs="Amiri"/>
          <w:color w:val="111111"/>
          <w:sz w:val="28"/>
          <w:sz w:val="28"/>
          <w:szCs w:val="28"/>
          <w:rtl w:val="true"/>
          <w:lang w:bidi="ar-SA"/>
        </w:rPr>
        <w:t>حسن عبد الحميد حسن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الدعوة النبوية في المرحلة المكيّة</w:t>
      </w:r>
    </w:p>
    <w:p>
      <w:pPr>
        <w:pStyle w:val="BookText"/>
        <w:rPr/>
      </w:pPr>
      <w:r>
        <w:rPr>
          <w:rFonts w:ascii="Amiri" w:hAnsi="Amiri" w:eastAsia="Amiri" w:cs="Amiri"/>
          <w:color w:val="111111"/>
          <w:sz w:val="28"/>
          <w:sz w:val="28"/>
          <w:szCs w:val="28"/>
          <w:rtl w:val="true"/>
          <w:lang w:bidi="ar-SA"/>
        </w:rPr>
        <w:t>علي بن جابر الحربي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للإعلام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الزائرين السليمانية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جميع المعصومين عليهم السلام في المدينة والعراق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لأحكام الحج</w:t>
      </w:r>
    </w:p>
    <w:p>
      <w:pPr>
        <w:pStyle w:val="BookText"/>
        <w:rPr/>
      </w:pPr>
      <w:r>
        <w:rPr>
          <w:rFonts w:ascii="Amiri" w:hAnsi="Amiri" w:eastAsia="Amiri" w:cs="Amiri"/>
          <w:color w:val="111111"/>
          <w:sz w:val="28"/>
          <w:sz w:val="28"/>
          <w:szCs w:val="28"/>
          <w:rtl w:val="true"/>
          <w:lang w:bidi="ar-SA"/>
        </w:rPr>
        <w:t>أبو الحسن علي الخنيزي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لمريد العمرة والحج</w:t>
      </w:r>
    </w:p>
    <w:p>
      <w:pPr>
        <w:pStyle w:val="BookText"/>
        <w:rPr/>
      </w:pPr>
      <w:r>
        <w:rPr>
          <w:rFonts w:ascii="Amiri" w:hAnsi="Amiri" w:eastAsia="Amiri" w:cs="Amiri"/>
          <w:color w:val="111111"/>
          <w:sz w:val="28"/>
          <w:sz w:val="28"/>
          <w:szCs w:val="28"/>
          <w:rtl w:val="true"/>
          <w:lang w:bidi="ar-SA"/>
        </w:rPr>
        <w:t>محمد صالح العثيمين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المجتمع،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 الحج</w:t>
      </w:r>
    </w:p>
    <w:p>
      <w:pPr>
        <w:pStyle w:val="BookText"/>
        <w:rPr/>
      </w:pPr>
      <w:r>
        <w:rPr>
          <w:rFonts w:ascii="Amiri" w:hAnsi="Amiri" w:eastAsia="Amiri" w:cs="Amiri"/>
          <w:color w:val="111111"/>
          <w:sz w:val="28"/>
          <w:sz w:val="28"/>
          <w:szCs w:val="28"/>
          <w:rtl w:val="true"/>
          <w:lang w:bidi="ar-SA"/>
        </w:rPr>
        <w:t>محمد بن لطفي الصباغ</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الأصفى في زيارة النبي المصطفى</w:t>
      </w:r>
    </w:p>
    <w:p>
      <w:pPr>
        <w:pStyle w:val="BookText"/>
        <w:rPr/>
      </w:pPr>
      <w:r>
        <w:rPr>
          <w:rFonts w:ascii="Amiri" w:hAnsi="Amiri" w:eastAsia="Amiri" w:cs="Amiri"/>
          <w:color w:val="111111"/>
          <w:sz w:val="28"/>
          <w:sz w:val="28"/>
          <w:szCs w:val="28"/>
          <w:rtl w:val="true"/>
          <w:lang w:bidi="ar-SA"/>
        </w:rPr>
        <w:t>محمود بن سليمان التجاني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الزيارات</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جنّاتي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الناسك في المناسك</w:t>
      </w:r>
    </w:p>
    <w:p>
      <w:pPr>
        <w:pStyle w:val="BookText"/>
        <w:rPr/>
      </w:pPr>
      <w:r>
        <w:rPr>
          <w:rFonts w:ascii="IRNazanin" w:hAnsi="IRNazanin" w:eastAsia="IRNazanin"/>
          <w:color w:val="111111"/>
          <w:sz w:val="28"/>
          <w:sz w:val="28"/>
          <w:szCs w:val="28"/>
          <w:rtl w:val="true"/>
          <w:lang w:bidi="fa-IR"/>
        </w:rPr>
        <w:t>حسن الصدر</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اليمامة إلى مكّة المكرمة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الأثريّة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موسع سوق عكاظ</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مجلة مجمع اللغة العربية بدمشق مج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المدن عند العرب في صدر الإسلام</w:t>
      </w:r>
    </w:p>
    <w:p>
      <w:pPr>
        <w:pStyle w:val="BookText"/>
        <w:rPr/>
      </w:pPr>
      <w:r>
        <w:rPr>
          <w:rFonts w:ascii="Amiri" w:hAnsi="Amiri" w:eastAsia="Amiri" w:cs="Amiri"/>
          <w:color w:val="111111"/>
          <w:sz w:val="28"/>
          <w:sz w:val="28"/>
          <w:szCs w:val="28"/>
          <w:rtl w:val="true"/>
          <w:lang w:bidi="ar-SA"/>
        </w:rPr>
        <w:t>طاهر مظفر العميد</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المواقيت</w:t>
      </w:r>
    </w:p>
    <w:p>
      <w:pPr>
        <w:pStyle w:val="BookText"/>
        <w:rPr/>
      </w:pPr>
      <w:r>
        <w:rPr>
          <w:rFonts w:ascii="Amiri" w:hAnsi="Amiri" w:eastAsia="Amiri" w:cs="Amiri"/>
          <w:color w:val="111111"/>
          <w:sz w:val="28"/>
          <w:sz w:val="28"/>
          <w:szCs w:val="28"/>
          <w:rtl w:val="true"/>
          <w:lang w:bidi="ar-SA"/>
        </w:rPr>
        <w:t>سَلَمَة بن الخطاب البراوستاني الأزدورقاني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الشرعية</w:t>
      </w:r>
    </w:p>
    <w:p>
      <w:pPr>
        <w:pStyle w:val="BookText"/>
        <w:rPr/>
      </w:pPr>
      <w:r>
        <w:rPr>
          <w:rFonts w:ascii="Amiri" w:hAnsi="Amiri" w:eastAsia="Amiri" w:cs="Amiri"/>
          <w:color w:val="111111"/>
          <w:sz w:val="28"/>
          <w:sz w:val="28"/>
          <w:szCs w:val="28"/>
          <w:rtl w:val="true"/>
          <w:lang w:bidi="ar-SA"/>
        </w:rPr>
        <w:t>حسوبي عبدالوهاب</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المواني‌ء التجارية في بلاد الحجاز</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أحكام الحج</w:t>
      </w:r>
    </w:p>
    <w:p>
      <w:pPr>
        <w:pStyle w:val="BookText"/>
        <w:rPr/>
      </w:pPr>
      <w:r>
        <w:rPr>
          <w:rFonts w:ascii="IRNazanin" w:hAnsi="IRNazanin" w:eastAsia="IRNazanin"/>
          <w:color w:val="111111"/>
          <w:sz w:val="28"/>
          <w:sz w:val="28"/>
          <w:szCs w:val="28"/>
          <w:rtl w:val="true"/>
          <w:lang w:bidi="fa-IR"/>
        </w:rPr>
        <w:t>محمّد باقر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تاريخ أغوات الحرم النبوي</w:t>
      </w:r>
    </w:p>
    <w:p>
      <w:pPr>
        <w:pStyle w:val="BookText"/>
        <w:rPr/>
      </w:pPr>
      <w:r>
        <w:rPr>
          <w:rFonts w:ascii="IRNazanin" w:hAnsi="IRNazanin" w:eastAsia="IRNazanin"/>
          <w:color w:val="111111"/>
          <w:sz w:val="28"/>
          <w:sz w:val="28"/>
          <w:szCs w:val="28"/>
          <w:rtl w:val="true"/>
          <w:lang w:bidi="fa-IR"/>
        </w:rPr>
        <w:t>سنبل أغا</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في أعمال الحج ومناسكه</w:t>
      </w:r>
    </w:p>
    <w:p>
      <w:pPr>
        <w:pStyle w:val="BookText"/>
        <w:rPr/>
      </w:pPr>
      <w:r>
        <w:rPr>
          <w:rFonts w:ascii="Amiri" w:hAnsi="Amiri" w:eastAsia="Amiri" w:cs="Amiri"/>
          <w:color w:val="111111"/>
          <w:sz w:val="28"/>
          <w:sz w:val="28"/>
          <w:szCs w:val="28"/>
          <w:rtl w:val="true"/>
          <w:lang w:bidi="ar-SA"/>
        </w:rPr>
        <w:t>أحمد إبراهيم أبو يوسف</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التضامن،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موسم حج وتلاقي 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علي براتي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الجغرافية لجزيرة العرب</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الأديب 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 قسم المدينة المنورة</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 قسم مكة المكرمة</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المدينة المنورة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 من الجامعة الإسلامية بالمدينة المنورة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المدينة المنورة المختصرة</w:t>
      </w:r>
    </w:p>
    <w:p>
      <w:pPr>
        <w:pStyle w:val="BookText"/>
        <w:rPr/>
      </w:pPr>
      <w:r>
        <w:rPr>
          <w:rFonts w:ascii="Amiri" w:hAnsi="Amiri" w:eastAsia="Amiri" w:cs="Amiri"/>
          <w:color w:val="111111"/>
          <w:sz w:val="28"/>
          <w:sz w:val="28"/>
          <w:szCs w:val="28"/>
          <w:rtl w:val="true"/>
          <w:lang w:bidi="ar-SA"/>
        </w:rPr>
        <w:t>عبد العزيز محمد الربيع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موسوعةالأدباء والكتّاب السعوديّين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موشحة على طريقة السادة الوقائية في تعظيم البيت والتشويق للكعبة، ومدح الرسول، وغير ذلك</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دار الندوة</w:t>
      </w:r>
    </w:p>
    <w:p>
      <w:pPr>
        <w:pStyle w:val="BookText"/>
        <w:rPr/>
      </w:pPr>
      <w:r>
        <w:rPr>
          <w:rFonts w:ascii="Amiri" w:hAnsi="Amiri" w:eastAsia="Amiri" w:cs="Amiri"/>
          <w:color w:val="111111"/>
          <w:sz w:val="28"/>
          <w:sz w:val="28"/>
          <w:szCs w:val="28"/>
          <w:rtl w:val="true"/>
          <w:lang w:bidi="ar-SA"/>
        </w:rPr>
        <w:t>محمد طاهر الكردي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عكاظ</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عكاظ</w:t>
      </w:r>
    </w:p>
    <w:p>
      <w:pPr>
        <w:pStyle w:val="BookText"/>
        <w:rPr/>
      </w:pPr>
      <w:r>
        <w:rPr>
          <w:rFonts w:ascii="Amiri" w:hAnsi="Amiri" w:eastAsia="Amiri" w:cs="Amiri"/>
          <w:color w:val="111111"/>
          <w:sz w:val="28"/>
          <w:sz w:val="28"/>
          <w:szCs w:val="28"/>
          <w:rtl w:val="true"/>
          <w:lang w:bidi="ar-SA"/>
        </w:rPr>
        <w:t xml:space="preserve">عبد الوهاب عزام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فيه مقالان لمحمد ابن بليهد وحمد الجاسر حول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 اقتصادى مدينة در دوره جاهلى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حسن محرّمي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يهود در 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العزيز بن إدريس، شهلا بختياري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الرسول صلى الله عليه و آله من يهود المدينة</w:t>
      </w:r>
    </w:p>
    <w:p>
      <w:pPr>
        <w:pStyle w:val="BookText"/>
        <w:rPr/>
      </w:pPr>
      <w:r>
        <w:rPr>
          <w:rFonts w:ascii="Amiri" w:hAnsi="Amiri" w:eastAsia="Amiri" w:cs="Amiri"/>
          <w:color w:val="111111"/>
          <w:sz w:val="28"/>
          <w:sz w:val="28"/>
          <w:szCs w:val="28"/>
          <w:rtl w:val="true"/>
          <w:lang w:bidi="ar-SA"/>
        </w:rPr>
        <w:t>محمد كامل مراد</w:t>
      </w:r>
    </w:p>
    <w:p>
      <w:pPr>
        <w:pStyle w:val="BookText"/>
        <w:rPr/>
      </w:pPr>
      <w:r>
        <w:rPr>
          <w:rFonts w:ascii="Amiri" w:hAnsi="Amiri" w:eastAsia="Amiri" w:cs="Amiri"/>
          <w:color w:val="111111"/>
          <w:sz w:val="28"/>
          <w:sz w:val="28"/>
          <w:szCs w:val="28"/>
          <w:rtl w:val="true"/>
          <w:lang w:bidi="ar-SA"/>
        </w:rPr>
        <w:t xml:space="preserve">مجلة كلية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المهدم من آثار المدينة المنورة</w:t>
      </w:r>
    </w:p>
    <w:p>
      <w:pPr>
        <w:pStyle w:val="BookText"/>
        <w:rPr/>
      </w:pPr>
      <w:r>
        <w:rPr>
          <w:rFonts w:ascii="Amiri" w:hAnsi="Amiri" w:eastAsia="Amiri" w:cs="Amiri"/>
          <w:color w:val="111111"/>
          <w:sz w:val="28"/>
          <w:sz w:val="28"/>
          <w:szCs w:val="28"/>
          <w:rtl w:val="true"/>
          <w:lang w:bidi="ar-SA"/>
        </w:rPr>
        <w:t>عمر عبد القادر المغربي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الدائمة للمؤتمر العالمي لبحث قداسة الحرم وأمنه،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الحج والعمرة على مذهب الإمام الشافعي</w:t>
      </w:r>
    </w:p>
    <w:p>
      <w:pPr>
        <w:pStyle w:val="BookText"/>
        <w:rPr/>
      </w:pPr>
      <w:r>
        <w:rPr>
          <w:rFonts w:ascii="Amiri" w:hAnsi="Amiri" w:eastAsia="Amiri" w:cs="Amiri"/>
          <w:color w:val="111111"/>
          <w:sz w:val="28"/>
          <w:sz w:val="28"/>
          <w:szCs w:val="28"/>
          <w:rtl w:val="true"/>
          <w:lang w:bidi="ar-SA"/>
        </w:rPr>
        <w:t>شكري أحمد الزاويتي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 الجمهور،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مشبوهة في الديار المقدسة</w:t>
      </w:r>
    </w:p>
    <w:p>
      <w:pPr>
        <w:pStyle w:val="BookText"/>
        <w:rPr/>
      </w:pPr>
      <w:r>
        <w:rPr>
          <w:rFonts w:ascii="Amiri" w:hAnsi="Amiri" w:eastAsia="Amiri" w:cs="Amiri"/>
          <w:color w:val="111111"/>
          <w:sz w:val="28"/>
          <w:sz w:val="28"/>
          <w:szCs w:val="28"/>
          <w:rtl w:val="true"/>
          <w:lang w:bidi="ar-SA"/>
        </w:rPr>
        <w:t>حسن السعيد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مُهيج الغرام الى البلد الحرام</w:t>
      </w:r>
    </w:p>
    <w:p>
      <w:pPr>
        <w:pStyle w:val="BookText"/>
        <w:rPr/>
      </w:pPr>
      <w:r>
        <w:rPr>
          <w:rFonts w:ascii="Amiri" w:hAnsi="Amiri" w:eastAsia="Amiri" w:cs="Amiri"/>
          <w:color w:val="111111"/>
          <w:sz w:val="28"/>
          <w:sz w:val="28"/>
          <w:szCs w:val="28"/>
          <w:rtl w:val="true"/>
          <w:lang w:bidi="ar-SA"/>
        </w:rPr>
        <w:t>مجد الدين ابن طاهر الفيروزآبادي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بمكة وأدوارها التاريخيّة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 عبد المقصود خوجة محمد بن سعيد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ميعاد 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مونا،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ميعادگاه دوست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أصغر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ده بزرگي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ناصري طاهري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ميقاتها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زماني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يا نقطه آغازين سير إلى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جوادي آملي</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المدينة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الحج ودوره في بناء الأمة الإسلامية</w:t>
      </w:r>
    </w:p>
    <w:p>
      <w:pPr>
        <w:pStyle w:val="BookText"/>
        <w:rPr/>
      </w:pPr>
      <w:r>
        <w:rPr>
          <w:rFonts w:ascii="Amiri" w:hAnsi="Amiri" w:eastAsia="Amiri" w:cs="Amiri"/>
          <w:color w:val="111111"/>
          <w:sz w:val="28"/>
          <w:sz w:val="28"/>
          <w:szCs w:val="28"/>
          <w:rtl w:val="true"/>
          <w:lang w:bidi="ar-SA"/>
        </w:rPr>
        <w:t>محمود محمد عبد اللَّه</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الحج وغايات العصر النبيلة</w:t>
      </w:r>
    </w:p>
    <w:p>
      <w:pPr>
        <w:pStyle w:val="BookText"/>
        <w:rPr/>
      </w:pPr>
      <w:r>
        <w:rPr>
          <w:rFonts w:ascii="Amiri" w:hAnsi="Amiri" w:eastAsia="Amiri" w:cs="Amiri"/>
          <w:color w:val="111111"/>
          <w:sz w:val="28"/>
          <w:sz w:val="28"/>
          <w:szCs w:val="28"/>
          <w:rtl w:val="true"/>
          <w:lang w:bidi="ar-SA"/>
        </w:rPr>
        <w:t>قطب الدين الحامدي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تقي الدين الفاسي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عقيل عنقاوي</w:t>
      </w:r>
    </w:p>
    <w:p>
      <w:pPr>
        <w:pStyle w:val="BookText"/>
        <w:rPr/>
      </w:pPr>
      <w:r>
        <w:rPr>
          <w:rFonts w:ascii="Amiri" w:hAnsi="Amiri" w:eastAsia="Amiri" w:cs="Amiri"/>
          <w:color w:val="111111"/>
          <w:sz w:val="28"/>
          <w:sz w:val="28"/>
          <w:szCs w:val="28"/>
          <w:rtl w:val="true"/>
          <w:lang w:bidi="ar-SA"/>
        </w:rPr>
        <w:t>الندوة العالمية الأولى لدراسات الجزيرة العربية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العربية عن المدينة والحجاز</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 من مجلة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عن مكة المكرمة</w:t>
      </w:r>
    </w:p>
    <w:p>
      <w:pPr>
        <w:pStyle w:val="BookText"/>
        <w:rPr/>
      </w:pPr>
      <w:r>
        <w:rPr>
          <w:rFonts w:ascii="Amiri" w:hAnsi="Amiri" w:eastAsia="Amiri" w:cs="Amiri"/>
          <w:color w:val="111111"/>
          <w:sz w:val="28"/>
          <w:sz w:val="28"/>
          <w:szCs w:val="28"/>
          <w:rtl w:val="true"/>
          <w:lang w:bidi="ar-SA"/>
        </w:rPr>
        <w:t>امحتد بن علال البخلاخي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عن مكة المكرمة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في تاريخ المدينة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في تاريخ مكة</w:t>
      </w:r>
    </w:p>
    <w:p>
      <w:pPr>
        <w:pStyle w:val="BookText"/>
        <w:rPr/>
      </w:pPr>
      <w:r>
        <w:rPr>
          <w:rFonts w:ascii="Amiri" w:hAnsi="Amiri" w:eastAsia="Amiri" w:cs="Amiri"/>
          <w:color w:val="111111"/>
          <w:sz w:val="28"/>
          <w:sz w:val="28"/>
          <w:szCs w:val="28"/>
          <w:rtl w:val="true"/>
          <w:lang w:bidi="ar-SA"/>
        </w:rPr>
        <w:t>فؤاد سيد</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bookmarkStart w:id="94" w:name="pg842_6737"/>
    </w:p>
    <w:p>
      <w:pPr>
        <w:pStyle w:val="Heading2"/>
        <w:numPr>
          <w:ilvl w:val="1"/>
          <w:numId w:val="1"/>
        </w:numPr>
        <w:rPr/>
      </w:pPr>
      <w:bookmarkStart w:id="95" w:name="__RefHeading___Toc6846796_211673320"/>
      <w:bookmarkStart w:id="96" w:name="_Toc32"/>
      <w:bookmarkEnd w:id="94"/>
      <w:bookmarkEnd w:id="95"/>
      <w:r>
        <w:rPr>
          <w:rtl w:val="true"/>
        </w:rPr>
        <w:t xml:space="preserve">حرف </w:t>
      </w:r>
      <w:r>
        <w:rPr>
          <w:rtl w:val="true"/>
        </w:rPr>
        <w:t>«</w:t>
      </w:r>
      <w:r>
        <w:rPr>
          <w:rtl w:val="true"/>
        </w:rPr>
        <w:t>ن</w:t>
      </w:r>
      <w:r>
        <w:rPr>
          <w:rtl w:val="true"/>
        </w:rPr>
        <w:t>»</w:t>
      </w:r>
      <w:bookmarkEnd w:id="96"/>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نارساييها ومشكلات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رضائي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به زائرين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علي دوست</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ديني وعلمي مهديه،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شهر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مدينه منوره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زماني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نامهاى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فقيهي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رييس سازمان حج وزيارت به وزير حج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رضايي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روحانيون زائر اهل سنت به خطيب مسجد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الأنبه في بناء الكعبة</w:t>
      </w:r>
    </w:p>
    <w:p>
      <w:pPr>
        <w:pStyle w:val="BookText"/>
        <w:rPr/>
      </w:pPr>
      <w:r>
        <w:rPr>
          <w:rFonts w:ascii="Amiri" w:hAnsi="Amiri" w:eastAsia="Amiri" w:cs="Amiri"/>
          <w:color w:val="111111"/>
          <w:sz w:val="28"/>
          <w:sz w:val="28"/>
          <w:szCs w:val="28"/>
          <w:rtl w:val="true"/>
          <w:lang w:bidi="ar-SA"/>
        </w:rPr>
        <w:t>ابن حجر العسقلاني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فهرس الفهارس والاثبات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معجم ما ألف عن رسول‌اللَّه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تأريخية عن القبلة في المسجد النبوي الشريف</w:t>
      </w:r>
    </w:p>
    <w:p>
      <w:pPr>
        <w:pStyle w:val="BookText"/>
        <w:rPr/>
      </w:pPr>
      <w:r>
        <w:rPr>
          <w:rFonts w:ascii="Amiri" w:hAnsi="Amiri" w:eastAsia="Amiri" w:cs="Amiri"/>
          <w:color w:val="111111"/>
          <w:sz w:val="28"/>
          <w:sz w:val="28"/>
          <w:szCs w:val="28"/>
          <w:rtl w:val="true"/>
          <w:lang w:bidi="ar-SA"/>
        </w:rPr>
        <w:t>محمد هادي اليوسفي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النبذة في ترجمة أبي ذر وتاريخ الربذة</w:t>
      </w:r>
    </w:p>
    <w:p>
      <w:pPr>
        <w:pStyle w:val="BookText"/>
        <w:rPr/>
      </w:pPr>
      <w:r>
        <w:rPr>
          <w:rFonts w:ascii="Amiri" w:hAnsi="Amiri" w:eastAsia="Amiri" w:cs="Amiri"/>
          <w:color w:val="111111"/>
          <w:sz w:val="28"/>
          <w:sz w:val="28"/>
          <w:szCs w:val="28"/>
          <w:rtl w:val="true"/>
          <w:lang w:bidi="ar-SA"/>
        </w:rPr>
        <w:t>علي العمري الحربي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المطابع الأهلية للأوفست،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النبذة اللطيفة في بيان مقاصد الحجاز ومعامله الشريفة</w:t>
      </w:r>
    </w:p>
    <w:p>
      <w:pPr>
        <w:pStyle w:val="BookText"/>
        <w:rPr/>
      </w:pPr>
      <w:r>
        <w:rPr>
          <w:rFonts w:ascii="Amiri" w:hAnsi="Amiri" w:eastAsia="Amiri" w:cs="Amiri"/>
          <w:color w:val="111111"/>
          <w:sz w:val="28"/>
          <w:sz w:val="28"/>
          <w:szCs w:val="28"/>
          <w:rtl w:val="true"/>
          <w:lang w:bidi="ar-SA"/>
        </w:rPr>
        <w:t>أحمد بن سلامة القليوني المصري الشافعي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تاريخ المسجد النبوي العمراني</w:t>
      </w:r>
    </w:p>
    <w:p>
      <w:pPr>
        <w:pStyle w:val="BookText"/>
        <w:rPr/>
      </w:pPr>
      <w:r>
        <w:rPr>
          <w:rFonts w:ascii="Amiri" w:hAnsi="Amiri" w:eastAsia="Amiri" w:cs="Amiri"/>
          <w:color w:val="111111"/>
          <w:sz w:val="28"/>
          <w:sz w:val="28"/>
          <w:szCs w:val="28"/>
          <w:rtl w:val="true"/>
          <w:lang w:bidi="ar-SA"/>
        </w:rPr>
        <w:t>أحمد محمد صالح الحسيني البرادعي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وإعادة صياغة المجتمع في المدينة</w:t>
      </w:r>
    </w:p>
    <w:p>
      <w:pPr>
        <w:pStyle w:val="BookText"/>
        <w:rPr/>
      </w:pPr>
      <w:r>
        <w:rPr>
          <w:rFonts w:ascii="Amiri" w:hAnsi="Amiri" w:eastAsia="Amiri" w:cs="Amiri"/>
          <w:color w:val="111111"/>
          <w:sz w:val="28"/>
          <w:sz w:val="28"/>
          <w:szCs w:val="28"/>
          <w:rtl w:val="true"/>
          <w:lang w:bidi="ar-SA"/>
        </w:rPr>
        <w:t>طه الدسوقي حبيش</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الفكر في خبر مدينة سيد البشر</w:t>
      </w:r>
    </w:p>
    <w:p>
      <w:pPr>
        <w:pStyle w:val="BookText"/>
        <w:rPr/>
      </w:pPr>
      <w:r>
        <w:rPr>
          <w:rFonts w:ascii="Amiri" w:hAnsi="Amiri" w:eastAsia="Amiri" w:cs="Amiri"/>
          <w:color w:val="111111"/>
          <w:sz w:val="28"/>
          <w:sz w:val="28"/>
          <w:szCs w:val="28"/>
          <w:rtl w:val="true"/>
          <w:lang w:bidi="ar-SA"/>
        </w:rPr>
        <w:t>زين العابدين بن محمد بن عبد اللَّه العباسي المعروف بالخليفتي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فرغ منه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المؤمنين في ثواب زيارة الأئمة المعصومين</w:t>
      </w:r>
    </w:p>
    <w:p>
      <w:pPr>
        <w:pStyle w:val="BookText"/>
        <w:rPr/>
      </w:pPr>
      <w:r>
        <w:rPr>
          <w:rFonts w:ascii="Amiri" w:hAnsi="Amiri" w:eastAsia="Amiri" w:cs="Amiri"/>
          <w:color w:val="111111"/>
          <w:sz w:val="28"/>
          <w:sz w:val="28"/>
          <w:szCs w:val="28"/>
          <w:rtl w:val="true"/>
          <w:lang w:bidi="ar-SA"/>
        </w:rPr>
        <w:t>جعفر شبر الحسيني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الحج</w:t>
      </w:r>
    </w:p>
    <w:p>
      <w:pPr>
        <w:pStyle w:val="BookText"/>
        <w:rPr/>
      </w:pPr>
      <w:r>
        <w:rPr>
          <w:rFonts w:ascii="Amiri" w:hAnsi="Amiri" w:eastAsia="Amiri" w:cs="Amiri"/>
          <w:color w:val="111111"/>
          <w:sz w:val="28"/>
          <w:sz w:val="28"/>
          <w:szCs w:val="28"/>
          <w:rtl w:val="true"/>
          <w:lang w:bidi="ar-SA"/>
        </w:rPr>
        <w:t>محمد تقي التستري</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زيارت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هدائي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وهاب آقائي،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وعي أخلاقي سليم في الحج</w:t>
      </w:r>
    </w:p>
    <w:p>
      <w:pPr>
        <w:pStyle w:val="BookText"/>
        <w:rPr/>
      </w:pPr>
      <w:r>
        <w:rPr>
          <w:rFonts w:ascii="Amiri" w:hAnsi="Amiri" w:eastAsia="Amiri" w:cs="Amiri"/>
          <w:color w:val="111111"/>
          <w:sz w:val="28"/>
          <w:sz w:val="28"/>
          <w:szCs w:val="28"/>
          <w:rtl w:val="true"/>
          <w:lang w:bidi="ar-SA"/>
        </w:rPr>
        <w:t>محمد مخلص حميدان</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 زاد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جعفر شريعتمدار الاسترآبادي،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معجم ما كتب عن رسول اللَّه وأهل‌البيت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الزهرة الثمينة في نسب أشراف المدينة</w:t>
      </w:r>
    </w:p>
    <w:p>
      <w:pPr>
        <w:pStyle w:val="BookText"/>
        <w:rPr/>
      </w:pPr>
      <w:r>
        <w:rPr>
          <w:rFonts w:ascii="Amiri" w:hAnsi="Amiri" w:eastAsia="Amiri" w:cs="Amiri"/>
          <w:color w:val="111111"/>
          <w:sz w:val="28"/>
          <w:sz w:val="28"/>
          <w:szCs w:val="28"/>
          <w:rtl w:val="true"/>
          <w:lang w:bidi="ar-SA"/>
        </w:rPr>
        <w:t>علي بن الحسين بن شدقم الحسيني النسابة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ذيل لكتاب والده بدر الدين الحسن بن شدقم المسمى  المستطابة في نسب سادات 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النسابين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السنية في الحوادث المكيّة</w:t>
      </w:r>
    </w:p>
    <w:p>
      <w:pPr>
        <w:pStyle w:val="BookText"/>
        <w:rPr/>
      </w:pPr>
      <w:r>
        <w:rPr>
          <w:rFonts w:ascii="Amiri" w:hAnsi="Amiri" w:eastAsia="Amiri" w:cs="Amiri"/>
          <w:color w:val="111111"/>
          <w:sz w:val="28"/>
          <w:sz w:val="28"/>
          <w:szCs w:val="28"/>
          <w:rtl w:val="true"/>
          <w:lang w:bidi="ar-SA"/>
        </w:rPr>
        <w:t xml:space="preserve">أحمد بن أمين أبي عبد الشكور المكي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الوجيزة في مناسك الحج</w:t>
      </w:r>
    </w:p>
    <w:p>
      <w:pPr>
        <w:pStyle w:val="BookText"/>
        <w:rPr/>
      </w:pPr>
      <w:r>
        <w:rPr>
          <w:rFonts w:ascii="Amiri" w:hAnsi="Amiri" w:eastAsia="Amiri" w:cs="Amiri"/>
          <w:color w:val="111111"/>
          <w:sz w:val="28"/>
          <w:sz w:val="28"/>
          <w:szCs w:val="28"/>
          <w:rtl w:val="true"/>
          <w:lang w:bidi="ar-SA"/>
        </w:rPr>
        <w:t>محمد بن إسماعيل، أبو علي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أحمد آل حيدر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الأذكار المأثورة والصلوات على النبي صلى الله عليه و آله</w:t>
      </w:r>
    </w:p>
    <w:p>
      <w:pPr>
        <w:pStyle w:val="BookText"/>
        <w:rPr/>
      </w:pPr>
      <w:r>
        <w:rPr>
          <w:rFonts w:ascii="Amiri" w:hAnsi="Amiri" w:eastAsia="Amiri" w:cs="Amiri"/>
          <w:color w:val="111111"/>
          <w:sz w:val="28"/>
          <w:sz w:val="28"/>
          <w:szCs w:val="28"/>
          <w:rtl w:val="true"/>
          <w:lang w:bidi="ar-SA"/>
        </w:rPr>
        <w:t>أحمد العربي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جامه‌اى كه خراسانيان بر كعبه پوشانيدند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آصف فكرت</w:t>
      </w:r>
    </w:p>
    <w:p>
      <w:pPr>
        <w:pStyle w:val="BookText"/>
        <w:rPr/>
      </w:pP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في المدينة المنورة</w:t>
      </w:r>
    </w:p>
    <w:p>
      <w:pPr>
        <w:pStyle w:val="BookText"/>
        <w:rPr/>
      </w:pPr>
      <w:r>
        <w:rPr>
          <w:rFonts w:ascii="Amiri" w:hAnsi="Amiri" w:eastAsia="Amiri" w:cs="Amiri"/>
          <w:color w:val="111111"/>
          <w:sz w:val="28"/>
          <w:sz w:val="28"/>
          <w:szCs w:val="28"/>
          <w:rtl w:val="true"/>
          <w:lang w:bidi="ar-SA"/>
        </w:rPr>
        <w:t>علي عبد القادر حافظ</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نداءات الإمام الخميني إلى حجاج بيت‌اللَّه الحرام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نداءات الباعة في مكة المكرمة</w:t>
      </w:r>
    </w:p>
    <w:p>
      <w:pPr>
        <w:pStyle w:val="BookText"/>
        <w:rPr/>
      </w:pPr>
      <w:r>
        <w:rPr>
          <w:rFonts w:ascii="Amiri" w:hAnsi="Amiri" w:eastAsia="Amiri" w:cs="Amiri"/>
          <w:color w:val="111111"/>
          <w:sz w:val="28"/>
          <w:sz w:val="28"/>
          <w:szCs w:val="28"/>
          <w:rtl w:val="true"/>
          <w:lang w:bidi="ar-SA"/>
        </w:rPr>
        <w:t>عبد العزيز الرفاعي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ندوة الحج المبرور</w:t>
      </w:r>
    </w:p>
    <w:p>
      <w:pPr>
        <w:pStyle w:val="BookText"/>
        <w:rPr/>
      </w:pPr>
      <w:r>
        <w:rPr>
          <w:rFonts w:ascii="Amiri" w:hAnsi="Amiri" w:eastAsia="Amiri" w:cs="Amiri"/>
          <w:color w:val="111111"/>
          <w:sz w:val="28"/>
          <w:sz w:val="28"/>
          <w:szCs w:val="28"/>
          <w:rtl w:val="true"/>
          <w:lang w:bidi="ar-SA"/>
        </w:rPr>
        <w:t>عبد الملك سيد</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الأبصار في عدم صحة نسب الخمسة البيوت المنسوبين إلى الأنصار</w:t>
      </w:r>
    </w:p>
    <w:p>
      <w:pPr>
        <w:pStyle w:val="BookText"/>
        <w:rPr/>
      </w:pPr>
      <w:r>
        <w:rPr>
          <w:rFonts w:ascii="Amiri" w:hAnsi="Amiri" w:eastAsia="Amiri" w:cs="Amiri"/>
          <w:color w:val="111111"/>
          <w:sz w:val="28"/>
          <w:sz w:val="28"/>
          <w:szCs w:val="28"/>
          <w:rtl w:val="true"/>
          <w:lang w:bidi="ar-SA"/>
        </w:rPr>
        <w:t xml:space="preserve">عبد الرحمن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 الثمينة في أخبار المدينة</w:t>
      </w:r>
    </w:p>
    <w:p>
      <w:pPr>
        <w:pStyle w:val="BookText"/>
        <w:rPr/>
      </w:pPr>
      <w:r>
        <w:rPr>
          <w:rFonts w:ascii="Amiri" w:hAnsi="Amiri" w:eastAsia="Amiri" w:cs="Amiri"/>
          <w:color w:val="111111"/>
          <w:sz w:val="28"/>
          <w:sz w:val="28"/>
          <w:szCs w:val="28"/>
          <w:rtl w:val="true"/>
          <w:lang w:bidi="ar-SA"/>
        </w:rPr>
        <w:t>محب الدين البغدادي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جتربتي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الموسوي المكي في رحلته</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ذوي الأحلام بأخبار الخطباء والأئمة وقضاة بلد اللَّه الحرام</w:t>
      </w:r>
    </w:p>
    <w:p>
      <w:pPr>
        <w:pStyle w:val="BookText"/>
        <w:rPr/>
      </w:pPr>
      <w:r>
        <w:rPr>
          <w:rFonts w:ascii="Amiri" w:hAnsi="Amiri" w:eastAsia="Amiri" w:cs="Amiri"/>
          <w:color w:val="111111"/>
          <w:sz w:val="28"/>
          <w:sz w:val="28"/>
          <w:szCs w:val="28"/>
          <w:rtl w:val="true"/>
          <w:lang w:bidi="ar-SA"/>
        </w:rPr>
        <w:t>عبد العزيز بن فهد</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الفهارس والاثبات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الكرام في مدح طيبة والبلد الحرام</w:t>
      </w:r>
    </w:p>
    <w:p>
      <w:pPr>
        <w:pStyle w:val="BookText"/>
        <w:rPr/>
      </w:pPr>
      <w:r>
        <w:rPr>
          <w:rFonts w:ascii="Amiri" w:hAnsi="Amiri" w:eastAsia="Amiri" w:cs="Amiri"/>
          <w:color w:val="111111"/>
          <w:sz w:val="28"/>
          <w:sz w:val="28"/>
          <w:szCs w:val="28"/>
          <w:rtl w:val="true"/>
          <w:lang w:bidi="ar-SA"/>
        </w:rPr>
        <w:t>شعبان بن محمد قرشي الآثاري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 في تاريخ مسجد سيد الأولين والآخرين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إسماعيل المدني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فرغ منه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الجمالية،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الورى في أخبار أم‌القرى</w:t>
      </w:r>
    </w:p>
    <w:p>
      <w:pPr>
        <w:pStyle w:val="BookText"/>
        <w:rPr/>
      </w:pPr>
      <w:r>
        <w:rPr>
          <w:rFonts w:ascii="IRNazanin" w:hAnsi="IRNazanin" w:eastAsia="IRNazanin"/>
          <w:color w:val="111111"/>
          <w:sz w:val="28"/>
          <w:sz w:val="28"/>
          <w:szCs w:val="28"/>
          <w:rtl w:val="true"/>
          <w:lang w:bidi="fa-IR"/>
        </w:rPr>
        <w:t>ابن النجار محمد بن محمود، ت</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الأنصار</w:t>
      </w:r>
    </w:p>
    <w:p>
      <w:pPr>
        <w:pStyle w:val="BookText"/>
        <w:rPr/>
      </w:pPr>
      <w:r>
        <w:rPr>
          <w:rFonts w:ascii="Amiri" w:hAnsi="Amiri" w:eastAsia="Amiri" w:cs="Amiri"/>
          <w:color w:val="111111"/>
          <w:sz w:val="28"/>
          <w:sz w:val="28"/>
          <w:szCs w:val="28"/>
          <w:rtl w:val="true"/>
          <w:lang w:bidi="ar-SA"/>
        </w:rPr>
        <w:t xml:space="preserve">أبو محمد القداح الأنصاري، كان حياً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حرب، قبيلة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أنسابها، فروعها، تاريخها وديارها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p>
    <w:p>
      <w:pPr>
        <w:pStyle w:val="BookText"/>
        <w:rPr/>
      </w:pPr>
      <w:r>
        <w:rPr>
          <w:rFonts w:ascii="Amiri" w:hAnsi="Amiri" w:eastAsia="Amiri" w:cs="Amiri"/>
          <w:color w:val="111111"/>
          <w:sz w:val="28"/>
          <w:sz w:val="28"/>
          <w:szCs w:val="28"/>
          <w:rtl w:val="true"/>
          <w:lang w:bidi="ar-SA"/>
        </w:rPr>
        <w:t xml:space="preserve">مصعب بن عبد اللَّه الزبيري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نشرهُ نشرة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 بروفنسال</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ليفي بروفنسال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p>
    <w:p>
      <w:pPr>
        <w:pStyle w:val="BookText"/>
        <w:rPr/>
      </w:pPr>
      <w:r>
        <w:rPr>
          <w:rFonts w:ascii="Amiri" w:hAnsi="Amiri" w:eastAsia="Amiri" w:cs="Amiri"/>
          <w:color w:val="111111"/>
          <w:sz w:val="28"/>
          <w:sz w:val="28"/>
          <w:szCs w:val="28"/>
          <w:rtl w:val="true"/>
          <w:lang w:bidi="ar-SA"/>
        </w:rPr>
        <w:t>هشام بن محمد الكلبي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وأخبارها</w:t>
      </w:r>
    </w:p>
    <w:p>
      <w:pPr>
        <w:pStyle w:val="BookText"/>
        <w:rPr/>
      </w:pPr>
      <w:r>
        <w:rPr>
          <w:rFonts w:ascii="Amiri" w:hAnsi="Amiri" w:eastAsia="Amiri" w:cs="Amiri"/>
          <w:color w:val="111111"/>
          <w:sz w:val="28"/>
          <w:sz w:val="28"/>
          <w:szCs w:val="28"/>
          <w:rtl w:val="true"/>
          <w:lang w:bidi="ar-SA"/>
        </w:rPr>
        <w:t xml:space="preserve">علي بن محمد المدائني 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الأعمال وخلاصة الأفعال في تاريخ مكة والمدينة</w:t>
      </w:r>
    </w:p>
    <w:p>
      <w:pPr>
        <w:pStyle w:val="BookText"/>
        <w:rPr/>
      </w:pPr>
      <w:r>
        <w:rPr>
          <w:rFonts w:ascii="Amiri" w:hAnsi="Amiri" w:eastAsia="Amiri" w:cs="Amiri"/>
          <w:color w:val="111111"/>
          <w:sz w:val="28"/>
          <w:sz w:val="28"/>
          <w:szCs w:val="28"/>
          <w:rtl w:val="true"/>
          <w:lang w:bidi="ar-SA"/>
        </w:rPr>
        <w:t>سعد الدين الاسفرائيني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الحركة الدينيّة في الحجاز</w:t>
      </w:r>
    </w:p>
    <w:p>
      <w:pPr>
        <w:pStyle w:val="BookText"/>
        <w:rPr/>
      </w:pPr>
      <w:r>
        <w:rPr>
          <w:rFonts w:ascii="Amiri" w:hAnsi="Amiri" w:eastAsia="Amiri" w:cs="Amiri"/>
          <w:color w:val="111111"/>
          <w:sz w:val="28"/>
          <w:sz w:val="28"/>
          <w:szCs w:val="28"/>
          <w:rtl w:val="true"/>
          <w:lang w:bidi="ar-SA"/>
        </w:rPr>
        <w:t>عبد 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كعبه، ره‌آورد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قندهاري</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الحياة العلمية في الحجاز</w:t>
      </w:r>
    </w:p>
    <w:p>
      <w:pPr>
        <w:pStyle w:val="BookText"/>
        <w:rPr/>
      </w:pPr>
      <w:r>
        <w:rPr>
          <w:rFonts w:ascii="Amiri" w:hAnsi="Amiri" w:eastAsia="Amiri" w:cs="Amiri"/>
          <w:color w:val="111111"/>
          <w:sz w:val="28"/>
          <w:sz w:val="28"/>
          <w:szCs w:val="28"/>
          <w:rtl w:val="true"/>
          <w:lang w:bidi="ar-SA"/>
        </w:rPr>
        <w:t>عبد الجبار الرفاعي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المدينة المنورة وقيام المساجد فيها</w:t>
      </w:r>
    </w:p>
    <w:p>
      <w:pPr>
        <w:pStyle w:val="BookText"/>
        <w:rPr/>
      </w:pPr>
      <w:r>
        <w:rPr>
          <w:rFonts w:ascii="Amiri" w:hAnsi="Amiri" w:eastAsia="Amiri" w:cs="Amiri"/>
          <w:color w:val="111111"/>
          <w:sz w:val="28"/>
          <w:sz w:val="28"/>
          <w:szCs w:val="28"/>
          <w:rtl w:val="true"/>
          <w:lang w:bidi="ar-SA"/>
        </w:rPr>
        <w:t>محمد محمود الغريب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ألوية التشريف بالإعلام والتعريف بمن له ولاية عمارة ما سقط من البيت الحرام</w:t>
      </w:r>
    </w:p>
    <w:p>
      <w:pPr>
        <w:pStyle w:val="BookText"/>
        <w:rPr/>
      </w:pPr>
      <w:r>
        <w:rPr>
          <w:rFonts w:ascii="Amiri" w:hAnsi="Amiri" w:eastAsia="Amiri" w:cs="Amiri"/>
          <w:color w:val="111111"/>
          <w:sz w:val="28"/>
          <w:sz w:val="28"/>
          <w:szCs w:val="28"/>
          <w:rtl w:val="true"/>
          <w:lang w:bidi="ar-SA"/>
        </w:rPr>
        <w:t>محمد علي المعروف بابن علان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الأنفاس في فضائل زمزم وسقاية العباس</w:t>
      </w:r>
    </w:p>
    <w:p>
      <w:pPr>
        <w:pStyle w:val="BookText"/>
        <w:rPr/>
      </w:pPr>
      <w:r>
        <w:rPr>
          <w:rFonts w:ascii="Amiri" w:hAnsi="Amiri" w:eastAsia="Amiri" w:cs="Amiri"/>
          <w:color w:val="111111"/>
          <w:sz w:val="28"/>
          <w:sz w:val="28"/>
          <w:szCs w:val="28"/>
          <w:rtl w:val="true"/>
          <w:lang w:bidi="ar-SA"/>
        </w:rPr>
        <w:t>خليفة بن أبي الفرج الزمزمي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كمائم الأزهار المستطابة في نشر تراجم أنصار طابة</w:t>
      </w:r>
    </w:p>
    <w:p>
      <w:pPr>
        <w:pStyle w:val="BookText"/>
        <w:rPr/>
      </w:pPr>
      <w:r>
        <w:rPr>
          <w:rFonts w:ascii="Amiri" w:hAnsi="Amiri" w:eastAsia="Amiri" w:cs="Amiri"/>
          <w:color w:val="111111"/>
          <w:sz w:val="28"/>
          <w:sz w:val="28"/>
          <w:szCs w:val="28"/>
          <w:rtl w:val="true"/>
          <w:lang w:bidi="ar-SA"/>
        </w:rPr>
        <w:t xml:space="preserve">عبدالرحمن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والزهر في تراجم أفاضل أهل مكة من القرن العاشر إلى القرن الرابع عشر أو الدرّ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أهل الخمسة قرون</w:t>
      </w:r>
    </w:p>
    <w:p>
      <w:pPr>
        <w:pStyle w:val="BookText"/>
        <w:rPr/>
      </w:pPr>
      <w:r>
        <w:rPr>
          <w:rFonts w:ascii="Amiri" w:hAnsi="Amiri" w:eastAsia="Amiri" w:cs="Amiri"/>
          <w:color w:val="111111"/>
          <w:sz w:val="28"/>
          <w:sz w:val="28"/>
          <w:szCs w:val="28"/>
          <w:rtl w:val="true"/>
          <w:lang w:bidi="ar-SA"/>
        </w:rPr>
        <w:t xml:space="preserve">عبد اللَّه بن أحمد بن ميرداد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 بخزانة الحرم المكي، في مجلد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نشستى با رئيس سازمان حج وزيارت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في مكة قُبيل الهجرة</w:t>
      </w:r>
    </w:p>
    <w:p>
      <w:pPr>
        <w:pStyle w:val="BookText"/>
        <w:rPr/>
      </w:pPr>
      <w:r>
        <w:rPr>
          <w:rFonts w:ascii="IRNazanin" w:hAnsi="IRNazanin" w:eastAsia="IRNazanin"/>
          <w:color w:val="111111"/>
          <w:sz w:val="28"/>
          <w:sz w:val="28"/>
          <w:szCs w:val="28"/>
          <w:rtl w:val="true"/>
          <w:lang w:bidi="fa-IR"/>
        </w:rPr>
        <w:t>هنرى لامنس</w:t>
      </w:r>
    </w:p>
    <w:p>
      <w:pPr>
        <w:pStyle w:val="BookText"/>
        <w:rPr/>
      </w:pPr>
      <w:r>
        <w:rPr>
          <w:rFonts w:ascii="IRNazanin" w:hAnsi="IRNazanin" w:eastAsia="IRNazanin"/>
          <w:color w:val="111111"/>
          <w:sz w:val="28"/>
          <w:sz w:val="28"/>
          <w:szCs w:val="28"/>
          <w:rtl w:val="true"/>
          <w:lang w:bidi="fa-IR"/>
        </w:rPr>
        <w:t xml:space="preserve">المشرق مج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ملوك الإسلام بالتعريف بما يجب عليهم من حقوق إلى البيت الحرام</w:t>
      </w:r>
    </w:p>
    <w:p>
      <w:pPr>
        <w:pStyle w:val="BookText"/>
        <w:rPr/>
      </w:pPr>
      <w:r>
        <w:rPr>
          <w:rFonts w:ascii="Amiri" w:hAnsi="Amiri" w:eastAsia="Amiri" w:cs="Amiri"/>
          <w:color w:val="111111"/>
          <w:sz w:val="28"/>
          <w:sz w:val="28"/>
          <w:szCs w:val="28"/>
          <w:rtl w:val="true"/>
          <w:lang w:bidi="ar-SA"/>
        </w:rPr>
        <w:t>عبد اللَّه محمد بن غالب أحمد المكناسي الشهير بابن الكاك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من كتاب أخبار المدينة لأبي زيد عمر بن شبة النميري البصري</w:t>
      </w:r>
    </w:p>
    <w:p>
      <w:pPr>
        <w:pStyle w:val="BookText"/>
        <w:rPr/>
      </w:pPr>
      <w:r>
        <w:rPr>
          <w:rFonts w:ascii="Amiri" w:hAnsi="Amiri" w:eastAsia="Amiri" w:cs="Amiri"/>
          <w:color w:val="111111"/>
          <w:sz w:val="28"/>
          <w:sz w:val="28"/>
          <w:szCs w:val="28"/>
          <w:rtl w:val="true"/>
          <w:lang w:bidi="ar-SA"/>
        </w:rPr>
        <w:t>عبد الحفيظ قاري</w:t>
      </w:r>
    </w:p>
    <w:p>
      <w:pPr>
        <w:pStyle w:val="BookText"/>
        <w:rPr/>
      </w:pPr>
      <w:r>
        <w:rPr>
          <w:rFonts w:ascii="Amiri" w:hAnsi="Amiri" w:eastAsia="Amiri" w:cs="Amiri"/>
          <w:color w:val="111111"/>
          <w:sz w:val="28"/>
          <w:sz w:val="28"/>
          <w:szCs w:val="28"/>
          <w:rtl w:val="true"/>
          <w:lang w:bidi="ar-SA"/>
        </w:rPr>
        <w:t xml:space="preserve">العرب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لحجاج بيت اللَّه الحرام ومن يطلع عليها من المسلمين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اللَّه بن باز</w:t>
      </w:r>
    </w:p>
    <w:p>
      <w:pPr>
        <w:pStyle w:val="BookText"/>
        <w:rPr/>
      </w:pPr>
      <w:r>
        <w:rPr>
          <w:rFonts w:ascii="Amiri" w:hAnsi="Amiri" w:eastAsia="Amiri" w:cs="Amiri"/>
          <w:color w:val="111111"/>
          <w:sz w:val="28"/>
          <w:sz w:val="28"/>
          <w:szCs w:val="28"/>
          <w:rtl w:val="true"/>
          <w:lang w:bidi="ar-SA"/>
        </w:rPr>
        <w:t xml:space="preserve">الرابطة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المشاور وتعزية المجاور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تراجم جماعة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عبد اللَّه بن محمد بن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 بالمدينة المنورة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بنيدر مقبل الحيسوني لنيل درجة الدكتوراه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الواجبة القبول في بيان موضع منبر الرسول صلى الله عليه و آله</w:t>
      </w:r>
    </w:p>
    <w:p>
      <w:pPr>
        <w:pStyle w:val="BookText"/>
        <w:rPr/>
      </w:pPr>
      <w:r>
        <w:rPr>
          <w:rFonts w:ascii="Amiri" w:hAnsi="Amiri" w:eastAsia="Amiri" w:cs="Amiri"/>
          <w:color w:val="111111"/>
          <w:sz w:val="28"/>
          <w:sz w:val="28"/>
          <w:szCs w:val="28"/>
          <w:rtl w:val="true"/>
          <w:lang w:bidi="ar-SA"/>
        </w:rPr>
        <w:t>السمهودي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رسائل في تاريخ المدينة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معجم ما ألّف عن رسول اللَّه صلى الله عليه و آله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الاجتماعي عند العرب قبل الإسلام وفي صدر الإسلام</w:t>
      </w:r>
    </w:p>
    <w:p>
      <w:pPr>
        <w:pStyle w:val="BookText"/>
        <w:rPr/>
      </w:pPr>
      <w:r>
        <w:rPr>
          <w:rFonts w:ascii="Amiri" w:hAnsi="Amiri" w:eastAsia="Amiri" w:cs="Amiri"/>
          <w:color w:val="111111"/>
          <w:sz w:val="28"/>
          <w:sz w:val="28"/>
          <w:szCs w:val="28"/>
          <w:rtl w:val="true"/>
          <w:lang w:bidi="ar-SA"/>
        </w:rPr>
        <w:t>جليلة تاجي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جديد للمطوفين في البيت الحرام</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العروبة والحج وفي مستقبل هذه البلاد</w:t>
      </w:r>
    </w:p>
    <w:p>
      <w:pPr>
        <w:pStyle w:val="BookText"/>
        <w:rPr/>
      </w:pPr>
      <w:r>
        <w:rPr>
          <w:rFonts w:ascii="Amiri" w:hAnsi="Amiri" w:eastAsia="Amiri" w:cs="Amiri"/>
          <w:color w:val="111111"/>
          <w:sz w:val="28"/>
          <w:sz w:val="28"/>
          <w:szCs w:val="28"/>
          <w:rtl w:val="true"/>
          <w:lang w:bidi="ar-SA"/>
        </w:rPr>
        <w:t>محمد إسحق الحسيني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بعض الرحّالة المسلمين وبعض الرحّالة الغربيين عند زيارتهم لمنطقة الحجاز</w:t>
      </w:r>
    </w:p>
    <w:p>
      <w:pPr>
        <w:pStyle w:val="BookText"/>
        <w:rPr/>
      </w:pPr>
      <w:r>
        <w:rPr>
          <w:rFonts w:ascii="Amiri" w:hAnsi="Amiri" w:eastAsia="Amiri" w:cs="Amiri"/>
          <w:color w:val="111111"/>
          <w:sz w:val="28"/>
          <w:sz w:val="28"/>
          <w:szCs w:val="28"/>
          <w:rtl w:val="true"/>
          <w:lang w:bidi="ar-SA"/>
        </w:rPr>
        <w:t>حسين أمين</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على تاريخ مدينة جدة</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الشريفي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به مسأله اقامت غير مسلمان در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 xml:space="preserve">تحقيقات اسلامى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تاريخ مكة للأزرقي</w:t>
      </w:r>
    </w:p>
    <w:p>
      <w:pPr>
        <w:pStyle w:val="BookText"/>
        <w:rPr/>
      </w:pPr>
      <w:r>
        <w:rPr>
          <w:rFonts w:ascii="Amiri" w:hAnsi="Amiri" w:eastAsia="Amiri" w:cs="Amiri"/>
          <w:color w:val="111111"/>
          <w:sz w:val="28"/>
          <w:sz w:val="28"/>
          <w:szCs w:val="28"/>
          <w:rtl w:val="true"/>
          <w:lang w:bidi="ar-SA"/>
        </w:rPr>
        <w:t>عبدالملك المصري الشافعي الأرمنتي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الدرر في اختصار نشر النور والزهر في تراجم علماء مكة وأفاضلها من القرن العاشر الى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غازي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نصيف بجدة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وُلِد صلى الله عليه و آله في مكة المكرمة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نغمات الرضا والقبول في زيارة المدينة وسيدنا الرسول صلى الله عليه و آله</w:t>
      </w:r>
    </w:p>
    <w:p>
      <w:pPr>
        <w:pStyle w:val="BookText"/>
        <w:rPr/>
      </w:pPr>
      <w:r>
        <w:rPr>
          <w:rFonts w:ascii="Amiri" w:hAnsi="Amiri" w:eastAsia="Amiri" w:cs="Amiri"/>
          <w:color w:val="111111"/>
          <w:sz w:val="28"/>
          <w:sz w:val="28"/>
          <w:szCs w:val="28"/>
          <w:rtl w:val="true"/>
          <w:lang w:bidi="ar-SA"/>
        </w:rPr>
        <w:t>أحمد الحضراوي المكي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المدينة المنورة في التاريخ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الرضا والقبول في فضائل المدينة وزيارة الرسول صلى الله عليه و آله</w:t>
      </w:r>
    </w:p>
    <w:p>
      <w:pPr>
        <w:pStyle w:val="BookText"/>
        <w:rPr/>
      </w:pPr>
      <w:r>
        <w:rPr>
          <w:rFonts w:ascii="Amiri" w:hAnsi="Amiri" w:eastAsia="Amiri" w:cs="Amiri"/>
          <w:color w:val="111111"/>
          <w:sz w:val="28"/>
          <w:sz w:val="28"/>
          <w:szCs w:val="28"/>
          <w:rtl w:val="true"/>
          <w:lang w:bidi="ar-SA"/>
        </w:rPr>
        <w:t>أحمد بن محمد بن أحمد الخضراوي 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الميرية،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فضل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معجم المطبوعات لسركيس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 العود في أيام الشريف 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بن أحمد البهكلي الصمدي القاضي المولود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للبغدادي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 الفرجي في الفتح الجته جي لعبداللَّه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حسن البرزنجي</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المسكية في الرحلة المكية</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أبوالبركات‌عبد اللَّه بن حسين البغدادي</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عباس الغراوي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النفط في حصار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اسلام در يثرب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كتاب محمد صلى الله عليه و آله 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بررسى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Montegomory Watt</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ثقفي</w:t>
      </w:r>
    </w:p>
    <w:p>
      <w:pPr>
        <w:pStyle w:val="BookText"/>
        <w:rPr/>
      </w:pPr>
      <w:r>
        <w:rPr>
          <w:rFonts w:ascii="Amiri" w:hAnsi="Amiri" w:eastAsia="Amiri" w:cs="Amiri"/>
          <w:color w:val="111111"/>
          <w:sz w:val="28"/>
          <w:sz w:val="28"/>
          <w:szCs w:val="28"/>
          <w:rtl w:val="true"/>
          <w:lang w:bidi="ar-SA"/>
        </w:rPr>
        <w:t>كيهان انديشه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معاجم الأمكنة بجزيرة العرب</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نقشان تذكاريان بمسجد الإجابة بمكة</w:t>
      </w:r>
    </w:p>
    <w:p>
      <w:pPr>
        <w:pStyle w:val="BookText"/>
        <w:rPr/>
      </w:pPr>
      <w:r>
        <w:rPr>
          <w:rFonts w:ascii="Amiri" w:hAnsi="Amiri" w:eastAsia="Amiri" w:cs="Amiri"/>
          <w:color w:val="111111"/>
          <w:sz w:val="28"/>
          <w:sz w:val="28"/>
          <w:szCs w:val="28"/>
          <w:rtl w:val="true"/>
          <w:lang w:bidi="ar-SA"/>
        </w:rPr>
        <w:t>هشام عجيمي</w:t>
      </w:r>
    </w:p>
    <w:p>
      <w:pPr>
        <w:pStyle w:val="BookText"/>
        <w:rPr/>
      </w:pPr>
      <w:r>
        <w:rPr>
          <w:rFonts w:ascii="Amiri" w:hAnsi="Amiri" w:eastAsia="Amiri" w:cs="Amiri"/>
          <w:color w:val="111111"/>
          <w:sz w:val="28"/>
          <w:sz w:val="28"/>
          <w:szCs w:val="28"/>
          <w:rtl w:val="true"/>
          <w:lang w:bidi="ar-SA"/>
        </w:rPr>
        <w:t xml:space="preserve">عالم المخطوطات والنوادر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ايرانيان در حرمين شريفين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طبسي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حج درتحولات دينى غرب آفريقا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سلطاني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راهنماى مكه مكرمه و مدينه منوره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گيتا شناسى</w:t>
      </w:r>
    </w:p>
    <w:p>
      <w:pPr>
        <w:pStyle w:val="BookText"/>
        <w:rPr/>
      </w:pPr>
      <w:r>
        <w:rPr>
          <w:rFonts w:ascii="IRNazanin" w:hAnsi="IRNazanin" w:eastAsia="IRNazanin"/>
          <w:color w:val="111111"/>
          <w:sz w:val="28"/>
          <w:sz w:val="28"/>
          <w:szCs w:val="28"/>
          <w:rtl w:val="true"/>
          <w:lang w:bidi="fa-IR"/>
        </w:rPr>
        <w:t xml:space="preserve">مؤسسة جغرافيايي وكارتوگرافى سحاب،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تحديد الأركان والمحاريب للكعبة، بالفارسية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 والآثار في صخور الحجاز</w:t>
      </w:r>
    </w:p>
    <w:p>
      <w:pPr>
        <w:pStyle w:val="BookText"/>
        <w:rPr/>
      </w:pPr>
      <w:r>
        <w:rPr>
          <w:rFonts w:ascii="IRNazanin" w:hAnsi="IRNazanin" w:eastAsia="IRNazanin"/>
          <w:color w:val="111111"/>
          <w:sz w:val="28"/>
          <w:sz w:val="28"/>
          <w:szCs w:val="28"/>
          <w:rtl w:val="true"/>
          <w:lang w:bidi="fa-IR"/>
        </w:rPr>
        <w:t>أحمد شطا</w:t>
      </w:r>
    </w:p>
    <w:p>
      <w:pPr>
        <w:pStyle w:val="BookText"/>
        <w:rPr/>
      </w:pP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رفقي رستم</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شطا</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رابطه با سفر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درباره حج وتقريب</w:t>
      </w:r>
    </w:p>
    <w:p>
      <w:pPr>
        <w:pStyle w:val="BookText"/>
        <w:rPr/>
      </w:pPr>
      <w:r>
        <w:rPr>
          <w:rFonts w:ascii="Amiri" w:hAnsi="Amiri" w:eastAsia="Amiri" w:cs="Amiri"/>
          <w:color w:val="111111"/>
          <w:sz w:val="28"/>
          <w:sz w:val="28"/>
          <w:szCs w:val="28"/>
          <w:rtl w:val="true"/>
          <w:lang w:bidi="ar-SA"/>
        </w:rPr>
        <w:t>محمد جواد حجتى كرمانى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بر آثار اسلامى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 xml:space="preserve">پيام انقلاب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اسرار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رهبر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چند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في‌القرآن، حج الأنبياء والأئمة، الحج في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مهدوي راد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حكمت پاره‌اى از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Amiri" w:hAnsi="Amiri" w:eastAsia="Amiri" w:cs="Amiri"/>
          <w:color w:val="111111"/>
          <w:sz w:val="28"/>
          <w:sz w:val="28"/>
          <w:szCs w:val="28"/>
          <w:rtl w:val="true"/>
          <w:lang w:bidi="ar-SA"/>
        </w:rPr>
        <w:t>في كتاب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 مقاله و گفتار،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كليات قرآن شناسى،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وجوب عمره همراه با حج افراد وقران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اجتماعى به كعبه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كشكوئيه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كبير،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اسرار معنوى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أمين پور اميني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به بعد تبليغى در آينه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بهشتي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تازه به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مهريزي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كوتاه به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حجتي كرماني</w:t>
      </w:r>
    </w:p>
    <w:p>
      <w:pPr>
        <w:pStyle w:val="BookText"/>
        <w:rPr/>
      </w:pPr>
      <w:r>
        <w:rPr>
          <w:rFonts w:ascii="IRNazanin" w:hAnsi="IRNazanin" w:eastAsia="IRNazanin"/>
          <w:color w:val="111111"/>
          <w:sz w:val="28"/>
          <w:sz w:val="28"/>
          <w:szCs w:val="28"/>
          <w:rtl w:val="true"/>
          <w:lang w:bidi="fa-IR"/>
        </w:rPr>
        <w:t xml:space="preserve">مسجد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مهر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نو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فاضل لنكراني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معيني زاده</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از يم 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تقى فرجي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الرسول على المدينة</w:t>
      </w:r>
    </w:p>
    <w:p>
      <w:pPr>
        <w:pStyle w:val="BookText"/>
        <w:rPr/>
      </w:pPr>
      <w:r>
        <w:rPr>
          <w:rFonts w:ascii="IRNazanin" w:hAnsi="IRNazanin" w:eastAsia="IRNazanin"/>
          <w:color w:val="111111"/>
          <w:sz w:val="28"/>
          <w:sz w:val="28"/>
          <w:szCs w:val="28"/>
          <w:rtl w:val="true"/>
          <w:lang w:bidi="fa-IR"/>
        </w:rPr>
        <w:t>عبدالرزاق أسود</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الرسول على المدينة</w:t>
      </w:r>
    </w:p>
    <w:p>
      <w:pPr>
        <w:pStyle w:val="BookText"/>
        <w:rPr/>
      </w:pPr>
      <w:r>
        <w:rPr>
          <w:rFonts w:ascii="Amiri" w:hAnsi="Amiri" w:eastAsia="Amiri" w:cs="Amiri"/>
          <w:color w:val="111111"/>
          <w:sz w:val="28"/>
          <w:sz w:val="28"/>
          <w:szCs w:val="28"/>
          <w:rtl w:val="true"/>
          <w:lang w:bidi="ar-SA"/>
        </w:rPr>
        <w:t>مكي حسين الكبيسي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العمرانية لمكة المكرمة على مر العصور</w:t>
      </w:r>
    </w:p>
    <w:p>
      <w:pPr>
        <w:pStyle w:val="BookText"/>
        <w:rPr/>
      </w:pPr>
      <w:r>
        <w:rPr>
          <w:rFonts w:ascii="IRNazanin" w:hAnsi="IRNazanin" w:eastAsia="IRNazanin"/>
          <w:color w:val="111111"/>
          <w:sz w:val="28"/>
          <w:sz w:val="28"/>
          <w:szCs w:val="28"/>
          <w:rtl w:val="true"/>
          <w:lang w:bidi="fa-IR"/>
        </w:rPr>
        <w:t>عباس المهاجر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المدنيين</w:t>
      </w:r>
    </w:p>
    <w:p>
      <w:pPr>
        <w:pStyle w:val="BookText"/>
        <w:rPr/>
      </w:pPr>
      <w:r>
        <w:rPr>
          <w:rFonts w:ascii="Amiri" w:hAnsi="Amiri" w:eastAsia="Amiri" w:cs="Amiri"/>
          <w:color w:val="111111"/>
          <w:sz w:val="28"/>
          <w:sz w:val="28"/>
          <w:szCs w:val="28"/>
          <w:rtl w:val="true"/>
          <w:lang w:bidi="ar-SA"/>
        </w:rPr>
        <w:t>الزبير بن بكار،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المحجة في أعمال شهر ذي الحجة</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الوهاج في إيضاح مناسك الحج</w:t>
      </w:r>
    </w:p>
    <w:p>
      <w:pPr>
        <w:pStyle w:val="BookText"/>
        <w:rPr/>
      </w:pPr>
      <w:r>
        <w:rPr>
          <w:rFonts w:ascii="IRNazanin" w:hAnsi="IRNazanin" w:eastAsia="IRNazanin"/>
          <w:color w:val="111111"/>
          <w:sz w:val="28"/>
          <w:sz w:val="28"/>
          <w:szCs w:val="28"/>
          <w:rtl w:val="true"/>
          <w:lang w:bidi="fa-IR"/>
        </w:rPr>
        <w:t>هاشم عبدالسلام الظاهر</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الهدف،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البيان في مناسك النسوان</w:t>
      </w:r>
    </w:p>
    <w:p>
      <w:pPr>
        <w:pStyle w:val="BookText"/>
        <w:rPr/>
      </w:pPr>
      <w:r>
        <w:rPr>
          <w:rFonts w:ascii="Amiri" w:hAnsi="Amiri" w:eastAsia="Amiri" w:cs="Amiri"/>
          <w:color w:val="111111"/>
          <w:sz w:val="28"/>
          <w:sz w:val="28"/>
          <w:szCs w:val="28"/>
          <w:rtl w:val="true"/>
          <w:lang w:bidi="ar-SA"/>
        </w:rPr>
        <w:t>أبوالفتح محمد بن عثمان الكراجكي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الحجج في مناسك الحاج</w:t>
      </w:r>
    </w:p>
    <w:p>
      <w:pPr>
        <w:pStyle w:val="BookText"/>
        <w:rPr/>
      </w:pPr>
      <w:r>
        <w:rPr>
          <w:rFonts w:ascii="Amiri" w:hAnsi="Amiri" w:eastAsia="Amiri" w:cs="Amiri"/>
          <w:color w:val="111111"/>
          <w:sz w:val="28"/>
          <w:sz w:val="28"/>
          <w:szCs w:val="28"/>
          <w:rtl w:val="true"/>
          <w:lang w:bidi="ar-SA"/>
        </w:rPr>
        <w:t>باقر بن إسماعيل الواعظ الكجوري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المسالك إلى معرفة المناسك</w:t>
      </w:r>
    </w:p>
    <w:p>
      <w:pPr>
        <w:pStyle w:val="BookText"/>
        <w:rPr/>
      </w:pPr>
      <w:r>
        <w:rPr>
          <w:rFonts w:ascii="Amiri" w:hAnsi="Amiri" w:eastAsia="Amiri" w:cs="Amiri"/>
          <w:color w:val="111111"/>
          <w:sz w:val="28"/>
          <w:sz w:val="28"/>
          <w:szCs w:val="28"/>
          <w:rtl w:val="true"/>
          <w:lang w:bidi="ar-SA"/>
        </w:rPr>
        <w:t>سليمان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الطوسي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نيّات الحج والعمرة</w:t>
      </w:r>
    </w:p>
    <w:p>
      <w:pPr>
        <w:pStyle w:val="BookText"/>
        <w:rPr/>
      </w:pPr>
      <w:r>
        <w:rPr>
          <w:rFonts w:ascii="Amiri" w:hAnsi="Amiri" w:eastAsia="Amiri" w:cs="Amiri"/>
          <w:color w:val="111111"/>
          <w:sz w:val="28"/>
          <w:sz w:val="28"/>
          <w:szCs w:val="28"/>
          <w:rtl w:val="true"/>
          <w:lang w:bidi="ar-SA"/>
        </w:rPr>
        <w:t>الشهيد الثاني زين الدين العاملي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حسين عليه السلام در صحراى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عصر،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المرام في فضل بيت اللَّه الحرام</w:t>
      </w:r>
    </w:p>
    <w:p>
      <w:pPr>
        <w:pStyle w:val="BookText"/>
        <w:rPr/>
      </w:pPr>
      <w:r>
        <w:rPr>
          <w:rFonts w:ascii="Amiri" w:hAnsi="Amiri" w:eastAsia="Amiri" w:cs="Amiri"/>
          <w:color w:val="111111"/>
          <w:sz w:val="28"/>
          <w:sz w:val="28"/>
          <w:szCs w:val="28"/>
          <w:rtl w:val="true"/>
          <w:lang w:bidi="ar-SA"/>
        </w:rPr>
        <w:t>محمد بن ظافر المكي</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bookmarkStart w:id="97" w:name="pg842_6749"/>
    </w:p>
    <w:p>
      <w:pPr>
        <w:pStyle w:val="Heading2"/>
        <w:numPr>
          <w:ilvl w:val="1"/>
          <w:numId w:val="1"/>
        </w:numPr>
        <w:rPr/>
      </w:pPr>
      <w:bookmarkStart w:id="98" w:name="__RefHeading___Toc6846798_211673320"/>
      <w:bookmarkStart w:id="99" w:name="_Toc33"/>
      <w:bookmarkEnd w:id="97"/>
      <w:bookmarkEnd w:id="98"/>
      <w:r>
        <w:rPr>
          <w:rtl w:val="true"/>
        </w:rPr>
        <w:t xml:space="preserve">حرف </w:t>
      </w:r>
      <w:r>
        <w:rPr>
          <w:rtl w:val="true"/>
        </w:rPr>
        <w:t>«</w:t>
      </w:r>
      <w:r>
        <w:rPr>
          <w:rtl w:val="true"/>
        </w:rPr>
        <w:t>و</w:t>
      </w:r>
      <w:r>
        <w:rPr>
          <w:rtl w:val="true"/>
        </w:rPr>
        <w:t>»</w:t>
      </w:r>
      <w:bookmarkEnd w:id="99"/>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عبداللَّه عبدالكريم</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سفر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إلى الحجاز،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داكا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صدر اسلام تاكنون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أميني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آخوندي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w:t>
      </w:r>
    </w:p>
    <w:p>
      <w:pPr>
        <w:pStyle w:val="BookText"/>
        <w:rPr/>
      </w:pPr>
      <w:r>
        <w:rPr>
          <w:rFonts w:ascii="IRNazanin" w:hAnsi="IRNazanin" w:eastAsia="IRNazanin"/>
          <w:color w:val="111111"/>
          <w:sz w:val="28"/>
          <w:sz w:val="28"/>
          <w:szCs w:val="28"/>
          <w:rtl w:val="true"/>
          <w:lang w:bidi="fa-IR"/>
        </w:rPr>
        <w:t>عبدالسلام عزام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الإدارية العائدة للجزيرة العربية</w:t>
      </w:r>
    </w:p>
    <w:p>
      <w:pPr>
        <w:pStyle w:val="BookText"/>
        <w:rPr/>
      </w:pPr>
      <w:r>
        <w:rPr>
          <w:rFonts w:ascii="Amiri" w:hAnsi="Amiri" w:eastAsia="Amiri" w:cs="Amiri"/>
          <w:color w:val="111111"/>
          <w:sz w:val="28"/>
          <w:sz w:val="28"/>
          <w:szCs w:val="28"/>
          <w:rtl w:val="true"/>
          <w:lang w:bidi="ar-SA"/>
        </w:rPr>
        <w:t>دراسة ونصوص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ماهر حمادة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مخصصات الحرمين الشريفين في مصر أبان العهد العثماني</w:t>
      </w:r>
    </w:p>
    <w:p>
      <w:pPr>
        <w:pStyle w:val="BookText"/>
        <w:rPr/>
      </w:pPr>
      <w:r>
        <w:rPr>
          <w:rFonts w:ascii="IRNazanin" w:hAnsi="IRNazanin" w:eastAsia="IRNazanin"/>
          <w:color w:val="111111"/>
          <w:sz w:val="28"/>
          <w:sz w:val="28"/>
          <w:szCs w:val="28"/>
          <w:rtl w:val="true"/>
          <w:lang w:bidi="fa-IR"/>
        </w:rPr>
        <w:t>مصطفى محمد رمضان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المكتوبة باللغات الأوربية والمتعلقة بالجزيرة العربية في الجزر البريطانية</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بيرسون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الوقف على الأماكن المقدسة</w:t>
      </w:r>
    </w:p>
    <w:p>
      <w:pPr>
        <w:pStyle w:val="BookText"/>
        <w:rPr/>
      </w:pPr>
      <w:r>
        <w:rPr>
          <w:rFonts w:ascii="Amiri" w:hAnsi="Amiri" w:eastAsia="Amiri" w:cs="Amiri"/>
          <w:color w:val="111111"/>
          <w:sz w:val="28"/>
          <w:sz w:val="28"/>
          <w:szCs w:val="28"/>
          <w:rtl w:val="true"/>
          <w:lang w:bidi="ar-SA"/>
        </w:rPr>
        <w:t>عبداللطيف إبراهيم</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والمخطوطات العربية لتاريخ الجزيرة العربية</w:t>
      </w:r>
    </w:p>
    <w:p>
      <w:pPr>
        <w:pStyle w:val="BookText"/>
        <w:rPr/>
      </w:pPr>
      <w:r>
        <w:rPr>
          <w:rFonts w:ascii="IRNazanin" w:hAnsi="IRNazanin" w:eastAsia="IRNazanin"/>
          <w:color w:val="111111"/>
          <w:sz w:val="28"/>
          <w:sz w:val="28"/>
          <w:szCs w:val="28"/>
          <w:rtl w:val="true"/>
          <w:lang w:bidi="fa-IR"/>
        </w:rPr>
        <w:t>رشاد الإمام</w:t>
      </w:r>
    </w:p>
    <w:p>
      <w:pPr>
        <w:pStyle w:val="BookText"/>
        <w:rPr/>
      </w:pPr>
      <w:r>
        <w:rPr>
          <w:rFonts w:ascii="Amiri" w:hAnsi="Amiri" w:eastAsia="Amiri" w:cs="Amiri"/>
          <w:color w:val="111111"/>
          <w:sz w:val="28"/>
          <w:sz w:val="28"/>
          <w:szCs w:val="28"/>
          <w:rtl w:val="true"/>
          <w:lang w:bidi="ar-SA"/>
        </w:rPr>
        <w:t>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إنشاء الدولة الإسلامية في المدينة</w:t>
      </w:r>
    </w:p>
    <w:p>
      <w:pPr>
        <w:pStyle w:val="BookText"/>
        <w:rPr/>
      </w:pPr>
      <w:r>
        <w:rPr>
          <w:rFonts w:ascii="Amiri" w:hAnsi="Amiri" w:eastAsia="Amiri" w:cs="Amiri"/>
          <w:color w:val="111111"/>
          <w:sz w:val="28"/>
          <w:sz w:val="28"/>
          <w:szCs w:val="28"/>
          <w:rtl w:val="true"/>
          <w:lang w:bidi="ar-SA"/>
        </w:rPr>
        <w:t>جعفر عبدالسلام علي</w:t>
      </w:r>
    </w:p>
    <w:p>
      <w:pPr>
        <w:pStyle w:val="BookText"/>
        <w:rPr/>
      </w:pPr>
      <w:r>
        <w:rPr>
          <w:rFonts w:ascii="Amiri" w:hAnsi="Amiri" w:eastAsia="Amiri" w:cs="Amiri"/>
          <w:color w:val="111111"/>
          <w:sz w:val="28"/>
          <w:sz w:val="28"/>
          <w:szCs w:val="28"/>
          <w:rtl w:val="true"/>
          <w:lang w:bidi="ar-SA"/>
        </w:rPr>
        <w:t xml:space="preserve">الفكر الإسلامي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الإحرام من الميقات</w:t>
      </w:r>
    </w:p>
    <w:p>
      <w:pPr>
        <w:pStyle w:val="BookText"/>
        <w:rPr/>
      </w:pPr>
      <w:r>
        <w:rPr>
          <w:rFonts w:ascii="Amiri" w:hAnsi="Amiri" w:eastAsia="Amiri" w:cs="Amiri"/>
          <w:color w:val="111111"/>
          <w:sz w:val="28"/>
          <w:sz w:val="28"/>
          <w:szCs w:val="28"/>
          <w:rtl w:val="true"/>
          <w:lang w:bidi="ar-SA"/>
        </w:rPr>
        <w:t>عبدالعزيز بن باز</w:t>
      </w:r>
    </w:p>
    <w:p>
      <w:pPr>
        <w:pStyle w:val="BookText"/>
        <w:rPr/>
      </w:pPr>
      <w:r>
        <w:rPr>
          <w:rFonts w:ascii="Amiri" w:hAnsi="Amiri" w:eastAsia="Amiri" w:cs="Amiri"/>
          <w:color w:val="111111"/>
          <w:sz w:val="28"/>
          <w:sz w:val="28"/>
          <w:szCs w:val="28"/>
          <w:rtl w:val="true"/>
          <w:lang w:bidi="ar-SA"/>
        </w:rPr>
        <w:t xml:space="preserve">مجلة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طواف البيت على الأنام ولوكان بعد الانهدام</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تعريف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المدينة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ميرزا مهندس</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ام القرى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الزيارات</w:t>
      </w:r>
    </w:p>
    <w:p>
      <w:pPr>
        <w:pStyle w:val="BookText"/>
        <w:rPr/>
      </w:pPr>
      <w:r>
        <w:rPr>
          <w:rFonts w:ascii="Amiri" w:hAnsi="Amiri" w:eastAsia="Amiri" w:cs="Amiri"/>
          <w:color w:val="111111"/>
          <w:sz w:val="28"/>
          <w:sz w:val="28"/>
          <w:szCs w:val="28"/>
          <w:rtl w:val="true"/>
          <w:lang w:bidi="ar-SA"/>
        </w:rPr>
        <w:t>محمود بن علي بن محمد بن إبراهيم الحسيني الموسوي التبريزي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مع سلامة المرصاد للنوري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الحج مع الإشارة إلى الدليل</w:t>
      </w:r>
    </w:p>
    <w:p>
      <w:pPr>
        <w:pStyle w:val="BookText"/>
        <w:rPr/>
      </w:pPr>
      <w:r>
        <w:rPr>
          <w:rFonts w:ascii="Amiri" w:hAnsi="Amiri" w:eastAsia="Amiri" w:cs="Amiri"/>
          <w:color w:val="111111"/>
          <w:sz w:val="28"/>
          <w:sz w:val="28"/>
          <w:szCs w:val="28"/>
          <w:rtl w:val="true"/>
          <w:lang w:bidi="ar-SA"/>
        </w:rPr>
        <w:t>محمد علي فاضل</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الجمهور،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مناسك الحج</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تقي المدرسي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اسلامى به ضميمه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مجتبى ذاكري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الزائرين</w:t>
      </w:r>
    </w:p>
    <w:p>
      <w:pPr>
        <w:pStyle w:val="BookText"/>
        <w:rPr/>
      </w:pPr>
      <w:r>
        <w:rPr>
          <w:rFonts w:ascii="Amiri" w:hAnsi="Amiri" w:eastAsia="Amiri" w:cs="Amiri"/>
          <w:color w:val="111111"/>
          <w:sz w:val="28"/>
          <w:sz w:val="28"/>
          <w:szCs w:val="28"/>
          <w:rtl w:val="true"/>
          <w:lang w:bidi="ar-SA"/>
        </w:rPr>
        <w:t>نظام الدين رفيع الدين البربري</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القبول في الصلوة على آل‌الرسول</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الشورى بطهران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معجم ما كتب عن الرسول و 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لمدينتي مكة والمدينة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المدينة المنورة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الأفندي</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 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مشاهد مكة والمدينة</w:t>
      </w:r>
    </w:p>
    <w:p>
      <w:pPr>
        <w:pStyle w:val="BookText"/>
        <w:rPr/>
      </w:pPr>
      <w:r>
        <w:rPr>
          <w:rFonts w:ascii="Amiri" w:hAnsi="Amiri" w:eastAsia="Amiri" w:cs="Amiri"/>
          <w:color w:val="111111"/>
          <w:sz w:val="28"/>
          <w:sz w:val="28"/>
          <w:szCs w:val="28"/>
          <w:rtl w:val="true"/>
          <w:lang w:bidi="ar-SA"/>
        </w:rPr>
        <w:t>محمد بن عمر الواقدي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مكة شرفها اللَّه وعظمها ووصف المدينة الطيبة كرمهااللَّه ووصف بيت المقدس المبارك وماحوله</w:t>
      </w:r>
    </w:p>
    <w:p>
      <w:pPr>
        <w:pStyle w:val="BookText"/>
        <w:rPr/>
      </w:pPr>
      <w:r>
        <w:rPr>
          <w:rFonts w:ascii="Amiri" w:hAnsi="Amiri" w:eastAsia="Amiri" w:cs="Amiri"/>
          <w:color w:val="111111"/>
          <w:sz w:val="28"/>
          <w:sz w:val="28"/>
          <w:szCs w:val="28"/>
          <w:rtl w:val="true"/>
          <w:lang w:bidi="ar-SA"/>
        </w:rPr>
        <w:t>محمد بن أبي بكر التلمساني</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والمنى في فضل منى</w:t>
      </w:r>
    </w:p>
    <w:p>
      <w:pPr>
        <w:pStyle w:val="BookText"/>
        <w:rPr/>
      </w:pP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الاجتماعي في الجزيرة العربية</w:t>
      </w:r>
    </w:p>
    <w:p>
      <w:pPr>
        <w:pStyle w:val="BookText"/>
        <w:rPr/>
      </w:pPr>
      <w:r>
        <w:rPr>
          <w:rFonts w:ascii="Amiri" w:hAnsi="Amiri" w:eastAsia="Amiri" w:cs="Amiri"/>
          <w:color w:val="111111"/>
          <w:sz w:val="28"/>
          <w:sz w:val="28"/>
          <w:szCs w:val="28"/>
          <w:rtl w:val="true"/>
          <w:lang w:bidi="ar-SA"/>
        </w:rPr>
        <w:t>أحمد الواسطي</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في الجزيرة العربية</w:t>
      </w:r>
    </w:p>
    <w:p>
      <w:pPr>
        <w:pStyle w:val="BookText"/>
        <w:rPr/>
      </w:pPr>
      <w:r>
        <w:rPr>
          <w:rFonts w:ascii="Amiri" w:hAnsi="Amiri" w:eastAsia="Amiri" w:cs="Amiri"/>
          <w:color w:val="111111"/>
          <w:sz w:val="28"/>
          <w:sz w:val="28"/>
          <w:szCs w:val="28"/>
          <w:rtl w:val="true"/>
          <w:lang w:bidi="ar-SA"/>
        </w:rPr>
        <w:t>كاظم النصيري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الهلال فوق القبة ومنائر الحرم المدني</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 xml:space="preserve">نشر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أخلاقى حاجيان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مسعودي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هسته‌هاى امر به معروف در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ري شهرى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الحجاج في مستحبات الأعمال للحجاج في مكة والمدينة ومزارات الشام</w:t>
      </w:r>
    </w:p>
    <w:p>
      <w:pPr>
        <w:pStyle w:val="BookText"/>
        <w:rPr/>
      </w:pPr>
      <w:r>
        <w:rPr>
          <w:rFonts w:ascii="Amiri" w:hAnsi="Amiri" w:eastAsia="Amiri" w:cs="Amiri"/>
          <w:color w:val="111111"/>
          <w:sz w:val="28"/>
          <w:sz w:val="28"/>
          <w:szCs w:val="28"/>
          <w:rtl w:val="true"/>
          <w:lang w:bidi="ar-SA"/>
        </w:rPr>
        <w:t>أحمد بن كربلايى بابا أردبيلي</w:t>
      </w:r>
    </w:p>
    <w:p>
      <w:pPr>
        <w:pStyle w:val="BookText"/>
        <w:rPr/>
      </w:pPr>
      <w:r>
        <w:rPr>
          <w:rFonts w:ascii="Amiri" w:hAnsi="Amiri" w:eastAsia="Amiri" w:cs="Amiri"/>
          <w:color w:val="111111"/>
          <w:sz w:val="28"/>
          <w:sz w:val="28"/>
          <w:szCs w:val="28"/>
          <w:rtl w:val="true"/>
          <w:lang w:bidi="ar-SA"/>
        </w:rPr>
        <w:t xml:space="preserve">مطبوع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بأخبار دار المصطفى</w:t>
      </w:r>
    </w:p>
    <w:p>
      <w:pPr>
        <w:pStyle w:val="BookText"/>
        <w:rPr/>
      </w:pPr>
      <w:r>
        <w:rPr>
          <w:rFonts w:ascii="Amiri" w:hAnsi="Amiri" w:eastAsia="Amiri" w:cs="Amiri"/>
          <w:color w:val="111111"/>
          <w:sz w:val="28"/>
          <w:sz w:val="28"/>
          <w:szCs w:val="28"/>
          <w:rtl w:val="true"/>
          <w:lang w:bidi="ar-SA"/>
        </w:rPr>
        <w:t>أبوالحسن محمد بن عبداللَّه بن أحمد السمهودي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مختصر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بعناية محمد محيي الدين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Amiri" w:hAnsi="Amiri" w:eastAsia="Amiri" w:cs="Amiri"/>
          <w:color w:val="111111"/>
          <w:sz w:val="28"/>
          <w:sz w:val="28"/>
          <w:szCs w:val="28"/>
          <w:rtl w:val="true"/>
          <w:lang w:bidi="ar-SA"/>
        </w:rPr>
        <w:t xml:space="preserve">مطبعة الآداب والمؤيد،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للبحث والترجمة والنشر،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رسائل في تاريخ المدينة قدم لها وأشرف على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القبائل على الرسول وانتشار الإسلام في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الكتاب لوفود القبائل العربية على الرسول صلى الله عليه و آله من شتى أنحاء الجزيرة العربية ويذكر معبوداتهم السابقة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جبر المالكي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الإعلام،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الأثر في التوسل إلى سيد البشر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أسداللَّه شاهي الاصفهاني</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الندوة الإسلامية السنوية الكبرى لموسم حج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محمد بهي الدين سالم</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شاعر بوادي العقيق</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فاحصة عند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معرفة</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مكة</w:t>
      </w:r>
    </w:p>
    <w:p>
      <w:pPr>
        <w:pStyle w:val="BookText"/>
        <w:rPr/>
      </w:pPr>
      <w:r>
        <w:rPr>
          <w:rFonts w:ascii="IRNazanin" w:hAnsi="IRNazanin" w:eastAsia="IRNazanin"/>
          <w:color w:val="111111"/>
          <w:sz w:val="28"/>
          <w:sz w:val="28"/>
          <w:szCs w:val="28"/>
          <w:rtl w:val="true"/>
          <w:lang w:bidi="fa-IR"/>
        </w:rPr>
        <w:t>ابن فهد النجم عمر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مدراس بالهند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جامعة الإمام محمد بن سعود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مكة بعد الفاسي</w:t>
      </w:r>
    </w:p>
    <w:p>
      <w:pPr>
        <w:pStyle w:val="BookText"/>
        <w:rPr/>
      </w:pPr>
      <w:r>
        <w:rPr>
          <w:rFonts w:ascii="Amiri" w:hAnsi="Amiri" w:eastAsia="Amiri" w:cs="Amiri"/>
          <w:color w:val="111111"/>
          <w:sz w:val="28"/>
          <w:sz w:val="28"/>
          <w:szCs w:val="28"/>
          <w:rtl w:val="true"/>
          <w:lang w:bidi="ar-SA"/>
        </w:rPr>
        <w:t>عبدالستار الدهلوي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بمصر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شفاء الغرام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أرض الحرمين الشريفين في الإسلام والقانون الدولي</w:t>
      </w:r>
    </w:p>
    <w:p>
      <w:pPr>
        <w:pStyle w:val="BookText"/>
        <w:rPr/>
      </w:pPr>
      <w:r>
        <w:rPr>
          <w:rFonts w:ascii="Amiri" w:hAnsi="Amiri" w:eastAsia="Amiri" w:cs="Amiri"/>
          <w:color w:val="111111"/>
          <w:sz w:val="28"/>
          <w:sz w:val="28"/>
          <w:szCs w:val="28"/>
          <w:rtl w:val="true"/>
          <w:lang w:bidi="ar-SA"/>
        </w:rPr>
        <w:t>محمد الخطيب</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حج ابراهيمى از ديدگاه حضرت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حج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ري شهري</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bookmarkStart w:id="100" w:name="pg842_6755"/>
    </w:p>
    <w:p>
      <w:pPr>
        <w:pStyle w:val="Heading2"/>
        <w:numPr>
          <w:ilvl w:val="1"/>
          <w:numId w:val="1"/>
        </w:numPr>
        <w:rPr/>
      </w:pPr>
      <w:bookmarkStart w:id="101" w:name="__RefHeading___Toc6846800_211673320"/>
      <w:bookmarkStart w:id="102" w:name="_Toc34"/>
      <w:bookmarkEnd w:id="100"/>
      <w:bookmarkEnd w:id="101"/>
      <w:r>
        <w:rPr>
          <w:rtl w:val="true"/>
        </w:rPr>
        <w:t xml:space="preserve">حرف </w:t>
      </w:r>
      <w:r>
        <w:rPr>
          <w:rtl w:val="true"/>
        </w:rPr>
        <w:t>«</w:t>
      </w:r>
      <w:r>
        <w:rPr>
          <w:rtl w:val="true"/>
        </w:rPr>
        <w:t>ه</w:t>
      </w:r>
      <w:r>
        <w:rPr>
          <w:rtl w:val="true"/>
        </w:rPr>
        <w:t>»</w:t>
      </w:r>
      <w:bookmarkEnd w:id="102"/>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الهادية في زيارة النبي والأئمة الطاهرين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المدينة وبناء المجتمع الجديد</w:t>
      </w:r>
    </w:p>
    <w:p>
      <w:pPr>
        <w:pStyle w:val="BookText"/>
        <w:rPr/>
      </w:pPr>
      <w:r>
        <w:rPr>
          <w:rFonts w:ascii="Amiri" w:hAnsi="Amiri" w:eastAsia="Amiri" w:cs="Amiri"/>
          <w:color w:val="111111"/>
          <w:sz w:val="28"/>
          <w:sz w:val="28"/>
          <w:szCs w:val="28"/>
          <w:rtl w:val="true"/>
          <w:lang w:bidi="ar-SA"/>
        </w:rPr>
        <w:t>لطفي شاكر عجينة</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الرسول إلى المدينة المنورة</w:t>
      </w:r>
    </w:p>
    <w:p>
      <w:pPr>
        <w:pStyle w:val="BookText"/>
        <w:rPr/>
      </w:pPr>
      <w:r>
        <w:rPr>
          <w:rFonts w:ascii="Amiri" w:hAnsi="Amiri" w:eastAsia="Amiri" w:cs="Amiri"/>
          <w:color w:val="111111"/>
          <w:sz w:val="28"/>
          <w:sz w:val="28"/>
          <w:szCs w:val="28"/>
          <w:rtl w:val="true"/>
          <w:lang w:bidi="ar-SA"/>
        </w:rPr>
        <w:t>حسين أمين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للمدينة ووسائل الاستقرار بها</w:t>
      </w:r>
    </w:p>
    <w:p>
      <w:pPr>
        <w:pStyle w:val="BookText"/>
        <w:rPr/>
      </w:pPr>
      <w:r>
        <w:rPr>
          <w:rFonts w:ascii="Amiri" w:hAnsi="Amiri" w:eastAsia="Amiri" w:cs="Amiri"/>
          <w:color w:val="111111"/>
          <w:sz w:val="28"/>
          <w:sz w:val="28"/>
          <w:szCs w:val="28"/>
          <w:rtl w:val="true"/>
          <w:lang w:bidi="ar-SA"/>
        </w:rPr>
        <w:t>أحمد شلبي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 لكل الأعمار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والنموذج للمدينة الإسلامية</w:t>
      </w:r>
    </w:p>
    <w:p>
      <w:pPr>
        <w:pStyle w:val="BookText"/>
        <w:rPr/>
      </w:pPr>
      <w:r>
        <w:rPr>
          <w:rFonts w:ascii="Amiri" w:hAnsi="Amiri" w:eastAsia="Amiri" w:cs="Amiri"/>
          <w:color w:val="111111"/>
          <w:sz w:val="28"/>
          <w:sz w:val="28"/>
          <w:szCs w:val="28"/>
          <w:rtl w:val="true"/>
          <w:lang w:bidi="ar-SA"/>
        </w:rPr>
        <w:t>سر الختم عبدالكريم</w:t>
      </w:r>
    </w:p>
    <w:p>
      <w:pPr>
        <w:pStyle w:val="BookText"/>
        <w:rPr/>
      </w:pPr>
      <w:r>
        <w:rPr>
          <w:rFonts w:ascii="Amiri" w:hAnsi="Amiri" w:eastAsia="Amiri" w:cs="Amiri"/>
          <w:color w:val="111111"/>
          <w:sz w:val="28"/>
          <w:sz w:val="28"/>
          <w:szCs w:val="28"/>
          <w:rtl w:val="true"/>
          <w:lang w:bidi="ar-SA"/>
        </w:rPr>
        <w:t xml:space="preserve">رسالة المسجد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الكعبة وآثارها ومعاليقها قبل الإسلام</w:t>
      </w:r>
    </w:p>
    <w:p>
      <w:pPr>
        <w:pStyle w:val="BookText"/>
        <w:rPr/>
      </w:pPr>
      <w:r>
        <w:rPr>
          <w:rFonts w:ascii="Amiri" w:hAnsi="Amiri" w:eastAsia="Amiri" w:cs="Amiri"/>
          <w:color w:val="111111"/>
          <w:sz w:val="28"/>
          <w:sz w:val="28"/>
          <w:szCs w:val="28"/>
          <w:rtl w:val="true"/>
          <w:lang w:bidi="ar-SA"/>
        </w:rPr>
        <w:t>عبدالقدوس الأنصاري</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إلى زيارت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كتاب الستر والأستار عن وجه زيارت الزوّار،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خسرو شاهي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عباد اللَّه الحسيني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في زيارة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سيف الدين</w:t>
      </w:r>
    </w:p>
    <w:p>
      <w:pPr>
        <w:pStyle w:val="BookText"/>
        <w:rPr/>
      </w:pPr>
      <w:r>
        <w:rPr>
          <w:rFonts w:ascii="Amiri" w:hAnsi="Amiri" w:eastAsia="Amiri" w:cs="Amiri"/>
          <w:color w:val="111111"/>
          <w:sz w:val="28"/>
          <w:sz w:val="28"/>
          <w:szCs w:val="28"/>
          <w:rtl w:val="true"/>
          <w:lang w:bidi="ar-SA"/>
        </w:rPr>
        <w:t>شريعتمدار استرآبادي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برقم </w:t>
      </w:r>
      <w:r>
        <w:rPr>
          <w:rFonts w:eastAsia="Amiri" w:cs="Amiri" w:ascii="Amiri" w:hAnsi="Amiri"/>
          <w:color w:val="111111"/>
          <w:sz w:val="28"/>
          <w:szCs w:val="28"/>
          <w:lang w:bidi="ar-SA"/>
        </w:rPr>
        <w:t>3077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الثقلين في فضل الحرمين</w:t>
      </w:r>
    </w:p>
    <w:p>
      <w:pPr>
        <w:pStyle w:val="BookText"/>
        <w:rPr/>
      </w:pPr>
      <w:r>
        <w:rPr>
          <w:rFonts w:ascii="Amiri" w:hAnsi="Amiri" w:eastAsia="Amiri" w:cs="Amiri"/>
          <w:color w:val="111111"/>
          <w:sz w:val="28"/>
          <w:sz w:val="28"/>
          <w:szCs w:val="28"/>
          <w:rtl w:val="true"/>
          <w:lang w:bidi="ar-SA"/>
        </w:rPr>
        <w:t xml:space="preserve">محمد بن علي عبدالرحمن بن عراق الصمداني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السيارة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الحاج</w:t>
      </w:r>
    </w:p>
    <w:p>
      <w:pPr>
        <w:pStyle w:val="BookText"/>
        <w:rPr/>
      </w:pPr>
      <w:r>
        <w:rPr>
          <w:rFonts w:ascii="Amiri" w:hAnsi="Amiri" w:eastAsia="Amiri" w:cs="Amiri"/>
          <w:color w:val="111111"/>
          <w:sz w:val="28"/>
          <w:sz w:val="28"/>
          <w:szCs w:val="28"/>
          <w:rtl w:val="true"/>
          <w:lang w:bidi="ar-SA"/>
        </w:rPr>
        <w:t>علي الموسوي البهبهاني</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الزائرين إلى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ربيع بن عبدالنبي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الأرموي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معجم ماكتب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السالكين من الأنام إلى حج بيت اللَّه الحرام</w:t>
      </w:r>
    </w:p>
    <w:p>
      <w:pPr>
        <w:pStyle w:val="BookText"/>
        <w:rPr/>
      </w:pPr>
      <w:r>
        <w:rPr>
          <w:rFonts w:ascii="Amiri" w:hAnsi="Amiri" w:eastAsia="Amiri" w:cs="Amiri"/>
          <w:color w:val="111111"/>
          <w:sz w:val="28"/>
          <w:sz w:val="28"/>
          <w:szCs w:val="28"/>
          <w:rtl w:val="true"/>
          <w:lang w:bidi="ar-SA"/>
        </w:rPr>
        <w:t xml:space="preserve">مشكور بن‌محمد الحولاوي النجفي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السبيل و كفاية الدليل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مكة في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فرهاد بن عباس قاجار 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برگل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5460</w:t>
      </w:r>
      <w:r>
        <w:rPr>
          <w:rFonts w:ascii="Amiri" w:hAnsi="Amiri" w:eastAsia="Amiri" w:cs="Amiri"/>
          <w:color w:val="111111"/>
          <w:sz w:val="28"/>
          <w:sz w:val="28"/>
          <w:szCs w:val="28"/>
          <w:rtl w:val="true"/>
          <w:lang w:bidi="ar-SA"/>
        </w:rPr>
        <w:t xml:space="preserve">، مشار 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فيلم‌ها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ملى تبريز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آصفيه هندليست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القاصدين للحج والعمرة وزيارة سيد المرسلين</w:t>
      </w:r>
    </w:p>
    <w:p>
      <w:pPr>
        <w:pStyle w:val="BookText"/>
        <w:rPr/>
      </w:pPr>
      <w:r>
        <w:rPr>
          <w:rFonts w:ascii="Amiri" w:hAnsi="Amiri" w:eastAsia="Amiri" w:cs="Amiri"/>
          <w:color w:val="111111"/>
          <w:sz w:val="28"/>
          <w:sz w:val="28"/>
          <w:szCs w:val="28"/>
          <w:rtl w:val="true"/>
          <w:lang w:bidi="ar-SA"/>
        </w:rPr>
        <w:t>عبدالفتاح علي هندام</w:t>
      </w:r>
    </w:p>
    <w:p>
      <w:pPr>
        <w:pStyle w:val="BookText"/>
        <w:rPr/>
      </w:pP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حسن ربيع</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الأنوار،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المشتاق المستهام إلى رؤية النبي عليه الصلاة والسلام</w:t>
      </w:r>
    </w:p>
    <w:p>
      <w:pPr>
        <w:pStyle w:val="BookText"/>
        <w:rPr/>
      </w:pPr>
      <w:r>
        <w:rPr>
          <w:rFonts w:ascii="Amiri" w:hAnsi="Amiri" w:eastAsia="Amiri" w:cs="Amiri"/>
          <w:color w:val="111111"/>
          <w:sz w:val="28"/>
          <w:sz w:val="28"/>
          <w:szCs w:val="28"/>
          <w:rtl w:val="true"/>
          <w:lang w:bidi="ar-SA"/>
        </w:rPr>
        <w:t>زين العابدين المرصفي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معجم ماألف عن رسول اللَّه صلى الله عليه و آله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الناسك إلى أهم المناسك</w:t>
      </w:r>
    </w:p>
    <w:p>
      <w:pPr>
        <w:pStyle w:val="BookText"/>
        <w:rPr/>
      </w:pPr>
      <w:r>
        <w:rPr>
          <w:rFonts w:ascii="Amiri" w:hAnsi="Amiri" w:eastAsia="Amiri" w:cs="Amiri"/>
          <w:color w:val="111111"/>
          <w:sz w:val="28"/>
          <w:sz w:val="28"/>
          <w:szCs w:val="28"/>
          <w:rtl w:val="true"/>
          <w:lang w:bidi="ar-SA"/>
        </w:rPr>
        <w:t>عبداللَّه بن محمد بن حميد</w:t>
      </w:r>
    </w:p>
    <w:p>
      <w:pPr>
        <w:pStyle w:val="BookText"/>
        <w:rPr/>
      </w:pPr>
      <w:r>
        <w:rPr>
          <w:rFonts w:ascii="Amiri" w:hAnsi="Amiri" w:eastAsia="Amiri" w:cs="Amiri"/>
          <w:color w:val="111111"/>
          <w:sz w:val="28"/>
          <w:sz w:val="28"/>
          <w:szCs w:val="28"/>
          <w:rtl w:val="true"/>
          <w:lang w:bidi="ar-SA"/>
        </w:rPr>
        <w:t xml:space="preserve">مؤسسة مكة للطباعة والإعلام،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الناسكين من الحجاج والمعتمرين</w:t>
      </w:r>
    </w:p>
    <w:p>
      <w:pPr>
        <w:pStyle w:val="BookText"/>
        <w:rPr/>
      </w:pPr>
      <w:r>
        <w:rPr>
          <w:rFonts w:ascii="Amiri" w:hAnsi="Amiri" w:eastAsia="Amiri" w:cs="Amiri"/>
          <w:color w:val="111111"/>
          <w:sz w:val="28"/>
          <w:sz w:val="28"/>
          <w:szCs w:val="28"/>
          <w:rtl w:val="true"/>
          <w:lang w:bidi="ar-SA"/>
        </w:rPr>
        <w:t xml:space="preserve">محمد حسن بن محمد باقر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الحرمين</w:t>
      </w:r>
    </w:p>
    <w:p>
      <w:pPr>
        <w:pStyle w:val="BookText"/>
        <w:rPr/>
      </w:pPr>
      <w:r>
        <w:rPr>
          <w:rFonts w:ascii="Amiri" w:hAnsi="Amiri" w:eastAsia="Amiri" w:cs="Amiri"/>
          <w:color w:val="111111"/>
          <w:sz w:val="28"/>
          <w:sz w:val="28"/>
          <w:szCs w:val="28"/>
          <w:rtl w:val="true"/>
          <w:lang w:bidi="ar-SA"/>
        </w:rPr>
        <w:t xml:space="preserve">محيي الدين محمد محي الأدونه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هديّه 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صديقي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w:t>
      </w:r>
    </w:p>
    <w:p>
      <w:pPr>
        <w:pStyle w:val="BookText"/>
        <w:rPr/>
      </w:pPr>
      <w:r>
        <w:rPr>
          <w:rFonts w:ascii="Amiri" w:hAnsi="Amiri" w:eastAsia="Amiri" w:cs="Amiri"/>
          <w:color w:val="111111"/>
          <w:sz w:val="28"/>
          <w:sz w:val="28"/>
          <w:szCs w:val="28"/>
          <w:rtl w:val="true"/>
          <w:lang w:bidi="ar-SA"/>
        </w:rPr>
        <w:t>عباس جليان</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ادعيه و زيارات در مكه معظمه و مدينه منوره</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 في الزيارات</w:t>
      </w:r>
    </w:p>
    <w:p>
      <w:pPr>
        <w:pStyle w:val="BookText"/>
        <w:rPr/>
      </w:pPr>
      <w:r>
        <w:rPr>
          <w:rFonts w:ascii="Amiri" w:hAnsi="Amiri" w:eastAsia="Amiri" w:cs="Amiri"/>
          <w:color w:val="111111"/>
          <w:sz w:val="28"/>
          <w:sz w:val="28"/>
          <w:szCs w:val="28"/>
          <w:rtl w:val="true"/>
          <w:lang w:bidi="ar-SA"/>
        </w:rPr>
        <w:t>محمد بن محمد حسين المرعشي الشهرستاني الحائري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زيارات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النائيني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 وبهجة الناظرين</w:t>
      </w:r>
    </w:p>
    <w:p>
      <w:pPr>
        <w:pStyle w:val="BookText"/>
        <w:rPr/>
      </w:pPr>
      <w:r>
        <w:rPr>
          <w:rFonts w:ascii="Amiri" w:hAnsi="Amiri" w:eastAsia="Amiri" w:cs="Amiri"/>
          <w:color w:val="111111"/>
          <w:sz w:val="28"/>
          <w:sz w:val="28"/>
          <w:szCs w:val="28"/>
          <w:rtl w:val="true"/>
          <w:lang w:bidi="ar-SA"/>
        </w:rPr>
        <w:t>عباس القمي</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الزمن في أخبار ملوك الحج وعدن</w:t>
      </w:r>
    </w:p>
    <w:p>
      <w:pPr>
        <w:pStyle w:val="BookText"/>
        <w:rPr/>
      </w:pPr>
      <w:r>
        <w:rPr>
          <w:rFonts w:ascii="Amiri" w:hAnsi="Amiri" w:eastAsia="Amiri" w:cs="Amiri"/>
          <w:color w:val="111111"/>
          <w:sz w:val="28"/>
          <w:sz w:val="28"/>
          <w:szCs w:val="28"/>
          <w:rtl w:val="true"/>
          <w:lang w:bidi="ar-SA"/>
        </w:rPr>
        <w:t>أحمد فضل بن علي محسن العبدلي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العودة،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وأم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نبيل</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بهشت في 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بن جواد الموسوي الجزائري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حج رسول اللَّه صلى الله عليه و آله</w:t>
      </w:r>
    </w:p>
    <w:p>
      <w:pPr>
        <w:pStyle w:val="BookText"/>
        <w:rPr/>
      </w:pPr>
      <w:r>
        <w:rPr>
          <w:rFonts w:ascii="Amiri" w:hAnsi="Amiri" w:eastAsia="Amiri" w:cs="Amiri"/>
          <w:color w:val="111111"/>
          <w:sz w:val="28"/>
          <w:sz w:val="28"/>
          <w:szCs w:val="28"/>
          <w:rtl w:val="true"/>
          <w:lang w:bidi="ar-SA"/>
        </w:rPr>
        <w:t>محمد مهدي الحسيني الشيرازي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حج رسول اللَّه صلى الله عليه و آله أيام التشريق</w:t>
      </w:r>
    </w:p>
    <w:p>
      <w:pPr>
        <w:pStyle w:val="BookText"/>
        <w:rPr/>
      </w:pPr>
      <w:r>
        <w:rPr>
          <w:rFonts w:ascii="Amiri" w:hAnsi="Amiri" w:eastAsia="Amiri" w:cs="Amiri"/>
          <w:color w:val="111111"/>
          <w:sz w:val="28"/>
          <w:sz w:val="28"/>
          <w:szCs w:val="28"/>
          <w:rtl w:val="true"/>
          <w:lang w:bidi="ar-SA"/>
        </w:rPr>
        <w:t>محمد عبده يماني</w:t>
      </w:r>
    </w:p>
    <w:p>
      <w:pPr>
        <w:pStyle w:val="BookText"/>
        <w:rPr/>
      </w:pPr>
      <w:r>
        <w:rPr>
          <w:rFonts w:ascii="IRNazanin" w:hAnsi="IRNazanin" w:eastAsia="IRNazanin"/>
          <w:color w:val="111111"/>
          <w:sz w:val="28"/>
          <w:sz w:val="28"/>
          <w:szCs w:val="28"/>
          <w:rtl w:val="true"/>
          <w:lang w:bidi="fa-IR"/>
        </w:rPr>
        <w:t xml:space="preserve">الإسلام وطن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المحرم وجبل الثور</w:t>
      </w:r>
    </w:p>
    <w:p>
      <w:pPr>
        <w:pStyle w:val="BookText"/>
        <w:rPr/>
      </w:pPr>
      <w:r>
        <w:rPr>
          <w:rFonts w:ascii="Amiri" w:hAnsi="Amiri" w:eastAsia="Amiri" w:cs="Amiri"/>
          <w:color w:val="111111"/>
          <w:sz w:val="28"/>
          <w:sz w:val="28"/>
          <w:szCs w:val="28"/>
          <w:rtl w:val="true"/>
          <w:lang w:bidi="ar-SA"/>
        </w:rPr>
        <w:t>أحمد علي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الحج؟</w:t>
      </w:r>
    </w:p>
    <w:p>
      <w:pPr>
        <w:pStyle w:val="BookText"/>
        <w:rPr/>
      </w:pPr>
      <w:r>
        <w:rPr>
          <w:rFonts w:ascii="Amiri" w:hAnsi="Amiri" w:eastAsia="Amiri" w:cs="Amiri"/>
          <w:color w:val="111111"/>
          <w:sz w:val="28"/>
          <w:sz w:val="28"/>
          <w:szCs w:val="28"/>
          <w:rtl w:val="true"/>
          <w:lang w:bidi="ar-SA"/>
        </w:rPr>
        <w:t>محمد مهدي الحسيني الشيرازي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الفرائض الإسلامية،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طاف النبي صلى الله عليه و آله حول الأصنام في عمرة القضاء؟</w:t>
      </w:r>
    </w:p>
    <w:p>
      <w:pPr>
        <w:pStyle w:val="BookText"/>
        <w:rPr/>
      </w:pPr>
      <w:r>
        <w:rPr>
          <w:rFonts w:ascii="Amiri" w:hAnsi="Amiri" w:eastAsia="Amiri" w:cs="Amiri"/>
          <w:color w:val="111111"/>
          <w:sz w:val="28"/>
          <w:sz w:val="28"/>
          <w:szCs w:val="28"/>
          <w:rtl w:val="true"/>
          <w:lang w:bidi="ar-SA"/>
        </w:rPr>
        <w:t>محمد هادي اليوسفي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لغير المسلم أن يسكن جزيرة العرب؟</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زائران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سپيد جامگان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بسوى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رزازي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التوعية الإسلامية في الحج بدأت منذ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اللَّه الحرام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103" w:name="pg842_6760"/>
    </w:p>
    <w:p>
      <w:pPr>
        <w:pStyle w:val="Heading2"/>
        <w:numPr>
          <w:ilvl w:val="1"/>
          <w:numId w:val="1"/>
        </w:numPr>
        <w:rPr/>
      </w:pPr>
      <w:bookmarkStart w:id="104" w:name="__RefHeading___Toc6846802_211673320"/>
      <w:bookmarkStart w:id="105" w:name="_Toc35"/>
      <w:bookmarkEnd w:id="103"/>
      <w:bookmarkEnd w:id="104"/>
      <w:r>
        <w:rPr>
          <w:rtl w:val="true"/>
        </w:rPr>
        <w:t xml:space="preserve">حرف </w:t>
      </w:r>
      <w:r>
        <w:rPr>
          <w:rtl w:val="true"/>
        </w:rPr>
        <w:t>«</w:t>
      </w:r>
      <w:r>
        <w:rPr>
          <w:rtl w:val="true"/>
        </w:rPr>
        <w:t>ي</w:t>
      </w:r>
      <w:r>
        <w:rPr>
          <w:rtl w:val="true"/>
        </w:rPr>
        <w:t>»</w:t>
      </w:r>
      <w:bookmarkEnd w:id="105"/>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الحجيج</w:t>
      </w:r>
    </w:p>
    <w:p>
      <w:pPr>
        <w:pStyle w:val="BookText"/>
        <w:rPr/>
      </w:pPr>
      <w:r>
        <w:rPr>
          <w:rFonts w:ascii="Amiri" w:hAnsi="Amiri" w:eastAsia="Amiri" w:cs="Amiri"/>
          <w:color w:val="111111"/>
          <w:sz w:val="28"/>
          <w:sz w:val="28"/>
          <w:szCs w:val="28"/>
          <w:rtl w:val="true"/>
          <w:lang w:bidi="ar-SA"/>
        </w:rPr>
        <w:t>ضياء الدين رجب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از سفر پر شكوه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الدين افتخاري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كجاست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 مخدومي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هنرى سازمان تبليغات اسلامى،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شهر يادها و يادگارها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رهگذر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پيام آزادى،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قبل الإسلام</w:t>
      </w:r>
    </w:p>
    <w:p>
      <w:pPr>
        <w:pStyle w:val="BookText"/>
        <w:rPr/>
      </w:pPr>
      <w:r>
        <w:rPr>
          <w:rFonts w:ascii="Amiri" w:hAnsi="Amiri" w:eastAsia="Amiri" w:cs="Amiri"/>
          <w:color w:val="111111"/>
          <w:sz w:val="28"/>
          <w:sz w:val="28"/>
          <w:szCs w:val="28"/>
          <w:rtl w:val="true"/>
          <w:lang w:bidi="ar-SA"/>
        </w:rPr>
        <w:t>محمد أحمد الوكيل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للنشر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كتاب در يك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كتاب الحج و العمرة في الكتاب والسنة لمحمدي الري الشهري</w:t>
      </w:r>
    </w:p>
    <w:p>
      <w:pPr>
        <w:pStyle w:val="BookText"/>
        <w:rPr/>
      </w:pPr>
      <w:r>
        <w:rPr>
          <w:rFonts w:ascii="Amiri" w:hAnsi="Amiri" w:eastAsia="Amiri" w:cs="Amiri"/>
          <w:color w:val="111111"/>
          <w:sz w:val="28"/>
          <w:sz w:val="28"/>
          <w:szCs w:val="28"/>
          <w:rtl w:val="true"/>
          <w:lang w:bidi="ar-SA"/>
        </w:rPr>
        <w:t>محمد رحماني</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بآداب الحج إلى البيت الحرام</w:t>
      </w:r>
    </w:p>
    <w:p>
      <w:pPr>
        <w:pStyle w:val="BookText"/>
        <w:rPr/>
      </w:pPr>
      <w:r>
        <w:rPr>
          <w:rFonts w:ascii="Amiri" w:hAnsi="Amiri" w:eastAsia="Amiri" w:cs="Amiri"/>
          <w:color w:val="111111"/>
          <w:sz w:val="28"/>
          <w:sz w:val="28"/>
          <w:szCs w:val="28"/>
          <w:rtl w:val="true"/>
          <w:lang w:bidi="ar-SA"/>
        </w:rPr>
        <w:t>إبراهيم العدوي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p>
    <w:p>
      <w:pPr>
        <w:pStyle w:val="BookText"/>
        <w:rPr/>
      </w:pPr>
      <w:r>
        <w:rPr>
          <w:rFonts w:ascii="Amiri" w:hAnsi="Amiri" w:eastAsia="Amiri" w:cs="Amiri"/>
          <w:color w:val="111111"/>
          <w:sz w:val="28"/>
          <w:sz w:val="28"/>
          <w:szCs w:val="28"/>
          <w:rtl w:val="true"/>
          <w:lang w:bidi="ar-SA"/>
        </w:rPr>
        <w:t>خليل هنداوي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يهفو إلى البيت قلبي</w:t>
      </w:r>
    </w:p>
    <w:p>
      <w:pPr>
        <w:pStyle w:val="BookText"/>
        <w:rPr/>
      </w:pPr>
      <w:r>
        <w:rPr>
          <w:rFonts w:ascii="Amiri" w:hAnsi="Amiri" w:eastAsia="Amiri" w:cs="Amiri"/>
          <w:color w:val="111111"/>
          <w:sz w:val="28"/>
          <w:sz w:val="28"/>
          <w:szCs w:val="28"/>
          <w:rtl w:val="true"/>
          <w:lang w:bidi="ar-SA"/>
        </w:rPr>
        <w:t>فؤاد شاكر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الحجاز في العصر النبوي</w:t>
      </w:r>
    </w:p>
    <w:p>
      <w:pPr>
        <w:pStyle w:val="BookText"/>
        <w:rPr/>
      </w:pPr>
      <w:r>
        <w:rPr>
          <w:rFonts w:ascii="Amiri" w:hAnsi="Amiri" w:eastAsia="Amiri" w:cs="Amiri"/>
          <w:color w:val="111111"/>
          <w:sz w:val="28"/>
          <w:sz w:val="28"/>
          <w:szCs w:val="28"/>
          <w:rtl w:val="true"/>
          <w:lang w:bidi="ar-SA"/>
        </w:rPr>
        <w:t>رفيق التميمي</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في الجزيرة العربية</w:t>
      </w:r>
    </w:p>
    <w:p>
      <w:pPr>
        <w:pStyle w:val="BookText"/>
        <w:rPr/>
      </w:pPr>
      <w:r>
        <w:rPr>
          <w:rFonts w:ascii="Amiri" w:hAnsi="Amiri" w:eastAsia="Amiri" w:cs="Amiri"/>
          <w:color w:val="111111"/>
          <w:sz w:val="28"/>
          <w:sz w:val="28"/>
          <w:szCs w:val="28"/>
          <w:rtl w:val="true"/>
          <w:lang w:bidi="ar-SA"/>
        </w:rPr>
        <w:t>أحمد الواسطي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والدعوة الإسلامية في الحجاز في فترة الرسول صلى الله عليه و آله</w:t>
      </w:r>
    </w:p>
    <w:p>
      <w:pPr>
        <w:pStyle w:val="BookText"/>
        <w:rPr/>
      </w:pPr>
      <w:r>
        <w:rPr>
          <w:rFonts w:ascii="IRNazanin" w:hAnsi="IRNazanin" w:eastAsia="IRNazanin"/>
          <w:color w:val="111111"/>
          <w:sz w:val="28"/>
          <w:sz w:val="28"/>
          <w:szCs w:val="28"/>
          <w:rtl w:val="true"/>
          <w:lang w:bidi="fa-IR"/>
        </w:rPr>
        <w:t>فتحى أحمد محمود</w:t>
      </w:r>
    </w:p>
    <w:p>
      <w:pPr>
        <w:pStyle w:val="BookText"/>
        <w:rPr/>
      </w:pP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يثرب 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الغزوات والصراع</w:t>
      </w:r>
    </w:p>
    <w:p>
      <w:pPr>
        <w:pStyle w:val="BookText"/>
        <w:rPr/>
      </w:pPr>
      <w:r>
        <w:rPr>
          <w:rFonts w:ascii="Amiri" w:hAnsi="Amiri" w:eastAsia="Amiri" w:cs="Amiri"/>
          <w:color w:val="111111"/>
          <w:sz w:val="28"/>
          <w:sz w:val="28"/>
          <w:szCs w:val="28"/>
          <w:rtl w:val="true"/>
          <w:lang w:bidi="ar-SA"/>
        </w:rPr>
        <w:t>ناصر السيد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646</Pages>
  <Words>80717</Words>
  <Characters>331710</Characters>
  <CharactersWithSpaces>400341</CharactersWithSpaces>
  <Paragraphs>12096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2026-08-16T09:05:05Z</dcterms:created>
  <dc:creator>ghaemiyeh.com</dc:creator>
  <dc:description/>
  <dc:language>en-US</dc:language>
  <cp:lastModifiedBy/>
  <dcterms:modified xsi:type="dcterms:W3CDTF">2026-08-16T12:35:17Z</dcterms:modified>
  <cp:revision>1</cp:revision>
  <dc:subject/>
  <dc:title>معجم ماکتب فی الحج و الزیاره و المعالم المشرفه فی الحجاز</dc:title>
</cp:coreProperties>
</file>

<file path=docProps/custom.xml><?xml version="1.0" encoding="utf-8"?>
<Properties xmlns="http://schemas.openxmlformats.org/officeDocument/2006/custom-properties" xmlns:vt="http://schemas.openxmlformats.org/officeDocument/2006/docPropsVTypes"/>
</file>