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54424_3381743652">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6354426_3381743652">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6354428_3381743652">
            <w:r>
              <w:rPr>
                <w:webHidden/>
                <w:rStyle w:val="IndexLink"/>
                <w:rtl w:val="true"/>
              </w:rPr>
              <w:t>الفهرس</w:t>
            </w:r>
            <w:r>
              <w:rPr>
                <w:rStyle w:val="IndexLink"/>
                <w:rtl w:val="true"/>
              </w:rPr>
              <w:tab/>
            </w:r>
            <w:r>
              <w:rPr>
                <w:rStyle w:val="IndexLink"/>
              </w:rPr>
              <w:t>27</w:t>
            </w:r>
          </w:hyperlink>
        </w:p>
        <w:p>
          <w:pPr>
            <w:pStyle w:val="Contents2"/>
            <w:tabs>
              <w:tab w:val="clear" w:pos="8743"/>
              <w:tab w:val="right" w:pos="9026" w:leader="dot"/>
            </w:tabs>
            <w:rPr/>
          </w:pPr>
          <w:hyperlink w:anchor="__RefHeading___Toc6354430_3381743652">
            <w:r>
              <w:rPr>
                <w:webHidden/>
                <w:rStyle w:val="IndexLink"/>
                <w:rtl w:val="true"/>
              </w:rPr>
              <w:t>الباب الرابع</w:t>
            </w:r>
            <w:r>
              <w:rPr>
                <w:rStyle w:val="IndexLink"/>
                <w:rtl w:val="true"/>
              </w:rPr>
              <w:t xml:space="preserve">: </w:t>
            </w:r>
            <w:r>
              <w:rPr>
                <w:rStyle w:val="IndexLink"/>
                <w:rtl w:val="true"/>
              </w:rPr>
              <w:t>عمّاله عليه السلام وفيه فروع</w:t>
            </w:r>
            <w:r>
              <w:rPr>
                <w:rStyle w:val="IndexLink"/>
                <w:rtl w:val="true"/>
              </w:rPr>
              <w:t>:</w:t>
              <w:tab/>
            </w:r>
            <w:r>
              <w:rPr>
                <w:rStyle w:val="IndexLink"/>
              </w:rPr>
              <w:t>50</w:t>
            </w:r>
          </w:hyperlink>
        </w:p>
        <w:p>
          <w:pPr>
            <w:pStyle w:val="Contents3"/>
            <w:tabs>
              <w:tab w:val="clear" w:pos="8459"/>
              <w:tab w:val="right" w:pos="9026" w:leader="dot"/>
            </w:tabs>
            <w:rPr/>
          </w:pPr>
          <w:hyperlink w:anchor="__RefHeading___Toc6354432_3381743652">
            <w:r>
              <w:rPr>
                <w:webHidden/>
                <w:rStyle w:val="IndexLink"/>
                <w:rtl w:val="true"/>
              </w:rPr>
              <w:t>الأوّل</w:t>
            </w:r>
            <w:r>
              <w:rPr>
                <w:rStyle w:val="IndexLink"/>
                <w:rtl w:val="true"/>
              </w:rPr>
              <w:t xml:space="preserve">: </w:t>
            </w:r>
            <w:r>
              <w:rPr>
                <w:rStyle w:val="IndexLink"/>
                <w:rtl w:val="true"/>
              </w:rPr>
              <w:t>ولاته</w:t>
            </w:r>
            <w:r>
              <w:rPr>
                <w:rStyle w:val="IndexLink"/>
                <w:rtl w:val="true"/>
              </w:rPr>
              <w:tab/>
            </w:r>
            <w:r>
              <w:rPr>
                <w:rStyle w:val="IndexLink"/>
              </w:rPr>
              <w:t>50</w:t>
            </w:r>
          </w:hyperlink>
        </w:p>
        <w:p>
          <w:pPr>
            <w:pStyle w:val="Contents4"/>
            <w:tabs>
              <w:tab w:val="clear" w:pos="8176"/>
              <w:tab w:val="right" w:pos="9026" w:leader="dot"/>
            </w:tabs>
            <w:rPr/>
          </w:pPr>
          <w:hyperlink w:anchor="__RefHeading___Toc6354434_3381743652">
            <w:r>
              <w:rPr>
                <w:webHidden/>
                <w:rStyle w:val="IndexLink"/>
              </w:rPr>
              <w:t>1</w:t>
            </w:r>
            <w:r>
              <w:rPr>
                <w:rStyle w:val="IndexLink"/>
                <w:rtl w:val="true"/>
              </w:rPr>
              <w:t xml:space="preserve">. </w:t>
            </w:r>
            <w:r>
              <w:rPr>
                <w:rStyle w:val="IndexLink"/>
                <w:rtl w:val="true"/>
              </w:rPr>
              <w:t>أبوالأسود الدؤلى</w:t>
            </w:r>
            <w:r>
              <w:rPr>
                <w:rStyle w:val="IndexLink"/>
                <w:rtl w:val="true"/>
              </w:rPr>
              <w:tab/>
            </w:r>
            <w:r>
              <w:rPr>
                <w:rStyle w:val="IndexLink"/>
              </w:rPr>
              <w:t>50</w:t>
            </w:r>
          </w:hyperlink>
        </w:p>
        <w:p>
          <w:pPr>
            <w:pStyle w:val="Contents5"/>
            <w:tabs>
              <w:tab w:val="clear" w:pos="7892"/>
              <w:tab w:val="right" w:pos="9026" w:leader="dot"/>
            </w:tabs>
            <w:rPr/>
          </w:pPr>
          <w:hyperlink w:anchor="__RefHeading___Toc6354436_3381743652">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354438_3381743652">
            <w:r>
              <w:rPr>
                <w:webHidden/>
                <w:rStyle w:val="IndexLink"/>
              </w:rPr>
              <w:t>1</w:t>
            </w:r>
            <w:r>
              <w:rPr>
                <w:rStyle w:val="IndexLink"/>
                <w:rtl w:val="true"/>
              </w:rPr>
              <w:t xml:space="preserve">. </w:t>
            </w:r>
            <w:r>
              <w:rPr>
                <w:rStyle w:val="IndexLink"/>
                <w:rtl w:val="true"/>
              </w:rPr>
              <w:t>أبوحمزة الثمالى</w:t>
            </w:r>
            <w:r>
              <w:rPr>
                <w:rStyle w:val="IndexLink"/>
                <w:rtl w:val="true"/>
              </w:rPr>
              <w:tab/>
            </w:r>
            <w:r>
              <w:rPr>
                <w:rStyle w:val="IndexLink"/>
              </w:rPr>
              <w:t>51</w:t>
            </w:r>
          </w:hyperlink>
        </w:p>
        <w:p>
          <w:pPr>
            <w:pStyle w:val="Contents5"/>
            <w:tabs>
              <w:tab w:val="clear" w:pos="7892"/>
              <w:tab w:val="right" w:pos="9026" w:leader="dot"/>
            </w:tabs>
            <w:rPr/>
          </w:pPr>
          <w:hyperlink w:anchor="__RefHeading___Toc6354440_3381743652">
            <w:r>
              <w:rPr>
                <w:webHidden/>
                <w:rStyle w:val="IndexLink"/>
              </w:rPr>
              <w:t>2</w:t>
            </w:r>
            <w:r>
              <w:rPr>
                <w:rStyle w:val="IndexLink"/>
                <w:rtl w:val="true"/>
              </w:rPr>
              <w:t xml:space="preserve">. </w:t>
            </w:r>
            <w:r>
              <w:rPr>
                <w:rStyle w:val="IndexLink"/>
                <w:rtl w:val="true"/>
              </w:rPr>
              <w:t>أبورجاء العطاردى</w:t>
            </w:r>
            <w:r>
              <w:rPr>
                <w:rStyle w:val="IndexLink"/>
                <w:rtl w:val="true"/>
              </w:rPr>
              <w:tab/>
            </w:r>
            <w:r>
              <w:rPr>
                <w:rStyle w:val="IndexLink"/>
              </w:rPr>
              <w:t>52</w:t>
            </w:r>
          </w:hyperlink>
        </w:p>
        <w:p>
          <w:pPr>
            <w:pStyle w:val="Contents5"/>
            <w:tabs>
              <w:tab w:val="clear" w:pos="7892"/>
              <w:tab w:val="right" w:pos="9026" w:leader="dot"/>
            </w:tabs>
            <w:rPr/>
          </w:pPr>
          <w:hyperlink w:anchor="__RefHeading___Toc6354442_3381743652">
            <w:r>
              <w:rPr>
                <w:webHidden/>
                <w:rStyle w:val="IndexLink"/>
              </w:rPr>
              <w:t>3</w:t>
            </w:r>
            <w:r>
              <w:rPr>
                <w:rStyle w:val="IndexLink"/>
                <w:rtl w:val="true"/>
              </w:rPr>
              <w:t xml:space="preserve">. </w:t>
            </w:r>
            <w:r>
              <w:rPr>
                <w:rStyle w:val="IndexLink"/>
                <w:rtl w:val="true"/>
              </w:rPr>
              <w:t>أبوصالح</w:t>
            </w:r>
            <w:r>
              <w:rPr>
                <w:rStyle w:val="IndexLink"/>
                <w:rtl w:val="true"/>
              </w:rPr>
              <w:tab/>
            </w:r>
            <w:r>
              <w:rPr>
                <w:rStyle w:val="IndexLink"/>
              </w:rPr>
              <w:t>53</w:t>
            </w:r>
          </w:hyperlink>
        </w:p>
        <w:p>
          <w:pPr>
            <w:pStyle w:val="Contents5"/>
            <w:tabs>
              <w:tab w:val="clear" w:pos="7892"/>
              <w:tab w:val="right" w:pos="9026" w:leader="dot"/>
            </w:tabs>
            <w:rPr/>
          </w:pPr>
          <w:hyperlink w:anchor="__RefHeading___Toc6354444_3381743652">
            <w:r>
              <w:rPr>
                <w:webHidden/>
                <w:rStyle w:val="IndexLink"/>
              </w:rPr>
              <w:t>4</w:t>
            </w:r>
            <w:r>
              <w:rPr>
                <w:rStyle w:val="IndexLink"/>
                <w:rtl w:val="true"/>
              </w:rPr>
              <w:t xml:space="preserve">. </w:t>
            </w:r>
            <w:r>
              <w:rPr>
                <w:rStyle w:val="IndexLink"/>
                <w:rtl w:val="true"/>
              </w:rPr>
              <w:t>عامر الشعبى</w:t>
            </w:r>
            <w:r>
              <w:rPr>
                <w:rStyle w:val="IndexLink"/>
                <w:rtl w:val="true"/>
              </w:rPr>
              <w:tab/>
            </w:r>
            <w:r>
              <w:rPr>
                <w:rStyle w:val="IndexLink"/>
              </w:rPr>
              <w:t>53</w:t>
            </w:r>
          </w:hyperlink>
        </w:p>
        <w:p>
          <w:pPr>
            <w:pStyle w:val="Contents5"/>
            <w:tabs>
              <w:tab w:val="clear" w:pos="7892"/>
              <w:tab w:val="right" w:pos="9026" w:leader="dot"/>
            </w:tabs>
            <w:rPr/>
          </w:pPr>
          <w:hyperlink w:anchor="__RefHeading___Toc6354446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53</w:t>
            </w:r>
          </w:hyperlink>
        </w:p>
        <w:p>
          <w:pPr>
            <w:pStyle w:val="Contents4"/>
            <w:tabs>
              <w:tab w:val="clear" w:pos="8176"/>
              <w:tab w:val="right" w:pos="9026" w:leader="dot"/>
            </w:tabs>
            <w:rPr/>
          </w:pPr>
          <w:hyperlink w:anchor="__RefHeading___Toc6354448_3381743652">
            <w:r>
              <w:rPr>
                <w:webHidden/>
                <w:rStyle w:val="IndexLink"/>
              </w:rPr>
              <w:t>2</w:t>
            </w:r>
            <w:r>
              <w:rPr>
                <w:rStyle w:val="IndexLink"/>
                <w:rtl w:val="true"/>
              </w:rPr>
              <w:t xml:space="preserve">. </w:t>
            </w:r>
            <w:r>
              <w:rPr>
                <w:rStyle w:val="IndexLink"/>
                <w:rtl w:val="true"/>
              </w:rPr>
              <w:t xml:space="preserve">أشرس </w:t>
            </w:r>
            <w:r>
              <w:rPr>
                <w:rStyle w:val="IndexLink"/>
                <w:rtl w:val="true"/>
              </w:rPr>
              <w:t xml:space="preserve">- </w:t>
            </w:r>
            <w:r>
              <w:rPr>
                <w:rStyle w:val="IndexLink"/>
                <w:rtl w:val="true"/>
              </w:rPr>
              <w:t xml:space="preserve">أو حسّان </w:t>
            </w:r>
            <w:r>
              <w:rPr>
                <w:rStyle w:val="IndexLink"/>
                <w:rtl w:val="true"/>
              </w:rPr>
              <w:t xml:space="preserve">- </w:t>
            </w:r>
            <w:r>
              <w:rPr>
                <w:rStyle w:val="IndexLink"/>
                <w:rtl w:val="true"/>
              </w:rPr>
              <w:t>بن حسّان البكرى</w:t>
            </w:r>
            <w:r>
              <w:rPr>
                <w:rStyle w:val="IndexLink"/>
                <w:rtl w:val="true"/>
              </w:rPr>
              <w:tab/>
            </w:r>
            <w:r>
              <w:rPr>
                <w:rStyle w:val="IndexLink"/>
              </w:rPr>
              <w:t>55</w:t>
            </w:r>
          </w:hyperlink>
        </w:p>
        <w:p>
          <w:pPr>
            <w:pStyle w:val="Contents5"/>
            <w:tabs>
              <w:tab w:val="clear" w:pos="7892"/>
              <w:tab w:val="right" w:pos="9026" w:leader="dot"/>
            </w:tabs>
            <w:rPr/>
          </w:pPr>
          <w:hyperlink w:anchor="__RefHeading___Toc6354450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354452_3381743652">
            <w:r>
              <w:rPr>
                <w:webHidden/>
                <w:rStyle w:val="IndexLink"/>
              </w:rPr>
              <w:t>1</w:t>
            </w:r>
            <w:r>
              <w:rPr>
                <w:rStyle w:val="IndexLink"/>
                <w:rtl w:val="true"/>
              </w:rPr>
              <w:t xml:space="preserve">. </w:t>
            </w:r>
            <w:r>
              <w:rPr>
                <w:rStyle w:val="IndexLink"/>
                <w:rtl w:val="true"/>
              </w:rPr>
              <w:t>حبيب بن عفيف</w:t>
            </w:r>
            <w:r>
              <w:rPr>
                <w:rStyle w:val="IndexLink"/>
                <w:rtl w:val="true"/>
              </w:rPr>
              <w:tab/>
            </w:r>
            <w:r>
              <w:rPr>
                <w:rStyle w:val="IndexLink"/>
              </w:rPr>
              <w:t>55</w:t>
            </w:r>
          </w:hyperlink>
        </w:p>
        <w:p>
          <w:pPr>
            <w:pStyle w:val="Contents5"/>
            <w:tabs>
              <w:tab w:val="clear" w:pos="7892"/>
              <w:tab w:val="right" w:pos="9026" w:leader="dot"/>
            </w:tabs>
            <w:rPr/>
          </w:pPr>
          <w:hyperlink w:anchor="__RefHeading___Toc6354454_3381743652">
            <w:r>
              <w:rPr>
                <w:webHidden/>
                <w:rStyle w:val="IndexLink"/>
              </w:rPr>
              <w:t>2</w:t>
            </w:r>
            <w:r>
              <w:rPr>
                <w:rStyle w:val="IndexLink"/>
                <w:rtl w:val="true"/>
              </w:rPr>
              <w:t xml:space="preserve">. </w:t>
            </w:r>
            <w:r>
              <w:rPr>
                <w:rStyle w:val="IndexLink"/>
                <w:rtl w:val="true"/>
              </w:rPr>
              <w:t>الزبير</w:t>
            </w:r>
            <w:r>
              <w:rPr>
                <w:rStyle w:val="IndexLink"/>
                <w:rtl w:val="true"/>
              </w:rPr>
              <w:tab/>
            </w:r>
            <w:r>
              <w:rPr>
                <w:rStyle w:val="IndexLink"/>
              </w:rPr>
              <w:t>56</w:t>
            </w:r>
          </w:hyperlink>
        </w:p>
        <w:p>
          <w:pPr>
            <w:pStyle w:val="Contents5"/>
            <w:tabs>
              <w:tab w:val="clear" w:pos="7892"/>
              <w:tab w:val="right" w:pos="9026" w:leader="dot"/>
            </w:tabs>
            <w:rPr/>
          </w:pPr>
          <w:hyperlink w:anchor="__RefHeading___Toc6354456_3381743652">
            <w:r>
              <w:rPr>
                <w:webHidden/>
                <w:rStyle w:val="IndexLink"/>
              </w:rPr>
              <w:t>3</w:t>
            </w:r>
            <w:r>
              <w:rPr>
                <w:rStyle w:val="IndexLink"/>
                <w:rtl w:val="true"/>
              </w:rPr>
              <w:t xml:space="preserve">. </w:t>
            </w:r>
            <w:r>
              <w:rPr>
                <w:rStyle w:val="IndexLink"/>
                <w:rtl w:val="true"/>
              </w:rPr>
              <w:t>الضحّاك بن عثمان</w:t>
            </w:r>
            <w:r>
              <w:rPr>
                <w:rStyle w:val="IndexLink"/>
                <w:rtl w:val="true"/>
              </w:rPr>
              <w:tab/>
            </w:r>
            <w:r>
              <w:rPr>
                <w:rStyle w:val="IndexLink"/>
              </w:rPr>
              <w:t>57</w:t>
            </w:r>
          </w:hyperlink>
        </w:p>
        <w:p>
          <w:pPr>
            <w:pStyle w:val="Contents5"/>
            <w:tabs>
              <w:tab w:val="clear" w:pos="7892"/>
              <w:tab w:val="right" w:pos="9026" w:leader="dot"/>
            </w:tabs>
            <w:rPr/>
          </w:pPr>
          <w:hyperlink w:anchor="__RefHeading___Toc6354458_3381743652">
            <w:r>
              <w:rPr>
                <w:webHidden/>
                <w:rStyle w:val="IndexLink"/>
              </w:rPr>
              <w:t>4</w:t>
            </w:r>
            <w:r>
              <w:rPr>
                <w:rStyle w:val="IndexLink"/>
                <w:rtl w:val="true"/>
              </w:rPr>
              <w:t xml:space="preserve">. </w:t>
            </w:r>
            <w:r>
              <w:rPr>
                <w:rStyle w:val="IndexLink"/>
                <w:rtl w:val="true"/>
              </w:rPr>
              <w:t>ابن عائشة</w:t>
            </w:r>
            <w:r>
              <w:rPr>
                <w:rStyle w:val="IndexLink"/>
                <w:rtl w:val="true"/>
              </w:rPr>
              <w:tab/>
            </w:r>
            <w:r>
              <w:rPr>
                <w:rStyle w:val="IndexLink"/>
              </w:rPr>
              <w:t>57</w:t>
            </w:r>
          </w:hyperlink>
        </w:p>
        <w:p>
          <w:pPr>
            <w:pStyle w:val="Contents5"/>
            <w:tabs>
              <w:tab w:val="clear" w:pos="7892"/>
              <w:tab w:val="right" w:pos="9026" w:leader="dot"/>
            </w:tabs>
            <w:rPr/>
          </w:pPr>
          <w:hyperlink w:anchor="__RefHeading___Toc6354460_3381743652">
            <w:r>
              <w:rPr>
                <w:webHidden/>
                <w:rStyle w:val="IndexLink"/>
              </w:rPr>
              <w:t>5</w:t>
            </w:r>
            <w:r>
              <w:rPr>
                <w:rStyle w:val="IndexLink"/>
                <w:rtl w:val="true"/>
              </w:rPr>
              <w:t xml:space="preserve">. </w:t>
            </w:r>
            <w:r>
              <w:rPr>
                <w:rStyle w:val="IndexLink"/>
                <w:rtl w:val="true"/>
              </w:rPr>
              <w:t>أبومخنف الأزدى</w:t>
            </w:r>
            <w:r>
              <w:rPr>
                <w:rStyle w:val="IndexLink"/>
                <w:rtl w:val="true"/>
              </w:rPr>
              <w:tab/>
            </w:r>
            <w:r>
              <w:rPr>
                <w:rStyle w:val="IndexLink"/>
              </w:rPr>
              <w:t>59</w:t>
            </w:r>
          </w:hyperlink>
        </w:p>
        <w:p>
          <w:pPr>
            <w:pStyle w:val="Contents5"/>
            <w:tabs>
              <w:tab w:val="clear" w:pos="7892"/>
              <w:tab w:val="right" w:pos="9026" w:leader="dot"/>
            </w:tabs>
            <w:rPr/>
          </w:pPr>
          <w:hyperlink w:anchor="__RefHeading___Toc6354462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59</w:t>
            </w:r>
          </w:hyperlink>
        </w:p>
        <w:p>
          <w:pPr>
            <w:pStyle w:val="Contents4"/>
            <w:tabs>
              <w:tab w:val="clear" w:pos="8176"/>
              <w:tab w:val="right" w:pos="9026" w:leader="dot"/>
            </w:tabs>
            <w:rPr/>
          </w:pPr>
          <w:hyperlink w:anchor="__RefHeading___Toc6354464_3381743652">
            <w:r>
              <w:rPr>
                <w:webHidden/>
                <w:rStyle w:val="IndexLink"/>
              </w:rPr>
              <w:t>3</w:t>
            </w:r>
            <w:r>
              <w:rPr>
                <w:rStyle w:val="IndexLink"/>
                <w:rtl w:val="true"/>
              </w:rPr>
              <w:t xml:space="preserve">. </w:t>
            </w:r>
            <w:r>
              <w:rPr>
                <w:rStyle w:val="IndexLink"/>
                <w:rtl w:val="true"/>
              </w:rPr>
              <w:t>الأشعث بن قيس</w:t>
            </w:r>
            <w:r>
              <w:rPr>
                <w:rStyle w:val="IndexLink"/>
                <w:rtl w:val="true"/>
              </w:rPr>
              <w:tab/>
            </w:r>
            <w:r>
              <w:rPr>
                <w:rStyle w:val="IndexLink"/>
              </w:rPr>
              <w:t>65</w:t>
            </w:r>
          </w:hyperlink>
        </w:p>
        <w:p>
          <w:pPr>
            <w:pStyle w:val="Contents4"/>
            <w:tabs>
              <w:tab w:val="clear" w:pos="8176"/>
              <w:tab w:val="right" w:pos="9026" w:leader="dot"/>
            </w:tabs>
            <w:rPr/>
          </w:pPr>
          <w:hyperlink w:anchor="__RefHeading___Toc6354466_3381743652">
            <w:r>
              <w:rPr>
                <w:webHidden/>
                <w:rStyle w:val="IndexLink"/>
              </w:rPr>
              <w:t>4</w:t>
            </w:r>
            <w:r>
              <w:rPr>
                <w:rStyle w:val="IndexLink"/>
                <w:rtl w:val="true"/>
              </w:rPr>
              <w:t xml:space="preserve">. </w:t>
            </w:r>
            <w:r>
              <w:rPr>
                <w:rStyle w:val="IndexLink"/>
                <w:rtl w:val="true"/>
              </w:rPr>
              <w:t>أبوأيّوب الأنصارى</w:t>
            </w:r>
            <w:r>
              <w:rPr>
                <w:rStyle w:val="IndexLink"/>
                <w:rtl w:val="true"/>
              </w:rPr>
              <w:tab/>
            </w:r>
            <w:r>
              <w:rPr>
                <w:rStyle w:val="IndexLink"/>
              </w:rPr>
              <w:t>65</w:t>
            </w:r>
          </w:hyperlink>
        </w:p>
        <w:p>
          <w:pPr>
            <w:pStyle w:val="Contents4"/>
            <w:tabs>
              <w:tab w:val="clear" w:pos="8176"/>
              <w:tab w:val="right" w:pos="9026" w:leader="dot"/>
            </w:tabs>
            <w:rPr/>
          </w:pPr>
          <w:hyperlink w:anchor="__RefHeading___Toc6354468_3381743652">
            <w:r>
              <w:rPr>
                <w:webHidden/>
                <w:rStyle w:val="IndexLink"/>
              </w:rPr>
              <w:t>5</w:t>
            </w:r>
            <w:r>
              <w:rPr>
                <w:rStyle w:val="IndexLink"/>
                <w:rtl w:val="true"/>
              </w:rPr>
              <w:t xml:space="preserve">. </w:t>
            </w:r>
            <w:r>
              <w:rPr>
                <w:rStyle w:val="IndexLink"/>
                <w:rtl w:val="true"/>
              </w:rPr>
              <w:t>تمّام بن عبّاس</w:t>
            </w:r>
            <w:r>
              <w:rPr>
                <w:rStyle w:val="IndexLink"/>
                <w:rtl w:val="true"/>
              </w:rPr>
              <w:tab/>
            </w:r>
            <w:r>
              <w:rPr>
                <w:rStyle w:val="IndexLink"/>
              </w:rPr>
              <w:t>67</w:t>
            </w:r>
          </w:hyperlink>
        </w:p>
        <w:p>
          <w:pPr>
            <w:pStyle w:val="Contents4"/>
            <w:tabs>
              <w:tab w:val="clear" w:pos="8176"/>
              <w:tab w:val="right" w:pos="9026" w:leader="dot"/>
            </w:tabs>
            <w:rPr/>
          </w:pPr>
          <w:hyperlink w:anchor="__RefHeading___Toc6354470_3381743652">
            <w:r>
              <w:rPr>
                <w:webHidden/>
                <w:rStyle w:val="IndexLink"/>
              </w:rPr>
              <w:t>6</w:t>
            </w:r>
            <w:r>
              <w:rPr>
                <w:rStyle w:val="IndexLink"/>
                <w:rtl w:val="true"/>
              </w:rPr>
              <w:t xml:space="preserve">. </w:t>
            </w:r>
            <w:r>
              <w:rPr>
                <w:rStyle w:val="IndexLink"/>
                <w:rtl w:val="true"/>
              </w:rPr>
              <w:t>تميم بن عمرو المازنى</w:t>
            </w:r>
            <w:r>
              <w:rPr>
                <w:rStyle w:val="IndexLink"/>
                <w:rtl w:val="true"/>
              </w:rPr>
              <w:tab/>
            </w:r>
            <w:r>
              <w:rPr>
                <w:rStyle w:val="IndexLink"/>
              </w:rPr>
              <w:t>68</w:t>
            </w:r>
          </w:hyperlink>
        </w:p>
        <w:p>
          <w:pPr>
            <w:pStyle w:val="Contents4"/>
            <w:tabs>
              <w:tab w:val="clear" w:pos="8176"/>
              <w:tab w:val="right" w:pos="9026" w:leader="dot"/>
            </w:tabs>
            <w:rPr/>
          </w:pPr>
          <w:hyperlink w:anchor="__RefHeading___Toc6354472_3381743652">
            <w:r>
              <w:rPr>
                <w:webHidden/>
                <w:rStyle w:val="IndexLink"/>
              </w:rPr>
              <w:t>7</w:t>
            </w:r>
            <w:r>
              <w:rPr>
                <w:rStyle w:val="IndexLink"/>
                <w:rtl w:val="true"/>
              </w:rPr>
              <w:t xml:space="preserve">. </w:t>
            </w:r>
            <w:r>
              <w:rPr>
                <w:rStyle w:val="IndexLink"/>
                <w:rtl w:val="true"/>
              </w:rPr>
              <w:t>ثابت بن قيس</w:t>
            </w:r>
            <w:r>
              <w:rPr>
                <w:rStyle w:val="IndexLink"/>
                <w:rtl w:val="true"/>
              </w:rPr>
              <w:tab/>
            </w:r>
            <w:r>
              <w:rPr>
                <w:rStyle w:val="IndexLink"/>
              </w:rPr>
              <w:t>69</w:t>
            </w:r>
          </w:hyperlink>
        </w:p>
        <w:p>
          <w:pPr>
            <w:pStyle w:val="Contents4"/>
            <w:tabs>
              <w:tab w:val="clear" w:pos="8176"/>
              <w:tab w:val="right" w:pos="9026" w:leader="dot"/>
            </w:tabs>
            <w:rPr/>
          </w:pPr>
          <w:hyperlink w:anchor="__RefHeading___Toc6354474_3381743652">
            <w:r>
              <w:rPr>
                <w:webHidden/>
                <w:rStyle w:val="IndexLink"/>
              </w:rPr>
              <w:t>8</w:t>
            </w:r>
            <w:r>
              <w:rPr>
                <w:rStyle w:val="IndexLink"/>
                <w:rtl w:val="true"/>
              </w:rPr>
              <w:t xml:space="preserve">. </w:t>
            </w:r>
            <w:r>
              <w:rPr>
                <w:rStyle w:val="IndexLink"/>
                <w:rtl w:val="true"/>
              </w:rPr>
              <w:t>جعدة بن هبيرة</w:t>
            </w:r>
            <w:r>
              <w:rPr>
                <w:rStyle w:val="IndexLink"/>
                <w:rtl w:val="true"/>
              </w:rPr>
              <w:tab/>
            </w:r>
            <w:r>
              <w:rPr>
                <w:rStyle w:val="IndexLink"/>
              </w:rPr>
              <w:t>70</w:t>
            </w:r>
          </w:hyperlink>
        </w:p>
        <w:p>
          <w:pPr>
            <w:pStyle w:val="Contents5"/>
            <w:tabs>
              <w:tab w:val="clear" w:pos="7892"/>
              <w:tab w:val="right" w:pos="9026" w:leader="dot"/>
            </w:tabs>
            <w:rPr/>
          </w:pPr>
          <w:hyperlink w:anchor="__RefHeading___Toc6354476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354478_3381743652">
            <w:r>
              <w:rPr>
                <w:webHidden/>
                <w:rStyle w:val="IndexLink"/>
              </w:rPr>
              <w:t>1</w:t>
            </w:r>
            <w:r>
              <w:rPr>
                <w:rStyle w:val="IndexLink"/>
                <w:rtl w:val="true"/>
              </w:rPr>
              <w:t xml:space="preserve">. </w:t>
            </w:r>
            <w:r>
              <w:rPr>
                <w:rStyle w:val="IndexLink"/>
                <w:rtl w:val="true"/>
              </w:rPr>
              <w:t>أبوجحيفة</w:t>
            </w:r>
            <w:r>
              <w:rPr>
                <w:rStyle w:val="IndexLink"/>
                <w:rtl w:val="true"/>
              </w:rPr>
              <w:tab/>
            </w:r>
            <w:r>
              <w:rPr>
                <w:rStyle w:val="IndexLink"/>
              </w:rPr>
              <w:t>70</w:t>
            </w:r>
          </w:hyperlink>
        </w:p>
        <w:p>
          <w:pPr>
            <w:pStyle w:val="Contents5"/>
            <w:tabs>
              <w:tab w:val="clear" w:pos="7892"/>
              <w:tab w:val="right" w:pos="9026" w:leader="dot"/>
            </w:tabs>
            <w:rPr/>
          </w:pPr>
          <w:hyperlink w:anchor="__RefHeading___Toc6354480_3381743652">
            <w:r>
              <w:rPr>
                <w:webHidden/>
                <w:rStyle w:val="IndexLink"/>
              </w:rPr>
              <w:t>2</w:t>
            </w:r>
            <w:r>
              <w:rPr>
                <w:rStyle w:val="IndexLink"/>
                <w:rtl w:val="true"/>
              </w:rPr>
              <w:t xml:space="preserve">. </w:t>
            </w:r>
            <w:r>
              <w:rPr>
                <w:rStyle w:val="IndexLink"/>
                <w:rtl w:val="true"/>
              </w:rPr>
              <w:t>عامر الشعبى</w:t>
            </w:r>
            <w:r>
              <w:rPr>
                <w:rStyle w:val="IndexLink"/>
                <w:rtl w:val="true"/>
              </w:rPr>
              <w:tab/>
            </w:r>
            <w:r>
              <w:rPr>
                <w:rStyle w:val="IndexLink"/>
              </w:rPr>
              <w:t>73</w:t>
            </w:r>
          </w:hyperlink>
        </w:p>
        <w:p>
          <w:pPr>
            <w:pStyle w:val="Contents5"/>
            <w:tabs>
              <w:tab w:val="clear" w:pos="7892"/>
              <w:tab w:val="right" w:pos="9026" w:leader="dot"/>
            </w:tabs>
            <w:rPr/>
          </w:pPr>
          <w:hyperlink w:anchor="__RefHeading___Toc635448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73</w:t>
            </w:r>
          </w:hyperlink>
        </w:p>
        <w:p>
          <w:pPr>
            <w:pStyle w:val="Contents4"/>
            <w:tabs>
              <w:tab w:val="clear" w:pos="8176"/>
              <w:tab w:val="right" w:pos="9026" w:leader="dot"/>
            </w:tabs>
            <w:rPr/>
          </w:pPr>
          <w:hyperlink w:anchor="__RefHeading___Toc6354484_3381743652">
            <w:r>
              <w:rPr>
                <w:webHidden/>
                <w:rStyle w:val="IndexLink"/>
              </w:rPr>
              <w:t>9</w:t>
            </w:r>
            <w:r>
              <w:rPr>
                <w:rStyle w:val="IndexLink"/>
                <w:rtl w:val="true"/>
              </w:rPr>
              <w:t xml:space="preserve">. </w:t>
            </w:r>
            <w:r>
              <w:rPr>
                <w:rStyle w:val="IndexLink"/>
                <w:rtl w:val="true"/>
              </w:rPr>
              <w:t>الحارث بن أبى‌الحارث بن الربيع</w:t>
            </w:r>
            <w:r>
              <w:rPr>
                <w:rStyle w:val="IndexLink"/>
                <w:rtl w:val="true"/>
              </w:rPr>
              <w:tab/>
            </w:r>
            <w:r>
              <w:rPr>
                <w:rStyle w:val="IndexLink"/>
              </w:rPr>
              <w:t>77</w:t>
            </w:r>
          </w:hyperlink>
        </w:p>
        <w:p>
          <w:pPr>
            <w:pStyle w:val="Contents4"/>
            <w:tabs>
              <w:tab w:val="clear" w:pos="8176"/>
              <w:tab w:val="right" w:pos="9026" w:leader="dot"/>
            </w:tabs>
            <w:rPr/>
          </w:pPr>
          <w:hyperlink w:anchor="__RefHeading___Toc6354486_3381743652">
            <w:r>
              <w:rPr>
                <w:webHidden/>
                <w:rStyle w:val="IndexLink"/>
              </w:rPr>
              <w:t>10</w:t>
            </w:r>
            <w:r>
              <w:rPr>
                <w:rStyle w:val="IndexLink"/>
                <w:rtl w:val="true"/>
              </w:rPr>
              <w:t xml:space="preserve">. </w:t>
            </w:r>
            <w:r>
              <w:rPr>
                <w:rStyle w:val="IndexLink"/>
                <w:rtl w:val="true"/>
              </w:rPr>
              <w:t>الحارث بن عبدالله بن عبد عوف</w:t>
            </w:r>
            <w:r>
              <w:rPr>
                <w:rStyle w:val="IndexLink"/>
                <w:rtl w:val="true"/>
              </w:rPr>
              <w:tab/>
            </w:r>
            <w:r>
              <w:rPr>
                <w:rStyle w:val="IndexLink"/>
              </w:rPr>
              <w:t>77</w:t>
            </w:r>
          </w:hyperlink>
        </w:p>
        <w:p>
          <w:pPr>
            <w:pStyle w:val="Contents5"/>
            <w:tabs>
              <w:tab w:val="clear" w:pos="7892"/>
              <w:tab w:val="right" w:pos="9026" w:leader="dot"/>
            </w:tabs>
            <w:rPr/>
          </w:pPr>
          <w:hyperlink w:anchor="__RefHeading___Toc6354488_3381743652">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354490_3381743652">
            <w:r>
              <w:rPr>
                <w:webHidden/>
                <w:rStyle w:val="IndexLink"/>
              </w:rPr>
              <w:t>1</w:t>
            </w:r>
            <w:r>
              <w:rPr>
                <w:rStyle w:val="IndexLink"/>
                <w:rtl w:val="true"/>
              </w:rPr>
              <w:t xml:space="preserve">. </w:t>
            </w:r>
            <w:r>
              <w:rPr>
                <w:rStyle w:val="IndexLink"/>
                <w:rtl w:val="true"/>
              </w:rPr>
              <w:t>أبورجاء العطاردى</w:t>
            </w:r>
            <w:r>
              <w:rPr>
                <w:rStyle w:val="IndexLink"/>
                <w:rtl w:val="true"/>
              </w:rPr>
              <w:tab/>
            </w:r>
            <w:r>
              <w:rPr>
                <w:rStyle w:val="IndexLink"/>
              </w:rPr>
              <w:t>77</w:t>
            </w:r>
          </w:hyperlink>
        </w:p>
        <w:p>
          <w:pPr>
            <w:pStyle w:val="Contents5"/>
            <w:tabs>
              <w:tab w:val="clear" w:pos="7892"/>
              <w:tab w:val="right" w:pos="9026" w:leader="dot"/>
            </w:tabs>
            <w:rPr/>
          </w:pPr>
          <w:hyperlink w:anchor="__RefHeading___Toc6354492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77</w:t>
            </w:r>
          </w:hyperlink>
        </w:p>
        <w:p>
          <w:pPr>
            <w:pStyle w:val="Contents4"/>
            <w:tabs>
              <w:tab w:val="clear" w:pos="8176"/>
              <w:tab w:val="right" w:pos="9026" w:leader="dot"/>
            </w:tabs>
            <w:rPr/>
          </w:pPr>
          <w:hyperlink w:anchor="__RefHeading___Toc6354494_3381743652">
            <w:r>
              <w:rPr>
                <w:webHidden/>
                <w:rStyle w:val="IndexLink"/>
              </w:rPr>
              <w:t>11</w:t>
            </w:r>
            <w:r>
              <w:rPr>
                <w:rStyle w:val="IndexLink"/>
                <w:rtl w:val="true"/>
              </w:rPr>
              <w:t xml:space="preserve">. </w:t>
            </w:r>
            <w:r>
              <w:rPr>
                <w:rStyle w:val="IndexLink"/>
                <w:rtl w:val="true"/>
              </w:rPr>
              <w:t xml:space="preserve">حبيب بن قرّة </w:t>
            </w:r>
            <w:r>
              <w:rPr>
                <w:rStyle w:val="IndexLink"/>
                <w:rtl w:val="true"/>
              </w:rPr>
              <w:t xml:space="preserve">- </w:t>
            </w:r>
            <w:r>
              <w:rPr>
                <w:rStyle w:val="IndexLink"/>
                <w:rtl w:val="true"/>
              </w:rPr>
              <w:t xml:space="preserve">أو مرّة </w:t>
            </w:r>
            <w:r>
              <w:rPr>
                <w:rStyle w:val="IndexLink"/>
                <w:rtl w:val="true"/>
              </w:rPr>
              <w:t xml:space="preserve">- </w:t>
            </w:r>
            <w:r>
              <w:rPr>
                <w:rStyle w:val="IndexLink"/>
                <w:rtl w:val="true"/>
              </w:rPr>
              <w:t>التميمى</w:t>
            </w:r>
            <w:r>
              <w:rPr>
                <w:rStyle w:val="IndexLink"/>
                <w:rtl w:val="true"/>
              </w:rPr>
              <w:tab/>
            </w:r>
            <w:r>
              <w:rPr>
                <w:rStyle w:val="IndexLink"/>
              </w:rPr>
              <w:t>78</w:t>
            </w:r>
          </w:hyperlink>
        </w:p>
        <w:p>
          <w:pPr>
            <w:pStyle w:val="Contents5"/>
            <w:tabs>
              <w:tab w:val="clear" w:pos="7892"/>
              <w:tab w:val="right" w:pos="9026" w:leader="dot"/>
            </w:tabs>
            <w:rPr/>
          </w:pPr>
          <w:hyperlink w:anchor="__RefHeading___Toc6354496_3381743652">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354498_3381743652">
            <w:r>
              <w:rPr>
                <w:webHidden/>
                <w:rStyle w:val="IndexLink"/>
                <w:rtl w:val="true"/>
              </w:rPr>
              <w:t>حسّان بن حسّان البكرى الأشرس بن حسّان البكرى</w:t>
            </w:r>
            <w:r>
              <w:rPr>
                <w:rStyle w:val="IndexLink"/>
                <w:rtl w:val="true"/>
              </w:rPr>
              <w:tab/>
            </w:r>
            <w:r>
              <w:rPr>
                <w:rStyle w:val="IndexLink"/>
              </w:rPr>
              <w:t>78</w:t>
            </w:r>
          </w:hyperlink>
        </w:p>
        <w:p>
          <w:pPr>
            <w:pStyle w:val="Contents4"/>
            <w:tabs>
              <w:tab w:val="clear" w:pos="8176"/>
              <w:tab w:val="right" w:pos="9026" w:leader="dot"/>
            </w:tabs>
            <w:rPr/>
          </w:pPr>
          <w:hyperlink w:anchor="__RefHeading___Toc6354500_3381743652">
            <w:r>
              <w:rPr>
                <w:webHidden/>
                <w:rStyle w:val="IndexLink"/>
              </w:rPr>
              <w:t>12</w:t>
            </w:r>
            <w:r>
              <w:rPr>
                <w:rStyle w:val="IndexLink"/>
                <w:rtl w:val="true"/>
              </w:rPr>
              <w:t xml:space="preserve">. </w:t>
            </w:r>
            <w:r>
              <w:rPr>
                <w:rStyle w:val="IndexLink"/>
                <w:rtl w:val="true"/>
              </w:rPr>
              <w:t>خالد بن العاص بن هشام بن المغيرة</w:t>
            </w:r>
            <w:r>
              <w:rPr>
                <w:rStyle w:val="IndexLink"/>
                <w:rtl w:val="true"/>
              </w:rPr>
              <w:tab/>
            </w:r>
            <w:r>
              <w:rPr>
                <w:rStyle w:val="IndexLink"/>
              </w:rPr>
              <w:t>78</w:t>
            </w:r>
          </w:hyperlink>
        </w:p>
        <w:p>
          <w:pPr>
            <w:pStyle w:val="Contents5"/>
            <w:tabs>
              <w:tab w:val="clear" w:pos="7892"/>
              <w:tab w:val="right" w:pos="9026" w:leader="dot"/>
            </w:tabs>
            <w:rPr/>
          </w:pPr>
          <w:hyperlink w:anchor="__RefHeading___Toc6354502_3381743652">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354504_3381743652">
            <w:r>
              <w:rPr>
                <w:webHidden/>
                <w:rStyle w:val="IndexLink"/>
              </w:rPr>
              <w:t>1</w:t>
            </w:r>
            <w:r>
              <w:rPr>
                <w:rStyle w:val="IndexLink"/>
                <w:rtl w:val="true"/>
              </w:rPr>
              <w:t xml:space="preserve">. </w:t>
            </w:r>
            <w:r>
              <w:rPr>
                <w:rStyle w:val="IndexLink"/>
                <w:rtl w:val="true"/>
              </w:rPr>
              <w:t>صالح بن كيسان</w:t>
            </w:r>
            <w:r>
              <w:rPr>
                <w:rStyle w:val="IndexLink"/>
                <w:rtl w:val="true"/>
              </w:rPr>
              <w:tab/>
            </w:r>
            <w:r>
              <w:rPr>
                <w:rStyle w:val="IndexLink"/>
              </w:rPr>
              <w:t>78</w:t>
            </w:r>
          </w:hyperlink>
        </w:p>
        <w:p>
          <w:pPr>
            <w:pStyle w:val="Contents5"/>
            <w:tabs>
              <w:tab w:val="clear" w:pos="7892"/>
              <w:tab w:val="right" w:pos="9026" w:leader="dot"/>
            </w:tabs>
            <w:rPr/>
          </w:pPr>
          <w:hyperlink w:anchor="__RefHeading___Toc6354506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79</w:t>
            </w:r>
          </w:hyperlink>
        </w:p>
        <w:p>
          <w:pPr>
            <w:pStyle w:val="Contents4"/>
            <w:tabs>
              <w:tab w:val="clear" w:pos="8176"/>
              <w:tab w:val="right" w:pos="9026" w:leader="dot"/>
            </w:tabs>
            <w:rPr/>
          </w:pPr>
          <w:hyperlink w:anchor="__RefHeading___Toc6354508_3381743652">
            <w:r>
              <w:rPr>
                <w:webHidden/>
                <w:rStyle w:val="IndexLink"/>
              </w:rPr>
              <w:t>13</w:t>
            </w:r>
            <w:r>
              <w:rPr>
                <w:rStyle w:val="IndexLink"/>
                <w:rtl w:val="true"/>
              </w:rPr>
              <w:t xml:space="preserve">. </w:t>
            </w:r>
            <w:r>
              <w:rPr>
                <w:rStyle w:val="IndexLink"/>
                <w:rtl w:val="true"/>
              </w:rPr>
              <w:t>الخرّيت بن راشد</w:t>
            </w:r>
            <w:r>
              <w:rPr>
                <w:rStyle w:val="IndexLink"/>
                <w:rtl w:val="true"/>
              </w:rPr>
              <w:tab/>
            </w:r>
            <w:r>
              <w:rPr>
                <w:rStyle w:val="IndexLink"/>
              </w:rPr>
              <w:t>79</w:t>
            </w:r>
          </w:hyperlink>
        </w:p>
        <w:p>
          <w:pPr>
            <w:pStyle w:val="Contents4"/>
            <w:tabs>
              <w:tab w:val="clear" w:pos="8176"/>
              <w:tab w:val="right" w:pos="9026" w:leader="dot"/>
            </w:tabs>
            <w:rPr/>
          </w:pPr>
          <w:hyperlink w:anchor="__RefHeading___Toc6354510_3381743652">
            <w:r>
              <w:rPr>
                <w:webHidden/>
                <w:rStyle w:val="IndexLink"/>
              </w:rPr>
              <w:t>14</w:t>
            </w:r>
            <w:r>
              <w:rPr>
                <w:rStyle w:val="IndexLink"/>
                <w:rtl w:val="true"/>
              </w:rPr>
              <w:t xml:space="preserve">. </w:t>
            </w:r>
            <w:r>
              <w:rPr>
                <w:rStyle w:val="IndexLink"/>
                <w:rtl w:val="true"/>
              </w:rPr>
              <w:t>خليد بن قرّة اليربوعى التميمى</w:t>
            </w:r>
            <w:r>
              <w:rPr>
                <w:rStyle w:val="IndexLink"/>
                <w:rtl w:val="true"/>
              </w:rPr>
              <w:tab/>
            </w:r>
            <w:r>
              <w:rPr>
                <w:rStyle w:val="IndexLink"/>
              </w:rPr>
              <w:t>81</w:t>
            </w:r>
          </w:hyperlink>
        </w:p>
        <w:p>
          <w:pPr>
            <w:pStyle w:val="Contents5"/>
            <w:tabs>
              <w:tab w:val="clear" w:pos="7892"/>
              <w:tab w:val="right" w:pos="9026" w:leader="dot"/>
            </w:tabs>
            <w:rPr/>
          </w:pPr>
          <w:hyperlink w:anchor="__RefHeading___Toc6354512_338174365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354514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81</w:t>
            </w:r>
          </w:hyperlink>
        </w:p>
        <w:p>
          <w:pPr>
            <w:pStyle w:val="Contents5"/>
            <w:tabs>
              <w:tab w:val="clear" w:pos="7892"/>
              <w:tab w:val="right" w:pos="9026" w:leader="dot"/>
            </w:tabs>
            <w:rPr/>
          </w:pPr>
          <w:hyperlink w:anchor="__RefHeading___Toc6354516_3381743652">
            <w:r>
              <w:rPr>
                <w:webHidden/>
                <w:rStyle w:val="IndexLink"/>
              </w:rPr>
              <w:t>2</w:t>
            </w:r>
            <w:r>
              <w:rPr>
                <w:rStyle w:val="IndexLink"/>
                <w:rtl w:val="true"/>
              </w:rPr>
              <w:t xml:space="preserve">. </w:t>
            </w:r>
            <w:r>
              <w:rPr>
                <w:rStyle w:val="IndexLink"/>
                <w:rtl w:val="true"/>
              </w:rPr>
              <w:t>عامر الشعبى</w:t>
            </w:r>
            <w:r>
              <w:rPr>
                <w:rStyle w:val="IndexLink"/>
                <w:rtl w:val="true"/>
              </w:rPr>
              <w:tab/>
            </w:r>
            <w:r>
              <w:rPr>
                <w:rStyle w:val="IndexLink"/>
              </w:rPr>
              <w:t>81</w:t>
            </w:r>
          </w:hyperlink>
        </w:p>
        <w:p>
          <w:pPr>
            <w:pStyle w:val="Contents5"/>
            <w:tabs>
              <w:tab w:val="clear" w:pos="7892"/>
              <w:tab w:val="right" w:pos="9026" w:leader="dot"/>
            </w:tabs>
            <w:rPr/>
          </w:pPr>
          <w:hyperlink w:anchor="__RefHeading___Toc6354518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81</w:t>
            </w:r>
          </w:hyperlink>
        </w:p>
        <w:p>
          <w:pPr>
            <w:pStyle w:val="Contents4"/>
            <w:tabs>
              <w:tab w:val="clear" w:pos="8176"/>
              <w:tab w:val="right" w:pos="9026" w:leader="dot"/>
            </w:tabs>
            <w:rPr/>
          </w:pPr>
          <w:hyperlink w:anchor="__RefHeading___Toc6354520_3381743652">
            <w:r>
              <w:rPr>
                <w:webHidden/>
                <w:rStyle w:val="IndexLink"/>
              </w:rPr>
              <w:t>15</w:t>
            </w:r>
            <w:r>
              <w:rPr>
                <w:rStyle w:val="IndexLink"/>
                <w:rtl w:val="true"/>
              </w:rPr>
              <w:t xml:space="preserve">. </w:t>
            </w:r>
            <w:r>
              <w:rPr>
                <w:rStyle w:val="IndexLink"/>
                <w:rtl w:val="true"/>
              </w:rPr>
              <w:t>ربعى بن كاس</w:t>
            </w:r>
            <w:r>
              <w:rPr>
                <w:rStyle w:val="IndexLink"/>
                <w:rtl w:val="true"/>
              </w:rPr>
              <w:tab/>
            </w:r>
            <w:r>
              <w:rPr>
                <w:rStyle w:val="IndexLink"/>
              </w:rPr>
              <w:t>82</w:t>
            </w:r>
          </w:hyperlink>
        </w:p>
        <w:p>
          <w:pPr>
            <w:pStyle w:val="Contents4"/>
            <w:tabs>
              <w:tab w:val="clear" w:pos="8176"/>
              <w:tab w:val="right" w:pos="9026" w:leader="dot"/>
            </w:tabs>
            <w:rPr/>
          </w:pPr>
          <w:hyperlink w:anchor="__RefHeading___Toc6354522_3381743652">
            <w:r>
              <w:rPr>
                <w:webHidden/>
                <w:rStyle w:val="IndexLink"/>
              </w:rPr>
              <w:t>16</w:t>
            </w:r>
            <w:r>
              <w:rPr>
                <w:rStyle w:val="IndexLink"/>
                <w:rtl w:val="true"/>
              </w:rPr>
              <w:t xml:space="preserve">. </w:t>
            </w:r>
            <w:r>
              <w:rPr>
                <w:rStyle w:val="IndexLink"/>
                <w:rtl w:val="true"/>
              </w:rPr>
              <w:t>الربيع بن خثيم</w:t>
            </w:r>
            <w:r>
              <w:rPr>
                <w:rStyle w:val="IndexLink"/>
                <w:rtl w:val="true"/>
              </w:rPr>
              <w:tab/>
            </w:r>
            <w:r>
              <w:rPr>
                <w:rStyle w:val="IndexLink"/>
              </w:rPr>
              <w:t>84</w:t>
            </w:r>
          </w:hyperlink>
        </w:p>
        <w:p>
          <w:pPr>
            <w:pStyle w:val="Contents5"/>
            <w:tabs>
              <w:tab w:val="clear" w:pos="7892"/>
              <w:tab w:val="right" w:pos="9026" w:leader="dot"/>
            </w:tabs>
            <w:rPr/>
          </w:pPr>
          <w:hyperlink w:anchor="__RefHeading___Toc6354524_3381743652">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6354526_3381743652">
            <w:r>
              <w:rPr>
                <w:webHidden/>
                <w:rStyle w:val="IndexLink"/>
              </w:rPr>
              <w:t>1</w:t>
            </w:r>
            <w:r>
              <w:rPr>
                <w:rStyle w:val="IndexLink"/>
                <w:rtl w:val="true"/>
              </w:rPr>
              <w:t xml:space="preserve">. </w:t>
            </w:r>
            <w:r>
              <w:rPr>
                <w:rStyle w:val="IndexLink"/>
                <w:rtl w:val="true"/>
              </w:rPr>
              <w:t>هارون بن على</w:t>
            </w:r>
            <w:r>
              <w:rPr>
                <w:rStyle w:val="IndexLink"/>
                <w:rtl w:val="true"/>
              </w:rPr>
              <w:tab/>
            </w:r>
            <w:r>
              <w:rPr>
                <w:rStyle w:val="IndexLink"/>
              </w:rPr>
              <w:t>84</w:t>
            </w:r>
          </w:hyperlink>
        </w:p>
        <w:p>
          <w:pPr>
            <w:pStyle w:val="Contents5"/>
            <w:tabs>
              <w:tab w:val="clear" w:pos="7892"/>
              <w:tab w:val="right" w:pos="9026" w:leader="dot"/>
            </w:tabs>
            <w:rPr/>
          </w:pPr>
          <w:hyperlink w:anchor="__RefHeading___Toc635452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84</w:t>
            </w:r>
          </w:hyperlink>
        </w:p>
        <w:p>
          <w:pPr>
            <w:pStyle w:val="Contents4"/>
            <w:tabs>
              <w:tab w:val="clear" w:pos="8176"/>
              <w:tab w:val="right" w:pos="9026" w:leader="dot"/>
            </w:tabs>
            <w:rPr/>
          </w:pPr>
          <w:hyperlink w:anchor="__RefHeading___Toc6354530_3381743652">
            <w:r>
              <w:rPr>
                <w:webHidden/>
                <w:rStyle w:val="IndexLink"/>
              </w:rPr>
              <w:t>17</w:t>
            </w:r>
            <w:r>
              <w:rPr>
                <w:rStyle w:val="IndexLink"/>
                <w:rtl w:val="true"/>
              </w:rPr>
              <w:t xml:space="preserve">. </w:t>
            </w:r>
            <w:r>
              <w:rPr>
                <w:rStyle w:val="IndexLink"/>
                <w:rtl w:val="true"/>
              </w:rPr>
              <w:t>زياد بن عبيد الثقفى</w:t>
            </w:r>
            <w:r>
              <w:rPr>
                <w:rStyle w:val="IndexLink"/>
                <w:rtl w:val="true"/>
              </w:rPr>
              <w:tab/>
            </w:r>
            <w:r>
              <w:rPr>
                <w:rStyle w:val="IndexLink"/>
              </w:rPr>
              <w:t>85</w:t>
            </w:r>
          </w:hyperlink>
        </w:p>
        <w:p>
          <w:pPr>
            <w:pStyle w:val="Contents5"/>
            <w:tabs>
              <w:tab w:val="clear" w:pos="7892"/>
              <w:tab w:val="right" w:pos="9026" w:leader="dot"/>
            </w:tabs>
            <w:rPr/>
          </w:pPr>
          <w:hyperlink w:anchor="__RefHeading___Toc6354532_3381743652">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354534_3381743652">
            <w:r>
              <w:rPr>
                <w:webHidden/>
                <w:rStyle w:val="IndexLink"/>
              </w:rPr>
              <w:t>1</w:t>
            </w:r>
            <w:r>
              <w:rPr>
                <w:rStyle w:val="IndexLink"/>
                <w:rtl w:val="true"/>
              </w:rPr>
              <w:t xml:space="preserve">. </w:t>
            </w:r>
            <w:r>
              <w:rPr>
                <w:rStyle w:val="IndexLink"/>
                <w:rtl w:val="true"/>
              </w:rPr>
              <w:t>أيّوب بن موسي عن شيخ من أهل إصطخر</w:t>
            </w:r>
            <w:r>
              <w:rPr>
                <w:rStyle w:val="IndexLink"/>
                <w:rtl w:val="true"/>
              </w:rPr>
              <w:tab/>
            </w:r>
            <w:r>
              <w:rPr>
                <w:rStyle w:val="IndexLink"/>
              </w:rPr>
              <w:t>86</w:t>
            </w:r>
          </w:hyperlink>
        </w:p>
        <w:p>
          <w:pPr>
            <w:pStyle w:val="Contents5"/>
            <w:tabs>
              <w:tab w:val="clear" w:pos="7892"/>
              <w:tab w:val="right" w:pos="9026" w:leader="dot"/>
            </w:tabs>
            <w:rPr/>
          </w:pPr>
          <w:hyperlink w:anchor="__RefHeading___Toc6354536_3381743652">
            <w:r>
              <w:rPr>
                <w:webHidden/>
                <w:rStyle w:val="IndexLink"/>
              </w:rPr>
              <w:t>2</w:t>
            </w:r>
            <w:r>
              <w:rPr>
                <w:rStyle w:val="IndexLink"/>
                <w:rtl w:val="true"/>
              </w:rPr>
              <w:t xml:space="preserve">. </w:t>
            </w:r>
            <w:r>
              <w:rPr>
                <w:rStyle w:val="IndexLink"/>
                <w:rtl w:val="true"/>
              </w:rPr>
              <w:t>الحسن البصرى</w:t>
            </w:r>
            <w:r>
              <w:rPr>
                <w:rStyle w:val="IndexLink"/>
                <w:rtl w:val="true"/>
              </w:rPr>
              <w:tab/>
            </w:r>
            <w:r>
              <w:rPr>
                <w:rStyle w:val="IndexLink"/>
              </w:rPr>
              <w:t>87</w:t>
            </w:r>
          </w:hyperlink>
        </w:p>
        <w:p>
          <w:pPr>
            <w:pStyle w:val="Contents5"/>
            <w:tabs>
              <w:tab w:val="clear" w:pos="7892"/>
              <w:tab w:val="right" w:pos="9026" w:leader="dot"/>
            </w:tabs>
            <w:rPr/>
          </w:pPr>
          <w:hyperlink w:anchor="__RefHeading___Toc6354538_3381743652">
            <w:r>
              <w:rPr>
                <w:webHidden/>
                <w:rStyle w:val="IndexLink"/>
              </w:rPr>
              <w:t>3</w:t>
            </w:r>
            <w:r>
              <w:rPr>
                <w:rStyle w:val="IndexLink"/>
                <w:rtl w:val="true"/>
              </w:rPr>
              <w:t xml:space="preserve">. </w:t>
            </w:r>
            <w:r>
              <w:rPr>
                <w:rStyle w:val="IndexLink"/>
                <w:rtl w:val="true"/>
              </w:rPr>
              <w:t>عامر الشعبى</w:t>
            </w:r>
            <w:r>
              <w:rPr>
                <w:rStyle w:val="IndexLink"/>
                <w:rtl w:val="true"/>
              </w:rPr>
              <w:tab/>
            </w:r>
            <w:r>
              <w:rPr>
                <w:rStyle w:val="IndexLink"/>
              </w:rPr>
              <w:t>87</w:t>
            </w:r>
          </w:hyperlink>
        </w:p>
        <w:p>
          <w:pPr>
            <w:pStyle w:val="Contents5"/>
            <w:tabs>
              <w:tab w:val="clear" w:pos="7892"/>
              <w:tab w:val="right" w:pos="9026" w:leader="dot"/>
            </w:tabs>
            <w:rPr/>
          </w:pPr>
          <w:hyperlink w:anchor="__RefHeading___Toc6354540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88</w:t>
            </w:r>
          </w:hyperlink>
        </w:p>
        <w:p>
          <w:pPr>
            <w:pStyle w:val="Contents5"/>
            <w:tabs>
              <w:tab w:val="clear" w:pos="7892"/>
              <w:tab w:val="right" w:pos="9026" w:leader="dot"/>
            </w:tabs>
            <w:rPr/>
          </w:pPr>
          <w:hyperlink w:anchor="__RefHeading___Toc6354542_3381743652">
            <w:r>
              <w:rPr>
                <w:webHidden/>
                <w:rStyle w:val="IndexLink"/>
              </w:rPr>
              <w:t>5</w:t>
            </w:r>
            <w:r>
              <w:rPr>
                <w:rStyle w:val="IndexLink"/>
                <w:rtl w:val="true"/>
              </w:rPr>
              <w:t xml:space="preserve">. </w:t>
            </w:r>
            <w:r>
              <w:rPr>
                <w:rStyle w:val="IndexLink"/>
                <w:rtl w:val="true"/>
              </w:rPr>
              <w:t>على بن كثير</w:t>
            </w:r>
            <w:r>
              <w:rPr>
                <w:rStyle w:val="IndexLink"/>
                <w:rtl w:val="true"/>
              </w:rPr>
              <w:tab/>
            </w:r>
            <w:r>
              <w:rPr>
                <w:rStyle w:val="IndexLink"/>
              </w:rPr>
              <w:t>89</w:t>
            </w:r>
          </w:hyperlink>
        </w:p>
        <w:p>
          <w:pPr>
            <w:pStyle w:val="Contents5"/>
            <w:tabs>
              <w:tab w:val="clear" w:pos="7892"/>
              <w:tab w:val="right" w:pos="9026" w:leader="dot"/>
            </w:tabs>
            <w:rPr/>
          </w:pPr>
          <w:hyperlink w:anchor="__RefHeading___Toc6354544_3381743652">
            <w:r>
              <w:rPr>
                <w:webHidden/>
                <w:rStyle w:val="IndexLink"/>
              </w:rPr>
              <w:t>6</w:t>
            </w:r>
            <w:r>
              <w:rPr>
                <w:rStyle w:val="IndexLink"/>
                <w:rtl w:val="true"/>
              </w:rPr>
              <w:t xml:space="preserve">. </w:t>
            </w:r>
            <w:r>
              <w:rPr>
                <w:rStyle w:val="IndexLink"/>
                <w:rtl w:val="true"/>
              </w:rPr>
              <w:t>أبوالمهاجر القاضى</w:t>
            </w:r>
            <w:r>
              <w:rPr>
                <w:rStyle w:val="IndexLink"/>
                <w:rtl w:val="true"/>
              </w:rPr>
              <w:tab/>
            </w:r>
            <w:r>
              <w:rPr>
                <w:rStyle w:val="IndexLink"/>
              </w:rPr>
              <w:t>90</w:t>
            </w:r>
          </w:hyperlink>
        </w:p>
        <w:p>
          <w:pPr>
            <w:pStyle w:val="Contents5"/>
            <w:tabs>
              <w:tab w:val="clear" w:pos="7892"/>
              <w:tab w:val="right" w:pos="9026" w:leader="dot"/>
            </w:tabs>
            <w:rPr/>
          </w:pPr>
          <w:hyperlink w:anchor="__RefHeading___Toc6354546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91</w:t>
            </w:r>
          </w:hyperlink>
        </w:p>
        <w:p>
          <w:pPr>
            <w:pStyle w:val="Contents4"/>
            <w:tabs>
              <w:tab w:val="clear" w:pos="8176"/>
              <w:tab w:val="right" w:pos="9026" w:leader="dot"/>
            </w:tabs>
            <w:rPr/>
          </w:pPr>
          <w:hyperlink w:anchor="__RefHeading___Toc6354548_3381743652">
            <w:r>
              <w:rPr>
                <w:webHidden/>
                <w:rStyle w:val="IndexLink"/>
              </w:rPr>
              <w:t>18</w:t>
            </w:r>
            <w:r>
              <w:rPr>
                <w:rStyle w:val="IndexLink"/>
                <w:rtl w:val="true"/>
              </w:rPr>
              <w:t xml:space="preserve">. </w:t>
            </w:r>
            <w:r>
              <w:rPr>
                <w:rStyle w:val="IndexLink"/>
                <w:rtl w:val="true"/>
              </w:rPr>
              <w:t>سعد بن مسعود الثقفى</w:t>
            </w:r>
            <w:r>
              <w:rPr>
                <w:rStyle w:val="IndexLink"/>
                <w:rtl w:val="true"/>
              </w:rPr>
              <w:tab/>
            </w:r>
            <w:r>
              <w:rPr>
                <w:rStyle w:val="IndexLink"/>
              </w:rPr>
              <w:t>96</w:t>
            </w:r>
          </w:hyperlink>
        </w:p>
        <w:p>
          <w:pPr>
            <w:pStyle w:val="Contents5"/>
            <w:tabs>
              <w:tab w:val="clear" w:pos="7892"/>
              <w:tab w:val="right" w:pos="9026" w:leader="dot"/>
            </w:tabs>
            <w:rPr/>
          </w:pPr>
          <w:hyperlink w:anchor="__RefHeading___Toc6354550_338174365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6354552_3381743652">
            <w:r>
              <w:rPr>
                <w:webHidden/>
                <w:rStyle w:val="IndexLink"/>
              </w:rPr>
              <w:t>1</w:t>
            </w:r>
            <w:r>
              <w:rPr>
                <w:rStyle w:val="IndexLink"/>
                <w:rtl w:val="true"/>
              </w:rPr>
              <w:t xml:space="preserve">. </w:t>
            </w:r>
            <w:r>
              <w:rPr>
                <w:rStyle w:val="IndexLink"/>
                <w:rtl w:val="true"/>
              </w:rPr>
              <w:t>أبوالصلت التيمى</w:t>
            </w:r>
            <w:r>
              <w:rPr>
                <w:rStyle w:val="IndexLink"/>
                <w:rtl w:val="true"/>
              </w:rPr>
              <w:tab/>
            </w:r>
            <w:r>
              <w:rPr>
                <w:rStyle w:val="IndexLink"/>
              </w:rPr>
              <w:t>97</w:t>
            </w:r>
          </w:hyperlink>
        </w:p>
        <w:p>
          <w:pPr>
            <w:pStyle w:val="Contents5"/>
            <w:tabs>
              <w:tab w:val="clear" w:pos="7892"/>
              <w:tab w:val="right" w:pos="9026" w:leader="dot"/>
            </w:tabs>
            <w:rPr/>
          </w:pPr>
          <w:hyperlink w:anchor="__RefHeading___Toc6354554_3381743652">
            <w:r>
              <w:rPr>
                <w:webHidden/>
                <w:rStyle w:val="IndexLink"/>
              </w:rPr>
              <w:t>2</w:t>
            </w:r>
            <w:r>
              <w:rPr>
                <w:rStyle w:val="IndexLink"/>
                <w:rtl w:val="true"/>
              </w:rPr>
              <w:t xml:space="preserve">. </w:t>
            </w:r>
            <w:r>
              <w:rPr>
                <w:rStyle w:val="IndexLink"/>
                <w:rtl w:val="true"/>
              </w:rPr>
              <w:t>عامر الشعبى</w:t>
            </w:r>
            <w:r>
              <w:rPr>
                <w:rStyle w:val="IndexLink"/>
                <w:rtl w:val="true"/>
              </w:rPr>
              <w:tab/>
            </w:r>
            <w:r>
              <w:rPr>
                <w:rStyle w:val="IndexLink"/>
              </w:rPr>
              <w:t>97</w:t>
            </w:r>
          </w:hyperlink>
        </w:p>
        <w:p>
          <w:pPr>
            <w:pStyle w:val="Contents5"/>
            <w:tabs>
              <w:tab w:val="clear" w:pos="7892"/>
              <w:tab w:val="right" w:pos="9026" w:leader="dot"/>
            </w:tabs>
            <w:rPr/>
          </w:pPr>
          <w:hyperlink w:anchor="__RefHeading___Toc6354556_3381743652">
            <w:r>
              <w:rPr>
                <w:webHidden/>
                <w:rStyle w:val="IndexLink"/>
              </w:rPr>
              <w:t>3</w:t>
            </w:r>
            <w:r>
              <w:rPr>
                <w:rStyle w:val="IndexLink"/>
                <w:rtl w:val="true"/>
              </w:rPr>
              <w:t xml:space="preserve">. </w:t>
            </w:r>
            <w:r>
              <w:rPr>
                <w:rStyle w:val="IndexLink"/>
                <w:rtl w:val="true"/>
              </w:rPr>
              <w:t>عبدالملك بن أبى‌حرّة</w:t>
            </w:r>
            <w:r>
              <w:rPr>
                <w:rStyle w:val="IndexLink"/>
                <w:rtl w:val="true"/>
              </w:rPr>
              <w:tab/>
            </w:r>
            <w:r>
              <w:rPr>
                <w:rStyle w:val="IndexLink"/>
              </w:rPr>
              <w:t>98</w:t>
            </w:r>
          </w:hyperlink>
        </w:p>
        <w:p>
          <w:pPr>
            <w:pStyle w:val="Contents5"/>
            <w:tabs>
              <w:tab w:val="clear" w:pos="7892"/>
              <w:tab w:val="right" w:pos="9026" w:leader="dot"/>
            </w:tabs>
            <w:rPr/>
          </w:pPr>
          <w:hyperlink w:anchor="__RefHeading___Toc6354558_3381743652">
            <w:r>
              <w:rPr>
                <w:webHidden/>
                <w:rStyle w:val="IndexLink"/>
              </w:rPr>
              <w:t>4</w:t>
            </w:r>
            <w:r>
              <w:rPr>
                <w:rStyle w:val="IndexLink"/>
                <w:rtl w:val="true"/>
              </w:rPr>
              <w:t xml:space="preserve">. </w:t>
            </w:r>
            <w:r>
              <w:rPr>
                <w:rStyle w:val="IndexLink"/>
                <w:rtl w:val="true"/>
              </w:rPr>
              <w:t>أبومخنف</w:t>
            </w:r>
            <w:r>
              <w:rPr>
                <w:rStyle w:val="IndexLink"/>
                <w:rtl w:val="true"/>
              </w:rPr>
              <w:tab/>
            </w:r>
            <w:r>
              <w:rPr>
                <w:rStyle w:val="IndexLink"/>
              </w:rPr>
              <w:t>99</w:t>
            </w:r>
          </w:hyperlink>
        </w:p>
        <w:p>
          <w:pPr>
            <w:pStyle w:val="Contents5"/>
            <w:tabs>
              <w:tab w:val="clear" w:pos="7892"/>
              <w:tab w:val="right" w:pos="9026" w:leader="dot"/>
            </w:tabs>
            <w:rPr/>
          </w:pPr>
          <w:hyperlink w:anchor="__RefHeading___Toc6354560_3381743652">
            <w:r>
              <w:rPr>
                <w:webHidden/>
                <w:rStyle w:val="IndexLink"/>
              </w:rPr>
              <w:t>5</w:t>
            </w:r>
            <w:r>
              <w:rPr>
                <w:rStyle w:val="IndexLink"/>
                <w:rtl w:val="true"/>
              </w:rPr>
              <w:t xml:space="preserve">. </w:t>
            </w:r>
            <w:r>
              <w:rPr>
                <w:rStyle w:val="IndexLink"/>
                <w:rtl w:val="true"/>
              </w:rPr>
              <w:t>المغيرة بن مقسم</w:t>
            </w:r>
            <w:r>
              <w:rPr>
                <w:rStyle w:val="IndexLink"/>
                <w:rtl w:val="true"/>
              </w:rPr>
              <w:tab/>
            </w:r>
            <w:r>
              <w:rPr>
                <w:rStyle w:val="IndexLink"/>
              </w:rPr>
              <w:t>99</w:t>
            </w:r>
          </w:hyperlink>
        </w:p>
        <w:p>
          <w:pPr>
            <w:pStyle w:val="Contents5"/>
            <w:tabs>
              <w:tab w:val="clear" w:pos="7892"/>
              <w:tab w:val="right" w:pos="9026" w:leader="dot"/>
            </w:tabs>
            <w:rPr/>
          </w:pPr>
          <w:hyperlink w:anchor="__RefHeading___Toc6354562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99</w:t>
            </w:r>
          </w:hyperlink>
        </w:p>
        <w:p>
          <w:pPr>
            <w:pStyle w:val="Contents4"/>
            <w:tabs>
              <w:tab w:val="clear" w:pos="8176"/>
              <w:tab w:val="right" w:pos="9026" w:leader="dot"/>
            </w:tabs>
            <w:rPr/>
          </w:pPr>
          <w:hyperlink w:anchor="__RefHeading___Toc6354564_3381743652">
            <w:r>
              <w:rPr>
                <w:webHidden/>
                <w:rStyle w:val="IndexLink"/>
              </w:rPr>
              <w:t>19</w:t>
            </w:r>
            <w:r>
              <w:rPr>
                <w:rStyle w:val="IndexLink"/>
                <w:rtl w:val="true"/>
              </w:rPr>
              <w:t xml:space="preserve">. </w:t>
            </w:r>
            <w:r>
              <w:rPr>
                <w:rStyle w:val="IndexLink"/>
                <w:rtl w:val="true"/>
              </w:rPr>
              <w:t>سعيد بن سارية</w:t>
            </w:r>
            <w:r>
              <w:rPr>
                <w:rStyle w:val="IndexLink"/>
                <w:rtl w:val="true"/>
              </w:rPr>
              <w:tab/>
            </w:r>
            <w:r>
              <w:rPr>
                <w:rStyle w:val="IndexLink"/>
              </w:rPr>
              <w:t>102</w:t>
            </w:r>
          </w:hyperlink>
        </w:p>
        <w:p>
          <w:pPr>
            <w:pStyle w:val="Contents4"/>
            <w:tabs>
              <w:tab w:val="clear" w:pos="8176"/>
              <w:tab w:val="right" w:pos="9026" w:leader="dot"/>
            </w:tabs>
            <w:rPr/>
          </w:pPr>
          <w:hyperlink w:anchor="__RefHeading___Toc6354566_3381743652">
            <w:r>
              <w:rPr>
                <w:webHidden/>
                <w:rStyle w:val="IndexLink"/>
              </w:rPr>
              <w:t>20</w:t>
            </w:r>
            <w:r>
              <w:rPr>
                <w:rStyle w:val="IndexLink"/>
                <w:rtl w:val="true"/>
              </w:rPr>
              <w:t xml:space="preserve">. </w:t>
            </w:r>
            <w:r>
              <w:rPr>
                <w:rStyle w:val="IndexLink"/>
                <w:rtl w:val="true"/>
              </w:rPr>
              <w:t>سعيد بن سعد</w:t>
            </w:r>
            <w:r>
              <w:rPr>
                <w:rStyle w:val="IndexLink"/>
                <w:rtl w:val="true"/>
              </w:rPr>
              <w:tab/>
            </w:r>
            <w:r>
              <w:rPr>
                <w:rStyle w:val="IndexLink"/>
              </w:rPr>
              <w:t>103</w:t>
            </w:r>
          </w:hyperlink>
        </w:p>
        <w:p>
          <w:pPr>
            <w:pStyle w:val="Contents4"/>
            <w:tabs>
              <w:tab w:val="clear" w:pos="8176"/>
              <w:tab w:val="right" w:pos="9026" w:leader="dot"/>
            </w:tabs>
            <w:rPr/>
          </w:pPr>
          <w:hyperlink w:anchor="__RefHeading___Toc6354568_3381743652">
            <w:r>
              <w:rPr>
                <w:webHidden/>
                <w:rStyle w:val="IndexLink"/>
              </w:rPr>
              <w:t>21</w:t>
            </w:r>
            <w:r>
              <w:rPr>
                <w:rStyle w:val="IndexLink"/>
                <w:rtl w:val="true"/>
              </w:rPr>
              <w:t xml:space="preserve">. </w:t>
            </w:r>
            <w:r>
              <w:rPr>
                <w:rStyle w:val="IndexLink"/>
                <w:rtl w:val="true"/>
              </w:rPr>
              <w:t>سعيد بن نمران</w:t>
            </w:r>
            <w:r>
              <w:rPr>
                <w:rStyle w:val="IndexLink"/>
                <w:rtl w:val="true"/>
              </w:rPr>
              <w:tab/>
            </w:r>
            <w:r>
              <w:rPr>
                <w:rStyle w:val="IndexLink"/>
              </w:rPr>
              <w:t>104</w:t>
            </w:r>
          </w:hyperlink>
        </w:p>
        <w:p>
          <w:pPr>
            <w:pStyle w:val="Contents5"/>
            <w:tabs>
              <w:tab w:val="clear" w:pos="7892"/>
              <w:tab w:val="right" w:pos="9026" w:leader="dot"/>
            </w:tabs>
            <w:rPr/>
          </w:pPr>
          <w:hyperlink w:anchor="__RefHeading___Toc6354570_3381743652">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354572_3381743652">
            <w:r>
              <w:rPr>
                <w:webHidden/>
                <w:rStyle w:val="IndexLink"/>
              </w:rPr>
              <w:t>1</w:t>
            </w:r>
            <w:r>
              <w:rPr>
                <w:rStyle w:val="IndexLink"/>
                <w:rtl w:val="true"/>
              </w:rPr>
              <w:t xml:space="preserve">. </w:t>
            </w:r>
            <w:r>
              <w:rPr>
                <w:rStyle w:val="IndexLink"/>
                <w:rtl w:val="true"/>
              </w:rPr>
              <w:t>الكلبى</w:t>
            </w:r>
            <w:r>
              <w:rPr>
                <w:rStyle w:val="IndexLink"/>
                <w:rtl w:val="true"/>
              </w:rPr>
              <w:tab/>
            </w:r>
            <w:r>
              <w:rPr>
                <w:rStyle w:val="IndexLink"/>
              </w:rPr>
              <w:t>104</w:t>
            </w:r>
          </w:hyperlink>
        </w:p>
        <w:p>
          <w:pPr>
            <w:pStyle w:val="Contents5"/>
            <w:tabs>
              <w:tab w:val="clear" w:pos="7892"/>
              <w:tab w:val="right" w:pos="9026" w:leader="dot"/>
            </w:tabs>
            <w:rPr/>
          </w:pPr>
          <w:hyperlink w:anchor="__RefHeading___Toc6354574_3381743652">
            <w:r>
              <w:rPr>
                <w:webHidden/>
                <w:rStyle w:val="IndexLink"/>
              </w:rPr>
              <w:t>2</w:t>
            </w:r>
            <w:r>
              <w:rPr>
                <w:rStyle w:val="IndexLink"/>
                <w:rtl w:val="true"/>
              </w:rPr>
              <w:t xml:space="preserve">. </w:t>
            </w:r>
            <w:r>
              <w:rPr>
                <w:rStyle w:val="IndexLink"/>
                <w:rtl w:val="true"/>
              </w:rPr>
              <w:t>أبوالودّاك</w:t>
            </w:r>
            <w:r>
              <w:rPr>
                <w:rStyle w:val="IndexLink"/>
                <w:rtl w:val="true"/>
              </w:rPr>
              <w:tab/>
            </w:r>
            <w:r>
              <w:rPr>
                <w:rStyle w:val="IndexLink"/>
              </w:rPr>
              <w:t>105</w:t>
            </w:r>
          </w:hyperlink>
        </w:p>
        <w:p>
          <w:pPr>
            <w:pStyle w:val="Contents5"/>
            <w:tabs>
              <w:tab w:val="clear" w:pos="7892"/>
              <w:tab w:val="right" w:pos="9026" w:leader="dot"/>
            </w:tabs>
            <w:rPr/>
          </w:pPr>
          <w:hyperlink w:anchor="__RefHeading___Toc6354576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105</w:t>
            </w:r>
          </w:hyperlink>
        </w:p>
        <w:p>
          <w:pPr>
            <w:pStyle w:val="Contents4"/>
            <w:tabs>
              <w:tab w:val="clear" w:pos="8176"/>
              <w:tab w:val="right" w:pos="9026" w:leader="dot"/>
            </w:tabs>
            <w:rPr/>
          </w:pPr>
          <w:hyperlink w:anchor="__RefHeading___Toc6354578_3381743652">
            <w:r>
              <w:rPr>
                <w:webHidden/>
                <w:rStyle w:val="IndexLink"/>
              </w:rPr>
              <w:t>22</w:t>
            </w:r>
            <w:r>
              <w:rPr>
                <w:rStyle w:val="IndexLink"/>
                <w:rtl w:val="true"/>
              </w:rPr>
              <w:t xml:space="preserve">. </w:t>
            </w:r>
            <w:r>
              <w:rPr>
                <w:rStyle w:val="IndexLink"/>
                <w:rtl w:val="true"/>
              </w:rPr>
              <w:t>سعيد بن وهب</w:t>
            </w:r>
            <w:r>
              <w:rPr>
                <w:rStyle w:val="IndexLink"/>
                <w:rtl w:val="true"/>
              </w:rPr>
              <w:tab/>
            </w:r>
            <w:r>
              <w:rPr>
                <w:rStyle w:val="IndexLink"/>
              </w:rPr>
              <w:t>108</w:t>
            </w:r>
          </w:hyperlink>
        </w:p>
        <w:p>
          <w:pPr>
            <w:pStyle w:val="Contents4"/>
            <w:tabs>
              <w:tab w:val="clear" w:pos="8176"/>
              <w:tab w:val="right" w:pos="9026" w:leader="dot"/>
            </w:tabs>
            <w:rPr/>
          </w:pPr>
          <w:hyperlink w:anchor="__RefHeading___Toc6354580_3381743652">
            <w:r>
              <w:rPr>
                <w:webHidden/>
                <w:rStyle w:val="IndexLink"/>
              </w:rPr>
              <w:t>23</w:t>
            </w:r>
            <w:r>
              <w:rPr>
                <w:rStyle w:val="IndexLink"/>
                <w:rtl w:val="true"/>
              </w:rPr>
              <w:t xml:space="preserve">. </w:t>
            </w:r>
            <w:r>
              <w:rPr>
                <w:rStyle w:val="IndexLink"/>
                <w:rtl w:val="true"/>
              </w:rPr>
              <w:t>سليمان بن صرد الخزاعى</w:t>
            </w:r>
            <w:r>
              <w:rPr>
                <w:rStyle w:val="IndexLink"/>
                <w:rtl w:val="true"/>
              </w:rPr>
              <w:tab/>
            </w:r>
            <w:r>
              <w:rPr>
                <w:rStyle w:val="IndexLink"/>
              </w:rPr>
              <w:t>108</w:t>
            </w:r>
          </w:hyperlink>
        </w:p>
        <w:p>
          <w:pPr>
            <w:pStyle w:val="Contents4"/>
            <w:tabs>
              <w:tab w:val="clear" w:pos="8176"/>
              <w:tab w:val="right" w:pos="9026" w:leader="dot"/>
            </w:tabs>
            <w:rPr/>
          </w:pPr>
          <w:hyperlink w:anchor="__RefHeading___Toc6354582_3381743652">
            <w:r>
              <w:rPr>
                <w:webHidden/>
                <w:rStyle w:val="IndexLink"/>
              </w:rPr>
              <w:t>24</w:t>
            </w:r>
            <w:r>
              <w:rPr>
                <w:rStyle w:val="IndexLink"/>
                <w:rtl w:val="true"/>
              </w:rPr>
              <w:t xml:space="preserve">. </w:t>
            </w:r>
            <w:r>
              <w:rPr>
                <w:rStyle w:val="IndexLink"/>
                <w:rtl w:val="true"/>
              </w:rPr>
              <w:t>سهل بن حنيف</w:t>
            </w:r>
            <w:r>
              <w:rPr>
                <w:rStyle w:val="IndexLink"/>
                <w:rtl w:val="true"/>
              </w:rPr>
              <w:tab/>
            </w:r>
            <w:r>
              <w:rPr>
                <w:rStyle w:val="IndexLink"/>
              </w:rPr>
              <w:t>108</w:t>
            </w:r>
          </w:hyperlink>
        </w:p>
        <w:p>
          <w:pPr>
            <w:pStyle w:val="Contents5"/>
            <w:tabs>
              <w:tab w:val="clear" w:pos="7892"/>
              <w:tab w:val="right" w:pos="9026" w:leader="dot"/>
            </w:tabs>
            <w:rPr/>
          </w:pPr>
          <w:hyperlink w:anchor="__RefHeading___Toc6354584_3381743652">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6354586_3381743652">
            <w:r>
              <w:rPr>
                <w:webHidden/>
                <w:rStyle w:val="IndexLink"/>
              </w:rPr>
              <w:t>1</w:t>
            </w:r>
            <w:r>
              <w:rPr>
                <w:rStyle w:val="IndexLink"/>
                <w:rtl w:val="true"/>
              </w:rPr>
              <w:t xml:space="preserve">. </w:t>
            </w:r>
            <w:r>
              <w:rPr>
                <w:rStyle w:val="IndexLink"/>
                <w:rtl w:val="true"/>
              </w:rPr>
              <w:t>شقيق بن سلمة</w:t>
            </w:r>
            <w:r>
              <w:rPr>
                <w:rStyle w:val="IndexLink"/>
                <w:rtl w:val="true"/>
              </w:rPr>
              <w:tab/>
            </w:r>
            <w:r>
              <w:rPr>
                <w:rStyle w:val="IndexLink"/>
              </w:rPr>
              <w:t>110</w:t>
            </w:r>
          </w:hyperlink>
        </w:p>
        <w:p>
          <w:pPr>
            <w:pStyle w:val="Contents5"/>
            <w:tabs>
              <w:tab w:val="clear" w:pos="7892"/>
              <w:tab w:val="right" w:pos="9026" w:leader="dot"/>
            </w:tabs>
            <w:rPr/>
          </w:pPr>
          <w:hyperlink w:anchor="__RefHeading___Toc6354588_3381743652">
            <w:r>
              <w:rPr>
                <w:webHidden/>
                <w:rStyle w:val="IndexLink"/>
              </w:rPr>
              <w:t>2</w:t>
            </w:r>
            <w:r>
              <w:rPr>
                <w:rStyle w:val="IndexLink"/>
                <w:rtl w:val="true"/>
              </w:rPr>
              <w:t xml:space="preserve">. </w:t>
            </w:r>
            <w:r>
              <w:rPr>
                <w:rStyle w:val="IndexLink"/>
                <w:rtl w:val="true"/>
              </w:rPr>
              <w:t>طلحة بن الأعلم</w:t>
            </w:r>
            <w:r>
              <w:rPr>
                <w:rStyle w:val="IndexLink"/>
                <w:rtl w:val="true"/>
              </w:rPr>
              <w:tab/>
            </w:r>
            <w:r>
              <w:rPr>
                <w:rStyle w:val="IndexLink"/>
              </w:rPr>
              <w:t>110</w:t>
            </w:r>
          </w:hyperlink>
        </w:p>
        <w:p>
          <w:pPr>
            <w:pStyle w:val="Contents5"/>
            <w:tabs>
              <w:tab w:val="clear" w:pos="7892"/>
              <w:tab w:val="right" w:pos="9026" w:leader="dot"/>
            </w:tabs>
            <w:rPr/>
          </w:pPr>
          <w:hyperlink w:anchor="__RefHeading___Toc6354590_3381743652">
            <w:r>
              <w:rPr>
                <w:webHidden/>
                <w:rStyle w:val="IndexLink"/>
              </w:rPr>
              <w:t>3</w:t>
            </w:r>
            <w:r>
              <w:rPr>
                <w:rStyle w:val="IndexLink"/>
                <w:rtl w:val="true"/>
              </w:rPr>
              <w:t xml:space="preserve">. </w:t>
            </w:r>
            <w:r>
              <w:rPr>
                <w:rStyle w:val="IndexLink"/>
                <w:rtl w:val="true"/>
              </w:rPr>
              <w:t>عامر الشعبى</w:t>
            </w:r>
            <w:r>
              <w:rPr>
                <w:rStyle w:val="IndexLink"/>
                <w:rtl w:val="true"/>
              </w:rPr>
              <w:tab/>
            </w:r>
            <w:r>
              <w:rPr>
                <w:rStyle w:val="IndexLink"/>
              </w:rPr>
              <w:t>111</w:t>
            </w:r>
          </w:hyperlink>
        </w:p>
        <w:p>
          <w:pPr>
            <w:pStyle w:val="Contents5"/>
            <w:tabs>
              <w:tab w:val="clear" w:pos="7892"/>
              <w:tab w:val="right" w:pos="9026" w:leader="dot"/>
            </w:tabs>
            <w:rPr/>
          </w:pPr>
          <w:hyperlink w:anchor="__RefHeading___Toc6354592_3381743652">
            <w:r>
              <w:rPr>
                <w:webHidden/>
                <w:rStyle w:val="IndexLink"/>
              </w:rPr>
              <w:t>4</w:t>
            </w:r>
            <w:r>
              <w:rPr>
                <w:rStyle w:val="IndexLink"/>
                <w:rtl w:val="true"/>
              </w:rPr>
              <w:t xml:space="preserve">. </w:t>
            </w:r>
            <w:r>
              <w:rPr>
                <w:rStyle w:val="IndexLink"/>
                <w:rtl w:val="true"/>
              </w:rPr>
              <w:t>فضيل بن خديج</w:t>
            </w:r>
            <w:r>
              <w:rPr>
                <w:rStyle w:val="IndexLink"/>
                <w:rtl w:val="true"/>
              </w:rPr>
              <w:tab/>
            </w:r>
            <w:r>
              <w:rPr>
                <w:rStyle w:val="IndexLink"/>
              </w:rPr>
              <w:t>111</w:t>
            </w:r>
          </w:hyperlink>
        </w:p>
        <w:p>
          <w:pPr>
            <w:pStyle w:val="Contents5"/>
            <w:tabs>
              <w:tab w:val="clear" w:pos="7892"/>
              <w:tab w:val="right" w:pos="9026" w:leader="dot"/>
            </w:tabs>
            <w:rPr/>
          </w:pPr>
          <w:hyperlink w:anchor="__RefHeading___Toc6354594_3381743652">
            <w:r>
              <w:rPr>
                <w:webHidden/>
                <w:rStyle w:val="IndexLink"/>
              </w:rPr>
              <w:t>5</w:t>
            </w:r>
            <w:r>
              <w:rPr>
                <w:rStyle w:val="IndexLink"/>
                <w:rtl w:val="true"/>
              </w:rPr>
              <w:t xml:space="preserve">. </w:t>
            </w:r>
            <w:r>
              <w:rPr>
                <w:rStyle w:val="IndexLink"/>
                <w:rtl w:val="true"/>
              </w:rPr>
              <w:t>محمّد بن شهاب الزهرى</w:t>
            </w:r>
            <w:r>
              <w:rPr>
                <w:rStyle w:val="IndexLink"/>
                <w:rtl w:val="true"/>
              </w:rPr>
              <w:tab/>
            </w:r>
            <w:r>
              <w:rPr>
                <w:rStyle w:val="IndexLink"/>
              </w:rPr>
              <w:t>112</w:t>
            </w:r>
          </w:hyperlink>
        </w:p>
        <w:p>
          <w:pPr>
            <w:pStyle w:val="Contents5"/>
            <w:tabs>
              <w:tab w:val="clear" w:pos="7892"/>
              <w:tab w:val="right" w:pos="9026" w:leader="dot"/>
            </w:tabs>
            <w:rPr/>
          </w:pPr>
          <w:hyperlink w:anchor="__RefHeading___Toc6354596_3381743652">
            <w:r>
              <w:rPr>
                <w:webHidden/>
                <w:rStyle w:val="IndexLink"/>
              </w:rPr>
              <w:t>6</w:t>
            </w:r>
            <w:r>
              <w:rPr>
                <w:rStyle w:val="IndexLink"/>
                <w:rtl w:val="true"/>
              </w:rPr>
              <w:t xml:space="preserve">. </w:t>
            </w:r>
            <w:r>
              <w:rPr>
                <w:rStyle w:val="IndexLink"/>
                <w:rtl w:val="true"/>
              </w:rPr>
              <w:t>محمّد بن عبدالله بن سواد</w:t>
            </w:r>
            <w:r>
              <w:rPr>
                <w:rStyle w:val="IndexLink"/>
                <w:rtl w:val="true"/>
              </w:rPr>
              <w:tab/>
            </w:r>
            <w:r>
              <w:rPr>
                <w:rStyle w:val="IndexLink"/>
              </w:rPr>
              <w:t>112</w:t>
            </w:r>
          </w:hyperlink>
        </w:p>
        <w:p>
          <w:pPr>
            <w:pStyle w:val="Contents5"/>
            <w:tabs>
              <w:tab w:val="clear" w:pos="7892"/>
              <w:tab w:val="right" w:pos="9026" w:leader="dot"/>
            </w:tabs>
            <w:rPr/>
          </w:pPr>
          <w:hyperlink w:anchor="__RefHeading___Toc6354598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112</w:t>
            </w:r>
          </w:hyperlink>
        </w:p>
        <w:p>
          <w:pPr>
            <w:pStyle w:val="Contents4"/>
            <w:tabs>
              <w:tab w:val="clear" w:pos="8176"/>
              <w:tab w:val="right" w:pos="9026" w:leader="dot"/>
            </w:tabs>
            <w:rPr/>
          </w:pPr>
          <w:hyperlink w:anchor="__RefHeading___Toc6354600_3381743652">
            <w:r>
              <w:rPr>
                <w:webHidden/>
                <w:rStyle w:val="IndexLink"/>
              </w:rPr>
              <w:t>25</w:t>
            </w:r>
            <w:r>
              <w:rPr>
                <w:rStyle w:val="IndexLink"/>
                <w:rtl w:val="true"/>
              </w:rPr>
              <w:t xml:space="preserve">. </w:t>
            </w:r>
            <w:r>
              <w:rPr>
                <w:rStyle w:val="IndexLink"/>
                <w:rtl w:val="true"/>
              </w:rPr>
              <w:t>شبيب بن عامر</w:t>
            </w:r>
            <w:r>
              <w:rPr>
                <w:rStyle w:val="IndexLink"/>
                <w:rtl w:val="true"/>
              </w:rPr>
              <w:tab/>
            </w:r>
            <w:r>
              <w:rPr>
                <w:rStyle w:val="IndexLink"/>
              </w:rPr>
              <w:t>116</w:t>
            </w:r>
          </w:hyperlink>
        </w:p>
        <w:p>
          <w:pPr>
            <w:pStyle w:val="Contents4"/>
            <w:tabs>
              <w:tab w:val="clear" w:pos="8176"/>
              <w:tab w:val="right" w:pos="9026" w:leader="dot"/>
            </w:tabs>
            <w:rPr/>
          </w:pPr>
          <w:hyperlink w:anchor="__RefHeading___Toc6354602_3381743652">
            <w:r>
              <w:rPr>
                <w:webHidden/>
                <w:rStyle w:val="IndexLink"/>
              </w:rPr>
              <w:t>26</w:t>
            </w:r>
            <w:r>
              <w:rPr>
                <w:rStyle w:val="IndexLink"/>
                <w:rtl w:val="true"/>
              </w:rPr>
              <w:t xml:space="preserve">. </w:t>
            </w:r>
            <w:r>
              <w:rPr>
                <w:rStyle w:val="IndexLink"/>
                <w:rtl w:val="true"/>
              </w:rPr>
              <w:t xml:space="preserve">شرحبيل </w:t>
            </w:r>
            <w:r>
              <w:rPr>
                <w:rStyle w:val="IndexLink"/>
                <w:rtl w:val="true"/>
              </w:rPr>
              <w:t xml:space="preserve">- </w:t>
            </w:r>
            <w:r>
              <w:rPr>
                <w:rStyle w:val="IndexLink"/>
                <w:rtl w:val="true"/>
              </w:rPr>
              <w:t xml:space="preserve">أو شراحيل </w:t>
            </w:r>
            <w:r>
              <w:rPr>
                <w:rStyle w:val="IndexLink"/>
                <w:rtl w:val="true"/>
              </w:rPr>
              <w:t xml:space="preserve">- </w:t>
            </w:r>
            <w:r>
              <w:rPr>
                <w:rStyle w:val="IndexLink"/>
                <w:rtl w:val="true"/>
              </w:rPr>
              <w:t>بن مرّة</w:t>
            </w:r>
            <w:r>
              <w:rPr>
                <w:rStyle w:val="IndexLink"/>
                <w:rtl w:val="true"/>
              </w:rPr>
              <w:tab/>
            </w:r>
            <w:r>
              <w:rPr>
                <w:rStyle w:val="IndexLink"/>
              </w:rPr>
              <w:t>120</w:t>
            </w:r>
          </w:hyperlink>
        </w:p>
        <w:p>
          <w:pPr>
            <w:pStyle w:val="Contents4"/>
            <w:tabs>
              <w:tab w:val="clear" w:pos="8176"/>
              <w:tab w:val="right" w:pos="9026" w:leader="dot"/>
            </w:tabs>
            <w:rPr/>
          </w:pPr>
          <w:hyperlink w:anchor="__RefHeading___Toc6354604_3381743652">
            <w:r>
              <w:rPr>
                <w:webHidden/>
                <w:rStyle w:val="IndexLink"/>
              </w:rPr>
              <w:t>27</w:t>
            </w:r>
            <w:r>
              <w:rPr>
                <w:rStyle w:val="IndexLink"/>
                <w:rtl w:val="true"/>
              </w:rPr>
              <w:t xml:space="preserve">. </w:t>
            </w:r>
            <w:r>
              <w:rPr>
                <w:rStyle w:val="IndexLink"/>
                <w:rtl w:val="true"/>
              </w:rPr>
              <w:t>عبدالرحمان مولي بديل بن ورقاء</w:t>
            </w:r>
            <w:r>
              <w:rPr>
                <w:rStyle w:val="IndexLink"/>
                <w:rtl w:val="true"/>
              </w:rPr>
              <w:tab/>
            </w:r>
            <w:r>
              <w:rPr>
                <w:rStyle w:val="IndexLink"/>
              </w:rPr>
              <w:t>120</w:t>
            </w:r>
          </w:hyperlink>
        </w:p>
        <w:p>
          <w:pPr>
            <w:pStyle w:val="Contents4"/>
            <w:tabs>
              <w:tab w:val="clear" w:pos="8176"/>
              <w:tab w:val="right" w:pos="9026" w:leader="dot"/>
            </w:tabs>
            <w:rPr/>
          </w:pPr>
          <w:hyperlink w:anchor="__RefHeading___Toc6354606_3381743652">
            <w:r>
              <w:rPr>
                <w:webHidden/>
                <w:rStyle w:val="IndexLink"/>
              </w:rPr>
              <w:t>28</w:t>
            </w:r>
            <w:r>
              <w:rPr>
                <w:rStyle w:val="IndexLink"/>
                <w:rtl w:val="true"/>
              </w:rPr>
              <w:t xml:space="preserve">. </w:t>
            </w:r>
            <w:r>
              <w:rPr>
                <w:rStyle w:val="IndexLink"/>
                <w:rtl w:val="true"/>
              </w:rPr>
              <w:t>عبدالرحمان بن أبزي</w:t>
            </w:r>
            <w:r>
              <w:rPr>
                <w:rStyle w:val="IndexLink"/>
                <w:rtl w:val="true"/>
              </w:rPr>
              <w:tab/>
            </w:r>
            <w:r>
              <w:rPr>
                <w:rStyle w:val="IndexLink"/>
              </w:rPr>
              <w:t>120</w:t>
            </w:r>
          </w:hyperlink>
        </w:p>
        <w:p>
          <w:pPr>
            <w:pStyle w:val="Contents4"/>
            <w:tabs>
              <w:tab w:val="clear" w:pos="8176"/>
              <w:tab w:val="right" w:pos="9026" w:leader="dot"/>
            </w:tabs>
            <w:rPr/>
          </w:pPr>
          <w:hyperlink w:anchor="__RefHeading___Toc6354608_3381743652">
            <w:r>
              <w:rPr>
                <w:webHidden/>
                <w:rStyle w:val="IndexLink"/>
              </w:rPr>
              <w:t>29</w:t>
            </w:r>
            <w:r>
              <w:rPr>
                <w:rStyle w:val="IndexLink"/>
                <w:rtl w:val="true"/>
              </w:rPr>
              <w:t xml:space="preserve">. </w:t>
            </w:r>
            <w:r>
              <w:rPr>
                <w:rStyle w:val="IndexLink"/>
                <w:rtl w:val="true"/>
              </w:rPr>
              <w:t>عبدالرحمان بن جرو الطائى</w:t>
            </w:r>
            <w:r>
              <w:rPr>
                <w:rStyle w:val="IndexLink"/>
                <w:rtl w:val="true"/>
              </w:rPr>
              <w:tab/>
            </w:r>
            <w:r>
              <w:rPr>
                <w:rStyle w:val="IndexLink"/>
              </w:rPr>
              <w:t>123</w:t>
            </w:r>
          </w:hyperlink>
        </w:p>
        <w:p>
          <w:pPr>
            <w:pStyle w:val="Contents4"/>
            <w:tabs>
              <w:tab w:val="clear" w:pos="8176"/>
              <w:tab w:val="right" w:pos="9026" w:leader="dot"/>
            </w:tabs>
            <w:rPr/>
          </w:pPr>
          <w:hyperlink w:anchor="__RefHeading___Toc6354610_3381743652">
            <w:r>
              <w:rPr>
                <w:webHidden/>
                <w:rStyle w:val="IndexLink"/>
              </w:rPr>
              <w:t>30</w:t>
            </w:r>
            <w:r>
              <w:rPr>
                <w:rStyle w:val="IndexLink"/>
                <w:rtl w:val="true"/>
              </w:rPr>
              <w:t xml:space="preserve">. </w:t>
            </w:r>
            <w:r>
              <w:rPr>
                <w:rStyle w:val="IndexLink"/>
                <w:rtl w:val="true"/>
              </w:rPr>
              <w:t>عبدالرحمان بن عبدالله الكندى</w:t>
            </w:r>
            <w:r>
              <w:rPr>
                <w:rStyle w:val="IndexLink"/>
                <w:rtl w:val="true"/>
              </w:rPr>
              <w:tab/>
            </w:r>
            <w:r>
              <w:rPr>
                <w:rStyle w:val="IndexLink"/>
              </w:rPr>
              <w:t>124</w:t>
            </w:r>
          </w:hyperlink>
        </w:p>
        <w:p>
          <w:pPr>
            <w:pStyle w:val="Contents4"/>
            <w:tabs>
              <w:tab w:val="clear" w:pos="8176"/>
              <w:tab w:val="right" w:pos="9026" w:leader="dot"/>
            </w:tabs>
            <w:rPr/>
          </w:pPr>
          <w:hyperlink w:anchor="__RefHeading___Toc6354612_3381743652">
            <w:r>
              <w:rPr>
                <w:webHidden/>
                <w:rStyle w:val="IndexLink"/>
              </w:rPr>
              <w:t>31</w:t>
            </w:r>
            <w:r>
              <w:rPr>
                <w:rStyle w:val="IndexLink"/>
                <w:rtl w:val="true"/>
              </w:rPr>
              <w:t xml:space="preserve">. </w:t>
            </w:r>
            <w:r>
              <w:rPr>
                <w:rStyle w:val="IndexLink"/>
                <w:rtl w:val="true"/>
              </w:rPr>
              <w:t>عبدالله بن خبّاب</w:t>
            </w:r>
            <w:r>
              <w:rPr>
                <w:rStyle w:val="IndexLink"/>
                <w:rtl w:val="true"/>
              </w:rPr>
              <w:tab/>
            </w:r>
            <w:r>
              <w:rPr>
                <w:rStyle w:val="IndexLink"/>
              </w:rPr>
              <w:t>124</w:t>
            </w:r>
          </w:hyperlink>
        </w:p>
        <w:p>
          <w:pPr>
            <w:pStyle w:val="Contents4"/>
            <w:tabs>
              <w:tab w:val="clear" w:pos="8176"/>
              <w:tab w:val="right" w:pos="9026" w:leader="dot"/>
            </w:tabs>
            <w:rPr/>
          </w:pPr>
          <w:hyperlink w:anchor="__RefHeading___Toc6354614_3381743652">
            <w:r>
              <w:rPr>
                <w:webHidden/>
                <w:rStyle w:val="IndexLink"/>
              </w:rPr>
              <w:t>32</w:t>
            </w:r>
            <w:r>
              <w:rPr>
                <w:rStyle w:val="IndexLink"/>
                <w:rtl w:val="true"/>
              </w:rPr>
              <w:t xml:space="preserve">. </w:t>
            </w:r>
            <w:r>
              <w:rPr>
                <w:rStyle w:val="IndexLink"/>
                <w:rtl w:val="true"/>
              </w:rPr>
              <w:t>عبدالله بن الأهتمّ‌</w:t>
            </w:r>
            <w:r>
              <w:rPr>
                <w:rStyle w:val="IndexLink"/>
                <w:rtl w:val="true"/>
              </w:rPr>
              <w:tab/>
            </w:r>
            <w:r>
              <w:rPr>
                <w:rStyle w:val="IndexLink"/>
              </w:rPr>
              <w:t>125</w:t>
            </w:r>
          </w:hyperlink>
        </w:p>
        <w:p>
          <w:pPr>
            <w:pStyle w:val="Contents4"/>
            <w:tabs>
              <w:tab w:val="clear" w:pos="8176"/>
              <w:tab w:val="right" w:pos="9026" w:leader="dot"/>
            </w:tabs>
            <w:rPr/>
          </w:pPr>
          <w:hyperlink w:anchor="__RefHeading___Toc6354616_3381743652">
            <w:r>
              <w:rPr>
                <w:webHidden/>
                <w:rStyle w:val="IndexLink"/>
              </w:rPr>
              <w:t>33</w:t>
            </w:r>
            <w:r>
              <w:rPr>
                <w:rStyle w:val="IndexLink"/>
                <w:rtl w:val="true"/>
              </w:rPr>
              <w:t xml:space="preserve">. </w:t>
            </w:r>
            <w:r>
              <w:rPr>
                <w:rStyle w:val="IndexLink"/>
                <w:rtl w:val="true"/>
              </w:rPr>
              <w:t>عبدالله بن شبيل</w:t>
            </w:r>
            <w:r>
              <w:rPr>
                <w:rStyle w:val="IndexLink"/>
                <w:rtl w:val="true"/>
              </w:rPr>
              <w:tab/>
            </w:r>
            <w:r>
              <w:rPr>
                <w:rStyle w:val="IndexLink"/>
              </w:rPr>
              <w:t>125</w:t>
            </w:r>
          </w:hyperlink>
        </w:p>
        <w:p>
          <w:pPr>
            <w:pStyle w:val="Contents4"/>
            <w:tabs>
              <w:tab w:val="clear" w:pos="8176"/>
              <w:tab w:val="right" w:pos="9026" w:leader="dot"/>
            </w:tabs>
            <w:rPr/>
          </w:pPr>
          <w:hyperlink w:anchor="__RefHeading___Toc6354618_3381743652">
            <w:r>
              <w:rPr>
                <w:webHidden/>
                <w:rStyle w:val="IndexLink"/>
              </w:rPr>
              <w:t>34</w:t>
            </w:r>
            <w:r>
              <w:rPr>
                <w:rStyle w:val="IndexLink"/>
                <w:rtl w:val="true"/>
              </w:rPr>
              <w:t xml:space="preserve">. </w:t>
            </w:r>
            <w:r>
              <w:rPr>
                <w:rStyle w:val="IndexLink"/>
                <w:rtl w:val="true"/>
              </w:rPr>
              <w:t>عبدالله بن عبّاس</w:t>
            </w:r>
            <w:r>
              <w:rPr>
                <w:rStyle w:val="IndexLink"/>
                <w:rtl w:val="true"/>
              </w:rPr>
              <w:tab/>
            </w:r>
            <w:r>
              <w:rPr>
                <w:rStyle w:val="IndexLink"/>
              </w:rPr>
              <w:t>126</w:t>
            </w:r>
          </w:hyperlink>
        </w:p>
        <w:p>
          <w:pPr>
            <w:pStyle w:val="Contents5"/>
            <w:tabs>
              <w:tab w:val="clear" w:pos="7892"/>
              <w:tab w:val="right" w:pos="9026" w:leader="dot"/>
            </w:tabs>
            <w:rPr/>
          </w:pPr>
          <w:hyperlink w:anchor="__RefHeading___Toc6354620_33817436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354622_3381743652">
            <w:r>
              <w:rPr>
                <w:webHidden/>
                <w:rStyle w:val="IndexLink"/>
              </w:rPr>
              <w:t>1</w:t>
            </w:r>
            <w:r>
              <w:rPr>
                <w:rStyle w:val="IndexLink"/>
                <w:rtl w:val="true"/>
              </w:rPr>
              <w:t xml:space="preserve">. </w:t>
            </w:r>
            <w:r>
              <w:rPr>
                <w:rStyle w:val="IndexLink"/>
                <w:rtl w:val="true"/>
              </w:rPr>
              <w:t>أبوبكر الهذلى</w:t>
            </w:r>
            <w:r>
              <w:rPr>
                <w:rStyle w:val="IndexLink"/>
                <w:rtl w:val="true"/>
              </w:rPr>
              <w:tab/>
            </w:r>
            <w:r>
              <w:rPr>
                <w:rStyle w:val="IndexLink"/>
              </w:rPr>
              <w:t>127</w:t>
            </w:r>
          </w:hyperlink>
        </w:p>
        <w:p>
          <w:pPr>
            <w:pStyle w:val="Contents5"/>
            <w:tabs>
              <w:tab w:val="clear" w:pos="7892"/>
              <w:tab w:val="right" w:pos="9026" w:leader="dot"/>
            </w:tabs>
            <w:rPr/>
          </w:pPr>
          <w:hyperlink w:anchor="__RefHeading___Toc6354624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129</w:t>
            </w:r>
          </w:hyperlink>
        </w:p>
        <w:p>
          <w:pPr>
            <w:pStyle w:val="Contents5"/>
            <w:tabs>
              <w:tab w:val="clear" w:pos="7892"/>
              <w:tab w:val="right" w:pos="9026" w:leader="dot"/>
            </w:tabs>
            <w:rPr/>
          </w:pPr>
          <w:hyperlink w:anchor="__RefHeading___Toc6354626_3381743652">
            <w:r>
              <w:rPr>
                <w:webHidden/>
                <w:rStyle w:val="IndexLink"/>
              </w:rPr>
              <w:t>3</w:t>
            </w:r>
            <w:r>
              <w:rPr>
                <w:rStyle w:val="IndexLink"/>
                <w:rtl w:val="true"/>
              </w:rPr>
              <w:t xml:space="preserve">. </w:t>
            </w:r>
            <w:r>
              <w:rPr>
                <w:rStyle w:val="IndexLink"/>
                <w:rtl w:val="true"/>
              </w:rPr>
              <w:t>حجر بن عنبس</w:t>
            </w:r>
            <w:r>
              <w:rPr>
                <w:rStyle w:val="IndexLink"/>
                <w:rtl w:val="true"/>
              </w:rPr>
              <w:tab/>
            </w:r>
            <w:r>
              <w:rPr>
                <w:rStyle w:val="IndexLink"/>
              </w:rPr>
              <w:t>129</w:t>
            </w:r>
          </w:hyperlink>
        </w:p>
        <w:p>
          <w:pPr>
            <w:pStyle w:val="Contents5"/>
            <w:tabs>
              <w:tab w:val="clear" w:pos="7892"/>
              <w:tab w:val="right" w:pos="9026" w:leader="dot"/>
            </w:tabs>
            <w:rPr/>
          </w:pPr>
          <w:hyperlink w:anchor="__RefHeading___Toc6354628_3381743652">
            <w:r>
              <w:rPr>
                <w:webHidden/>
                <w:rStyle w:val="IndexLink"/>
              </w:rPr>
              <w:t>4</w:t>
            </w:r>
            <w:r>
              <w:rPr>
                <w:rStyle w:val="IndexLink"/>
                <w:rtl w:val="true"/>
              </w:rPr>
              <w:t xml:space="preserve">. </w:t>
            </w:r>
            <w:r>
              <w:rPr>
                <w:rStyle w:val="IndexLink"/>
                <w:rtl w:val="true"/>
              </w:rPr>
              <w:t>زياد بن النضر</w:t>
            </w:r>
            <w:r>
              <w:rPr>
                <w:rStyle w:val="IndexLink"/>
                <w:rtl w:val="true"/>
              </w:rPr>
              <w:tab/>
            </w:r>
            <w:r>
              <w:rPr>
                <w:rStyle w:val="IndexLink"/>
              </w:rPr>
              <w:t>129</w:t>
            </w:r>
          </w:hyperlink>
        </w:p>
        <w:p>
          <w:pPr>
            <w:pStyle w:val="Contents5"/>
            <w:tabs>
              <w:tab w:val="clear" w:pos="7892"/>
              <w:tab w:val="right" w:pos="9026" w:leader="dot"/>
            </w:tabs>
            <w:rPr/>
          </w:pPr>
          <w:hyperlink w:anchor="__RefHeading___Toc6354630_3381743652">
            <w:r>
              <w:rPr>
                <w:webHidden/>
                <w:rStyle w:val="IndexLink"/>
              </w:rPr>
              <w:t>5</w:t>
            </w:r>
            <w:r>
              <w:rPr>
                <w:rStyle w:val="IndexLink"/>
                <w:rtl w:val="true"/>
              </w:rPr>
              <w:t xml:space="preserve">. </w:t>
            </w:r>
            <w:r>
              <w:rPr>
                <w:rStyle w:val="IndexLink"/>
                <w:rtl w:val="true"/>
              </w:rPr>
              <w:t>زيد بن حسن</w:t>
            </w:r>
            <w:r>
              <w:rPr>
                <w:rStyle w:val="IndexLink"/>
                <w:rtl w:val="true"/>
              </w:rPr>
              <w:tab/>
            </w:r>
            <w:r>
              <w:rPr>
                <w:rStyle w:val="IndexLink"/>
              </w:rPr>
              <w:t>130</w:t>
            </w:r>
          </w:hyperlink>
        </w:p>
        <w:p>
          <w:pPr>
            <w:pStyle w:val="Contents5"/>
            <w:tabs>
              <w:tab w:val="clear" w:pos="7892"/>
              <w:tab w:val="right" w:pos="9026" w:leader="dot"/>
            </w:tabs>
            <w:rPr/>
          </w:pPr>
          <w:hyperlink w:anchor="__RefHeading___Toc6354632_3381743652">
            <w:r>
              <w:rPr>
                <w:webHidden/>
                <w:rStyle w:val="IndexLink"/>
              </w:rPr>
              <w:t>6</w:t>
            </w:r>
            <w:r>
              <w:rPr>
                <w:rStyle w:val="IndexLink"/>
                <w:rtl w:val="true"/>
              </w:rPr>
              <w:t xml:space="preserve">. </w:t>
            </w:r>
            <w:r>
              <w:rPr>
                <w:rStyle w:val="IndexLink"/>
                <w:rtl w:val="true"/>
              </w:rPr>
              <w:t>زيد بن وهب الجهنى</w:t>
            </w:r>
            <w:r>
              <w:rPr>
                <w:rStyle w:val="IndexLink"/>
                <w:rtl w:val="true"/>
              </w:rPr>
              <w:tab/>
            </w:r>
            <w:r>
              <w:rPr>
                <w:rStyle w:val="IndexLink"/>
              </w:rPr>
              <w:t>130</w:t>
            </w:r>
          </w:hyperlink>
        </w:p>
        <w:p>
          <w:pPr>
            <w:pStyle w:val="Contents5"/>
            <w:tabs>
              <w:tab w:val="clear" w:pos="7892"/>
              <w:tab w:val="right" w:pos="9026" w:leader="dot"/>
            </w:tabs>
            <w:rPr/>
          </w:pPr>
          <w:hyperlink w:anchor="__RefHeading___Toc6354634_3381743652">
            <w:r>
              <w:rPr>
                <w:webHidden/>
                <w:rStyle w:val="IndexLink"/>
              </w:rPr>
              <w:t>7</w:t>
            </w:r>
            <w:r>
              <w:rPr>
                <w:rStyle w:val="IndexLink"/>
                <w:rtl w:val="true"/>
              </w:rPr>
              <w:t xml:space="preserve">. </w:t>
            </w:r>
            <w:r>
              <w:rPr>
                <w:rStyle w:val="IndexLink"/>
                <w:rtl w:val="true"/>
              </w:rPr>
              <w:t>أبوسنان العجلى</w:t>
            </w:r>
            <w:r>
              <w:rPr>
                <w:rStyle w:val="IndexLink"/>
                <w:rtl w:val="true"/>
              </w:rPr>
              <w:tab/>
            </w:r>
            <w:r>
              <w:rPr>
                <w:rStyle w:val="IndexLink"/>
              </w:rPr>
              <w:t>130</w:t>
            </w:r>
          </w:hyperlink>
        </w:p>
        <w:p>
          <w:pPr>
            <w:pStyle w:val="Contents5"/>
            <w:tabs>
              <w:tab w:val="clear" w:pos="7892"/>
              <w:tab w:val="right" w:pos="9026" w:leader="dot"/>
            </w:tabs>
            <w:rPr/>
          </w:pPr>
          <w:hyperlink w:anchor="__RefHeading___Toc6354636_3381743652">
            <w:r>
              <w:rPr>
                <w:webHidden/>
                <w:rStyle w:val="IndexLink"/>
              </w:rPr>
              <w:t>8</w:t>
            </w:r>
            <w:r>
              <w:rPr>
                <w:rStyle w:val="IndexLink"/>
                <w:rtl w:val="true"/>
              </w:rPr>
              <w:t xml:space="preserve">. </w:t>
            </w:r>
            <w:r>
              <w:rPr>
                <w:rStyle w:val="IndexLink"/>
                <w:rtl w:val="true"/>
              </w:rPr>
              <w:t>صالح بن كيسان</w:t>
            </w:r>
            <w:r>
              <w:rPr>
                <w:rStyle w:val="IndexLink"/>
                <w:rtl w:val="true"/>
              </w:rPr>
              <w:tab/>
            </w:r>
            <w:r>
              <w:rPr>
                <w:rStyle w:val="IndexLink"/>
              </w:rPr>
              <w:t>131</w:t>
            </w:r>
          </w:hyperlink>
        </w:p>
        <w:p>
          <w:pPr>
            <w:pStyle w:val="Contents5"/>
            <w:tabs>
              <w:tab w:val="clear" w:pos="7892"/>
              <w:tab w:val="right" w:pos="9026" w:leader="dot"/>
            </w:tabs>
            <w:rPr/>
          </w:pPr>
          <w:hyperlink w:anchor="__RefHeading___Toc6354638_3381743652">
            <w:r>
              <w:rPr>
                <w:webHidden/>
                <w:rStyle w:val="IndexLink"/>
              </w:rPr>
              <w:t>9</w:t>
            </w:r>
            <w:r>
              <w:rPr>
                <w:rStyle w:val="IndexLink"/>
                <w:rtl w:val="true"/>
              </w:rPr>
              <w:t xml:space="preserve">. </w:t>
            </w:r>
            <w:r>
              <w:rPr>
                <w:rStyle w:val="IndexLink"/>
                <w:rtl w:val="true"/>
              </w:rPr>
              <w:t>أبوصالح</w:t>
            </w:r>
            <w:r>
              <w:rPr>
                <w:rStyle w:val="IndexLink"/>
                <w:rtl w:val="true"/>
              </w:rPr>
              <w:tab/>
            </w:r>
            <w:r>
              <w:rPr>
                <w:rStyle w:val="IndexLink"/>
              </w:rPr>
              <w:t>131</w:t>
            </w:r>
          </w:hyperlink>
        </w:p>
        <w:p>
          <w:pPr>
            <w:pStyle w:val="Contents5"/>
            <w:tabs>
              <w:tab w:val="clear" w:pos="7892"/>
              <w:tab w:val="right" w:pos="9026" w:leader="dot"/>
            </w:tabs>
            <w:rPr/>
          </w:pPr>
          <w:hyperlink w:anchor="__RefHeading___Toc6354640_3381743652">
            <w:r>
              <w:rPr>
                <w:webHidden/>
                <w:rStyle w:val="IndexLink"/>
              </w:rPr>
              <w:t>10</w:t>
            </w:r>
            <w:r>
              <w:rPr>
                <w:rStyle w:val="IndexLink"/>
                <w:rtl w:val="true"/>
              </w:rPr>
              <w:t xml:space="preserve">. </w:t>
            </w:r>
            <w:r>
              <w:rPr>
                <w:rStyle w:val="IndexLink"/>
                <w:rtl w:val="true"/>
              </w:rPr>
              <w:t>عامر الشعبى</w:t>
            </w:r>
            <w:r>
              <w:rPr>
                <w:rStyle w:val="IndexLink"/>
                <w:rtl w:val="true"/>
              </w:rPr>
              <w:tab/>
            </w:r>
            <w:r>
              <w:rPr>
                <w:rStyle w:val="IndexLink"/>
              </w:rPr>
              <w:t>131</w:t>
            </w:r>
          </w:hyperlink>
        </w:p>
        <w:p>
          <w:pPr>
            <w:pStyle w:val="Contents5"/>
            <w:tabs>
              <w:tab w:val="clear" w:pos="7892"/>
              <w:tab w:val="right" w:pos="9026" w:leader="dot"/>
            </w:tabs>
            <w:rPr/>
          </w:pPr>
          <w:hyperlink w:anchor="__RefHeading___Toc6354642_3381743652">
            <w:r>
              <w:rPr>
                <w:webHidden/>
                <w:rStyle w:val="IndexLink"/>
              </w:rPr>
              <w:t>11</w:t>
            </w:r>
            <w:r>
              <w:rPr>
                <w:rStyle w:val="IndexLink"/>
                <w:rtl w:val="true"/>
              </w:rPr>
              <w:t xml:space="preserve">. </w:t>
            </w:r>
            <w:r>
              <w:rPr>
                <w:rStyle w:val="IndexLink"/>
                <w:rtl w:val="true"/>
              </w:rPr>
              <w:t>عبدالرحمان بن عبيد</w:t>
            </w:r>
            <w:r>
              <w:rPr>
                <w:rStyle w:val="IndexLink"/>
                <w:rtl w:val="true"/>
              </w:rPr>
              <w:tab/>
            </w:r>
            <w:r>
              <w:rPr>
                <w:rStyle w:val="IndexLink"/>
              </w:rPr>
              <w:t>132</w:t>
            </w:r>
          </w:hyperlink>
        </w:p>
        <w:p>
          <w:pPr>
            <w:pStyle w:val="Contents5"/>
            <w:tabs>
              <w:tab w:val="clear" w:pos="7892"/>
              <w:tab w:val="right" w:pos="9026" w:leader="dot"/>
            </w:tabs>
            <w:rPr/>
          </w:pPr>
          <w:hyperlink w:anchor="__RefHeading___Toc6354644_3381743652">
            <w:r>
              <w:rPr>
                <w:webHidden/>
                <w:rStyle w:val="IndexLink"/>
              </w:rPr>
              <w:t>12</w:t>
            </w:r>
            <w:r>
              <w:rPr>
                <w:rStyle w:val="IndexLink"/>
                <w:rtl w:val="true"/>
              </w:rPr>
              <w:t xml:space="preserve">. </w:t>
            </w:r>
            <w:r>
              <w:rPr>
                <w:rStyle w:val="IndexLink"/>
                <w:rtl w:val="true"/>
              </w:rPr>
              <w:t>عبدالله بن عوف</w:t>
            </w:r>
            <w:r>
              <w:rPr>
                <w:rStyle w:val="IndexLink"/>
                <w:rtl w:val="true"/>
              </w:rPr>
              <w:tab/>
            </w:r>
            <w:r>
              <w:rPr>
                <w:rStyle w:val="IndexLink"/>
              </w:rPr>
              <w:t>133</w:t>
            </w:r>
          </w:hyperlink>
        </w:p>
        <w:p>
          <w:pPr>
            <w:pStyle w:val="Contents5"/>
            <w:tabs>
              <w:tab w:val="clear" w:pos="7892"/>
              <w:tab w:val="right" w:pos="9026" w:leader="dot"/>
            </w:tabs>
            <w:rPr/>
          </w:pPr>
          <w:hyperlink w:anchor="__RefHeading___Toc6354646_3381743652">
            <w:r>
              <w:rPr>
                <w:webHidden/>
                <w:rStyle w:val="IndexLink"/>
              </w:rPr>
              <w:t>13</w:t>
            </w:r>
            <w:r>
              <w:rPr>
                <w:rStyle w:val="IndexLink"/>
                <w:rtl w:val="true"/>
              </w:rPr>
              <w:t xml:space="preserve">. </w:t>
            </w:r>
            <w:r>
              <w:rPr>
                <w:rStyle w:val="IndexLink"/>
                <w:rtl w:val="true"/>
              </w:rPr>
              <w:t>قاسم مولي يزيد</w:t>
            </w:r>
            <w:r>
              <w:rPr>
                <w:rStyle w:val="IndexLink"/>
                <w:rtl w:val="true"/>
              </w:rPr>
              <w:tab/>
            </w:r>
            <w:r>
              <w:rPr>
                <w:rStyle w:val="IndexLink"/>
              </w:rPr>
              <w:t>134</w:t>
            </w:r>
          </w:hyperlink>
        </w:p>
        <w:p>
          <w:pPr>
            <w:pStyle w:val="Contents5"/>
            <w:tabs>
              <w:tab w:val="clear" w:pos="7892"/>
              <w:tab w:val="right" w:pos="9026" w:leader="dot"/>
            </w:tabs>
            <w:rPr/>
          </w:pPr>
          <w:hyperlink w:anchor="__RefHeading___Toc6354648_3381743652">
            <w:r>
              <w:rPr>
                <w:webHidden/>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135</w:t>
            </w:r>
          </w:hyperlink>
        </w:p>
        <w:p>
          <w:pPr>
            <w:pStyle w:val="Contents5"/>
            <w:tabs>
              <w:tab w:val="clear" w:pos="7892"/>
              <w:tab w:val="right" w:pos="9026" w:leader="dot"/>
            </w:tabs>
            <w:rPr/>
          </w:pPr>
          <w:hyperlink w:anchor="__RefHeading___Toc6354650_3381743652">
            <w:r>
              <w:rPr>
                <w:webHidden/>
                <w:rStyle w:val="IndexLink"/>
              </w:rPr>
              <w:t>16</w:t>
            </w:r>
            <w:r>
              <w:rPr>
                <w:rStyle w:val="IndexLink"/>
                <w:rtl w:val="true"/>
              </w:rPr>
              <w:t xml:space="preserve">. </w:t>
            </w:r>
            <w:r>
              <w:rPr>
                <w:rStyle w:val="IndexLink"/>
                <w:rtl w:val="true"/>
              </w:rPr>
              <w:t>أبونصر بن ربيعة</w:t>
            </w:r>
            <w:r>
              <w:rPr>
                <w:rStyle w:val="IndexLink"/>
                <w:rtl w:val="true"/>
              </w:rPr>
              <w:tab/>
            </w:r>
            <w:r>
              <w:rPr>
                <w:rStyle w:val="IndexLink"/>
              </w:rPr>
              <w:t>135</w:t>
            </w:r>
          </w:hyperlink>
        </w:p>
        <w:p>
          <w:pPr>
            <w:pStyle w:val="Contents5"/>
            <w:tabs>
              <w:tab w:val="clear" w:pos="7892"/>
              <w:tab w:val="right" w:pos="9026" w:leader="dot"/>
            </w:tabs>
            <w:rPr/>
          </w:pPr>
          <w:hyperlink w:anchor="__RefHeading___Toc6354652_3381743652">
            <w:r>
              <w:rPr>
                <w:webHidden/>
                <w:rStyle w:val="IndexLink"/>
              </w:rPr>
              <w:t>17</w:t>
            </w:r>
            <w:r>
              <w:rPr>
                <w:rStyle w:val="IndexLink"/>
                <w:rtl w:val="true"/>
              </w:rPr>
              <w:t xml:space="preserve">. </w:t>
            </w:r>
            <w:r>
              <w:rPr>
                <w:rStyle w:val="IndexLink"/>
                <w:rtl w:val="true"/>
              </w:rPr>
              <w:t>ما ورد مرسلاً</w:t>
            </w:r>
            <w:r>
              <w:rPr>
                <w:rStyle w:val="IndexLink"/>
                <w:rtl w:val="true"/>
              </w:rPr>
              <w:tab/>
            </w:r>
            <w:r>
              <w:rPr>
                <w:rStyle w:val="IndexLink"/>
              </w:rPr>
              <w:t>135</w:t>
            </w:r>
          </w:hyperlink>
        </w:p>
        <w:p>
          <w:pPr>
            <w:pStyle w:val="Contents4"/>
            <w:tabs>
              <w:tab w:val="clear" w:pos="8176"/>
              <w:tab w:val="right" w:pos="9026" w:leader="dot"/>
            </w:tabs>
            <w:rPr/>
          </w:pPr>
          <w:hyperlink w:anchor="__RefHeading___Toc6354654_3381743652">
            <w:r>
              <w:rPr>
                <w:webHidden/>
                <w:rStyle w:val="IndexLink"/>
              </w:rPr>
              <w:t>35</w:t>
            </w:r>
            <w:r>
              <w:rPr>
                <w:rStyle w:val="IndexLink"/>
                <w:rtl w:val="true"/>
              </w:rPr>
              <w:t xml:space="preserve">. </w:t>
            </w:r>
            <w:r>
              <w:rPr>
                <w:rStyle w:val="IndexLink"/>
                <w:rtl w:val="true"/>
              </w:rPr>
              <w:t>عبدالله بن عبدالمدان</w:t>
            </w:r>
            <w:r>
              <w:rPr>
                <w:rStyle w:val="IndexLink"/>
                <w:rtl w:val="true"/>
              </w:rPr>
              <w:tab/>
            </w:r>
            <w:r>
              <w:rPr>
                <w:rStyle w:val="IndexLink"/>
              </w:rPr>
              <w:t>148</w:t>
            </w:r>
          </w:hyperlink>
        </w:p>
        <w:p>
          <w:pPr>
            <w:pStyle w:val="Contents5"/>
            <w:tabs>
              <w:tab w:val="clear" w:pos="7892"/>
              <w:tab w:val="right" w:pos="9026" w:leader="dot"/>
            </w:tabs>
            <w:rPr/>
          </w:pPr>
          <w:hyperlink w:anchor="__RefHeading___Toc6354656_3381743652">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6354658_3381743652">
            <w:r>
              <w:rPr>
                <w:webHidden/>
                <w:rStyle w:val="IndexLink"/>
              </w:rPr>
              <w:t>1</w:t>
            </w:r>
            <w:r>
              <w:rPr>
                <w:rStyle w:val="IndexLink"/>
                <w:rtl w:val="true"/>
              </w:rPr>
              <w:t xml:space="preserve">. </w:t>
            </w:r>
            <w:r>
              <w:rPr>
                <w:rStyle w:val="IndexLink"/>
                <w:rtl w:val="true"/>
              </w:rPr>
              <w:t>عامر الشعبى</w:t>
            </w:r>
            <w:r>
              <w:rPr>
                <w:rStyle w:val="IndexLink"/>
                <w:rtl w:val="true"/>
              </w:rPr>
              <w:tab/>
            </w:r>
            <w:r>
              <w:rPr>
                <w:rStyle w:val="IndexLink"/>
              </w:rPr>
              <w:t>149</w:t>
            </w:r>
          </w:hyperlink>
        </w:p>
        <w:p>
          <w:pPr>
            <w:pStyle w:val="Contents5"/>
            <w:tabs>
              <w:tab w:val="clear" w:pos="7892"/>
              <w:tab w:val="right" w:pos="9026" w:leader="dot"/>
            </w:tabs>
            <w:rPr/>
          </w:pPr>
          <w:hyperlink w:anchor="__RefHeading___Toc635466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149</w:t>
            </w:r>
          </w:hyperlink>
        </w:p>
        <w:p>
          <w:pPr>
            <w:pStyle w:val="Contents4"/>
            <w:tabs>
              <w:tab w:val="clear" w:pos="8176"/>
              <w:tab w:val="right" w:pos="9026" w:leader="dot"/>
            </w:tabs>
            <w:rPr/>
          </w:pPr>
          <w:hyperlink w:anchor="__RefHeading___Toc6354662_3381743652">
            <w:r>
              <w:rPr>
                <w:webHidden/>
                <w:rStyle w:val="IndexLink"/>
              </w:rPr>
              <w:t>36</w:t>
            </w:r>
            <w:r>
              <w:rPr>
                <w:rStyle w:val="IndexLink"/>
                <w:rtl w:val="true"/>
              </w:rPr>
              <w:t xml:space="preserve">. </w:t>
            </w:r>
            <w:r>
              <w:rPr>
                <w:rStyle w:val="IndexLink"/>
                <w:rtl w:val="true"/>
              </w:rPr>
              <w:t>عبيدالله بن خليفة أبوالغريف</w:t>
            </w:r>
            <w:r>
              <w:rPr>
                <w:rStyle w:val="IndexLink"/>
                <w:rtl w:val="true"/>
              </w:rPr>
              <w:tab/>
            </w:r>
            <w:r>
              <w:rPr>
                <w:rStyle w:val="IndexLink"/>
              </w:rPr>
              <w:t>150</w:t>
            </w:r>
          </w:hyperlink>
        </w:p>
        <w:p>
          <w:pPr>
            <w:pStyle w:val="Contents4"/>
            <w:tabs>
              <w:tab w:val="clear" w:pos="8176"/>
              <w:tab w:val="right" w:pos="9026" w:leader="dot"/>
            </w:tabs>
            <w:rPr/>
          </w:pPr>
          <w:hyperlink w:anchor="__RefHeading___Toc6354664_3381743652">
            <w:r>
              <w:rPr>
                <w:webHidden/>
                <w:rStyle w:val="IndexLink"/>
              </w:rPr>
              <w:t>37</w:t>
            </w:r>
            <w:r>
              <w:rPr>
                <w:rStyle w:val="IndexLink"/>
                <w:rtl w:val="true"/>
              </w:rPr>
              <w:t xml:space="preserve">. </w:t>
            </w:r>
            <w:r>
              <w:rPr>
                <w:rStyle w:val="IndexLink"/>
                <w:rtl w:val="true"/>
              </w:rPr>
              <w:t>عبيدالله بن عبّاس</w:t>
            </w:r>
            <w:r>
              <w:rPr>
                <w:rStyle w:val="IndexLink"/>
                <w:rtl w:val="true"/>
              </w:rPr>
              <w:tab/>
            </w:r>
            <w:r>
              <w:rPr>
                <w:rStyle w:val="IndexLink"/>
              </w:rPr>
              <w:t>151</w:t>
            </w:r>
          </w:hyperlink>
        </w:p>
        <w:p>
          <w:pPr>
            <w:pStyle w:val="Contents5"/>
            <w:tabs>
              <w:tab w:val="clear" w:pos="7892"/>
              <w:tab w:val="right" w:pos="9026" w:leader="dot"/>
            </w:tabs>
            <w:rPr/>
          </w:pPr>
          <w:hyperlink w:anchor="__RefHeading___Toc6354666_3381743652">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354668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152</w:t>
            </w:r>
          </w:hyperlink>
        </w:p>
        <w:p>
          <w:pPr>
            <w:pStyle w:val="Contents5"/>
            <w:tabs>
              <w:tab w:val="clear" w:pos="7892"/>
              <w:tab w:val="right" w:pos="9026" w:leader="dot"/>
            </w:tabs>
            <w:rPr/>
          </w:pPr>
          <w:hyperlink w:anchor="__RefHeading___Toc6354670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152</w:t>
            </w:r>
          </w:hyperlink>
        </w:p>
        <w:p>
          <w:pPr>
            <w:pStyle w:val="Contents4"/>
            <w:tabs>
              <w:tab w:val="clear" w:pos="8176"/>
              <w:tab w:val="right" w:pos="9026" w:leader="dot"/>
            </w:tabs>
            <w:rPr/>
          </w:pPr>
          <w:hyperlink w:anchor="__RefHeading___Toc6354672_3381743652">
            <w:r>
              <w:rPr>
                <w:webHidden/>
                <w:rStyle w:val="IndexLink"/>
              </w:rPr>
              <w:t>38</w:t>
            </w:r>
            <w:r>
              <w:rPr>
                <w:rStyle w:val="IndexLink"/>
                <w:rtl w:val="true"/>
              </w:rPr>
              <w:t xml:space="preserve">. </w:t>
            </w:r>
            <w:r>
              <w:rPr>
                <w:rStyle w:val="IndexLink"/>
                <w:rtl w:val="true"/>
              </w:rPr>
              <w:t>عبيدة السلمانى</w:t>
            </w:r>
            <w:r>
              <w:rPr>
                <w:rStyle w:val="IndexLink"/>
                <w:rtl w:val="true"/>
              </w:rPr>
              <w:tab/>
            </w:r>
            <w:r>
              <w:rPr>
                <w:rStyle w:val="IndexLink"/>
              </w:rPr>
              <w:t>158</w:t>
            </w:r>
          </w:hyperlink>
        </w:p>
        <w:p>
          <w:pPr>
            <w:pStyle w:val="Contents4"/>
            <w:tabs>
              <w:tab w:val="clear" w:pos="8176"/>
              <w:tab w:val="right" w:pos="9026" w:leader="dot"/>
            </w:tabs>
            <w:rPr/>
          </w:pPr>
          <w:hyperlink w:anchor="__RefHeading___Toc6354674_3381743652">
            <w:r>
              <w:rPr>
                <w:webHidden/>
                <w:rStyle w:val="IndexLink"/>
              </w:rPr>
              <w:t>39</w:t>
            </w:r>
            <w:r>
              <w:rPr>
                <w:rStyle w:val="IndexLink"/>
                <w:rtl w:val="true"/>
              </w:rPr>
              <w:t xml:space="preserve">. </w:t>
            </w:r>
            <w:r>
              <w:rPr>
                <w:rStyle w:val="IndexLink"/>
                <w:rtl w:val="true"/>
              </w:rPr>
              <w:t>عثمان بن حنيف</w:t>
            </w:r>
            <w:r>
              <w:rPr>
                <w:rStyle w:val="IndexLink"/>
                <w:rtl w:val="true"/>
              </w:rPr>
              <w:tab/>
            </w:r>
            <w:r>
              <w:rPr>
                <w:rStyle w:val="IndexLink"/>
              </w:rPr>
              <w:t>159</w:t>
            </w:r>
          </w:hyperlink>
        </w:p>
        <w:p>
          <w:pPr>
            <w:pStyle w:val="Contents5"/>
            <w:tabs>
              <w:tab w:val="clear" w:pos="7892"/>
              <w:tab w:val="right" w:pos="9026" w:leader="dot"/>
            </w:tabs>
            <w:rPr/>
          </w:pPr>
          <w:hyperlink w:anchor="__RefHeading___Toc6354676_338174365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6354678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160</w:t>
            </w:r>
          </w:hyperlink>
        </w:p>
        <w:p>
          <w:pPr>
            <w:pStyle w:val="Contents5"/>
            <w:tabs>
              <w:tab w:val="clear" w:pos="7892"/>
              <w:tab w:val="right" w:pos="9026" w:leader="dot"/>
            </w:tabs>
            <w:rPr/>
          </w:pPr>
          <w:hyperlink w:anchor="__RefHeading___Toc6354680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161</w:t>
            </w:r>
          </w:hyperlink>
        </w:p>
        <w:p>
          <w:pPr>
            <w:pStyle w:val="Contents4"/>
            <w:tabs>
              <w:tab w:val="clear" w:pos="8176"/>
              <w:tab w:val="right" w:pos="9026" w:leader="dot"/>
            </w:tabs>
            <w:rPr/>
          </w:pPr>
          <w:hyperlink w:anchor="__RefHeading___Toc6354682_3381743652">
            <w:r>
              <w:rPr>
                <w:webHidden/>
                <w:rStyle w:val="IndexLink"/>
              </w:rPr>
              <w:t>40</w:t>
            </w:r>
            <w:r>
              <w:rPr>
                <w:rStyle w:val="IndexLink"/>
                <w:rtl w:val="true"/>
              </w:rPr>
              <w:t xml:space="preserve">. </w:t>
            </w:r>
            <w:r>
              <w:rPr>
                <w:rStyle w:val="IndexLink"/>
                <w:rtl w:val="true"/>
              </w:rPr>
              <w:t>عدى بن الحارث</w:t>
            </w:r>
            <w:r>
              <w:rPr>
                <w:rStyle w:val="IndexLink"/>
                <w:rtl w:val="true"/>
              </w:rPr>
              <w:tab/>
            </w:r>
            <w:r>
              <w:rPr>
                <w:rStyle w:val="IndexLink"/>
              </w:rPr>
              <w:t>163</w:t>
            </w:r>
          </w:hyperlink>
        </w:p>
        <w:p>
          <w:pPr>
            <w:pStyle w:val="Contents5"/>
            <w:tabs>
              <w:tab w:val="clear" w:pos="7892"/>
              <w:tab w:val="right" w:pos="9026" w:leader="dot"/>
            </w:tabs>
            <w:rPr/>
          </w:pPr>
          <w:hyperlink w:anchor="__RefHeading___Toc6354684_3381743652">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354686_3381743652">
            <w:r>
              <w:rPr>
                <w:webHidden/>
                <w:rStyle w:val="IndexLink"/>
              </w:rPr>
              <w:t>1</w:t>
            </w:r>
            <w:r>
              <w:rPr>
                <w:rStyle w:val="IndexLink"/>
                <w:rtl w:val="true"/>
              </w:rPr>
              <w:t xml:space="preserve">. </w:t>
            </w:r>
            <w:r>
              <w:rPr>
                <w:rStyle w:val="IndexLink"/>
                <w:rtl w:val="true"/>
              </w:rPr>
              <w:t>عامر الشعبى</w:t>
            </w:r>
            <w:r>
              <w:rPr>
                <w:rStyle w:val="IndexLink"/>
                <w:rtl w:val="true"/>
              </w:rPr>
              <w:tab/>
            </w:r>
            <w:r>
              <w:rPr>
                <w:rStyle w:val="IndexLink"/>
              </w:rPr>
              <w:t>164</w:t>
            </w:r>
          </w:hyperlink>
        </w:p>
        <w:p>
          <w:pPr>
            <w:pStyle w:val="Contents5"/>
            <w:tabs>
              <w:tab w:val="clear" w:pos="7892"/>
              <w:tab w:val="right" w:pos="9026" w:leader="dot"/>
            </w:tabs>
            <w:rPr/>
          </w:pPr>
          <w:hyperlink w:anchor="__RefHeading___Toc635468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164</w:t>
            </w:r>
          </w:hyperlink>
        </w:p>
        <w:p>
          <w:pPr>
            <w:pStyle w:val="Contents4"/>
            <w:tabs>
              <w:tab w:val="clear" w:pos="8176"/>
              <w:tab w:val="right" w:pos="9026" w:leader="dot"/>
            </w:tabs>
            <w:rPr/>
          </w:pPr>
          <w:hyperlink w:anchor="__RefHeading___Toc6354690_3381743652">
            <w:r>
              <w:rPr>
                <w:webHidden/>
                <w:rStyle w:val="IndexLink"/>
              </w:rPr>
              <w:t>41</w:t>
            </w:r>
            <w:r>
              <w:rPr>
                <w:rStyle w:val="IndexLink"/>
                <w:rtl w:val="true"/>
              </w:rPr>
              <w:t xml:space="preserve">. </w:t>
            </w:r>
            <w:r>
              <w:rPr>
                <w:rStyle w:val="IndexLink"/>
                <w:rtl w:val="true"/>
              </w:rPr>
              <w:t>عقبة بن عمرو</w:t>
            </w:r>
            <w:r>
              <w:rPr>
                <w:rStyle w:val="IndexLink"/>
                <w:rtl w:val="true"/>
              </w:rPr>
              <w:tab/>
            </w:r>
            <w:r>
              <w:rPr>
                <w:rStyle w:val="IndexLink"/>
              </w:rPr>
              <w:t>164</w:t>
            </w:r>
          </w:hyperlink>
        </w:p>
        <w:p>
          <w:pPr>
            <w:pStyle w:val="Contents5"/>
            <w:tabs>
              <w:tab w:val="clear" w:pos="7892"/>
              <w:tab w:val="right" w:pos="9026" w:leader="dot"/>
            </w:tabs>
            <w:rPr/>
          </w:pPr>
          <w:hyperlink w:anchor="__RefHeading___Toc6354692_3381743652">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354694_3381743652">
            <w:r>
              <w:rPr>
                <w:webHidden/>
                <w:rStyle w:val="IndexLink"/>
              </w:rPr>
              <w:t>1</w:t>
            </w:r>
            <w:r>
              <w:rPr>
                <w:rStyle w:val="IndexLink"/>
                <w:rtl w:val="true"/>
              </w:rPr>
              <w:t xml:space="preserve">. </w:t>
            </w:r>
            <w:r>
              <w:rPr>
                <w:rStyle w:val="IndexLink"/>
                <w:rtl w:val="true"/>
              </w:rPr>
              <w:t>خيثمة بن عبدالرحمان</w:t>
            </w:r>
            <w:r>
              <w:rPr>
                <w:rStyle w:val="IndexLink"/>
                <w:rtl w:val="true"/>
              </w:rPr>
              <w:tab/>
            </w:r>
            <w:r>
              <w:rPr>
                <w:rStyle w:val="IndexLink"/>
              </w:rPr>
              <w:t>165</w:t>
            </w:r>
          </w:hyperlink>
        </w:p>
        <w:p>
          <w:pPr>
            <w:pStyle w:val="Contents5"/>
            <w:tabs>
              <w:tab w:val="clear" w:pos="7892"/>
              <w:tab w:val="right" w:pos="9026" w:leader="dot"/>
            </w:tabs>
            <w:rPr/>
          </w:pPr>
          <w:hyperlink w:anchor="__RefHeading___Toc6354696_3381743652">
            <w:r>
              <w:rPr>
                <w:webHidden/>
                <w:rStyle w:val="IndexLink"/>
              </w:rPr>
              <w:t>2</w:t>
            </w:r>
            <w:r>
              <w:rPr>
                <w:rStyle w:val="IndexLink"/>
                <w:rtl w:val="true"/>
              </w:rPr>
              <w:t xml:space="preserve">. </w:t>
            </w:r>
            <w:r>
              <w:rPr>
                <w:rStyle w:val="IndexLink"/>
                <w:rtl w:val="true"/>
              </w:rPr>
              <w:t>صالح بن كيسان</w:t>
            </w:r>
            <w:r>
              <w:rPr>
                <w:rStyle w:val="IndexLink"/>
                <w:rtl w:val="true"/>
              </w:rPr>
              <w:tab/>
            </w:r>
            <w:r>
              <w:rPr>
                <w:rStyle w:val="IndexLink"/>
              </w:rPr>
              <w:t>166</w:t>
            </w:r>
          </w:hyperlink>
        </w:p>
        <w:p>
          <w:pPr>
            <w:pStyle w:val="Contents5"/>
            <w:tabs>
              <w:tab w:val="clear" w:pos="7892"/>
              <w:tab w:val="right" w:pos="9026" w:leader="dot"/>
            </w:tabs>
            <w:rPr/>
          </w:pPr>
          <w:hyperlink w:anchor="__RefHeading___Toc6354698_3381743652">
            <w:r>
              <w:rPr>
                <w:webHidden/>
                <w:rStyle w:val="IndexLink"/>
              </w:rPr>
              <w:t>3</w:t>
            </w:r>
            <w:r>
              <w:rPr>
                <w:rStyle w:val="IndexLink"/>
                <w:rtl w:val="true"/>
              </w:rPr>
              <w:t xml:space="preserve">. </w:t>
            </w:r>
            <w:r>
              <w:rPr>
                <w:rStyle w:val="IndexLink"/>
                <w:rtl w:val="true"/>
              </w:rPr>
              <w:t>عامر الشعبى</w:t>
            </w:r>
            <w:r>
              <w:rPr>
                <w:rStyle w:val="IndexLink"/>
                <w:rtl w:val="true"/>
              </w:rPr>
              <w:tab/>
            </w:r>
            <w:r>
              <w:rPr>
                <w:rStyle w:val="IndexLink"/>
              </w:rPr>
              <w:t>166</w:t>
            </w:r>
          </w:hyperlink>
        </w:p>
        <w:p>
          <w:pPr>
            <w:pStyle w:val="Contents5"/>
            <w:tabs>
              <w:tab w:val="clear" w:pos="7892"/>
              <w:tab w:val="right" w:pos="9026" w:leader="dot"/>
            </w:tabs>
            <w:rPr/>
          </w:pPr>
          <w:hyperlink w:anchor="__RefHeading___Toc6354700_3381743652">
            <w:r>
              <w:rPr>
                <w:webHidden/>
                <w:rStyle w:val="IndexLink"/>
              </w:rPr>
              <w:t>4</w:t>
            </w:r>
            <w:r>
              <w:rPr>
                <w:rStyle w:val="IndexLink"/>
                <w:rtl w:val="true"/>
              </w:rPr>
              <w:t xml:space="preserve">. </w:t>
            </w:r>
            <w:r>
              <w:rPr>
                <w:rStyle w:val="IndexLink"/>
                <w:rtl w:val="true"/>
              </w:rPr>
              <w:t>عبدالعزيز بن رفيع</w:t>
            </w:r>
            <w:r>
              <w:rPr>
                <w:rStyle w:val="IndexLink"/>
                <w:rtl w:val="true"/>
              </w:rPr>
              <w:tab/>
            </w:r>
            <w:r>
              <w:rPr>
                <w:rStyle w:val="IndexLink"/>
              </w:rPr>
              <w:t>167</w:t>
            </w:r>
          </w:hyperlink>
        </w:p>
        <w:p>
          <w:pPr>
            <w:pStyle w:val="Contents5"/>
            <w:tabs>
              <w:tab w:val="clear" w:pos="7892"/>
              <w:tab w:val="right" w:pos="9026" w:leader="dot"/>
            </w:tabs>
            <w:rPr/>
          </w:pPr>
          <w:hyperlink w:anchor="__RefHeading___Toc6354702_3381743652">
            <w:r>
              <w:rPr>
                <w:webHidden/>
                <w:rStyle w:val="IndexLink"/>
              </w:rPr>
              <w:t>5</w:t>
            </w:r>
            <w:r>
              <w:rPr>
                <w:rStyle w:val="IndexLink"/>
                <w:rtl w:val="true"/>
              </w:rPr>
              <w:t xml:space="preserve">. </w:t>
            </w:r>
            <w:r>
              <w:rPr>
                <w:rStyle w:val="IndexLink"/>
                <w:rtl w:val="true"/>
              </w:rPr>
              <w:t>كردوس</w:t>
            </w:r>
            <w:r>
              <w:rPr>
                <w:rStyle w:val="IndexLink"/>
                <w:rtl w:val="true"/>
              </w:rPr>
              <w:tab/>
            </w:r>
            <w:r>
              <w:rPr>
                <w:rStyle w:val="IndexLink"/>
              </w:rPr>
              <w:t>167</w:t>
            </w:r>
          </w:hyperlink>
        </w:p>
        <w:p>
          <w:pPr>
            <w:pStyle w:val="Contents5"/>
            <w:tabs>
              <w:tab w:val="clear" w:pos="7892"/>
              <w:tab w:val="right" w:pos="9026" w:leader="dot"/>
            </w:tabs>
            <w:rPr/>
          </w:pPr>
          <w:hyperlink w:anchor="__RefHeading___Toc6354704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168</w:t>
            </w:r>
          </w:hyperlink>
        </w:p>
        <w:p>
          <w:pPr>
            <w:pStyle w:val="Contents4"/>
            <w:tabs>
              <w:tab w:val="clear" w:pos="8176"/>
              <w:tab w:val="right" w:pos="9026" w:leader="dot"/>
            </w:tabs>
            <w:rPr/>
          </w:pPr>
          <w:hyperlink w:anchor="__RefHeading___Toc6354706_3381743652">
            <w:r>
              <w:rPr>
                <w:webHidden/>
                <w:rStyle w:val="IndexLink"/>
              </w:rPr>
              <w:t>42</w:t>
            </w:r>
            <w:r>
              <w:rPr>
                <w:rStyle w:val="IndexLink"/>
                <w:rtl w:val="true"/>
              </w:rPr>
              <w:t xml:space="preserve">. </w:t>
            </w:r>
            <w:r>
              <w:rPr>
                <w:rStyle w:val="IndexLink"/>
                <w:rtl w:val="true"/>
              </w:rPr>
              <w:t>عمارة بن حسّان بن شهاب</w:t>
            </w:r>
            <w:r>
              <w:rPr>
                <w:rStyle w:val="IndexLink"/>
                <w:rtl w:val="true"/>
              </w:rPr>
              <w:tab/>
            </w:r>
            <w:r>
              <w:rPr>
                <w:rStyle w:val="IndexLink"/>
              </w:rPr>
              <w:t>170</w:t>
            </w:r>
          </w:hyperlink>
        </w:p>
        <w:p>
          <w:pPr>
            <w:pStyle w:val="Contents5"/>
            <w:tabs>
              <w:tab w:val="clear" w:pos="7892"/>
              <w:tab w:val="right" w:pos="9026" w:leader="dot"/>
            </w:tabs>
            <w:rPr/>
          </w:pPr>
          <w:hyperlink w:anchor="__RefHeading___Toc6354708_3381743652">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635471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171</w:t>
            </w:r>
          </w:hyperlink>
        </w:p>
        <w:p>
          <w:pPr>
            <w:pStyle w:val="Contents5"/>
            <w:tabs>
              <w:tab w:val="clear" w:pos="7892"/>
              <w:tab w:val="right" w:pos="9026" w:leader="dot"/>
            </w:tabs>
            <w:rPr/>
          </w:pPr>
          <w:hyperlink w:anchor="__RefHeading___Toc635471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171</w:t>
            </w:r>
          </w:hyperlink>
        </w:p>
        <w:p>
          <w:pPr>
            <w:pStyle w:val="Contents4"/>
            <w:tabs>
              <w:tab w:val="clear" w:pos="8176"/>
              <w:tab w:val="right" w:pos="9026" w:leader="dot"/>
            </w:tabs>
            <w:rPr/>
          </w:pPr>
          <w:hyperlink w:anchor="__RefHeading___Toc6354714_3381743652">
            <w:r>
              <w:rPr>
                <w:webHidden/>
                <w:rStyle w:val="IndexLink"/>
              </w:rPr>
              <w:t>43</w:t>
            </w:r>
            <w:r>
              <w:rPr>
                <w:rStyle w:val="IndexLink"/>
                <w:rtl w:val="true"/>
              </w:rPr>
              <w:t xml:space="preserve">. </w:t>
            </w:r>
            <w:r>
              <w:rPr>
                <w:rStyle w:val="IndexLink"/>
                <w:rtl w:val="true"/>
              </w:rPr>
              <w:t>عمر بن أبى‌سلمة</w:t>
            </w:r>
            <w:r>
              <w:rPr>
                <w:rStyle w:val="IndexLink"/>
                <w:rtl w:val="true"/>
              </w:rPr>
              <w:tab/>
            </w:r>
            <w:r>
              <w:rPr>
                <w:rStyle w:val="IndexLink"/>
              </w:rPr>
              <w:t>172</w:t>
            </w:r>
          </w:hyperlink>
        </w:p>
        <w:p>
          <w:pPr>
            <w:pStyle w:val="Contents5"/>
            <w:tabs>
              <w:tab w:val="clear" w:pos="7892"/>
              <w:tab w:val="right" w:pos="9026" w:leader="dot"/>
            </w:tabs>
            <w:rPr/>
          </w:pPr>
          <w:hyperlink w:anchor="__RefHeading___Toc6354716_3381743652">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6354718_3381743652">
            <w:r>
              <w:rPr>
                <w:webHidden/>
                <w:rStyle w:val="IndexLink"/>
              </w:rPr>
              <w:t>1</w:t>
            </w:r>
            <w:r>
              <w:rPr>
                <w:rStyle w:val="IndexLink"/>
                <w:rtl w:val="true"/>
              </w:rPr>
              <w:t xml:space="preserve">. </w:t>
            </w:r>
            <w:r>
              <w:rPr>
                <w:rStyle w:val="IndexLink"/>
                <w:rtl w:val="true"/>
              </w:rPr>
              <w:t>طلحة بن الأعلم</w:t>
            </w:r>
            <w:r>
              <w:rPr>
                <w:rStyle w:val="IndexLink"/>
                <w:rtl w:val="true"/>
              </w:rPr>
              <w:tab/>
            </w:r>
            <w:r>
              <w:rPr>
                <w:rStyle w:val="IndexLink"/>
              </w:rPr>
              <w:t>173</w:t>
            </w:r>
          </w:hyperlink>
        </w:p>
        <w:p>
          <w:pPr>
            <w:pStyle w:val="Contents5"/>
            <w:tabs>
              <w:tab w:val="clear" w:pos="7892"/>
              <w:tab w:val="right" w:pos="9026" w:leader="dot"/>
            </w:tabs>
            <w:rPr/>
          </w:pPr>
          <w:hyperlink w:anchor="__RefHeading___Toc6354720_3381743652">
            <w:r>
              <w:rPr>
                <w:webHidden/>
                <w:rStyle w:val="IndexLink"/>
              </w:rPr>
              <w:t>2</w:t>
            </w:r>
            <w:r>
              <w:rPr>
                <w:rStyle w:val="IndexLink"/>
                <w:rtl w:val="true"/>
              </w:rPr>
              <w:t xml:space="preserve">. </w:t>
            </w:r>
            <w:r>
              <w:rPr>
                <w:rStyle w:val="IndexLink"/>
                <w:rtl w:val="true"/>
              </w:rPr>
              <w:t>عبدالرحمان بن أبى‌عمرة</w:t>
            </w:r>
            <w:r>
              <w:rPr>
                <w:rStyle w:val="IndexLink"/>
                <w:rtl w:val="true"/>
              </w:rPr>
              <w:tab/>
            </w:r>
            <w:r>
              <w:rPr>
                <w:rStyle w:val="IndexLink"/>
              </w:rPr>
              <w:t>173</w:t>
            </w:r>
          </w:hyperlink>
        </w:p>
        <w:p>
          <w:pPr>
            <w:pStyle w:val="Contents5"/>
            <w:tabs>
              <w:tab w:val="clear" w:pos="7892"/>
              <w:tab w:val="right" w:pos="9026" w:leader="dot"/>
            </w:tabs>
            <w:rPr/>
          </w:pPr>
          <w:hyperlink w:anchor="__RefHeading___Toc6354722_3381743652">
            <w:r>
              <w:rPr>
                <w:webHidden/>
                <w:rStyle w:val="IndexLink"/>
              </w:rPr>
              <w:t>3</w:t>
            </w:r>
            <w:r>
              <w:rPr>
                <w:rStyle w:val="IndexLink"/>
                <w:rtl w:val="true"/>
              </w:rPr>
              <w:t xml:space="preserve">. </w:t>
            </w:r>
            <w:r>
              <w:rPr>
                <w:rStyle w:val="IndexLink"/>
                <w:rtl w:val="true"/>
              </w:rPr>
              <w:t>محمّد بن عبدالله بن سواد</w:t>
            </w:r>
            <w:r>
              <w:rPr>
                <w:rStyle w:val="IndexLink"/>
                <w:rtl w:val="true"/>
              </w:rPr>
              <w:tab/>
            </w:r>
            <w:r>
              <w:rPr>
                <w:rStyle w:val="IndexLink"/>
              </w:rPr>
              <w:t>174</w:t>
            </w:r>
          </w:hyperlink>
        </w:p>
        <w:p>
          <w:pPr>
            <w:pStyle w:val="Contents5"/>
            <w:tabs>
              <w:tab w:val="clear" w:pos="7892"/>
              <w:tab w:val="right" w:pos="9026" w:leader="dot"/>
            </w:tabs>
            <w:rPr/>
          </w:pPr>
          <w:hyperlink w:anchor="__RefHeading___Toc6354724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174</w:t>
            </w:r>
          </w:hyperlink>
        </w:p>
        <w:p>
          <w:pPr>
            <w:pStyle w:val="Contents4"/>
            <w:tabs>
              <w:tab w:val="clear" w:pos="8176"/>
              <w:tab w:val="right" w:pos="9026" w:leader="dot"/>
            </w:tabs>
            <w:rPr/>
          </w:pPr>
          <w:hyperlink w:anchor="__RefHeading___Toc6354726_3381743652">
            <w:r>
              <w:rPr>
                <w:webHidden/>
                <w:rStyle w:val="IndexLink"/>
              </w:rPr>
              <w:t>44</w:t>
            </w:r>
            <w:r>
              <w:rPr>
                <w:rStyle w:val="IndexLink"/>
                <w:rtl w:val="true"/>
              </w:rPr>
              <w:t xml:space="preserve">. </w:t>
            </w:r>
            <w:r>
              <w:rPr>
                <w:rStyle w:val="IndexLink"/>
                <w:rtl w:val="true"/>
              </w:rPr>
              <w:t>عمرو بن أراكة</w:t>
            </w:r>
            <w:r>
              <w:rPr>
                <w:rStyle w:val="IndexLink"/>
                <w:rtl w:val="true"/>
              </w:rPr>
              <w:tab/>
            </w:r>
            <w:r>
              <w:rPr>
                <w:rStyle w:val="IndexLink"/>
              </w:rPr>
              <w:t>176</w:t>
            </w:r>
          </w:hyperlink>
        </w:p>
        <w:p>
          <w:pPr>
            <w:pStyle w:val="Contents4"/>
            <w:tabs>
              <w:tab w:val="clear" w:pos="8176"/>
              <w:tab w:val="right" w:pos="9026" w:leader="dot"/>
            </w:tabs>
            <w:rPr/>
          </w:pPr>
          <w:hyperlink w:anchor="__RefHeading___Toc6354728_3381743652">
            <w:r>
              <w:rPr>
                <w:webHidden/>
                <w:rStyle w:val="IndexLink"/>
              </w:rPr>
              <w:t>45</w:t>
            </w:r>
            <w:r>
              <w:rPr>
                <w:rStyle w:val="IndexLink"/>
                <w:rtl w:val="true"/>
              </w:rPr>
              <w:t xml:space="preserve">. </w:t>
            </w:r>
            <w:r>
              <w:rPr>
                <w:rStyle w:val="IndexLink"/>
                <w:rtl w:val="true"/>
              </w:rPr>
              <w:t>عمرو بن سلمة الأرحبى</w:t>
            </w:r>
            <w:r>
              <w:rPr>
                <w:rStyle w:val="IndexLink"/>
                <w:rtl w:val="true"/>
              </w:rPr>
              <w:tab/>
            </w:r>
            <w:r>
              <w:rPr>
                <w:rStyle w:val="IndexLink"/>
              </w:rPr>
              <w:t>177</w:t>
            </w:r>
          </w:hyperlink>
        </w:p>
        <w:p>
          <w:pPr>
            <w:pStyle w:val="Contents5"/>
            <w:tabs>
              <w:tab w:val="clear" w:pos="7892"/>
              <w:tab w:val="right" w:pos="9026" w:leader="dot"/>
            </w:tabs>
            <w:rPr/>
          </w:pPr>
          <w:hyperlink w:anchor="__RefHeading___Toc6354730_3381743652">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354732_3381743652">
            <w:r>
              <w:rPr>
                <w:webHidden/>
                <w:rStyle w:val="IndexLink"/>
              </w:rPr>
              <w:t>1</w:t>
            </w:r>
            <w:r>
              <w:rPr>
                <w:rStyle w:val="IndexLink"/>
                <w:rtl w:val="true"/>
              </w:rPr>
              <w:t xml:space="preserve">. </w:t>
            </w:r>
            <w:r>
              <w:rPr>
                <w:rStyle w:val="IndexLink"/>
                <w:rtl w:val="true"/>
              </w:rPr>
              <w:t>يحيي بن عمرو بن سلمة</w:t>
            </w:r>
            <w:r>
              <w:rPr>
                <w:rStyle w:val="IndexLink"/>
                <w:rtl w:val="true"/>
              </w:rPr>
              <w:tab/>
            </w:r>
            <w:r>
              <w:rPr>
                <w:rStyle w:val="IndexLink"/>
              </w:rPr>
              <w:t>177</w:t>
            </w:r>
          </w:hyperlink>
        </w:p>
        <w:p>
          <w:pPr>
            <w:pStyle w:val="Contents5"/>
            <w:tabs>
              <w:tab w:val="clear" w:pos="7892"/>
              <w:tab w:val="right" w:pos="9026" w:leader="dot"/>
            </w:tabs>
            <w:rPr/>
          </w:pPr>
          <w:hyperlink w:anchor="__RefHeading___Toc635473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179</w:t>
            </w:r>
          </w:hyperlink>
        </w:p>
        <w:p>
          <w:pPr>
            <w:pStyle w:val="Contents4"/>
            <w:tabs>
              <w:tab w:val="clear" w:pos="8176"/>
              <w:tab w:val="right" w:pos="9026" w:leader="dot"/>
            </w:tabs>
            <w:rPr/>
          </w:pPr>
          <w:hyperlink w:anchor="__RefHeading___Toc6354736_3381743652">
            <w:r>
              <w:rPr>
                <w:webHidden/>
                <w:rStyle w:val="IndexLink"/>
              </w:rPr>
              <w:t>46</w:t>
            </w:r>
            <w:r>
              <w:rPr>
                <w:rStyle w:val="IndexLink"/>
                <w:rtl w:val="true"/>
              </w:rPr>
              <w:t xml:space="preserve">. </w:t>
            </w:r>
            <w:r>
              <w:rPr>
                <w:rStyle w:val="IndexLink"/>
                <w:rtl w:val="true"/>
              </w:rPr>
              <w:t>عمرو بن عميس</w:t>
            </w:r>
            <w:r>
              <w:rPr>
                <w:rStyle w:val="IndexLink"/>
                <w:rtl w:val="true"/>
              </w:rPr>
              <w:tab/>
            </w:r>
            <w:r>
              <w:rPr>
                <w:rStyle w:val="IndexLink"/>
              </w:rPr>
              <w:t>179</w:t>
            </w:r>
          </w:hyperlink>
        </w:p>
        <w:p>
          <w:pPr>
            <w:pStyle w:val="Contents4"/>
            <w:tabs>
              <w:tab w:val="clear" w:pos="8176"/>
              <w:tab w:val="right" w:pos="9026" w:leader="dot"/>
            </w:tabs>
            <w:rPr/>
          </w:pPr>
          <w:hyperlink w:anchor="__RefHeading___Toc6354738_3381743652">
            <w:r>
              <w:rPr>
                <w:webHidden/>
                <w:rStyle w:val="IndexLink"/>
              </w:rPr>
              <w:t>47</w:t>
            </w:r>
            <w:r>
              <w:rPr>
                <w:rStyle w:val="IndexLink"/>
                <w:rtl w:val="true"/>
              </w:rPr>
              <w:t xml:space="preserve">. </w:t>
            </w:r>
            <w:r>
              <w:rPr>
                <w:rStyle w:val="IndexLink"/>
                <w:rtl w:val="true"/>
              </w:rPr>
              <w:t>عون بن جعدة</w:t>
            </w:r>
            <w:r>
              <w:rPr>
                <w:rStyle w:val="IndexLink"/>
                <w:rtl w:val="true"/>
              </w:rPr>
              <w:tab/>
            </w:r>
            <w:r>
              <w:rPr>
                <w:rStyle w:val="IndexLink"/>
              </w:rPr>
              <w:t>181</w:t>
            </w:r>
          </w:hyperlink>
        </w:p>
        <w:p>
          <w:pPr>
            <w:pStyle w:val="Contents4"/>
            <w:tabs>
              <w:tab w:val="clear" w:pos="8176"/>
              <w:tab w:val="right" w:pos="9026" w:leader="dot"/>
            </w:tabs>
            <w:rPr/>
          </w:pPr>
          <w:hyperlink w:anchor="__RefHeading___Toc6354740_3381743652">
            <w:r>
              <w:rPr>
                <w:webHidden/>
                <w:rStyle w:val="IndexLink"/>
              </w:rPr>
              <w:t>48</w:t>
            </w:r>
            <w:r>
              <w:rPr>
                <w:rStyle w:val="IndexLink"/>
                <w:rtl w:val="true"/>
              </w:rPr>
              <w:t xml:space="preserve">. </w:t>
            </w:r>
            <w:r>
              <w:rPr>
                <w:rStyle w:val="IndexLink"/>
                <w:rtl w:val="true"/>
              </w:rPr>
              <w:t>أبوقتادة الأنصارى</w:t>
            </w:r>
            <w:r>
              <w:rPr>
                <w:rStyle w:val="IndexLink"/>
                <w:rtl w:val="true"/>
              </w:rPr>
              <w:tab/>
            </w:r>
            <w:r>
              <w:rPr>
                <w:rStyle w:val="IndexLink"/>
              </w:rPr>
              <w:t>182</w:t>
            </w:r>
          </w:hyperlink>
        </w:p>
        <w:p>
          <w:pPr>
            <w:pStyle w:val="Contents5"/>
            <w:tabs>
              <w:tab w:val="clear" w:pos="7892"/>
              <w:tab w:val="right" w:pos="9026" w:leader="dot"/>
            </w:tabs>
            <w:rPr/>
          </w:pPr>
          <w:hyperlink w:anchor="__RefHeading___Toc6354742_3381743652">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354744_3381743652">
            <w:r>
              <w:rPr>
                <w:webHidden/>
                <w:rStyle w:val="IndexLink"/>
              </w:rPr>
              <w:t>1</w:t>
            </w:r>
            <w:r>
              <w:rPr>
                <w:rStyle w:val="IndexLink"/>
                <w:rtl w:val="true"/>
              </w:rPr>
              <w:t xml:space="preserve">. </w:t>
            </w:r>
            <w:r>
              <w:rPr>
                <w:rStyle w:val="IndexLink"/>
                <w:rtl w:val="true"/>
              </w:rPr>
              <w:t>أبوسلمة الزهرى</w:t>
            </w:r>
            <w:r>
              <w:rPr>
                <w:rStyle w:val="IndexLink"/>
                <w:rtl w:val="true"/>
              </w:rPr>
              <w:tab/>
            </w:r>
            <w:r>
              <w:rPr>
                <w:rStyle w:val="IndexLink"/>
              </w:rPr>
              <w:t>183</w:t>
            </w:r>
          </w:hyperlink>
        </w:p>
        <w:p>
          <w:pPr>
            <w:pStyle w:val="Contents5"/>
            <w:tabs>
              <w:tab w:val="clear" w:pos="7892"/>
              <w:tab w:val="right" w:pos="9026" w:leader="dot"/>
            </w:tabs>
            <w:rPr/>
          </w:pPr>
          <w:hyperlink w:anchor="__RefHeading___Toc6354746_3381743652">
            <w:r>
              <w:rPr>
                <w:webHidden/>
                <w:rStyle w:val="IndexLink"/>
              </w:rPr>
              <w:t>2</w:t>
            </w:r>
            <w:r>
              <w:rPr>
                <w:rStyle w:val="IndexLink"/>
                <w:rtl w:val="true"/>
              </w:rPr>
              <w:t xml:space="preserve">. </w:t>
            </w:r>
            <w:r>
              <w:rPr>
                <w:rStyle w:val="IndexLink"/>
                <w:rtl w:val="true"/>
              </w:rPr>
              <w:t>عبدالرحمان بن أبى‌عمرة الأنصارى</w:t>
            </w:r>
            <w:r>
              <w:rPr>
                <w:rStyle w:val="IndexLink"/>
                <w:rtl w:val="true"/>
              </w:rPr>
              <w:tab/>
            </w:r>
            <w:r>
              <w:rPr>
                <w:rStyle w:val="IndexLink"/>
              </w:rPr>
              <w:t>183</w:t>
            </w:r>
          </w:hyperlink>
        </w:p>
        <w:p>
          <w:pPr>
            <w:pStyle w:val="Contents5"/>
            <w:tabs>
              <w:tab w:val="clear" w:pos="7892"/>
              <w:tab w:val="right" w:pos="9026" w:leader="dot"/>
            </w:tabs>
            <w:rPr/>
          </w:pPr>
          <w:hyperlink w:anchor="__RefHeading___Toc6354748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184</w:t>
            </w:r>
          </w:hyperlink>
        </w:p>
        <w:p>
          <w:pPr>
            <w:pStyle w:val="Contents4"/>
            <w:tabs>
              <w:tab w:val="clear" w:pos="8176"/>
              <w:tab w:val="right" w:pos="9026" w:leader="dot"/>
            </w:tabs>
            <w:rPr/>
          </w:pPr>
          <w:hyperlink w:anchor="__RefHeading___Toc6354750_3381743652">
            <w:r>
              <w:rPr>
                <w:webHidden/>
                <w:rStyle w:val="IndexLink"/>
              </w:rPr>
              <w:t>49</w:t>
            </w:r>
            <w:r>
              <w:rPr>
                <w:rStyle w:val="IndexLink"/>
                <w:rtl w:val="true"/>
              </w:rPr>
              <w:t xml:space="preserve">. </w:t>
            </w:r>
            <w:r>
              <w:rPr>
                <w:rStyle w:val="IndexLink"/>
                <w:rtl w:val="true"/>
              </w:rPr>
              <w:t>قثم بن عبّاس بن عبدالمطّلب</w:t>
            </w:r>
            <w:r>
              <w:rPr>
                <w:rStyle w:val="IndexLink"/>
                <w:rtl w:val="true"/>
              </w:rPr>
              <w:tab/>
            </w:r>
            <w:r>
              <w:rPr>
                <w:rStyle w:val="IndexLink"/>
              </w:rPr>
              <w:t>184</w:t>
            </w:r>
          </w:hyperlink>
        </w:p>
        <w:p>
          <w:pPr>
            <w:pStyle w:val="Contents5"/>
            <w:tabs>
              <w:tab w:val="clear" w:pos="7892"/>
              <w:tab w:val="right" w:pos="9026" w:leader="dot"/>
            </w:tabs>
            <w:rPr/>
          </w:pPr>
          <w:hyperlink w:anchor="__RefHeading___Toc6354752_3381743652">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6354754_3381743652">
            <w:r>
              <w:rPr>
                <w:webHidden/>
                <w:rStyle w:val="IndexLink"/>
              </w:rPr>
              <w:t>1</w:t>
            </w:r>
            <w:r>
              <w:rPr>
                <w:rStyle w:val="IndexLink"/>
                <w:rtl w:val="true"/>
              </w:rPr>
              <w:t xml:space="preserve">. </w:t>
            </w:r>
            <w:r>
              <w:rPr>
                <w:rStyle w:val="IndexLink"/>
                <w:rtl w:val="true"/>
              </w:rPr>
              <w:t>القاسم بن محمّد</w:t>
            </w:r>
            <w:r>
              <w:rPr>
                <w:rStyle w:val="IndexLink"/>
                <w:rtl w:val="true"/>
              </w:rPr>
              <w:tab/>
            </w:r>
            <w:r>
              <w:rPr>
                <w:rStyle w:val="IndexLink"/>
              </w:rPr>
              <w:t>185</w:t>
            </w:r>
          </w:hyperlink>
        </w:p>
        <w:p>
          <w:pPr>
            <w:pStyle w:val="Contents5"/>
            <w:tabs>
              <w:tab w:val="clear" w:pos="7892"/>
              <w:tab w:val="right" w:pos="9026" w:leader="dot"/>
            </w:tabs>
            <w:rPr/>
          </w:pPr>
          <w:hyperlink w:anchor="__RefHeading___Toc6354756_3381743652">
            <w:r>
              <w:rPr>
                <w:webHidden/>
                <w:rStyle w:val="IndexLink"/>
              </w:rPr>
              <w:t>2</w:t>
            </w:r>
            <w:r>
              <w:rPr>
                <w:rStyle w:val="IndexLink"/>
                <w:rtl w:val="true"/>
              </w:rPr>
              <w:t xml:space="preserve">. </w:t>
            </w:r>
            <w:r>
              <w:rPr>
                <w:rStyle w:val="IndexLink"/>
                <w:rtl w:val="true"/>
              </w:rPr>
              <w:t>الكلبى</w:t>
            </w:r>
            <w:r>
              <w:rPr>
                <w:rStyle w:val="IndexLink"/>
                <w:rtl w:val="true"/>
              </w:rPr>
              <w:tab/>
            </w:r>
            <w:r>
              <w:rPr>
                <w:rStyle w:val="IndexLink"/>
              </w:rPr>
              <w:t>186</w:t>
            </w:r>
          </w:hyperlink>
        </w:p>
        <w:p>
          <w:pPr>
            <w:pStyle w:val="Contents5"/>
            <w:tabs>
              <w:tab w:val="clear" w:pos="7892"/>
              <w:tab w:val="right" w:pos="9026" w:leader="dot"/>
            </w:tabs>
            <w:rPr/>
          </w:pPr>
          <w:hyperlink w:anchor="__RefHeading___Toc6354758_3381743652">
            <w:r>
              <w:rPr>
                <w:webHidden/>
                <w:rStyle w:val="IndexLink"/>
              </w:rPr>
              <w:t>3</w:t>
            </w:r>
            <w:r>
              <w:rPr>
                <w:rStyle w:val="IndexLink"/>
                <w:rtl w:val="true"/>
              </w:rPr>
              <w:t xml:space="preserve">. </w:t>
            </w:r>
            <w:r>
              <w:rPr>
                <w:rStyle w:val="IndexLink"/>
                <w:rtl w:val="true"/>
              </w:rPr>
              <w:t>أبومخنف</w:t>
            </w:r>
            <w:r>
              <w:rPr>
                <w:rStyle w:val="IndexLink"/>
                <w:rtl w:val="true"/>
              </w:rPr>
              <w:tab/>
            </w:r>
            <w:r>
              <w:rPr>
                <w:rStyle w:val="IndexLink"/>
              </w:rPr>
              <w:t>186</w:t>
            </w:r>
          </w:hyperlink>
        </w:p>
        <w:p>
          <w:pPr>
            <w:pStyle w:val="Contents5"/>
            <w:tabs>
              <w:tab w:val="clear" w:pos="7892"/>
              <w:tab w:val="right" w:pos="9026" w:leader="dot"/>
            </w:tabs>
            <w:rPr/>
          </w:pPr>
          <w:hyperlink w:anchor="__RefHeading___Toc6354760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187</w:t>
            </w:r>
          </w:hyperlink>
        </w:p>
        <w:p>
          <w:pPr>
            <w:pStyle w:val="Contents4"/>
            <w:tabs>
              <w:tab w:val="clear" w:pos="8176"/>
              <w:tab w:val="right" w:pos="9026" w:leader="dot"/>
            </w:tabs>
            <w:rPr/>
          </w:pPr>
          <w:hyperlink w:anchor="__RefHeading___Toc6354762_3381743652">
            <w:r>
              <w:rPr>
                <w:webHidden/>
                <w:rStyle w:val="IndexLink"/>
              </w:rPr>
              <w:t>50</w:t>
            </w:r>
            <w:r>
              <w:rPr>
                <w:rStyle w:val="IndexLink"/>
                <w:rtl w:val="true"/>
              </w:rPr>
              <w:t xml:space="preserve">. </w:t>
            </w:r>
            <w:r>
              <w:rPr>
                <w:rStyle w:val="IndexLink"/>
                <w:rtl w:val="true"/>
              </w:rPr>
              <w:t>قدامة بن عجلان</w:t>
            </w:r>
            <w:r>
              <w:rPr>
                <w:rStyle w:val="IndexLink"/>
                <w:rtl w:val="true"/>
              </w:rPr>
              <w:tab/>
            </w:r>
            <w:r>
              <w:rPr>
                <w:rStyle w:val="IndexLink"/>
              </w:rPr>
              <w:t>188</w:t>
            </w:r>
          </w:hyperlink>
        </w:p>
        <w:p>
          <w:pPr>
            <w:pStyle w:val="Contents4"/>
            <w:tabs>
              <w:tab w:val="clear" w:pos="8176"/>
              <w:tab w:val="right" w:pos="9026" w:leader="dot"/>
            </w:tabs>
            <w:rPr/>
          </w:pPr>
          <w:hyperlink w:anchor="__RefHeading___Toc6354764_3381743652">
            <w:r>
              <w:rPr>
                <w:webHidden/>
                <w:rStyle w:val="IndexLink"/>
              </w:rPr>
              <w:t>51</w:t>
            </w:r>
            <w:r>
              <w:rPr>
                <w:rStyle w:val="IndexLink"/>
                <w:rtl w:val="true"/>
              </w:rPr>
              <w:t xml:space="preserve">. </w:t>
            </w:r>
            <w:r>
              <w:rPr>
                <w:rStyle w:val="IndexLink"/>
                <w:rtl w:val="true"/>
              </w:rPr>
              <w:t>قرظة بن كعب الأنصارى</w:t>
            </w:r>
            <w:r>
              <w:rPr>
                <w:rStyle w:val="IndexLink"/>
                <w:rtl w:val="true"/>
              </w:rPr>
              <w:tab/>
            </w:r>
            <w:r>
              <w:rPr>
                <w:rStyle w:val="IndexLink"/>
              </w:rPr>
              <w:t>188</w:t>
            </w:r>
          </w:hyperlink>
        </w:p>
        <w:p>
          <w:pPr>
            <w:pStyle w:val="Contents5"/>
            <w:tabs>
              <w:tab w:val="clear" w:pos="7892"/>
              <w:tab w:val="right" w:pos="9026" w:leader="dot"/>
            </w:tabs>
            <w:rPr/>
          </w:pPr>
          <w:hyperlink w:anchor="__RefHeading___Toc6354766_3381743652">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6354768_3381743652">
            <w:r>
              <w:rPr>
                <w:webHidden/>
                <w:rStyle w:val="IndexLink"/>
              </w:rPr>
              <w:t>1</w:t>
            </w:r>
            <w:r>
              <w:rPr>
                <w:rStyle w:val="IndexLink"/>
                <w:rtl w:val="true"/>
              </w:rPr>
              <w:t xml:space="preserve">. </w:t>
            </w:r>
            <w:r>
              <w:rPr>
                <w:rStyle w:val="IndexLink"/>
                <w:rtl w:val="true"/>
              </w:rPr>
              <w:t>صالح بن كيسان</w:t>
            </w:r>
            <w:r>
              <w:rPr>
                <w:rStyle w:val="IndexLink"/>
                <w:rtl w:val="true"/>
              </w:rPr>
              <w:tab/>
            </w:r>
            <w:r>
              <w:rPr>
                <w:rStyle w:val="IndexLink"/>
              </w:rPr>
              <w:t>189</w:t>
            </w:r>
          </w:hyperlink>
        </w:p>
        <w:p>
          <w:pPr>
            <w:pStyle w:val="Contents5"/>
            <w:tabs>
              <w:tab w:val="clear" w:pos="7892"/>
              <w:tab w:val="right" w:pos="9026" w:leader="dot"/>
            </w:tabs>
            <w:rPr/>
          </w:pPr>
          <w:hyperlink w:anchor="__RefHeading___Toc6354770_3381743652">
            <w:r>
              <w:rPr>
                <w:webHidden/>
                <w:rStyle w:val="IndexLink"/>
              </w:rPr>
              <w:t>2</w:t>
            </w:r>
            <w:r>
              <w:rPr>
                <w:rStyle w:val="IndexLink"/>
                <w:rtl w:val="true"/>
              </w:rPr>
              <w:t xml:space="preserve">. </w:t>
            </w:r>
            <w:r>
              <w:rPr>
                <w:rStyle w:val="IndexLink"/>
                <w:rtl w:val="true"/>
              </w:rPr>
              <w:t>عبدالرحمان بن أبى‌ليلي</w:t>
            </w:r>
            <w:r>
              <w:rPr>
                <w:rStyle w:val="IndexLink"/>
                <w:rtl w:val="true"/>
              </w:rPr>
              <w:tab/>
            </w:r>
            <w:r>
              <w:rPr>
                <w:rStyle w:val="IndexLink"/>
              </w:rPr>
              <w:t>189</w:t>
            </w:r>
          </w:hyperlink>
        </w:p>
        <w:p>
          <w:pPr>
            <w:pStyle w:val="Contents5"/>
            <w:tabs>
              <w:tab w:val="clear" w:pos="7892"/>
              <w:tab w:val="right" w:pos="9026" w:leader="dot"/>
            </w:tabs>
            <w:rPr/>
          </w:pPr>
          <w:hyperlink w:anchor="__RefHeading___Toc6354772_3381743652">
            <w:r>
              <w:rPr>
                <w:webHidden/>
                <w:rStyle w:val="IndexLink"/>
              </w:rPr>
              <w:t>3</w:t>
            </w:r>
            <w:r>
              <w:rPr>
                <w:rStyle w:val="IndexLink"/>
                <w:rtl w:val="true"/>
              </w:rPr>
              <w:t xml:space="preserve">. </w:t>
            </w:r>
            <w:r>
              <w:rPr>
                <w:rStyle w:val="IndexLink"/>
                <w:rtl w:val="true"/>
              </w:rPr>
              <w:t>عبدالله بن حوزة</w:t>
            </w:r>
            <w:r>
              <w:rPr>
                <w:rStyle w:val="IndexLink"/>
                <w:rtl w:val="true"/>
              </w:rPr>
              <w:tab/>
            </w:r>
            <w:r>
              <w:rPr>
                <w:rStyle w:val="IndexLink"/>
              </w:rPr>
              <w:t>190</w:t>
            </w:r>
          </w:hyperlink>
        </w:p>
        <w:p>
          <w:pPr>
            <w:pStyle w:val="Contents5"/>
            <w:tabs>
              <w:tab w:val="clear" w:pos="7892"/>
              <w:tab w:val="right" w:pos="9026" w:leader="dot"/>
            </w:tabs>
            <w:rPr/>
          </w:pPr>
          <w:hyperlink w:anchor="__RefHeading___Toc6354774_3381743652">
            <w:r>
              <w:rPr>
                <w:webHidden/>
                <w:rStyle w:val="IndexLink"/>
              </w:rPr>
              <w:t>4</w:t>
            </w:r>
            <w:r>
              <w:rPr>
                <w:rStyle w:val="IndexLink"/>
                <w:rtl w:val="true"/>
              </w:rPr>
              <w:t xml:space="preserve">. </w:t>
            </w:r>
            <w:r>
              <w:rPr>
                <w:rStyle w:val="IndexLink"/>
                <w:rtl w:val="true"/>
              </w:rPr>
              <w:t>عبدالله بن وال</w:t>
            </w:r>
            <w:r>
              <w:rPr>
                <w:rStyle w:val="IndexLink"/>
                <w:rtl w:val="true"/>
              </w:rPr>
              <w:tab/>
            </w:r>
            <w:r>
              <w:rPr>
                <w:rStyle w:val="IndexLink"/>
              </w:rPr>
              <w:t>191</w:t>
            </w:r>
          </w:hyperlink>
        </w:p>
        <w:p>
          <w:pPr>
            <w:pStyle w:val="Contents5"/>
            <w:tabs>
              <w:tab w:val="clear" w:pos="7892"/>
              <w:tab w:val="right" w:pos="9026" w:leader="dot"/>
            </w:tabs>
            <w:rPr/>
          </w:pPr>
          <w:hyperlink w:anchor="__RefHeading___Toc6354776_3381743652">
            <w:r>
              <w:rPr>
                <w:webHidden/>
                <w:rStyle w:val="IndexLink"/>
              </w:rPr>
              <w:t>5</w:t>
            </w:r>
            <w:r>
              <w:rPr>
                <w:rStyle w:val="IndexLink"/>
                <w:rtl w:val="true"/>
              </w:rPr>
              <w:t xml:space="preserve">. </w:t>
            </w:r>
            <w:r>
              <w:rPr>
                <w:rStyle w:val="IndexLink"/>
                <w:rtl w:val="true"/>
              </w:rPr>
              <w:t>أبومخنف</w:t>
            </w:r>
            <w:r>
              <w:rPr>
                <w:rStyle w:val="IndexLink"/>
                <w:rtl w:val="true"/>
              </w:rPr>
              <w:tab/>
            </w:r>
            <w:r>
              <w:rPr>
                <w:rStyle w:val="IndexLink"/>
              </w:rPr>
              <w:t>192</w:t>
            </w:r>
          </w:hyperlink>
        </w:p>
        <w:p>
          <w:pPr>
            <w:pStyle w:val="Contents5"/>
            <w:tabs>
              <w:tab w:val="clear" w:pos="7892"/>
              <w:tab w:val="right" w:pos="9026" w:leader="dot"/>
            </w:tabs>
            <w:rPr/>
          </w:pPr>
          <w:hyperlink w:anchor="__RefHeading___Toc6354778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192</w:t>
            </w:r>
          </w:hyperlink>
        </w:p>
        <w:p>
          <w:pPr>
            <w:pStyle w:val="Contents4"/>
            <w:tabs>
              <w:tab w:val="clear" w:pos="8176"/>
              <w:tab w:val="right" w:pos="9026" w:leader="dot"/>
            </w:tabs>
            <w:rPr/>
          </w:pPr>
          <w:hyperlink w:anchor="__RefHeading___Toc6354780_3381743652">
            <w:r>
              <w:rPr>
                <w:webHidden/>
                <w:rStyle w:val="IndexLink"/>
              </w:rPr>
              <w:t>52</w:t>
            </w:r>
            <w:r>
              <w:rPr>
                <w:rStyle w:val="IndexLink"/>
                <w:rtl w:val="true"/>
              </w:rPr>
              <w:t xml:space="preserve">. </w:t>
            </w:r>
            <w:r>
              <w:rPr>
                <w:rStyle w:val="IndexLink"/>
                <w:rtl w:val="true"/>
              </w:rPr>
              <w:t>القعقاع بن شور</w:t>
            </w:r>
            <w:r>
              <w:rPr>
                <w:rStyle w:val="IndexLink"/>
                <w:rtl w:val="true"/>
              </w:rPr>
              <w:tab/>
            </w:r>
            <w:r>
              <w:rPr>
                <w:rStyle w:val="IndexLink"/>
              </w:rPr>
              <w:t>194</w:t>
            </w:r>
          </w:hyperlink>
        </w:p>
        <w:p>
          <w:pPr>
            <w:pStyle w:val="Contents4"/>
            <w:tabs>
              <w:tab w:val="clear" w:pos="8176"/>
              <w:tab w:val="right" w:pos="9026" w:leader="dot"/>
            </w:tabs>
            <w:rPr/>
          </w:pPr>
          <w:hyperlink w:anchor="__RefHeading___Toc6354782_3381743652">
            <w:r>
              <w:rPr>
                <w:webHidden/>
                <w:rStyle w:val="IndexLink"/>
              </w:rPr>
              <w:t>53</w:t>
            </w:r>
            <w:r>
              <w:rPr>
                <w:rStyle w:val="IndexLink"/>
                <w:rtl w:val="true"/>
              </w:rPr>
              <w:t xml:space="preserve">. </w:t>
            </w:r>
            <w:r>
              <w:rPr>
                <w:rStyle w:val="IndexLink"/>
                <w:rtl w:val="true"/>
              </w:rPr>
              <w:t>قيس بن سعد بن عبادة</w:t>
            </w:r>
            <w:r>
              <w:rPr>
                <w:rStyle w:val="IndexLink"/>
                <w:rtl w:val="true"/>
              </w:rPr>
              <w:tab/>
            </w:r>
            <w:r>
              <w:rPr>
                <w:rStyle w:val="IndexLink"/>
              </w:rPr>
              <w:t>194</w:t>
            </w:r>
          </w:hyperlink>
        </w:p>
        <w:p>
          <w:pPr>
            <w:pStyle w:val="Contents5"/>
            <w:tabs>
              <w:tab w:val="clear" w:pos="7892"/>
              <w:tab w:val="right" w:pos="9026" w:leader="dot"/>
            </w:tabs>
            <w:rPr/>
          </w:pPr>
          <w:hyperlink w:anchor="__RefHeading___Toc6354784_3381743652">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6354786_3381743652">
            <w:r>
              <w:rPr>
                <w:webHidden/>
                <w:rStyle w:val="IndexLink"/>
              </w:rPr>
              <w:t>1</w:t>
            </w:r>
            <w:r>
              <w:rPr>
                <w:rStyle w:val="IndexLink"/>
                <w:rtl w:val="true"/>
              </w:rPr>
              <w:t xml:space="preserve">. </w:t>
            </w:r>
            <w:r>
              <w:rPr>
                <w:rStyle w:val="IndexLink"/>
                <w:rtl w:val="true"/>
              </w:rPr>
              <w:t>أبوإسحاق السبيعى</w:t>
            </w:r>
            <w:r>
              <w:rPr>
                <w:rStyle w:val="IndexLink"/>
                <w:rtl w:val="true"/>
              </w:rPr>
              <w:tab/>
            </w:r>
            <w:r>
              <w:rPr>
                <w:rStyle w:val="IndexLink"/>
              </w:rPr>
              <w:t>196</w:t>
            </w:r>
          </w:hyperlink>
        </w:p>
        <w:p>
          <w:pPr>
            <w:pStyle w:val="Contents5"/>
            <w:tabs>
              <w:tab w:val="clear" w:pos="7892"/>
              <w:tab w:val="right" w:pos="9026" w:leader="dot"/>
            </w:tabs>
            <w:rPr/>
          </w:pPr>
          <w:hyperlink w:anchor="__RefHeading___Toc6354788_3381743652">
            <w:r>
              <w:rPr>
                <w:webHidden/>
                <w:rStyle w:val="IndexLink"/>
              </w:rPr>
              <w:t>2</w:t>
            </w:r>
            <w:r>
              <w:rPr>
                <w:rStyle w:val="IndexLink"/>
                <w:rtl w:val="true"/>
              </w:rPr>
              <w:t xml:space="preserve">. </w:t>
            </w:r>
            <w:r>
              <w:rPr>
                <w:rStyle w:val="IndexLink"/>
                <w:rtl w:val="true"/>
              </w:rPr>
              <w:t>الجرجانى</w:t>
            </w:r>
            <w:r>
              <w:rPr>
                <w:rStyle w:val="IndexLink"/>
                <w:rtl w:val="true"/>
              </w:rPr>
              <w:tab/>
            </w:r>
            <w:r>
              <w:rPr>
                <w:rStyle w:val="IndexLink"/>
              </w:rPr>
              <w:t>197</w:t>
            </w:r>
          </w:hyperlink>
        </w:p>
        <w:p>
          <w:pPr>
            <w:pStyle w:val="Contents5"/>
            <w:tabs>
              <w:tab w:val="clear" w:pos="7892"/>
              <w:tab w:val="right" w:pos="9026" w:leader="dot"/>
            </w:tabs>
            <w:rPr/>
          </w:pPr>
          <w:hyperlink w:anchor="__RefHeading___Toc6354790_3381743652">
            <w:r>
              <w:rPr>
                <w:webHidden/>
                <w:rStyle w:val="IndexLink"/>
              </w:rPr>
              <w:t>3</w:t>
            </w:r>
            <w:r>
              <w:rPr>
                <w:rStyle w:val="IndexLink"/>
                <w:rtl w:val="true"/>
              </w:rPr>
              <w:t xml:space="preserve">. </w:t>
            </w:r>
            <w:r>
              <w:rPr>
                <w:rStyle w:val="IndexLink"/>
                <w:rtl w:val="true"/>
              </w:rPr>
              <w:t>أبوالسفر</w:t>
            </w:r>
            <w:r>
              <w:rPr>
                <w:rStyle w:val="IndexLink"/>
                <w:rtl w:val="true"/>
              </w:rPr>
              <w:tab/>
            </w:r>
            <w:r>
              <w:rPr>
                <w:rStyle w:val="IndexLink"/>
              </w:rPr>
              <w:t>197</w:t>
            </w:r>
          </w:hyperlink>
        </w:p>
        <w:p>
          <w:pPr>
            <w:pStyle w:val="Contents5"/>
            <w:tabs>
              <w:tab w:val="clear" w:pos="7892"/>
              <w:tab w:val="right" w:pos="9026" w:leader="dot"/>
            </w:tabs>
            <w:rPr/>
          </w:pPr>
          <w:hyperlink w:anchor="__RefHeading___Toc6354792_3381743652">
            <w:r>
              <w:rPr>
                <w:webHidden/>
                <w:rStyle w:val="IndexLink"/>
              </w:rPr>
              <w:t>4</w:t>
            </w:r>
            <w:r>
              <w:rPr>
                <w:rStyle w:val="IndexLink"/>
                <w:rtl w:val="true"/>
              </w:rPr>
              <w:t xml:space="preserve">. </w:t>
            </w:r>
            <w:r>
              <w:rPr>
                <w:rStyle w:val="IndexLink"/>
                <w:rtl w:val="true"/>
              </w:rPr>
              <w:t>أبوسلمة الزهرى</w:t>
            </w:r>
            <w:r>
              <w:rPr>
                <w:rStyle w:val="IndexLink"/>
                <w:rtl w:val="true"/>
              </w:rPr>
              <w:tab/>
            </w:r>
            <w:r>
              <w:rPr>
                <w:rStyle w:val="IndexLink"/>
              </w:rPr>
              <w:t>197</w:t>
            </w:r>
          </w:hyperlink>
        </w:p>
        <w:p>
          <w:pPr>
            <w:pStyle w:val="Contents5"/>
            <w:tabs>
              <w:tab w:val="clear" w:pos="7892"/>
              <w:tab w:val="right" w:pos="9026" w:leader="dot"/>
            </w:tabs>
            <w:rPr/>
          </w:pPr>
          <w:hyperlink w:anchor="__RefHeading___Toc6354794_3381743652">
            <w:r>
              <w:rPr>
                <w:webHidden/>
                <w:rStyle w:val="IndexLink"/>
              </w:rPr>
              <w:t>5</w:t>
            </w:r>
            <w:r>
              <w:rPr>
                <w:rStyle w:val="IndexLink"/>
                <w:rtl w:val="true"/>
              </w:rPr>
              <w:t xml:space="preserve">. </w:t>
            </w:r>
            <w:r>
              <w:rPr>
                <w:rStyle w:val="IndexLink"/>
                <w:rtl w:val="true"/>
              </w:rPr>
              <w:t>سهل بن سعد</w:t>
            </w:r>
            <w:r>
              <w:rPr>
                <w:rStyle w:val="IndexLink"/>
                <w:rtl w:val="true"/>
              </w:rPr>
              <w:tab/>
            </w:r>
            <w:r>
              <w:rPr>
                <w:rStyle w:val="IndexLink"/>
              </w:rPr>
              <w:t>198</w:t>
            </w:r>
          </w:hyperlink>
        </w:p>
        <w:p>
          <w:pPr>
            <w:pStyle w:val="Contents5"/>
            <w:tabs>
              <w:tab w:val="clear" w:pos="7892"/>
              <w:tab w:val="right" w:pos="9026" w:leader="dot"/>
            </w:tabs>
            <w:rPr/>
          </w:pPr>
          <w:hyperlink w:anchor="__RefHeading___Toc6354796_3381743652">
            <w:r>
              <w:rPr>
                <w:webHidden/>
                <w:rStyle w:val="IndexLink"/>
              </w:rPr>
              <w:t>6</w:t>
            </w:r>
            <w:r>
              <w:rPr>
                <w:rStyle w:val="IndexLink"/>
                <w:rtl w:val="true"/>
              </w:rPr>
              <w:t xml:space="preserve">. </w:t>
            </w:r>
            <w:r>
              <w:rPr>
                <w:rStyle w:val="IndexLink"/>
                <w:rtl w:val="true"/>
              </w:rPr>
              <w:t>طلحة بن الأعلم</w:t>
            </w:r>
            <w:r>
              <w:rPr>
                <w:rStyle w:val="IndexLink"/>
                <w:rtl w:val="true"/>
              </w:rPr>
              <w:tab/>
            </w:r>
            <w:r>
              <w:rPr>
                <w:rStyle w:val="IndexLink"/>
              </w:rPr>
              <w:t>203</w:t>
            </w:r>
          </w:hyperlink>
        </w:p>
        <w:p>
          <w:pPr>
            <w:pStyle w:val="Contents5"/>
            <w:tabs>
              <w:tab w:val="clear" w:pos="7892"/>
              <w:tab w:val="right" w:pos="9026" w:leader="dot"/>
            </w:tabs>
            <w:rPr/>
          </w:pPr>
          <w:hyperlink w:anchor="__RefHeading___Toc6354798_3381743652">
            <w:r>
              <w:rPr>
                <w:webHidden/>
                <w:rStyle w:val="IndexLink"/>
              </w:rPr>
              <w:t>7</w:t>
            </w:r>
            <w:r>
              <w:rPr>
                <w:rStyle w:val="IndexLink"/>
                <w:rtl w:val="true"/>
              </w:rPr>
              <w:t xml:space="preserve">. </w:t>
            </w:r>
            <w:r>
              <w:rPr>
                <w:rStyle w:val="IndexLink"/>
                <w:rtl w:val="true"/>
              </w:rPr>
              <w:t>عامر الشعبى</w:t>
            </w:r>
            <w:r>
              <w:rPr>
                <w:rStyle w:val="IndexLink"/>
                <w:rtl w:val="true"/>
              </w:rPr>
              <w:tab/>
            </w:r>
            <w:r>
              <w:rPr>
                <w:rStyle w:val="IndexLink"/>
              </w:rPr>
              <w:t>204</w:t>
            </w:r>
          </w:hyperlink>
        </w:p>
        <w:p>
          <w:pPr>
            <w:pStyle w:val="Contents5"/>
            <w:tabs>
              <w:tab w:val="clear" w:pos="7892"/>
              <w:tab w:val="right" w:pos="9026" w:leader="dot"/>
            </w:tabs>
            <w:rPr/>
          </w:pPr>
          <w:hyperlink w:anchor="__RefHeading___Toc6354800_3381743652">
            <w:r>
              <w:rPr>
                <w:webHidden/>
                <w:rStyle w:val="IndexLink"/>
              </w:rPr>
              <w:t>8</w:t>
            </w:r>
            <w:r>
              <w:rPr>
                <w:rStyle w:val="IndexLink"/>
                <w:rtl w:val="true"/>
              </w:rPr>
              <w:t xml:space="preserve">. </w:t>
            </w:r>
            <w:r>
              <w:rPr>
                <w:rStyle w:val="IndexLink"/>
                <w:rtl w:val="true"/>
              </w:rPr>
              <w:t>عبدالعزيز بن سعيد بن سعد</w:t>
            </w:r>
            <w:r>
              <w:rPr>
                <w:rStyle w:val="IndexLink"/>
                <w:rtl w:val="true"/>
              </w:rPr>
              <w:tab/>
            </w:r>
            <w:r>
              <w:rPr>
                <w:rStyle w:val="IndexLink"/>
              </w:rPr>
              <w:t>204</w:t>
            </w:r>
          </w:hyperlink>
        </w:p>
        <w:p>
          <w:pPr>
            <w:pStyle w:val="Contents5"/>
            <w:tabs>
              <w:tab w:val="clear" w:pos="7892"/>
              <w:tab w:val="right" w:pos="9026" w:leader="dot"/>
            </w:tabs>
            <w:rPr/>
          </w:pPr>
          <w:hyperlink w:anchor="__RefHeading___Toc6354802_3381743652">
            <w:r>
              <w:rPr>
                <w:webHidden/>
                <w:rStyle w:val="IndexLink"/>
              </w:rPr>
              <w:t>9</w:t>
            </w:r>
            <w:r>
              <w:rPr>
                <w:rStyle w:val="IndexLink"/>
                <w:rtl w:val="true"/>
              </w:rPr>
              <w:t xml:space="preserve">. </w:t>
            </w:r>
            <w:r>
              <w:rPr>
                <w:rStyle w:val="IndexLink"/>
                <w:rtl w:val="true"/>
              </w:rPr>
              <w:t>فضيل بن خديج</w:t>
            </w:r>
            <w:r>
              <w:rPr>
                <w:rStyle w:val="IndexLink"/>
                <w:rtl w:val="true"/>
              </w:rPr>
              <w:tab/>
            </w:r>
            <w:r>
              <w:rPr>
                <w:rStyle w:val="IndexLink"/>
              </w:rPr>
              <w:t>205</w:t>
            </w:r>
          </w:hyperlink>
        </w:p>
        <w:p>
          <w:pPr>
            <w:pStyle w:val="Contents5"/>
            <w:tabs>
              <w:tab w:val="clear" w:pos="7892"/>
              <w:tab w:val="right" w:pos="9026" w:leader="dot"/>
            </w:tabs>
            <w:rPr/>
          </w:pPr>
          <w:hyperlink w:anchor="__RefHeading___Toc6354804_3381743652">
            <w:r>
              <w:rPr>
                <w:webHidden/>
                <w:rStyle w:val="IndexLink"/>
              </w:rPr>
              <w:t>10</w:t>
            </w:r>
            <w:r>
              <w:rPr>
                <w:rStyle w:val="IndexLink"/>
                <w:rtl w:val="true"/>
              </w:rPr>
              <w:t xml:space="preserve">. </w:t>
            </w:r>
            <w:r>
              <w:rPr>
                <w:rStyle w:val="IndexLink"/>
                <w:rtl w:val="true"/>
              </w:rPr>
              <w:t>كعب الأزدى</w:t>
            </w:r>
            <w:r>
              <w:rPr>
                <w:rStyle w:val="IndexLink"/>
                <w:rtl w:val="true"/>
              </w:rPr>
              <w:tab/>
            </w:r>
            <w:r>
              <w:rPr>
                <w:rStyle w:val="IndexLink"/>
              </w:rPr>
              <w:t>205</w:t>
            </w:r>
          </w:hyperlink>
        </w:p>
        <w:p>
          <w:pPr>
            <w:pStyle w:val="Contents5"/>
            <w:tabs>
              <w:tab w:val="clear" w:pos="7892"/>
              <w:tab w:val="right" w:pos="9026" w:leader="dot"/>
            </w:tabs>
            <w:rPr/>
          </w:pPr>
          <w:hyperlink w:anchor="__RefHeading___Toc6354806_3381743652">
            <w:r>
              <w:rPr>
                <w:webHidden/>
                <w:rStyle w:val="IndexLink"/>
              </w:rPr>
              <w:t>11</w:t>
            </w:r>
            <w:r>
              <w:rPr>
                <w:rStyle w:val="IndexLink"/>
                <w:rtl w:val="true"/>
              </w:rPr>
              <w:t xml:space="preserve">. </w:t>
            </w:r>
            <w:r>
              <w:rPr>
                <w:rStyle w:val="IndexLink"/>
                <w:rtl w:val="true"/>
              </w:rPr>
              <w:t>محمّد بن سيرين</w:t>
            </w:r>
            <w:r>
              <w:rPr>
                <w:rStyle w:val="IndexLink"/>
                <w:rtl w:val="true"/>
              </w:rPr>
              <w:tab/>
            </w:r>
            <w:r>
              <w:rPr>
                <w:rStyle w:val="IndexLink"/>
              </w:rPr>
              <w:t>206</w:t>
            </w:r>
          </w:hyperlink>
        </w:p>
        <w:p>
          <w:pPr>
            <w:pStyle w:val="Contents5"/>
            <w:tabs>
              <w:tab w:val="clear" w:pos="7892"/>
              <w:tab w:val="right" w:pos="9026" w:leader="dot"/>
            </w:tabs>
            <w:rPr/>
          </w:pPr>
          <w:hyperlink w:anchor="__RefHeading___Toc6354808_3381743652">
            <w:r>
              <w:rPr>
                <w:webHidden/>
                <w:rStyle w:val="IndexLink"/>
              </w:rPr>
              <w:t>12</w:t>
            </w:r>
            <w:r>
              <w:rPr>
                <w:rStyle w:val="IndexLink"/>
                <w:rtl w:val="true"/>
              </w:rPr>
              <w:t xml:space="preserve">. </w:t>
            </w:r>
            <w:r>
              <w:rPr>
                <w:rStyle w:val="IndexLink"/>
                <w:rtl w:val="true"/>
              </w:rPr>
              <w:t>محمّد بن شهاب الزهرى</w:t>
            </w:r>
            <w:r>
              <w:rPr>
                <w:rStyle w:val="IndexLink"/>
                <w:rtl w:val="true"/>
              </w:rPr>
              <w:tab/>
            </w:r>
            <w:r>
              <w:rPr>
                <w:rStyle w:val="IndexLink"/>
              </w:rPr>
              <w:t>207</w:t>
            </w:r>
          </w:hyperlink>
        </w:p>
        <w:p>
          <w:pPr>
            <w:pStyle w:val="Contents5"/>
            <w:tabs>
              <w:tab w:val="clear" w:pos="7892"/>
              <w:tab w:val="right" w:pos="9026" w:leader="dot"/>
            </w:tabs>
            <w:rPr/>
          </w:pPr>
          <w:hyperlink w:anchor="__RefHeading___Toc6354810_3381743652">
            <w:r>
              <w:rPr>
                <w:webHidden/>
                <w:rStyle w:val="IndexLink"/>
              </w:rPr>
              <w:t>13</w:t>
            </w:r>
            <w:r>
              <w:rPr>
                <w:rStyle w:val="IndexLink"/>
                <w:rtl w:val="true"/>
              </w:rPr>
              <w:t xml:space="preserve">. </w:t>
            </w:r>
            <w:r>
              <w:rPr>
                <w:rStyle w:val="IndexLink"/>
                <w:rtl w:val="true"/>
              </w:rPr>
              <w:t>محمّد بن عبدالله بن سواد</w:t>
            </w:r>
            <w:r>
              <w:rPr>
                <w:rStyle w:val="IndexLink"/>
                <w:rtl w:val="true"/>
              </w:rPr>
              <w:tab/>
            </w:r>
            <w:r>
              <w:rPr>
                <w:rStyle w:val="IndexLink"/>
              </w:rPr>
              <w:t>211</w:t>
            </w:r>
          </w:hyperlink>
        </w:p>
        <w:p>
          <w:pPr>
            <w:pStyle w:val="Contents5"/>
            <w:tabs>
              <w:tab w:val="clear" w:pos="7892"/>
              <w:tab w:val="right" w:pos="9026" w:leader="dot"/>
            </w:tabs>
            <w:rPr/>
          </w:pPr>
          <w:hyperlink w:anchor="__RefHeading___Toc6354812_3381743652">
            <w:r>
              <w:rPr>
                <w:webHidden/>
                <w:rStyle w:val="IndexLink"/>
              </w:rPr>
              <w:t>14</w:t>
            </w:r>
            <w:r>
              <w:rPr>
                <w:rStyle w:val="IndexLink"/>
                <w:rtl w:val="true"/>
              </w:rPr>
              <w:t xml:space="preserve">. </w:t>
            </w:r>
            <w:r>
              <w:rPr>
                <w:rStyle w:val="IndexLink"/>
                <w:rtl w:val="true"/>
              </w:rPr>
              <w:t>أبومخنف</w:t>
            </w:r>
            <w:r>
              <w:rPr>
                <w:rStyle w:val="IndexLink"/>
                <w:rtl w:val="true"/>
              </w:rPr>
              <w:tab/>
            </w:r>
            <w:r>
              <w:rPr>
                <w:rStyle w:val="IndexLink"/>
              </w:rPr>
              <w:t>211</w:t>
            </w:r>
          </w:hyperlink>
        </w:p>
        <w:p>
          <w:pPr>
            <w:pStyle w:val="Contents5"/>
            <w:tabs>
              <w:tab w:val="clear" w:pos="7892"/>
              <w:tab w:val="right" w:pos="9026" w:leader="dot"/>
            </w:tabs>
            <w:rPr/>
          </w:pPr>
          <w:hyperlink w:anchor="__RefHeading___Toc6354814_3381743652">
            <w:r>
              <w:rPr>
                <w:webHidden/>
                <w:rStyle w:val="IndexLink"/>
              </w:rPr>
              <w:t>15</w:t>
            </w:r>
            <w:r>
              <w:rPr>
                <w:rStyle w:val="IndexLink"/>
                <w:rtl w:val="true"/>
              </w:rPr>
              <w:t xml:space="preserve">. </w:t>
            </w:r>
            <w:r>
              <w:rPr>
                <w:rStyle w:val="IndexLink"/>
                <w:rtl w:val="true"/>
              </w:rPr>
              <w:t>يحيي بن عبدالعزيز</w:t>
            </w:r>
            <w:r>
              <w:rPr>
                <w:rStyle w:val="IndexLink"/>
                <w:rtl w:val="true"/>
              </w:rPr>
              <w:tab/>
            </w:r>
            <w:r>
              <w:rPr>
                <w:rStyle w:val="IndexLink"/>
              </w:rPr>
              <w:t>211</w:t>
            </w:r>
          </w:hyperlink>
        </w:p>
        <w:p>
          <w:pPr>
            <w:pStyle w:val="Contents5"/>
            <w:tabs>
              <w:tab w:val="clear" w:pos="7892"/>
              <w:tab w:val="right" w:pos="9026" w:leader="dot"/>
            </w:tabs>
            <w:rPr/>
          </w:pPr>
          <w:hyperlink w:anchor="__RefHeading___Toc6354816_3381743652">
            <w:r>
              <w:rPr>
                <w:webHidden/>
                <w:rStyle w:val="IndexLink"/>
              </w:rPr>
              <w:t>16</w:t>
            </w:r>
            <w:r>
              <w:rPr>
                <w:rStyle w:val="IndexLink"/>
                <w:rtl w:val="true"/>
              </w:rPr>
              <w:t xml:space="preserve">. </w:t>
            </w:r>
            <w:r>
              <w:rPr>
                <w:rStyle w:val="IndexLink"/>
                <w:rtl w:val="true"/>
              </w:rPr>
              <w:t>يريم بن سعد</w:t>
            </w:r>
            <w:r>
              <w:rPr>
                <w:rStyle w:val="IndexLink"/>
                <w:rtl w:val="true"/>
              </w:rPr>
              <w:tab/>
            </w:r>
            <w:r>
              <w:rPr>
                <w:rStyle w:val="IndexLink"/>
              </w:rPr>
              <w:t>211</w:t>
            </w:r>
          </w:hyperlink>
        </w:p>
        <w:p>
          <w:pPr>
            <w:pStyle w:val="Contents5"/>
            <w:tabs>
              <w:tab w:val="clear" w:pos="7892"/>
              <w:tab w:val="right" w:pos="9026" w:leader="dot"/>
            </w:tabs>
            <w:rPr/>
          </w:pPr>
          <w:hyperlink w:anchor="__RefHeading___Toc6354818_3381743652">
            <w:r>
              <w:rPr>
                <w:webHidden/>
                <w:rStyle w:val="IndexLink"/>
              </w:rPr>
              <w:t>17</w:t>
            </w:r>
            <w:r>
              <w:rPr>
                <w:rStyle w:val="IndexLink"/>
                <w:rtl w:val="true"/>
              </w:rPr>
              <w:t xml:space="preserve">. </w:t>
            </w:r>
            <w:r>
              <w:rPr>
                <w:rStyle w:val="IndexLink"/>
                <w:rtl w:val="true"/>
              </w:rPr>
              <w:t>يزيد بن أبى‌حبيب</w:t>
            </w:r>
            <w:r>
              <w:rPr>
                <w:rStyle w:val="IndexLink"/>
                <w:rtl w:val="true"/>
              </w:rPr>
              <w:tab/>
            </w:r>
            <w:r>
              <w:rPr>
                <w:rStyle w:val="IndexLink"/>
              </w:rPr>
              <w:t>212</w:t>
            </w:r>
          </w:hyperlink>
        </w:p>
        <w:p>
          <w:pPr>
            <w:pStyle w:val="Contents5"/>
            <w:tabs>
              <w:tab w:val="clear" w:pos="7892"/>
              <w:tab w:val="right" w:pos="9026" w:leader="dot"/>
            </w:tabs>
            <w:rPr/>
          </w:pPr>
          <w:hyperlink w:anchor="__RefHeading___Toc6354820_3381743652">
            <w:r>
              <w:rPr>
                <w:webHidden/>
                <w:rStyle w:val="IndexLink"/>
              </w:rPr>
              <w:t>18</w:t>
            </w:r>
            <w:r>
              <w:rPr>
                <w:rStyle w:val="IndexLink"/>
                <w:rtl w:val="true"/>
              </w:rPr>
              <w:t xml:space="preserve">. </w:t>
            </w:r>
            <w:r>
              <w:rPr>
                <w:rStyle w:val="IndexLink"/>
                <w:rtl w:val="true"/>
              </w:rPr>
              <w:t>يزيد بن ظبيان</w:t>
            </w:r>
            <w:r>
              <w:rPr>
                <w:rStyle w:val="IndexLink"/>
                <w:rtl w:val="true"/>
              </w:rPr>
              <w:tab/>
            </w:r>
            <w:r>
              <w:rPr>
                <w:rStyle w:val="IndexLink"/>
              </w:rPr>
              <w:t>213</w:t>
            </w:r>
          </w:hyperlink>
        </w:p>
        <w:p>
          <w:pPr>
            <w:pStyle w:val="Contents5"/>
            <w:tabs>
              <w:tab w:val="clear" w:pos="7892"/>
              <w:tab w:val="right" w:pos="9026" w:leader="dot"/>
            </w:tabs>
            <w:rPr/>
          </w:pPr>
          <w:hyperlink w:anchor="__RefHeading___Toc6354822_3381743652">
            <w:r>
              <w:rPr>
                <w:webHidden/>
                <w:rStyle w:val="IndexLink"/>
              </w:rPr>
              <w:t>19</w:t>
            </w:r>
            <w:r>
              <w:rPr>
                <w:rStyle w:val="IndexLink"/>
                <w:rtl w:val="true"/>
              </w:rPr>
              <w:t xml:space="preserve">. </w:t>
            </w:r>
            <w:r>
              <w:rPr>
                <w:rStyle w:val="IndexLink"/>
                <w:rtl w:val="true"/>
              </w:rPr>
              <w:t>ما ورد مرسلاً</w:t>
            </w:r>
            <w:r>
              <w:rPr>
                <w:rStyle w:val="IndexLink"/>
                <w:rtl w:val="true"/>
              </w:rPr>
              <w:tab/>
            </w:r>
            <w:r>
              <w:rPr>
                <w:rStyle w:val="IndexLink"/>
              </w:rPr>
              <w:t>213</w:t>
            </w:r>
          </w:hyperlink>
        </w:p>
        <w:p>
          <w:pPr>
            <w:pStyle w:val="Contents4"/>
            <w:tabs>
              <w:tab w:val="clear" w:pos="8176"/>
              <w:tab w:val="right" w:pos="9026" w:leader="dot"/>
            </w:tabs>
            <w:rPr/>
          </w:pPr>
          <w:hyperlink w:anchor="__RefHeading___Toc6354824_3381743652">
            <w:r>
              <w:rPr>
                <w:webHidden/>
                <w:rStyle w:val="IndexLink"/>
              </w:rPr>
              <w:t>54</w:t>
            </w:r>
            <w:r>
              <w:rPr>
                <w:rStyle w:val="IndexLink"/>
                <w:rtl w:val="true"/>
              </w:rPr>
              <w:t xml:space="preserve">. </w:t>
            </w:r>
            <w:r>
              <w:rPr>
                <w:rStyle w:val="IndexLink"/>
                <w:rtl w:val="true"/>
              </w:rPr>
              <w:t>كميل بن زياد</w:t>
            </w:r>
            <w:r>
              <w:rPr>
                <w:rStyle w:val="IndexLink"/>
                <w:rtl w:val="true"/>
              </w:rPr>
              <w:tab/>
            </w:r>
            <w:r>
              <w:rPr>
                <w:rStyle w:val="IndexLink"/>
              </w:rPr>
              <w:t>218</w:t>
            </w:r>
          </w:hyperlink>
        </w:p>
        <w:p>
          <w:pPr>
            <w:pStyle w:val="Contents5"/>
            <w:tabs>
              <w:tab w:val="clear" w:pos="7892"/>
              <w:tab w:val="right" w:pos="9026" w:leader="dot"/>
            </w:tabs>
            <w:rPr/>
          </w:pPr>
          <w:hyperlink w:anchor="__RefHeading___Toc6354826_3381743652">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354828_3381743652">
            <w:r>
              <w:rPr>
                <w:webHidden/>
                <w:rStyle w:val="IndexLink"/>
              </w:rPr>
              <w:t>1</w:t>
            </w:r>
            <w:r>
              <w:rPr>
                <w:rStyle w:val="IndexLink"/>
                <w:rtl w:val="true"/>
              </w:rPr>
              <w:t xml:space="preserve">. </w:t>
            </w:r>
            <w:r>
              <w:rPr>
                <w:rStyle w:val="IndexLink"/>
                <w:rtl w:val="true"/>
              </w:rPr>
              <w:t>أبومخنف</w:t>
            </w:r>
            <w:r>
              <w:rPr>
                <w:rStyle w:val="IndexLink"/>
                <w:rtl w:val="true"/>
              </w:rPr>
              <w:tab/>
            </w:r>
            <w:r>
              <w:rPr>
                <w:rStyle w:val="IndexLink"/>
              </w:rPr>
              <w:t>219</w:t>
            </w:r>
          </w:hyperlink>
        </w:p>
        <w:p>
          <w:pPr>
            <w:pStyle w:val="Contents5"/>
            <w:tabs>
              <w:tab w:val="clear" w:pos="7892"/>
              <w:tab w:val="right" w:pos="9026" w:leader="dot"/>
            </w:tabs>
            <w:rPr/>
          </w:pPr>
          <w:hyperlink w:anchor="__RefHeading___Toc635483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220</w:t>
            </w:r>
          </w:hyperlink>
        </w:p>
        <w:p>
          <w:pPr>
            <w:pStyle w:val="Contents4"/>
            <w:tabs>
              <w:tab w:val="clear" w:pos="8176"/>
              <w:tab w:val="right" w:pos="9026" w:leader="dot"/>
            </w:tabs>
            <w:rPr/>
          </w:pPr>
          <w:hyperlink w:anchor="__RefHeading___Toc6354832_3381743652">
            <w:r>
              <w:rPr>
                <w:webHidden/>
                <w:rStyle w:val="IndexLink"/>
              </w:rPr>
              <w:t>55</w:t>
            </w:r>
            <w:r>
              <w:rPr>
                <w:rStyle w:val="IndexLink"/>
                <w:rtl w:val="true"/>
              </w:rPr>
              <w:t xml:space="preserve">. </w:t>
            </w:r>
            <w:r>
              <w:rPr>
                <w:rStyle w:val="IndexLink"/>
                <w:rtl w:val="true"/>
              </w:rPr>
              <w:t>لأم بن زياد</w:t>
            </w:r>
            <w:r>
              <w:rPr>
                <w:rStyle w:val="IndexLink"/>
                <w:rtl w:val="true"/>
              </w:rPr>
              <w:tab/>
            </w:r>
            <w:r>
              <w:rPr>
                <w:rStyle w:val="IndexLink"/>
              </w:rPr>
              <w:t>223</w:t>
            </w:r>
          </w:hyperlink>
        </w:p>
        <w:p>
          <w:pPr>
            <w:pStyle w:val="Contents4"/>
            <w:tabs>
              <w:tab w:val="clear" w:pos="8176"/>
              <w:tab w:val="right" w:pos="9026" w:leader="dot"/>
            </w:tabs>
            <w:rPr/>
          </w:pPr>
          <w:hyperlink w:anchor="__RefHeading___Toc6354834_3381743652">
            <w:r>
              <w:rPr>
                <w:webHidden/>
                <w:rStyle w:val="IndexLink"/>
              </w:rPr>
              <w:t>56</w:t>
            </w:r>
            <w:r>
              <w:rPr>
                <w:rStyle w:val="IndexLink"/>
                <w:rtl w:val="true"/>
              </w:rPr>
              <w:t xml:space="preserve">. </w:t>
            </w:r>
            <w:r>
              <w:rPr>
                <w:rStyle w:val="IndexLink"/>
                <w:rtl w:val="true"/>
              </w:rPr>
              <w:t>مالك بن الحارث الأشتر النخعى</w:t>
            </w:r>
            <w:r>
              <w:rPr>
                <w:rStyle w:val="IndexLink"/>
                <w:rtl w:val="true"/>
              </w:rPr>
              <w:tab/>
            </w:r>
            <w:r>
              <w:rPr>
                <w:rStyle w:val="IndexLink"/>
              </w:rPr>
              <w:t>224</w:t>
            </w:r>
          </w:hyperlink>
        </w:p>
        <w:p>
          <w:pPr>
            <w:pStyle w:val="Contents5"/>
            <w:tabs>
              <w:tab w:val="clear" w:pos="7892"/>
              <w:tab w:val="right" w:pos="9026" w:leader="dot"/>
            </w:tabs>
            <w:rPr/>
          </w:pPr>
          <w:hyperlink w:anchor="__RefHeading___Toc6354836_3381743652">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6354838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227</w:t>
            </w:r>
          </w:hyperlink>
        </w:p>
        <w:p>
          <w:pPr>
            <w:pStyle w:val="Contents5"/>
            <w:tabs>
              <w:tab w:val="clear" w:pos="7892"/>
              <w:tab w:val="right" w:pos="9026" w:leader="dot"/>
            </w:tabs>
            <w:rPr/>
          </w:pPr>
          <w:hyperlink w:anchor="__RefHeading___Toc6354840_3381743652">
            <w:r>
              <w:rPr>
                <w:webHidden/>
                <w:rStyle w:val="IndexLink"/>
              </w:rPr>
              <w:t>2</w:t>
            </w:r>
            <w:r>
              <w:rPr>
                <w:rStyle w:val="IndexLink"/>
                <w:rtl w:val="true"/>
              </w:rPr>
              <w:t xml:space="preserve">. </w:t>
            </w:r>
            <w:r>
              <w:rPr>
                <w:rStyle w:val="IndexLink"/>
                <w:rtl w:val="true"/>
              </w:rPr>
              <w:t>زيد بن الحسن</w:t>
            </w:r>
            <w:r>
              <w:rPr>
                <w:rStyle w:val="IndexLink"/>
                <w:rtl w:val="true"/>
              </w:rPr>
              <w:tab/>
            </w:r>
            <w:r>
              <w:rPr>
                <w:rStyle w:val="IndexLink"/>
              </w:rPr>
              <w:t>227</w:t>
            </w:r>
          </w:hyperlink>
        </w:p>
        <w:p>
          <w:pPr>
            <w:pStyle w:val="Contents5"/>
            <w:tabs>
              <w:tab w:val="clear" w:pos="7892"/>
              <w:tab w:val="right" w:pos="9026" w:leader="dot"/>
            </w:tabs>
            <w:rPr/>
          </w:pPr>
          <w:hyperlink w:anchor="__RefHeading___Toc6354842_3381743652">
            <w:r>
              <w:rPr>
                <w:webHidden/>
                <w:rStyle w:val="IndexLink"/>
              </w:rPr>
              <w:t>3</w:t>
            </w:r>
            <w:r>
              <w:rPr>
                <w:rStyle w:val="IndexLink"/>
                <w:rtl w:val="true"/>
              </w:rPr>
              <w:t xml:space="preserve">. </w:t>
            </w:r>
            <w:r>
              <w:rPr>
                <w:rStyle w:val="IndexLink"/>
                <w:rtl w:val="true"/>
              </w:rPr>
              <w:t>صعصعة بن صوحان</w:t>
            </w:r>
            <w:r>
              <w:rPr>
                <w:rStyle w:val="IndexLink"/>
                <w:rtl w:val="true"/>
              </w:rPr>
              <w:tab/>
            </w:r>
            <w:r>
              <w:rPr>
                <w:rStyle w:val="IndexLink"/>
              </w:rPr>
              <w:t>227</w:t>
            </w:r>
          </w:hyperlink>
        </w:p>
        <w:p>
          <w:pPr>
            <w:pStyle w:val="Contents5"/>
            <w:tabs>
              <w:tab w:val="clear" w:pos="7892"/>
              <w:tab w:val="right" w:pos="9026" w:leader="dot"/>
            </w:tabs>
            <w:rPr/>
          </w:pPr>
          <w:hyperlink w:anchor="__RefHeading___Toc6354844_3381743652">
            <w:r>
              <w:rPr>
                <w:webHidden/>
                <w:rStyle w:val="IndexLink"/>
              </w:rPr>
              <w:t>4</w:t>
            </w:r>
            <w:r>
              <w:rPr>
                <w:rStyle w:val="IndexLink"/>
                <w:rtl w:val="true"/>
              </w:rPr>
              <w:t xml:space="preserve">. </w:t>
            </w:r>
            <w:r>
              <w:rPr>
                <w:rStyle w:val="IndexLink"/>
                <w:rtl w:val="true"/>
              </w:rPr>
              <w:t>عامر الشعبى</w:t>
            </w:r>
            <w:r>
              <w:rPr>
                <w:rStyle w:val="IndexLink"/>
                <w:rtl w:val="true"/>
              </w:rPr>
              <w:tab/>
            </w:r>
            <w:r>
              <w:rPr>
                <w:rStyle w:val="IndexLink"/>
              </w:rPr>
              <w:t>228</w:t>
            </w:r>
          </w:hyperlink>
        </w:p>
        <w:p>
          <w:pPr>
            <w:pStyle w:val="Contents5"/>
            <w:tabs>
              <w:tab w:val="clear" w:pos="7892"/>
              <w:tab w:val="right" w:pos="9026" w:leader="dot"/>
            </w:tabs>
            <w:rPr/>
          </w:pPr>
          <w:hyperlink w:anchor="__RefHeading___Toc6354846_3381743652">
            <w:r>
              <w:rPr>
                <w:webHidden/>
                <w:rStyle w:val="IndexLink"/>
              </w:rPr>
              <w:t>5</w:t>
            </w:r>
            <w:r>
              <w:rPr>
                <w:rStyle w:val="IndexLink"/>
                <w:rtl w:val="true"/>
              </w:rPr>
              <w:t xml:space="preserve">. </w:t>
            </w:r>
            <w:r>
              <w:rPr>
                <w:rStyle w:val="IndexLink"/>
                <w:rtl w:val="true"/>
              </w:rPr>
              <w:t>عمّار بن ربيعة</w:t>
            </w:r>
            <w:r>
              <w:rPr>
                <w:rStyle w:val="IndexLink"/>
                <w:rtl w:val="true"/>
              </w:rPr>
              <w:tab/>
            </w:r>
            <w:r>
              <w:rPr>
                <w:rStyle w:val="IndexLink"/>
              </w:rPr>
              <w:t>229</w:t>
            </w:r>
          </w:hyperlink>
        </w:p>
        <w:p>
          <w:pPr>
            <w:pStyle w:val="Contents5"/>
            <w:tabs>
              <w:tab w:val="clear" w:pos="7892"/>
              <w:tab w:val="right" w:pos="9026" w:leader="dot"/>
            </w:tabs>
            <w:rPr/>
          </w:pPr>
          <w:hyperlink w:anchor="__RefHeading___Toc6354848_3381743652">
            <w:r>
              <w:rPr>
                <w:webHidden/>
                <w:rStyle w:val="IndexLink"/>
              </w:rPr>
              <w:t>6</w:t>
            </w:r>
            <w:r>
              <w:rPr>
                <w:rStyle w:val="IndexLink"/>
                <w:rtl w:val="true"/>
              </w:rPr>
              <w:t xml:space="preserve">. </w:t>
            </w:r>
            <w:r>
              <w:rPr>
                <w:rStyle w:val="IndexLink"/>
                <w:rtl w:val="true"/>
              </w:rPr>
              <w:t>فضيل بن الجعد</w:t>
            </w:r>
            <w:r>
              <w:rPr>
                <w:rStyle w:val="IndexLink"/>
                <w:rtl w:val="true"/>
              </w:rPr>
              <w:tab/>
            </w:r>
            <w:r>
              <w:rPr>
                <w:rStyle w:val="IndexLink"/>
              </w:rPr>
              <w:t>229</w:t>
            </w:r>
          </w:hyperlink>
        </w:p>
        <w:p>
          <w:pPr>
            <w:pStyle w:val="Contents5"/>
            <w:tabs>
              <w:tab w:val="clear" w:pos="7892"/>
              <w:tab w:val="right" w:pos="9026" w:leader="dot"/>
            </w:tabs>
            <w:rPr/>
          </w:pPr>
          <w:hyperlink w:anchor="__RefHeading___Toc6354850_3381743652">
            <w:r>
              <w:rPr>
                <w:webHidden/>
                <w:rStyle w:val="IndexLink"/>
              </w:rPr>
              <w:t>7</w:t>
            </w:r>
            <w:r>
              <w:rPr>
                <w:rStyle w:val="IndexLink"/>
                <w:rtl w:val="true"/>
              </w:rPr>
              <w:t xml:space="preserve">. </w:t>
            </w:r>
            <w:r>
              <w:rPr>
                <w:rStyle w:val="IndexLink"/>
                <w:rtl w:val="true"/>
              </w:rPr>
              <w:t>فضيل بن خديج عن مولي للأشتر</w:t>
            </w:r>
            <w:r>
              <w:rPr>
                <w:rStyle w:val="IndexLink"/>
                <w:rtl w:val="true"/>
              </w:rPr>
              <w:tab/>
            </w:r>
            <w:r>
              <w:rPr>
                <w:rStyle w:val="IndexLink"/>
              </w:rPr>
              <w:t>231</w:t>
            </w:r>
          </w:hyperlink>
        </w:p>
        <w:p>
          <w:pPr>
            <w:pStyle w:val="Contents5"/>
            <w:tabs>
              <w:tab w:val="clear" w:pos="7892"/>
              <w:tab w:val="right" w:pos="9026" w:leader="dot"/>
            </w:tabs>
            <w:rPr/>
          </w:pPr>
          <w:hyperlink w:anchor="__RefHeading___Toc6354852_3381743652">
            <w:r>
              <w:rPr>
                <w:webHidden/>
                <w:rStyle w:val="IndexLink"/>
              </w:rPr>
              <w:t>8</w:t>
            </w:r>
            <w:r>
              <w:rPr>
                <w:rStyle w:val="IndexLink"/>
                <w:rtl w:val="true"/>
              </w:rPr>
              <w:t xml:space="preserve">. </w:t>
            </w:r>
            <w:r>
              <w:rPr>
                <w:rStyle w:val="IndexLink"/>
                <w:rtl w:val="true"/>
              </w:rPr>
              <w:t>محمّد بن شهاب الزهرى</w:t>
            </w:r>
            <w:r>
              <w:rPr>
                <w:rStyle w:val="IndexLink"/>
                <w:rtl w:val="true"/>
              </w:rPr>
              <w:tab/>
            </w:r>
            <w:r>
              <w:rPr>
                <w:rStyle w:val="IndexLink"/>
              </w:rPr>
              <w:t>232</w:t>
            </w:r>
          </w:hyperlink>
        </w:p>
        <w:p>
          <w:pPr>
            <w:pStyle w:val="Contents5"/>
            <w:tabs>
              <w:tab w:val="clear" w:pos="7892"/>
              <w:tab w:val="right" w:pos="9026" w:leader="dot"/>
            </w:tabs>
            <w:rPr/>
          </w:pPr>
          <w:hyperlink w:anchor="__RefHeading___Toc6354854_3381743652">
            <w:r>
              <w:rPr>
                <w:webHidden/>
                <w:rStyle w:val="IndexLink"/>
              </w:rPr>
              <w:t>9</w:t>
            </w:r>
            <w:r>
              <w:rPr>
                <w:rStyle w:val="IndexLink"/>
                <w:rtl w:val="true"/>
              </w:rPr>
              <w:t>و</w:t>
            </w:r>
            <w:r>
              <w:rPr>
                <w:rStyle w:val="IndexLink"/>
              </w:rPr>
              <w:t>10</w:t>
            </w:r>
            <w:r>
              <w:rPr>
                <w:rStyle w:val="IndexLink"/>
                <w:rtl w:val="true"/>
              </w:rPr>
              <w:t xml:space="preserve">. </w:t>
            </w:r>
            <w:r>
              <w:rPr>
                <w:rStyle w:val="IndexLink"/>
                <w:rtl w:val="true"/>
              </w:rPr>
              <w:t>محمّد بن على الباقر عليهما السلام و محمّد بن المطّلب</w:t>
            </w:r>
            <w:r>
              <w:rPr>
                <w:rStyle w:val="IndexLink"/>
                <w:rtl w:val="true"/>
              </w:rPr>
              <w:tab/>
            </w:r>
            <w:r>
              <w:rPr>
                <w:rStyle w:val="IndexLink"/>
              </w:rPr>
              <w:t>233</w:t>
            </w:r>
          </w:hyperlink>
        </w:p>
        <w:p>
          <w:pPr>
            <w:pStyle w:val="Contents5"/>
            <w:tabs>
              <w:tab w:val="clear" w:pos="7892"/>
              <w:tab w:val="right" w:pos="9026" w:leader="dot"/>
            </w:tabs>
            <w:rPr/>
          </w:pPr>
          <w:hyperlink w:anchor="__RefHeading___Toc6354856_3381743652">
            <w:r>
              <w:rPr>
                <w:webHidden/>
                <w:rStyle w:val="IndexLink"/>
              </w:rPr>
              <w:t>11</w:t>
            </w:r>
            <w:r>
              <w:rPr>
                <w:rStyle w:val="IndexLink"/>
                <w:rtl w:val="true"/>
              </w:rPr>
              <w:t xml:space="preserve">. </w:t>
            </w:r>
            <w:r>
              <w:rPr>
                <w:rStyle w:val="IndexLink"/>
                <w:rtl w:val="true"/>
              </w:rPr>
              <w:t>مهاجر العامرى</w:t>
            </w:r>
            <w:r>
              <w:rPr>
                <w:rStyle w:val="IndexLink"/>
                <w:rtl w:val="true"/>
              </w:rPr>
              <w:tab/>
            </w:r>
            <w:r>
              <w:rPr>
                <w:rStyle w:val="IndexLink"/>
              </w:rPr>
              <w:t>233</w:t>
            </w:r>
          </w:hyperlink>
        </w:p>
        <w:p>
          <w:pPr>
            <w:pStyle w:val="Contents5"/>
            <w:tabs>
              <w:tab w:val="clear" w:pos="7892"/>
              <w:tab w:val="right" w:pos="9026" w:leader="dot"/>
            </w:tabs>
            <w:rPr/>
          </w:pPr>
          <w:hyperlink w:anchor="__RefHeading___Toc6354858_3381743652">
            <w:r>
              <w:rPr>
                <w:webHidden/>
                <w:rStyle w:val="IndexLink"/>
              </w:rPr>
              <w:t>12</w:t>
            </w:r>
            <w:r>
              <w:rPr>
                <w:rStyle w:val="IndexLink"/>
                <w:rtl w:val="true"/>
              </w:rPr>
              <w:t xml:space="preserve">. </w:t>
            </w:r>
            <w:r>
              <w:rPr>
                <w:rStyle w:val="IndexLink"/>
                <w:rtl w:val="true"/>
              </w:rPr>
              <w:t>يزيد بن ظبيان</w:t>
            </w:r>
            <w:r>
              <w:rPr>
                <w:rStyle w:val="IndexLink"/>
                <w:rtl w:val="true"/>
              </w:rPr>
              <w:tab/>
            </w:r>
            <w:r>
              <w:rPr>
                <w:rStyle w:val="IndexLink"/>
              </w:rPr>
              <w:t>234</w:t>
            </w:r>
          </w:hyperlink>
        </w:p>
        <w:p>
          <w:pPr>
            <w:pStyle w:val="Contents5"/>
            <w:tabs>
              <w:tab w:val="clear" w:pos="7892"/>
              <w:tab w:val="right" w:pos="9026" w:leader="dot"/>
            </w:tabs>
            <w:rPr/>
          </w:pPr>
          <w:hyperlink w:anchor="__RefHeading___Toc6354860_3381743652">
            <w:r>
              <w:rPr>
                <w:webHidden/>
                <w:rStyle w:val="IndexLink"/>
              </w:rPr>
              <w:t>13</w:t>
            </w:r>
            <w:r>
              <w:rPr>
                <w:rStyle w:val="IndexLink"/>
                <w:rtl w:val="true"/>
              </w:rPr>
              <w:t xml:space="preserve">. </w:t>
            </w:r>
            <w:r>
              <w:rPr>
                <w:rStyle w:val="IndexLink"/>
                <w:rtl w:val="true"/>
              </w:rPr>
              <w:t>ما ورد مرسلاً</w:t>
            </w:r>
            <w:r>
              <w:rPr>
                <w:rStyle w:val="IndexLink"/>
                <w:rtl w:val="true"/>
              </w:rPr>
              <w:tab/>
            </w:r>
            <w:r>
              <w:rPr>
                <w:rStyle w:val="IndexLink"/>
              </w:rPr>
              <w:t>235</w:t>
            </w:r>
          </w:hyperlink>
        </w:p>
        <w:p>
          <w:pPr>
            <w:pStyle w:val="Contents4"/>
            <w:tabs>
              <w:tab w:val="clear" w:pos="8176"/>
              <w:tab w:val="right" w:pos="9026" w:leader="dot"/>
            </w:tabs>
            <w:rPr/>
          </w:pPr>
          <w:hyperlink w:anchor="__RefHeading___Toc6354862_3381743652">
            <w:r>
              <w:rPr>
                <w:webHidden/>
                <w:rStyle w:val="IndexLink"/>
              </w:rPr>
              <w:t>57</w:t>
            </w:r>
            <w:r>
              <w:rPr>
                <w:rStyle w:val="IndexLink"/>
                <w:rtl w:val="true"/>
              </w:rPr>
              <w:t xml:space="preserve">. </w:t>
            </w:r>
            <w:r>
              <w:rPr>
                <w:rStyle w:val="IndexLink"/>
                <w:rtl w:val="true"/>
              </w:rPr>
              <w:t>مالك بن كعب الأرحبى</w:t>
            </w:r>
            <w:r>
              <w:rPr>
                <w:rStyle w:val="IndexLink"/>
                <w:rtl w:val="true"/>
              </w:rPr>
              <w:tab/>
            </w:r>
            <w:r>
              <w:rPr>
                <w:rStyle w:val="IndexLink"/>
              </w:rPr>
              <w:t>258</w:t>
            </w:r>
          </w:hyperlink>
        </w:p>
        <w:p>
          <w:pPr>
            <w:pStyle w:val="Contents5"/>
            <w:tabs>
              <w:tab w:val="clear" w:pos="7892"/>
              <w:tab w:val="right" w:pos="9026" w:leader="dot"/>
            </w:tabs>
            <w:rPr/>
          </w:pPr>
          <w:hyperlink w:anchor="__RefHeading___Toc6354864_3381743652">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354866_3381743652">
            <w:r>
              <w:rPr>
                <w:webHidden/>
                <w:rStyle w:val="IndexLink"/>
              </w:rPr>
              <w:t>1</w:t>
            </w:r>
            <w:r>
              <w:rPr>
                <w:rStyle w:val="IndexLink"/>
                <w:rtl w:val="true"/>
              </w:rPr>
              <w:t xml:space="preserve">. </w:t>
            </w:r>
            <w:r>
              <w:rPr>
                <w:rStyle w:val="IndexLink"/>
                <w:rtl w:val="true"/>
              </w:rPr>
              <w:t>جندب بن عبدالله</w:t>
            </w:r>
            <w:r>
              <w:rPr>
                <w:rStyle w:val="IndexLink"/>
                <w:rtl w:val="true"/>
              </w:rPr>
              <w:tab/>
            </w:r>
            <w:r>
              <w:rPr>
                <w:rStyle w:val="IndexLink"/>
              </w:rPr>
              <w:t>258</w:t>
            </w:r>
          </w:hyperlink>
        </w:p>
        <w:p>
          <w:pPr>
            <w:pStyle w:val="Contents5"/>
            <w:tabs>
              <w:tab w:val="clear" w:pos="7892"/>
              <w:tab w:val="right" w:pos="9026" w:leader="dot"/>
            </w:tabs>
            <w:rPr/>
          </w:pPr>
          <w:hyperlink w:anchor="__RefHeading___Toc6354868_3381743652">
            <w:r>
              <w:rPr>
                <w:webHidden/>
                <w:rStyle w:val="IndexLink"/>
              </w:rPr>
              <w:t>2</w:t>
            </w:r>
            <w:r>
              <w:rPr>
                <w:rStyle w:val="IndexLink"/>
                <w:rtl w:val="true"/>
              </w:rPr>
              <w:t xml:space="preserve">. </w:t>
            </w:r>
            <w:r>
              <w:rPr>
                <w:rStyle w:val="IndexLink"/>
                <w:rtl w:val="true"/>
              </w:rPr>
              <w:t>عبدالله بن حوزة</w:t>
            </w:r>
            <w:r>
              <w:rPr>
                <w:rStyle w:val="IndexLink"/>
                <w:rtl w:val="true"/>
              </w:rPr>
              <w:tab/>
            </w:r>
            <w:r>
              <w:rPr>
                <w:rStyle w:val="IndexLink"/>
              </w:rPr>
              <w:t>259</w:t>
            </w:r>
          </w:hyperlink>
        </w:p>
        <w:p>
          <w:pPr>
            <w:pStyle w:val="Contents5"/>
            <w:tabs>
              <w:tab w:val="clear" w:pos="7892"/>
              <w:tab w:val="right" w:pos="9026" w:leader="dot"/>
            </w:tabs>
            <w:rPr/>
          </w:pPr>
          <w:hyperlink w:anchor="__RefHeading___Toc6354870_3381743652">
            <w:r>
              <w:rPr>
                <w:webHidden/>
                <w:rStyle w:val="IndexLink"/>
              </w:rPr>
              <w:t>3</w:t>
            </w:r>
            <w:r>
              <w:rPr>
                <w:rStyle w:val="IndexLink"/>
                <w:rtl w:val="true"/>
              </w:rPr>
              <w:t xml:space="preserve">. </w:t>
            </w:r>
            <w:r>
              <w:rPr>
                <w:rStyle w:val="IndexLink"/>
                <w:rtl w:val="true"/>
              </w:rPr>
              <w:t>عمرو بن حسّان عن شيخ من بنى‌فزارة</w:t>
            </w:r>
            <w:r>
              <w:rPr>
                <w:rStyle w:val="IndexLink"/>
                <w:rtl w:val="true"/>
              </w:rPr>
              <w:tab/>
            </w:r>
            <w:r>
              <w:rPr>
                <w:rStyle w:val="IndexLink"/>
              </w:rPr>
              <w:t>260</w:t>
            </w:r>
          </w:hyperlink>
        </w:p>
        <w:p>
          <w:pPr>
            <w:pStyle w:val="Contents5"/>
            <w:tabs>
              <w:tab w:val="clear" w:pos="7892"/>
              <w:tab w:val="right" w:pos="9026" w:leader="dot"/>
            </w:tabs>
            <w:rPr/>
          </w:pPr>
          <w:hyperlink w:anchor="__RefHeading___Toc6354872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261</w:t>
            </w:r>
          </w:hyperlink>
        </w:p>
        <w:p>
          <w:pPr>
            <w:pStyle w:val="Contents4"/>
            <w:tabs>
              <w:tab w:val="clear" w:pos="8176"/>
              <w:tab w:val="right" w:pos="9026" w:leader="dot"/>
            </w:tabs>
            <w:rPr/>
          </w:pPr>
          <w:hyperlink w:anchor="__RefHeading___Toc6354874_3381743652">
            <w:r>
              <w:rPr>
                <w:webHidden/>
                <w:rStyle w:val="IndexLink"/>
              </w:rPr>
              <w:t>58</w:t>
            </w:r>
            <w:r>
              <w:rPr>
                <w:rStyle w:val="IndexLink"/>
                <w:rtl w:val="true"/>
              </w:rPr>
              <w:t xml:space="preserve">. </w:t>
            </w:r>
            <w:r>
              <w:rPr>
                <w:rStyle w:val="IndexLink"/>
                <w:rtl w:val="true"/>
              </w:rPr>
              <w:t>محمّد بن أبى‌بكر</w:t>
            </w:r>
            <w:r>
              <w:rPr>
                <w:rStyle w:val="IndexLink"/>
                <w:rtl w:val="true"/>
              </w:rPr>
              <w:tab/>
            </w:r>
            <w:r>
              <w:rPr>
                <w:rStyle w:val="IndexLink"/>
              </w:rPr>
              <w:t>265</w:t>
            </w:r>
          </w:hyperlink>
        </w:p>
        <w:p>
          <w:pPr>
            <w:pStyle w:val="Contents5"/>
            <w:tabs>
              <w:tab w:val="clear" w:pos="7892"/>
              <w:tab w:val="right" w:pos="9026" w:leader="dot"/>
            </w:tabs>
            <w:rPr/>
          </w:pPr>
          <w:hyperlink w:anchor="__RefHeading___Toc6354876_3381743652">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6354878_3381743652">
            <w:r>
              <w:rPr>
                <w:webHidden/>
                <w:rStyle w:val="IndexLink"/>
              </w:rPr>
              <w:t>1</w:t>
            </w:r>
            <w:r>
              <w:rPr>
                <w:rStyle w:val="IndexLink"/>
                <w:rtl w:val="true"/>
              </w:rPr>
              <w:t xml:space="preserve">. </w:t>
            </w:r>
            <w:r>
              <w:rPr>
                <w:rStyle w:val="IndexLink"/>
                <w:rtl w:val="true"/>
              </w:rPr>
              <w:t>أبوإسحاق</w:t>
            </w:r>
            <w:r>
              <w:rPr>
                <w:rStyle w:val="IndexLink"/>
                <w:rtl w:val="true"/>
              </w:rPr>
              <w:tab/>
            </w:r>
            <w:r>
              <w:rPr>
                <w:rStyle w:val="IndexLink"/>
              </w:rPr>
              <w:t>266</w:t>
            </w:r>
          </w:hyperlink>
        </w:p>
        <w:p>
          <w:pPr>
            <w:pStyle w:val="Contents5"/>
            <w:tabs>
              <w:tab w:val="clear" w:pos="7892"/>
              <w:tab w:val="right" w:pos="9026" w:leader="dot"/>
            </w:tabs>
            <w:rPr/>
          </w:pPr>
          <w:hyperlink w:anchor="__RefHeading___Toc6354880_3381743652">
            <w:r>
              <w:rPr>
                <w:webHidden/>
                <w:rStyle w:val="IndexLink"/>
              </w:rPr>
              <w:t>2</w:t>
            </w:r>
            <w:r>
              <w:rPr>
                <w:rStyle w:val="IndexLink"/>
                <w:rtl w:val="true"/>
              </w:rPr>
              <w:t xml:space="preserve">. </w:t>
            </w:r>
            <w:r>
              <w:rPr>
                <w:rStyle w:val="IndexLink"/>
                <w:rtl w:val="true"/>
              </w:rPr>
              <w:t>جندب الأزدى</w:t>
            </w:r>
            <w:r>
              <w:rPr>
                <w:rStyle w:val="IndexLink"/>
                <w:rtl w:val="true"/>
              </w:rPr>
              <w:tab/>
            </w:r>
            <w:r>
              <w:rPr>
                <w:rStyle w:val="IndexLink"/>
              </w:rPr>
              <w:t>267</w:t>
            </w:r>
          </w:hyperlink>
        </w:p>
        <w:p>
          <w:pPr>
            <w:pStyle w:val="Contents5"/>
            <w:tabs>
              <w:tab w:val="clear" w:pos="7892"/>
              <w:tab w:val="right" w:pos="9026" w:leader="dot"/>
            </w:tabs>
            <w:rPr/>
          </w:pPr>
          <w:hyperlink w:anchor="__RefHeading___Toc6354882_3381743652">
            <w:r>
              <w:rPr>
                <w:webHidden/>
                <w:rStyle w:val="IndexLink"/>
              </w:rPr>
              <w:t>3</w:t>
            </w:r>
            <w:r>
              <w:rPr>
                <w:rStyle w:val="IndexLink"/>
                <w:rtl w:val="true"/>
              </w:rPr>
              <w:t xml:space="preserve">. </w:t>
            </w:r>
            <w:r>
              <w:rPr>
                <w:rStyle w:val="IndexLink"/>
                <w:rtl w:val="true"/>
              </w:rPr>
              <w:t>طلحة بن الأعلم</w:t>
            </w:r>
            <w:r>
              <w:rPr>
                <w:rStyle w:val="IndexLink"/>
                <w:rtl w:val="true"/>
              </w:rPr>
              <w:tab/>
            </w:r>
            <w:r>
              <w:rPr>
                <w:rStyle w:val="IndexLink"/>
              </w:rPr>
              <w:t>271</w:t>
            </w:r>
          </w:hyperlink>
        </w:p>
        <w:p>
          <w:pPr>
            <w:pStyle w:val="Contents5"/>
            <w:tabs>
              <w:tab w:val="clear" w:pos="7892"/>
              <w:tab w:val="right" w:pos="9026" w:leader="dot"/>
            </w:tabs>
            <w:rPr/>
          </w:pPr>
          <w:hyperlink w:anchor="__RefHeading___Toc6354884_3381743652">
            <w:r>
              <w:rPr>
                <w:webHidden/>
                <w:rStyle w:val="IndexLink"/>
              </w:rPr>
              <w:t>4</w:t>
            </w:r>
            <w:r>
              <w:rPr>
                <w:rStyle w:val="IndexLink"/>
                <w:rtl w:val="true"/>
              </w:rPr>
              <w:t xml:space="preserve">. </w:t>
            </w:r>
            <w:r>
              <w:rPr>
                <w:rStyle w:val="IndexLink"/>
                <w:rtl w:val="true"/>
              </w:rPr>
              <w:t>عباية بن ربعى</w:t>
            </w:r>
            <w:r>
              <w:rPr>
                <w:rStyle w:val="IndexLink"/>
                <w:rtl w:val="true"/>
              </w:rPr>
              <w:tab/>
            </w:r>
            <w:r>
              <w:rPr>
                <w:rStyle w:val="IndexLink"/>
              </w:rPr>
              <w:t>272</w:t>
            </w:r>
          </w:hyperlink>
        </w:p>
        <w:p>
          <w:pPr>
            <w:pStyle w:val="Contents5"/>
            <w:tabs>
              <w:tab w:val="clear" w:pos="7892"/>
              <w:tab w:val="right" w:pos="9026" w:leader="dot"/>
            </w:tabs>
            <w:rPr/>
          </w:pPr>
          <w:hyperlink w:anchor="__RefHeading___Toc6354886_3381743652">
            <w:r>
              <w:rPr>
                <w:webHidden/>
                <w:rStyle w:val="IndexLink"/>
              </w:rPr>
              <w:t>5</w:t>
            </w:r>
            <w:r>
              <w:rPr>
                <w:rStyle w:val="IndexLink"/>
                <w:rtl w:val="true"/>
              </w:rPr>
              <w:t xml:space="preserve">. </w:t>
            </w:r>
            <w:r>
              <w:rPr>
                <w:rStyle w:val="IndexLink"/>
                <w:rtl w:val="true"/>
              </w:rPr>
              <w:t>عبدالله بن حوالة الأزدى</w:t>
            </w:r>
            <w:r>
              <w:rPr>
                <w:rStyle w:val="IndexLink"/>
                <w:rtl w:val="true"/>
              </w:rPr>
              <w:tab/>
            </w:r>
            <w:r>
              <w:rPr>
                <w:rStyle w:val="IndexLink"/>
              </w:rPr>
              <w:t>279</w:t>
            </w:r>
          </w:hyperlink>
        </w:p>
        <w:p>
          <w:pPr>
            <w:pStyle w:val="Contents5"/>
            <w:tabs>
              <w:tab w:val="clear" w:pos="7892"/>
              <w:tab w:val="right" w:pos="9026" w:leader="dot"/>
            </w:tabs>
            <w:rPr/>
          </w:pPr>
          <w:hyperlink w:anchor="__RefHeading___Toc6354888_3381743652">
            <w:r>
              <w:rPr>
                <w:webHidden/>
                <w:rStyle w:val="IndexLink"/>
              </w:rPr>
              <w:t>6</w:t>
            </w:r>
            <w:r>
              <w:rPr>
                <w:rStyle w:val="IndexLink"/>
                <w:rtl w:val="true"/>
              </w:rPr>
              <w:t xml:space="preserve">. </w:t>
            </w:r>
            <w:r>
              <w:rPr>
                <w:rStyle w:val="IndexLink"/>
                <w:rtl w:val="true"/>
              </w:rPr>
              <w:t>عبدالله بن سلمة</w:t>
            </w:r>
            <w:r>
              <w:rPr>
                <w:rStyle w:val="IndexLink"/>
                <w:rtl w:val="true"/>
              </w:rPr>
              <w:tab/>
            </w:r>
            <w:r>
              <w:rPr>
                <w:rStyle w:val="IndexLink"/>
              </w:rPr>
              <w:t>279</w:t>
            </w:r>
          </w:hyperlink>
        </w:p>
        <w:p>
          <w:pPr>
            <w:pStyle w:val="Contents5"/>
            <w:tabs>
              <w:tab w:val="clear" w:pos="7892"/>
              <w:tab w:val="right" w:pos="9026" w:leader="dot"/>
            </w:tabs>
            <w:rPr/>
          </w:pPr>
          <w:hyperlink w:anchor="__RefHeading___Toc6354890_3381743652">
            <w:r>
              <w:rPr>
                <w:webHidden/>
                <w:rStyle w:val="IndexLink"/>
              </w:rPr>
              <w:t>7</w:t>
            </w:r>
            <w:r>
              <w:rPr>
                <w:rStyle w:val="IndexLink"/>
                <w:rtl w:val="true"/>
              </w:rPr>
              <w:t xml:space="preserve">. </w:t>
            </w:r>
            <w:r>
              <w:rPr>
                <w:rStyle w:val="IndexLink"/>
                <w:rtl w:val="true"/>
              </w:rPr>
              <w:t>عبدالله بن الزبير</w:t>
            </w:r>
            <w:r>
              <w:rPr>
                <w:rStyle w:val="IndexLink"/>
                <w:rtl w:val="true"/>
              </w:rPr>
              <w:tab/>
            </w:r>
            <w:r>
              <w:rPr>
                <w:rStyle w:val="IndexLink"/>
              </w:rPr>
              <w:t>279</w:t>
            </w:r>
          </w:hyperlink>
        </w:p>
        <w:p>
          <w:pPr>
            <w:pStyle w:val="Contents5"/>
            <w:tabs>
              <w:tab w:val="clear" w:pos="7892"/>
              <w:tab w:val="right" w:pos="9026" w:leader="dot"/>
            </w:tabs>
            <w:rPr/>
          </w:pPr>
          <w:hyperlink w:anchor="__RefHeading___Toc6354892_3381743652">
            <w:r>
              <w:rPr>
                <w:webHidden/>
                <w:rStyle w:val="IndexLink"/>
              </w:rPr>
              <w:t>8</w:t>
            </w:r>
            <w:r>
              <w:rPr>
                <w:rStyle w:val="IndexLink"/>
                <w:rtl w:val="true"/>
              </w:rPr>
              <w:t xml:space="preserve">. </w:t>
            </w:r>
            <w:r>
              <w:rPr>
                <w:rStyle w:val="IndexLink"/>
                <w:rtl w:val="true"/>
              </w:rPr>
              <w:t>القاسم بن عبدالرحمان</w:t>
            </w:r>
            <w:r>
              <w:rPr>
                <w:rStyle w:val="IndexLink"/>
                <w:rtl w:val="true"/>
              </w:rPr>
              <w:tab/>
            </w:r>
            <w:r>
              <w:rPr>
                <w:rStyle w:val="IndexLink"/>
              </w:rPr>
              <w:t>280</w:t>
            </w:r>
          </w:hyperlink>
        </w:p>
        <w:p>
          <w:pPr>
            <w:pStyle w:val="Contents5"/>
            <w:tabs>
              <w:tab w:val="clear" w:pos="7892"/>
              <w:tab w:val="right" w:pos="9026" w:leader="dot"/>
            </w:tabs>
            <w:rPr/>
          </w:pPr>
          <w:hyperlink w:anchor="__RefHeading___Toc6354894_3381743652">
            <w:r>
              <w:rPr>
                <w:webHidden/>
                <w:rStyle w:val="IndexLink"/>
              </w:rPr>
              <w:t>9</w:t>
            </w:r>
            <w:r>
              <w:rPr>
                <w:rStyle w:val="IndexLink"/>
                <w:rtl w:val="true"/>
              </w:rPr>
              <w:t xml:space="preserve">. </w:t>
            </w:r>
            <w:r>
              <w:rPr>
                <w:rStyle w:val="IndexLink"/>
                <w:rtl w:val="true"/>
              </w:rPr>
              <w:t>كعب الوالبى</w:t>
            </w:r>
            <w:r>
              <w:rPr>
                <w:rStyle w:val="IndexLink"/>
                <w:rtl w:val="true"/>
              </w:rPr>
              <w:tab/>
            </w:r>
            <w:r>
              <w:rPr>
                <w:rStyle w:val="IndexLink"/>
              </w:rPr>
              <w:t>280</w:t>
            </w:r>
          </w:hyperlink>
        </w:p>
        <w:p>
          <w:pPr>
            <w:pStyle w:val="Contents5"/>
            <w:tabs>
              <w:tab w:val="clear" w:pos="7892"/>
              <w:tab w:val="right" w:pos="9026" w:leader="dot"/>
            </w:tabs>
            <w:rPr/>
          </w:pPr>
          <w:hyperlink w:anchor="__RefHeading___Toc6354896_3381743652">
            <w:r>
              <w:rPr>
                <w:webHidden/>
                <w:rStyle w:val="IndexLink"/>
              </w:rPr>
              <w:t>10</w:t>
            </w:r>
            <w:r>
              <w:rPr>
                <w:rStyle w:val="IndexLink"/>
                <w:rtl w:val="true"/>
              </w:rPr>
              <w:t xml:space="preserve">. </w:t>
            </w:r>
            <w:r>
              <w:rPr>
                <w:rStyle w:val="IndexLink"/>
                <w:rtl w:val="true"/>
              </w:rPr>
              <w:t>محمّد بن سيرين</w:t>
            </w:r>
            <w:r>
              <w:rPr>
                <w:rStyle w:val="IndexLink"/>
                <w:rtl w:val="true"/>
              </w:rPr>
              <w:tab/>
            </w:r>
            <w:r>
              <w:rPr>
                <w:rStyle w:val="IndexLink"/>
              </w:rPr>
              <w:t>282</w:t>
            </w:r>
          </w:hyperlink>
        </w:p>
        <w:p>
          <w:pPr>
            <w:pStyle w:val="Contents5"/>
            <w:tabs>
              <w:tab w:val="clear" w:pos="7892"/>
              <w:tab w:val="right" w:pos="9026" w:leader="dot"/>
            </w:tabs>
            <w:rPr/>
          </w:pPr>
          <w:hyperlink w:anchor="__RefHeading___Toc6354898_3381743652">
            <w:r>
              <w:rPr>
                <w:webHidden/>
                <w:rStyle w:val="IndexLink"/>
              </w:rPr>
              <w:t>11</w:t>
            </w:r>
            <w:r>
              <w:rPr>
                <w:rStyle w:val="IndexLink"/>
                <w:rtl w:val="true"/>
              </w:rPr>
              <w:t xml:space="preserve">. </w:t>
            </w:r>
            <w:r>
              <w:rPr>
                <w:rStyle w:val="IndexLink"/>
                <w:rtl w:val="true"/>
              </w:rPr>
              <w:t>محمّد بن شهاب الزهرى</w:t>
            </w:r>
            <w:r>
              <w:rPr>
                <w:rStyle w:val="IndexLink"/>
                <w:rtl w:val="true"/>
              </w:rPr>
              <w:tab/>
            </w:r>
            <w:r>
              <w:rPr>
                <w:rStyle w:val="IndexLink"/>
              </w:rPr>
              <w:t>282</w:t>
            </w:r>
          </w:hyperlink>
        </w:p>
        <w:p>
          <w:pPr>
            <w:pStyle w:val="Contents5"/>
            <w:tabs>
              <w:tab w:val="clear" w:pos="7892"/>
              <w:tab w:val="right" w:pos="9026" w:leader="dot"/>
            </w:tabs>
            <w:rPr/>
          </w:pPr>
          <w:hyperlink w:anchor="__RefHeading___Toc6354900_3381743652">
            <w:r>
              <w:rPr>
                <w:webHidden/>
                <w:rStyle w:val="IndexLink"/>
              </w:rPr>
              <w:t>12</w:t>
            </w:r>
            <w:r>
              <w:rPr>
                <w:rStyle w:val="IndexLink"/>
                <w:rtl w:val="true"/>
              </w:rPr>
              <w:t xml:space="preserve">. </w:t>
            </w:r>
            <w:r>
              <w:rPr>
                <w:rStyle w:val="IndexLink"/>
                <w:rtl w:val="true"/>
              </w:rPr>
              <w:t>محمّد بن عبدالله بن سواد</w:t>
            </w:r>
            <w:r>
              <w:rPr>
                <w:rStyle w:val="IndexLink"/>
                <w:rtl w:val="true"/>
              </w:rPr>
              <w:tab/>
            </w:r>
            <w:r>
              <w:rPr>
                <w:rStyle w:val="IndexLink"/>
              </w:rPr>
              <w:t>284</w:t>
            </w:r>
          </w:hyperlink>
        </w:p>
        <w:p>
          <w:pPr>
            <w:pStyle w:val="Contents5"/>
            <w:tabs>
              <w:tab w:val="clear" w:pos="7892"/>
              <w:tab w:val="right" w:pos="9026" w:leader="dot"/>
            </w:tabs>
            <w:rPr/>
          </w:pPr>
          <w:hyperlink w:anchor="__RefHeading___Toc6354902_3381743652">
            <w:r>
              <w:rPr>
                <w:webHidden/>
                <w:rStyle w:val="IndexLink"/>
              </w:rPr>
              <w:t>13</w:t>
            </w:r>
            <w:r>
              <w:rPr>
                <w:rStyle w:val="IndexLink"/>
                <w:rtl w:val="true"/>
              </w:rPr>
              <w:t xml:space="preserve">. </w:t>
            </w:r>
            <w:r>
              <w:rPr>
                <w:rStyle w:val="IndexLink"/>
                <w:rtl w:val="true"/>
              </w:rPr>
              <w:t>محمّد بن يوسف عن شيخ من أهل المدينة</w:t>
            </w:r>
            <w:r>
              <w:rPr>
                <w:rStyle w:val="IndexLink"/>
                <w:rtl w:val="true"/>
              </w:rPr>
              <w:tab/>
            </w:r>
            <w:r>
              <w:rPr>
                <w:rStyle w:val="IndexLink"/>
              </w:rPr>
              <w:t>284</w:t>
            </w:r>
          </w:hyperlink>
        </w:p>
        <w:p>
          <w:pPr>
            <w:pStyle w:val="Contents5"/>
            <w:tabs>
              <w:tab w:val="clear" w:pos="7892"/>
              <w:tab w:val="right" w:pos="9026" w:leader="dot"/>
            </w:tabs>
            <w:rPr/>
          </w:pPr>
          <w:hyperlink w:anchor="__RefHeading___Toc6354904_3381743652">
            <w:r>
              <w:rPr>
                <w:webHidden/>
                <w:rStyle w:val="IndexLink"/>
              </w:rPr>
              <w:t>14</w:t>
            </w:r>
            <w:r>
              <w:rPr>
                <w:rStyle w:val="IndexLink"/>
                <w:rtl w:val="true"/>
              </w:rPr>
              <w:t xml:space="preserve">. </w:t>
            </w:r>
            <w:r>
              <w:rPr>
                <w:rStyle w:val="IndexLink"/>
                <w:rtl w:val="true"/>
              </w:rPr>
              <w:t>أبومخنف</w:t>
            </w:r>
            <w:r>
              <w:rPr>
                <w:rStyle w:val="IndexLink"/>
                <w:rtl w:val="true"/>
              </w:rPr>
              <w:tab/>
            </w:r>
            <w:r>
              <w:rPr>
                <w:rStyle w:val="IndexLink"/>
              </w:rPr>
              <w:t>284</w:t>
            </w:r>
          </w:hyperlink>
        </w:p>
        <w:p>
          <w:pPr>
            <w:pStyle w:val="Contents5"/>
            <w:tabs>
              <w:tab w:val="clear" w:pos="7892"/>
              <w:tab w:val="right" w:pos="9026" w:leader="dot"/>
            </w:tabs>
            <w:rPr/>
          </w:pPr>
          <w:hyperlink w:anchor="__RefHeading___Toc6354906_3381743652">
            <w:r>
              <w:rPr>
                <w:webHidden/>
                <w:rStyle w:val="IndexLink"/>
              </w:rPr>
              <w:t>15</w:t>
            </w:r>
            <w:r>
              <w:rPr>
                <w:rStyle w:val="IndexLink"/>
                <w:rtl w:val="true"/>
              </w:rPr>
              <w:t xml:space="preserve">. </w:t>
            </w:r>
            <w:r>
              <w:rPr>
                <w:rStyle w:val="IndexLink"/>
                <w:rtl w:val="true"/>
              </w:rPr>
              <w:t>ميسرة بن يعقوب أبوجميلة</w:t>
            </w:r>
            <w:r>
              <w:rPr>
                <w:rStyle w:val="IndexLink"/>
                <w:rtl w:val="true"/>
              </w:rPr>
              <w:tab/>
            </w:r>
            <w:r>
              <w:rPr>
                <w:rStyle w:val="IndexLink"/>
              </w:rPr>
              <w:t>300</w:t>
            </w:r>
          </w:hyperlink>
        </w:p>
        <w:p>
          <w:pPr>
            <w:pStyle w:val="Contents5"/>
            <w:tabs>
              <w:tab w:val="clear" w:pos="7892"/>
              <w:tab w:val="right" w:pos="9026" w:leader="dot"/>
            </w:tabs>
            <w:rPr/>
          </w:pPr>
          <w:hyperlink w:anchor="__RefHeading___Toc6354908_3381743652">
            <w:r>
              <w:rPr>
                <w:webHidden/>
                <w:rStyle w:val="IndexLink"/>
              </w:rPr>
              <w:t>16</w:t>
            </w:r>
            <w:r>
              <w:rPr>
                <w:rStyle w:val="IndexLink"/>
                <w:rtl w:val="true"/>
              </w:rPr>
              <w:t xml:space="preserve">. </w:t>
            </w:r>
            <w:r>
              <w:rPr>
                <w:rStyle w:val="IndexLink"/>
                <w:rtl w:val="true"/>
              </w:rPr>
              <w:t>يزيد بن ظبيان</w:t>
            </w:r>
            <w:r>
              <w:rPr>
                <w:rStyle w:val="IndexLink"/>
                <w:rtl w:val="true"/>
              </w:rPr>
              <w:tab/>
            </w:r>
            <w:r>
              <w:rPr>
                <w:rStyle w:val="IndexLink"/>
              </w:rPr>
              <w:t>301</w:t>
            </w:r>
          </w:hyperlink>
        </w:p>
        <w:p>
          <w:pPr>
            <w:pStyle w:val="Contents5"/>
            <w:tabs>
              <w:tab w:val="clear" w:pos="7892"/>
              <w:tab w:val="right" w:pos="9026" w:leader="dot"/>
            </w:tabs>
            <w:rPr/>
          </w:pPr>
          <w:hyperlink w:anchor="__RefHeading___Toc6354910_3381743652">
            <w:r>
              <w:rPr>
                <w:webHidden/>
                <w:rStyle w:val="IndexLink"/>
              </w:rPr>
              <w:t>17</w:t>
            </w:r>
            <w:r>
              <w:rPr>
                <w:rStyle w:val="IndexLink"/>
                <w:rtl w:val="true"/>
              </w:rPr>
              <w:t xml:space="preserve">. </w:t>
            </w:r>
            <w:r>
              <w:rPr>
                <w:rStyle w:val="IndexLink"/>
                <w:rtl w:val="true"/>
              </w:rPr>
              <w:t>ما ورد مرسلاً</w:t>
            </w:r>
            <w:r>
              <w:rPr>
                <w:rStyle w:val="IndexLink"/>
                <w:rtl w:val="true"/>
              </w:rPr>
              <w:tab/>
            </w:r>
            <w:r>
              <w:rPr>
                <w:rStyle w:val="IndexLink"/>
              </w:rPr>
              <w:t>302</w:t>
            </w:r>
          </w:hyperlink>
        </w:p>
        <w:p>
          <w:pPr>
            <w:pStyle w:val="Contents4"/>
            <w:tabs>
              <w:tab w:val="clear" w:pos="8176"/>
              <w:tab w:val="right" w:pos="9026" w:leader="dot"/>
            </w:tabs>
            <w:rPr/>
          </w:pPr>
          <w:hyperlink w:anchor="__RefHeading___Toc6354912_3381743652">
            <w:r>
              <w:rPr>
                <w:webHidden/>
                <w:rStyle w:val="IndexLink"/>
              </w:rPr>
              <w:t>59</w:t>
            </w:r>
            <w:r>
              <w:rPr>
                <w:rStyle w:val="IndexLink"/>
                <w:rtl w:val="true"/>
              </w:rPr>
              <w:t xml:space="preserve">. </w:t>
            </w:r>
            <w:r>
              <w:rPr>
                <w:rStyle w:val="IndexLink"/>
                <w:rtl w:val="true"/>
              </w:rPr>
              <w:t>محمّد بن أبى‌حذيفة</w:t>
            </w:r>
            <w:r>
              <w:rPr>
                <w:rStyle w:val="IndexLink"/>
                <w:rtl w:val="true"/>
              </w:rPr>
              <w:tab/>
            </w:r>
            <w:r>
              <w:rPr>
                <w:rStyle w:val="IndexLink"/>
              </w:rPr>
              <w:t>306</w:t>
            </w:r>
          </w:hyperlink>
        </w:p>
        <w:p>
          <w:pPr>
            <w:pStyle w:val="Contents4"/>
            <w:tabs>
              <w:tab w:val="clear" w:pos="8176"/>
              <w:tab w:val="right" w:pos="9026" w:leader="dot"/>
            </w:tabs>
            <w:rPr/>
          </w:pPr>
          <w:hyperlink w:anchor="__RefHeading___Toc6354914_3381743652">
            <w:r>
              <w:rPr>
                <w:webHidden/>
                <w:rStyle w:val="IndexLink"/>
              </w:rPr>
              <w:t>60</w:t>
            </w:r>
            <w:r>
              <w:rPr>
                <w:rStyle w:val="IndexLink"/>
                <w:rtl w:val="true"/>
              </w:rPr>
              <w:t xml:space="preserve">. </w:t>
            </w:r>
            <w:r>
              <w:rPr>
                <w:rStyle w:val="IndexLink"/>
                <w:rtl w:val="true"/>
              </w:rPr>
              <w:t>مختار بن أبى‌عبيد الثقفى</w:t>
            </w:r>
            <w:r>
              <w:rPr>
                <w:rStyle w:val="IndexLink"/>
                <w:rtl w:val="true"/>
              </w:rPr>
              <w:tab/>
            </w:r>
            <w:r>
              <w:rPr>
                <w:rStyle w:val="IndexLink"/>
              </w:rPr>
              <w:t>308</w:t>
            </w:r>
          </w:hyperlink>
        </w:p>
        <w:p>
          <w:pPr>
            <w:pStyle w:val="Contents5"/>
            <w:tabs>
              <w:tab w:val="clear" w:pos="7892"/>
              <w:tab w:val="right" w:pos="9026" w:leader="dot"/>
            </w:tabs>
            <w:rPr/>
          </w:pPr>
          <w:hyperlink w:anchor="__RefHeading___Toc6354916_3381743652">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354918_3381743652">
            <w:r>
              <w:rPr>
                <w:webHidden/>
                <w:rStyle w:val="IndexLink"/>
              </w:rPr>
              <w:t>1</w:t>
            </w:r>
            <w:r>
              <w:rPr>
                <w:rStyle w:val="IndexLink"/>
                <w:rtl w:val="true"/>
              </w:rPr>
              <w:t xml:space="preserve">. </w:t>
            </w:r>
            <w:r>
              <w:rPr>
                <w:rStyle w:val="IndexLink"/>
                <w:rtl w:val="true"/>
              </w:rPr>
              <w:t>عبدالملك بن أبى‌حرّة</w:t>
            </w:r>
            <w:r>
              <w:rPr>
                <w:rStyle w:val="IndexLink"/>
                <w:rtl w:val="true"/>
              </w:rPr>
              <w:tab/>
            </w:r>
            <w:r>
              <w:rPr>
                <w:rStyle w:val="IndexLink"/>
              </w:rPr>
              <w:t>308</w:t>
            </w:r>
          </w:hyperlink>
        </w:p>
        <w:p>
          <w:pPr>
            <w:pStyle w:val="Contents5"/>
            <w:tabs>
              <w:tab w:val="clear" w:pos="7892"/>
              <w:tab w:val="right" w:pos="9026" w:leader="dot"/>
            </w:tabs>
            <w:rPr/>
          </w:pPr>
          <w:hyperlink w:anchor="__RefHeading___Toc635492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308</w:t>
            </w:r>
          </w:hyperlink>
        </w:p>
        <w:p>
          <w:pPr>
            <w:pStyle w:val="Contents4"/>
            <w:tabs>
              <w:tab w:val="clear" w:pos="8176"/>
              <w:tab w:val="right" w:pos="9026" w:leader="dot"/>
            </w:tabs>
            <w:rPr/>
          </w:pPr>
          <w:hyperlink w:anchor="__RefHeading___Toc6354922_3381743652">
            <w:r>
              <w:rPr>
                <w:webHidden/>
                <w:rStyle w:val="IndexLink"/>
              </w:rPr>
              <w:t>61</w:t>
            </w:r>
            <w:r>
              <w:rPr>
                <w:rStyle w:val="IndexLink"/>
                <w:rtl w:val="true"/>
              </w:rPr>
              <w:t xml:space="preserve">. </w:t>
            </w:r>
            <w:r>
              <w:rPr>
                <w:rStyle w:val="IndexLink"/>
                <w:rtl w:val="true"/>
              </w:rPr>
              <w:t>مخنف بن سليم الأزدى</w:t>
            </w:r>
            <w:r>
              <w:rPr>
                <w:rStyle w:val="IndexLink"/>
                <w:rtl w:val="true"/>
              </w:rPr>
              <w:tab/>
            </w:r>
            <w:r>
              <w:rPr>
                <w:rStyle w:val="IndexLink"/>
              </w:rPr>
              <w:t>308</w:t>
            </w:r>
          </w:hyperlink>
        </w:p>
        <w:p>
          <w:pPr>
            <w:pStyle w:val="Contents5"/>
            <w:tabs>
              <w:tab w:val="clear" w:pos="7892"/>
              <w:tab w:val="right" w:pos="9026" w:leader="dot"/>
            </w:tabs>
            <w:rPr/>
          </w:pPr>
          <w:hyperlink w:anchor="__RefHeading___Toc6354924_3381743652">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354926_3381743652">
            <w:r>
              <w:rPr>
                <w:webHidden/>
                <w:rStyle w:val="IndexLink"/>
              </w:rPr>
              <w:t>1</w:t>
            </w:r>
            <w:r>
              <w:rPr>
                <w:rStyle w:val="IndexLink"/>
                <w:rtl w:val="true"/>
              </w:rPr>
              <w:t xml:space="preserve">. </w:t>
            </w:r>
            <w:r>
              <w:rPr>
                <w:rStyle w:val="IndexLink"/>
                <w:rtl w:val="true"/>
              </w:rPr>
              <w:t>الحارث بن الحصين عن أشياخ الأزد</w:t>
            </w:r>
            <w:r>
              <w:rPr>
                <w:rStyle w:val="IndexLink"/>
                <w:rtl w:val="true"/>
              </w:rPr>
              <w:tab/>
            </w:r>
            <w:r>
              <w:rPr>
                <w:rStyle w:val="IndexLink"/>
              </w:rPr>
              <w:t>309</w:t>
            </w:r>
          </w:hyperlink>
        </w:p>
        <w:p>
          <w:pPr>
            <w:pStyle w:val="Contents5"/>
            <w:tabs>
              <w:tab w:val="clear" w:pos="7892"/>
              <w:tab w:val="right" w:pos="9026" w:leader="dot"/>
            </w:tabs>
            <w:rPr/>
          </w:pPr>
          <w:hyperlink w:anchor="__RefHeading___Toc6354928_3381743652">
            <w:r>
              <w:rPr>
                <w:webHidden/>
                <w:rStyle w:val="IndexLink"/>
              </w:rPr>
              <w:t>2</w:t>
            </w:r>
            <w:r>
              <w:rPr>
                <w:rStyle w:val="IndexLink"/>
                <w:rtl w:val="true"/>
              </w:rPr>
              <w:t xml:space="preserve">. </w:t>
            </w:r>
            <w:r>
              <w:rPr>
                <w:rStyle w:val="IndexLink"/>
                <w:rtl w:val="true"/>
              </w:rPr>
              <w:t>عبدالله بن حوزة الأزدى</w:t>
            </w:r>
            <w:r>
              <w:rPr>
                <w:rStyle w:val="IndexLink"/>
                <w:rtl w:val="true"/>
              </w:rPr>
              <w:tab/>
            </w:r>
            <w:r>
              <w:rPr>
                <w:rStyle w:val="IndexLink"/>
              </w:rPr>
              <w:t>310</w:t>
            </w:r>
          </w:hyperlink>
        </w:p>
        <w:p>
          <w:pPr>
            <w:pStyle w:val="Contents5"/>
            <w:tabs>
              <w:tab w:val="clear" w:pos="7892"/>
              <w:tab w:val="right" w:pos="9026" w:leader="dot"/>
            </w:tabs>
            <w:rPr/>
          </w:pPr>
          <w:hyperlink w:anchor="__RefHeading___Toc6354930_3381743652">
            <w:r>
              <w:rPr>
                <w:webHidden/>
                <w:rStyle w:val="IndexLink"/>
              </w:rPr>
              <w:t>3</w:t>
            </w:r>
            <w:r>
              <w:rPr>
                <w:rStyle w:val="IndexLink"/>
                <w:rtl w:val="true"/>
              </w:rPr>
              <w:t xml:space="preserve">. </w:t>
            </w:r>
            <w:r>
              <w:rPr>
                <w:rStyle w:val="IndexLink"/>
                <w:rtl w:val="true"/>
              </w:rPr>
              <w:t>عمر بن سعد</w:t>
            </w:r>
            <w:r>
              <w:rPr>
                <w:rStyle w:val="IndexLink"/>
                <w:rtl w:val="true"/>
              </w:rPr>
              <w:tab/>
            </w:r>
            <w:r>
              <w:rPr>
                <w:rStyle w:val="IndexLink"/>
              </w:rPr>
              <w:t>311</w:t>
            </w:r>
          </w:hyperlink>
        </w:p>
        <w:p>
          <w:pPr>
            <w:pStyle w:val="Contents5"/>
            <w:tabs>
              <w:tab w:val="clear" w:pos="7892"/>
              <w:tab w:val="right" w:pos="9026" w:leader="dot"/>
            </w:tabs>
            <w:rPr/>
          </w:pPr>
          <w:hyperlink w:anchor="__RefHeading___Toc6354932_3381743652">
            <w:r>
              <w:rPr>
                <w:webHidden/>
                <w:rStyle w:val="IndexLink"/>
              </w:rPr>
              <w:t>4</w:t>
            </w:r>
            <w:r>
              <w:rPr>
                <w:rStyle w:val="IndexLink"/>
                <w:rtl w:val="true"/>
              </w:rPr>
              <w:t xml:space="preserve">. </w:t>
            </w:r>
            <w:r>
              <w:rPr>
                <w:rStyle w:val="IndexLink"/>
                <w:rtl w:val="true"/>
              </w:rPr>
              <w:t>عمرو بن سلمة</w:t>
            </w:r>
            <w:r>
              <w:rPr>
                <w:rStyle w:val="IndexLink"/>
                <w:rtl w:val="true"/>
              </w:rPr>
              <w:tab/>
            </w:r>
            <w:r>
              <w:rPr>
                <w:rStyle w:val="IndexLink"/>
              </w:rPr>
              <w:t>311</w:t>
            </w:r>
          </w:hyperlink>
        </w:p>
        <w:p>
          <w:pPr>
            <w:pStyle w:val="Contents5"/>
            <w:tabs>
              <w:tab w:val="clear" w:pos="7892"/>
              <w:tab w:val="right" w:pos="9026" w:leader="dot"/>
            </w:tabs>
            <w:rPr/>
          </w:pPr>
          <w:hyperlink w:anchor="__RefHeading___Toc6354934_3381743652">
            <w:r>
              <w:rPr>
                <w:webHidden/>
                <w:rStyle w:val="IndexLink"/>
              </w:rPr>
              <w:t>5</w:t>
            </w:r>
            <w:r>
              <w:rPr>
                <w:rStyle w:val="IndexLink"/>
                <w:rtl w:val="true"/>
              </w:rPr>
              <w:t xml:space="preserve">. </w:t>
            </w:r>
            <w:r>
              <w:rPr>
                <w:rStyle w:val="IndexLink"/>
                <w:rtl w:val="true"/>
              </w:rPr>
              <w:t>أبوالكنود</w:t>
            </w:r>
            <w:r>
              <w:rPr>
                <w:rStyle w:val="IndexLink"/>
                <w:rtl w:val="true"/>
              </w:rPr>
              <w:tab/>
            </w:r>
            <w:r>
              <w:rPr>
                <w:rStyle w:val="IndexLink"/>
              </w:rPr>
              <w:t>312</w:t>
            </w:r>
          </w:hyperlink>
        </w:p>
        <w:p>
          <w:pPr>
            <w:pStyle w:val="Contents5"/>
            <w:tabs>
              <w:tab w:val="clear" w:pos="7892"/>
              <w:tab w:val="right" w:pos="9026" w:leader="dot"/>
            </w:tabs>
            <w:rPr/>
          </w:pPr>
          <w:hyperlink w:anchor="__RefHeading___Toc6354936_3381743652">
            <w:r>
              <w:rPr>
                <w:webHidden/>
                <w:rStyle w:val="IndexLink"/>
              </w:rPr>
              <w:t>6</w:t>
            </w:r>
            <w:r>
              <w:rPr>
                <w:rStyle w:val="IndexLink"/>
                <w:rtl w:val="true"/>
              </w:rPr>
              <w:t xml:space="preserve">. </w:t>
            </w:r>
            <w:r>
              <w:rPr>
                <w:rStyle w:val="IndexLink"/>
                <w:rtl w:val="true"/>
              </w:rPr>
              <w:t>أبوليلي</w:t>
            </w:r>
            <w:r>
              <w:rPr>
                <w:rStyle w:val="IndexLink"/>
                <w:rtl w:val="true"/>
              </w:rPr>
              <w:tab/>
            </w:r>
            <w:r>
              <w:rPr>
                <w:rStyle w:val="IndexLink"/>
              </w:rPr>
              <w:t>312</w:t>
            </w:r>
          </w:hyperlink>
        </w:p>
        <w:p>
          <w:pPr>
            <w:pStyle w:val="Contents5"/>
            <w:tabs>
              <w:tab w:val="clear" w:pos="7892"/>
              <w:tab w:val="right" w:pos="9026" w:leader="dot"/>
            </w:tabs>
            <w:rPr/>
          </w:pPr>
          <w:hyperlink w:anchor="__RefHeading___Toc6354938_3381743652">
            <w:r>
              <w:rPr>
                <w:webHidden/>
                <w:rStyle w:val="IndexLink"/>
              </w:rPr>
              <w:t>7</w:t>
            </w:r>
            <w:r>
              <w:rPr>
                <w:rStyle w:val="IndexLink"/>
                <w:rtl w:val="true"/>
              </w:rPr>
              <w:t xml:space="preserve">. </w:t>
            </w:r>
            <w:r>
              <w:rPr>
                <w:rStyle w:val="IndexLink"/>
                <w:rtl w:val="true"/>
              </w:rPr>
              <w:t>محمّد بن مخنف عن أشياخ من الحىّ‌</w:t>
            </w:r>
            <w:r>
              <w:rPr>
                <w:rStyle w:val="IndexLink"/>
                <w:rtl w:val="true"/>
              </w:rPr>
              <w:tab/>
            </w:r>
            <w:r>
              <w:rPr>
                <w:rStyle w:val="IndexLink"/>
              </w:rPr>
              <w:t>313</w:t>
            </w:r>
          </w:hyperlink>
        </w:p>
        <w:p>
          <w:pPr>
            <w:pStyle w:val="Contents5"/>
            <w:tabs>
              <w:tab w:val="clear" w:pos="7892"/>
              <w:tab w:val="right" w:pos="9026" w:leader="dot"/>
            </w:tabs>
            <w:rPr/>
          </w:pPr>
          <w:hyperlink w:anchor="__RefHeading___Toc6354940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313</w:t>
            </w:r>
          </w:hyperlink>
        </w:p>
        <w:p>
          <w:pPr>
            <w:pStyle w:val="Contents4"/>
            <w:tabs>
              <w:tab w:val="clear" w:pos="8176"/>
              <w:tab w:val="right" w:pos="9026" w:leader="dot"/>
            </w:tabs>
            <w:rPr/>
          </w:pPr>
          <w:hyperlink w:anchor="__RefHeading___Toc6354942_3381743652">
            <w:r>
              <w:rPr>
                <w:webHidden/>
                <w:rStyle w:val="IndexLink"/>
              </w:rPr>
              <w:t>62</w:t>
            </w:r>
            <w:r>
              <w:rPr>
                <w:rStyle w:val="IndexLink"/>
                <w:rtl w:val="true"/>
              </w:rPr>
              <w:t xml:space="preserve">. </w:t>
            </w:r>
            <w:r>
              <w:rPr>
                <w:rStyle w:val="IndexLink"/>
                <w:rtl w:val="true"/>
              </w:rPr>
              <w:t>مرّة</w:t>
            </w:r>
            <w:r>
              <w:rPr>
                <w:rStyle w:val="IndexLink"/>
                <w:rtl w:val="true"/>
              </w:rPr>
              <w:tab/>
            </w:r>
            <w:r>
              <w:rPr>
                <w:rStyle w:val="IndexLink"/>
              </w:rPr>
              <w:t>314</w:t>
            </w:r>
          </w:hyperlink>
        </w:p>
        <w:p>
          <w:pPr>
            <w:pStyle w:val="Contents4"/>
            <w:tabs>
              <w:tab w:val="clear" w:pos="8176"/>
              <w:tab w:val="right" w:pos="9026" w:leader="dot"/>
            </w:tabs>
            <w:rPr/>
          </w:pPr>
          <w:hyperlink w:anchor="__RefHeading___Toc6354944_3381743652">
            <w:r>
              <w:rPr>
                <w:webHidden/>
                <w:rStyle w:val="IndexLink"/>
              </w:rPr>
              <w:t>63</w:t>
            </w:r>
            <w:r>
              <w:rPr>
                <w:rStyle w:val="IndexLink"/>
                <w:rtl w:val="true"/>
              </w:rPr>
              <w:t xml:space="preserve">. </w:t>
            </w:r>
            <w:r>
              <w:rPr>
                <w:rStyle w:val="IndexLink"/>
                <w:rtl w:val="true"/>
              </w:rPr>
              <w:t>مصقلة بن هبيرة</w:t>
            </w:r>
            <w:r>
              <w:rPr>
                <w:rStyle w:val="IndexLink"/>
                <w:rtl w:val="true"/>
              </w:rPr>
              <w:tab/>
            </w:r>
            <w:r>
              <w:rPr>
                <w:rStyle w:val="IndexLink"/>
              </w:rPr>
              <w:t>314</w:t>
            </w:r>
          </w:hyperlink>
        </w:p>
        <w:p>
          <w:pPr>
            <w:pStyle w:val="Contents5"/>
            <w:tabs>
              <w:tab w:val="clear" w:pos="7892"/>
              <w:tab w:val="right" w:pos="9026" w:leader="dot"/>
            </w:tabs>
            <w:rPr/>
          </w:pPr>
          <w:hyperlink w:anchor="__RefHeading___Toc6354946_3381743652">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354948_3381743652">
            <w:r>
              <w:rPr>
                <w:webHidden/>
                <w:rStyle w:val="IndexLink"/>
              </w:rPr>
              <w:t>1</w:t>
            </w:r>
            <w:r>
              <w:rPr>
                <w:rStyle w:val="IndexLink"/>
                <w:rtl w:val="true"/>
              </w:rPr>
              <w:t xml:space="preserve">. </w:t>
            </w:r>
            <w:r>
              <w:rPr>
                <w:rStyle w:val="IndexLink"/>
                <w:rtl w:val="true"/>
              </w:rPr>
              <w:t>ذهل بن الحارث</w:t>
            </w:r>
            <w:r>
              <w:rPr>
                <w:rStyle w:val="IndexLink"/>
                <w:rtl w:val="true"/>
              </w:rPr>
              <w:tab/>
            </w:r>
            <w:r>
              <w:rPr>
                <w:rStyle w:val="IndexLink"/>
              </w:rPr>
              <w:t>315</w:t>
            </w:r>
          </w:hyperlink>
        </w:p>
        <w:p>
          <w:pPr>
            <w:pStyle w:val="Contents5"/>
            <w:tabs>
              <w:tab w:val="clear" w:pos="7892"/>
              <w:tab w:val="right" w:pos="9026" w:leader="dot"/>
            </w:tabs>
            <w:rPr/>
          </w:pPr>
          <w:hyperlink w:anchor="__RefHeading___Toc6354950_3381743652">
            <w:r>
              <w:rPr>
                <w:webHidden/>
                <w:rStyle w:val="IndexLink"/>
              </w:rPr>
              <w:t>2</w:t>
            </w:r>
            <w:r>
              <w:rPr>
                <w:rStyle w:val="IndexLink"/>
                <w:rtl w:val="true"/>
              </w:rPr>
              <w:t xml:space="preserve">. </w:t>
            </w:r>
            <w:r>
              <w:rPr>
                <w:rStyle w:val="IndexLink"/>
                <w:rtl w:val="true"/>
              </w:rPr>
              <w:t>أبوالطفيل</w:t>
            </w:r>
            <w:r>
              <w:rPr>
                <w:rStyle w:val="IndexLink"/>
                <w:rtl w:val="true"/>
              </w:rPr>
              <w:tab/>
            </w:r>
            <w:r>
              <w:rPr>
                <w:rStyle w:val="IndexLink"/>
              </w:rPr>
              <w:t>315</w:t>
            </w:r>
          </w:hyperlink>
        </w:p>
        <w:p>
          <w:pPr>
            <w:pStyle w:val="Contents5"/>
            <w:tabs>
              <w:tab w:val="clear" w:pos="7892"/>
              <w:tab w:val="right" w:pos="9026" w:leader="dot"/>
            </w:tabs>
            <w:rPr/>
          </w:pPr>
          <w:hyperlink w:anchor="__RefHeading___Toc6354952_3381743652">
            <w:r>
              <w:rPr>
                <w:webHidden/>
                <w:rStyle w:val="IndexLink"/>
              </w:rPr>
              <w:t>3</w:t>
            </w:r>
            <w:r>
              <w:rPr>
                <w:rStyle w:val="IndexLink"/>
                <w:rtl w:val="true"/>
              </w:rPr>
              <w:t xml:space="preserve">. </w:t>
            </w:r>
            <w:r>
              <w:rPr>
                <w:rStyle w:val="IndexLink"/>
                <w:rtl w:val="true"/>
              </w:rPr>
              <w:t>عبدالله بن فقيم</w:t>
            </w:r>
            <w:r>
              <w:rPr>
                <w:rStyle w:val="IndexLink"/>
                <w:rtl w:val="true"/>
              </w:rPr>
              <w:tab/>
            </w:r>
            <w:r>
              <w:rPr>
                <w:rStyle w:val="IndexLink"/>
              </w:rPr>
              <w:t>317</w:t>
            </w:r>
          </w:hyperlink>
        </w:p>
        <w:p>
          <w:pPr>
            <w:pStyle w:val="Contents5"/>
            <w:tabs>
              <w:tab w:val="clear" w:pos="7892"/>
              <w:tab w:val="right" w:pos="9026" w:leader="dot"/>
            </w:tabs>
            <w:rPr/>
          </w:pPr>
          <w:hyperlink w:anchor="__RefHeading___Toc6354954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320</w:t>
            </w:r>
          </w:hyperlink>
        </w:p>
        <w:p>
          <w:pPr>
            <w:pStyle w:val="Contents4"/>
            <w:tabs>
              <w:tab w:val="clear" w:pos="8176"/>
              <w:tab w:val="right" w:pos="9026" w:leader="dot"/>
            </w:tabs>
            <w:rPr/>
          </w:pPr>
          <w:hyperlink w:anchor="__RefHeading___Toc6354956_3381743652">
            <w:r>
              <w:rPr>
                <w:webHidden/>
                <w:rStyle w:val="IndexLink"/>
              </w:rPr>
              <w:t>64</w:t>
            </w:r>
            <w:r>
              <w:rPr>
                <w:rStyle w:val="IndexLink"/>
                <w:rtl w:val="true"/>
              </w:rPr>
              <w:t xml:space="preserve">. </w:t>
            </w:r>
            <w:r>
              <w:rPr>
                <w:rStyle w:val="IndexLink"/>
                <w:rtl w:val="true"/>
              </w:rPr>
              <w:t>المنذر بن الجارود العبدى</w:t>
            </w:r>
            <w:r>
              <w:rPr>
                <w:rStyle w:val="IndexLink"/>
                <w:rtl w:val="true"/>
              </w:rPr>
              <w:tab/>
            </w:r>
            <w:r>
              <w:rPr>
                <w:rStyle w:val="IndexLink"/>
              </w:rPr>
              <w:t>328</w:t>
            </w:r>
          </w:hyperlink>
        </w:p>
        <w:p>
          <w:pPr>
            <w:pStyle w:val="Contents5"/>
            <w:tabs>
              <w:tab w:val="clear" w:pos="7892"/>
              <w:tab w:val="right" w:pos="9026" w:leader="dot"/>
            </w:tabs>
            <w:rPr/>
          </w:pPr>
          <w:hyperlink w:anchor="__RefHeading___Toc6354958_3381743652">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35496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328</w:t>
            </w:r>
          </w:hyperlink>
        </w:p>
        <w:p>
          <w:pPr>
            <w:pStyle w:val="Contents5"/>
            <w:tabs>
              <w:tab w:val="clear" w:pos="7892"/>
              <w:tab w:val="right" w:pos="9026" w:leader="dot"/>
            </w:tabs>
            <w:rPr/>
          </w:pPr>
          <w:hyperlink w:anchor="__RefHeading___Toc635496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329</w:t>
            </w:r>
          </w:hyperlink>
        </w:p>
        <w:p>
          <w:pPr>
            <w:pStyle w:val="Contents4"/>
            <w:tabs>
              <w:tab w:val="clear" w:pos="8176"/>
              <w:tab w:val="right" w:pos="9026" w:leader="dot"/>
            </w:tabs>
            <w:rPr/>
          </w:pPr>
          <w:hyperlink w:anchor="__RefHeading___Toc6354964_3381743652">
            <w:r>
              <w:rPr>
                <w:webHidden/>
                <w:rStyle w:val="IndexLink"/>
              </w:rPr>
              <w:t>65</w:t>
            </w:r>
            <w:r>
              <w:rPr>
                <w:rStyle w:val="IndexLink"/>
                <w:rtl w:val="true"/>
              </w:rPr>
              <w:t xml:space="preserve">. </w:t>
            </w:r>
            <w:r>
              <w:rPr>
                <w:rStyle w:val="IndexLink"/>
                <w:rtl w:val="true"/>
              </w:rPr>
              <w:t>أبوموسي الأشعرى</w:t>
            </w:r>
            <w:r>
              <w:rPr>
                <w:rStyle w:val="IndexLink"/>
                <w:rtl w:val="true"/>
              </w:rPr>
              <w:tab/>
            </w:r>
            <w:r>
              <w:rPr>
                <w:rStyle w:val="IndexLink"/>
              </w:rPr>
              <w:t>331</w:t>
            </w:r>
          </w:hyperlink>
        </w:p>
        <w:p>
          <w:pPr>
            <w:pStyle w:val="Contents4"/>
            <w:tabs>
              <w:tab w:val="clear" w:pos="8176"/>
              <w:tab w:val="right" w:pos="9026" w:leader="dot"/>
            </w:tabs>
            <w:rPr/>
          </w:pPr>
          <w:hyperlink w:anchor="__RefHeading___Toc6354966_3381743652">
            <w:r>
              <w:rPr>
                <w:webHidden/>
                <w:rStyle w:val="IndexLink"/>
              </w:rPr>
              <w:t>66</w:t>
            </w:r>
            <w:r>
              <w:rPr>
                <w:rStyle w:val="IndexLink"/>
                <w:rtl w:val="true"/>
              </w:rPr>
              <w:t xml:space="preserve">. </w:t>
            </w:r>
            <w:r>
              <w:rPr>
                <w:rStyle w:val="IndexLink"/>
                <w:rtl w:val="true"/>
              </w:rPr>
              <w:t>النعمان بن عجلان</w:t>
            </w:r>
            <w:r>
              <w:rPr>
                <w:rStyle w:val="IndexLink"/>
                <w:rtl w:val="true"/>
              </w:rPr>
              <w:tab/>
            </w:r>
            <w:r>
              <w:rPr>
                <w:rStyle w:val="IndexLink"/>
              </w:rPr>
              <w:t>331</w:t>
            </w:r>
          </w:hyperlink>
        </w:p>
        <w:p>
          <w:pPr>
            <w:pStyle w:val="Contents5"/>
            <w:tabs>
              <w:tab w:val="clear" w:pos="7892"/>
              <w:tab w:val="right" w:pos="9026" w:leader="dot"/>
            </w:tabs>
            <w:rPr/>
          </w:pPr>
          <w:hyperlink w:anchor="__RefHeading___Toc6354968_3381743652">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354970_3381743652">
            <w:r>
              <w:rPr>
                <w:webHidden/>
                <w:rStyle w:val="IndexLink"/>
              </w:rPr>
              <w:t>1</w:t>
            </w:r>
            <w:r>
              <w:rPr>
                <w:rStyle w:val="IndexLink"/>
                <w:rtl w:val="true"/>
              </w:rPr>
              <w:t xml:space="preserve">. </w:t>
            </w:r>
            <w:r>
              <w:rPr>
                <w:rStyle w:val="IndexLink"/>
                <w:rtl w:val="true"/>
              </w:rPr>
              <w:t>عبدالرحمان بن أبى‌عمرة</w:t>
            </w:r>
            <w:r>
              <w:rPr>
                <w:rStyle w:val="IndexLink"/>
                <w:rtl w:val="true"/>
              </w:rPr>
              <w:tab/>
            </w:r>
            <w:r>
              <w:rPr>
                <w:rStyle w:val="IndexLink"/>
              </w:rPr>
              <w:t>332</w:t>
            </w:r>
          </w:hyperlink>
        </w:p>
        <w:p>
          <w:pPr>
            <w:pStyle w:val="Contents5"/>
            <w:tabs>
              <w:tab w:val="clear" w:pos="7892"/>
              <w:tab w:val="right" w:pos="9026" w:leader="dot"/>
            </w:tabs>
            <w:rPr/>
          </w:pPr>
          <w:hyperlink w:anchor="__RefHeading___Toc6354972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332</w:t>
            </w:r>
          </w:hyperlink>
        </w:p>
        <w:p>
          <w:pPr>
            <w:pStyle w:val="Contents4"/>
            <w:tabs>
              <w:tab w:val="clear" w:pos="8176"/>
              <w:tab w:val="right" w:pos="9026" w:leader="dot"/>
            </w:tabs>
            <w:rPr/>
          </w:pPr>
          <w:hyperlink w:anchor="__RefHeading___Toc6354974_3381743652">
            <w:r>
              <w:rPr>
                <w:webHidden/>
                <w:rStyle w:val="IndexLink"/>
              </w:rPr>
              <w:t>67</w:t>
            </w:r>
            <w:r>
              <w:rPr>
                <w:rStyle w:val="IndexLink"/>
                <w:rtl w:val="true"/>
              </w:rPr>
              <w:t xml:space="preserve">. </w:t>
            </w:r>
            <w:r>
              <w:rPr>
                <w:rStyle w:val="IndexLink"/>
                <w:rtl w:val="true"/>
              </w:rPr>
              <w:t>هانئ بن هوذة النخعى</w:t>
            </w:r>
            <w:r>
              <w:rPr>
                <w:rStyle w:val="IndexLink"/>
                <w:rtl w:val="true"/>
              </w:rPr>
              <w:tab/>
            </w:r>
            <w:r>
              <w:rPr>
                <w:rStyle w:val="IndexLink"/>
              </w:rPr>
              <w:t>333</w:t>
            </w:r>
          </w:hyperlink>
        </w:p>
        <w:p>
          <w:pPr>
            <w:pStyle w:val="Contents5"/>
            <w:tabs>
              <w:tab w:val="clear" w:pos="7892"/>
              <w:tab w:val="right" w:pos="9026" w:leader="dot"/>
            </w:tabs>
            <w:rPr/>
          </w:pPr>
          <w:hyperlink w:anchor="__RefHeading___Toc6354976_3381743652">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354978_3381743652">
            <w:r>
              <w:rPr>
                <w:webHidden/>
                <w:rStyle w:val="IndexLink"/>
              </w:rPr>
              <w:t>1</w:t>
            </w:r>
            <w:r>
              <w:rPr>
                <w:rStyle w:val="IndexLink"/>
                <w:rtl w:val="true"/>
              </w:rPr>
              <w:t xml:space="preserve">. </w:t>
            </w:r>
            <w:r>
              <w:rPr>
                <w:rStyle w:val="IndexLink"/>
                <w:rtl w:val="true"/>
              </w:rPr>
              <w:t>ابن الكلبى</w:t>
            </w:r>
            <w:r>
              <w:rPr>
                <w:rStyle w:val="IndexLink"/>
                <w:rtl w:val="true"/>
              </w:rPr>
              <w:tab/>
            </w:r>
            <w:r>
              <w:rPr>
                <w:rStyle w:val="IndexLink"/>
              </w:rPr>
              <w:t>333</w:t>
            </w:r>
          </w:hyperlink>
        </w:p>
        <w:p>
          <w:pPr>
            <w:pStyle w:val="Contents5"/>
            <w:tabs>
              <w:tab w:val="clear" w:pos="7892"/>
              <w:tab w:val="right" w:pos="9026" w:leader="dot"/>
            </w:tabs>
            <w:rPr/>
          </w:pPr>
          <w:hyperlink w:anchor="__RefHeading___Toc635498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334</w:t>
            </w:r>
          </w:hyperlink>
        </w:p>
        <w:p>
          <w:pPr>
            <w:pStyle w:val="Contents4"/>
            <w:tabs>
              <w:tab w:val="clear" w:pos="8176"/>
              <w:tab w:val="right" w:pos="9026" w:leader="dot"/>
            </w:tabs>
            <w:rPr/>
          </w:pPr>
          <w:hyperlink w:anchor="__RefHeading___Toc6354982_3381743652">
            <w:r>
              <w:rPr>
                <w:webHidden/>
                <w:rStyle w:val="IndexLink"/>
              </w:rPr>
              <w:t>68</w:t>
            </w:r>
            <w:r>
              <w:rPr>
                <w:rStyle w:val="IndexLink"/>
                <w:rtl w:val="true"/>
              </w:rPr>
              <w:t xml:space="preserve">. </w:t>
            </w:r>
            <w:r>
              <w:rPr>
                <w:rStyle w:val="IndexLink"/>
                <w:rtl w:val="true"/>
              </w:rPr>
              <w:t>هبيرة بن النعمان</w:t>
            </w:r>
            <w:r>
              <w:rPr>
                <w:rStyle w:val="IndexLink"/>
                <w:rtl w:val="true"/>
              </w:rPr>
              <w:tab/>
            </w:r>
            <w:r>
              <w:rPr>
                <w:rStyle w:val="IndexLink"/>
              </w:rPr>
              <w:t>334</w:t>
            </w:r>
          </w:hyperlink>
        </w:p>
        <w:p>
          <w:pPr>
            <w:pStyle w:val="Contents4"/>
            <w:tabs>
              <w:tab w:val="clear" w:pos="8176"/>
              <w:tab w:val="right" w:pos="9026" w:leader="dot"/>
            </w:tabs>
            <w:rPr/>
          </w:pPr>
          <w:hyperlink w:anchor="__RefHeading___Toc6354984_3381743652">
            <w:r>
              <w:rPr>
                <w:webHidden/>
                <w:rStyle w:val="IndexLink"/>
              </w:rPr>
              <w:t>69</w:t>
            </w:r>
            <w:r>
              <w:rPr>
                <w:rStyle w:val="IndexLink"/>
                <w:rtl w:val="true"/>
              </w:rPr>
              <w:t xml:space="preserve">. </w:t>
            </w:r>
            <w:r>
              <w:rPr>
                <w:rStyle w:val="IndexLink"/>
                <w:rtl w:val="true"/>
              </w:rPr>
              <w:t>يزيد بن حجيّة</w:t>
            </w:r>
            <w:r>
              <w:rPr>
                <w:rStyle w:val="IndexLink"/>
                <w:rtl w:val="true"/>
              </w:rPr>
              <w:tab/>
            </w:r>
            <w:r>
              <w:rPr>
                <w:rStyle w:val="IndexLink"/>
              </w:rPr>
              <w:t>334</w:t>
            </w:r>
          </w:hyperlink>
        </w:p>
        <w:p>
          <w:pPr>
            <w:pStyle w:val="Contents4"/>
            <w:tabs>
              <w:tab w:val="clear" w:pos="8176"/>
              <w:tab w:val="right" w:pos="9026" w:leader="dot"/>
            </w:tabs>
            <w:rPr/>
          </w:pPr>
          <w:hyperlink w:anchor="__RefHeading___Toc6354986_3381743652">
            <w:r>
              <w:rPr>
                <w:webHidden/>
                <w:rStyle w:val="IndexLink"/>
              </w:rPr>
              <w:t>70</w:t>
            </w:r>
            <w:r>
              <w:rPr>
                <w:rStyle w:val="IndexLink"/>
                <w:rtl w:val="true"/>
              </w:rPr>
              <w:t xml:space="preserve">. </w:t>
            </w:r>
            <w:r>
              <w:rPr>
                <w:rStyle w:val="IndexLink"/>
                <w:rtl w:val="true"/>
              </w:rPr>
              <w:t>يزيد بن رويم الشيبانى</w:t>
            </w:r>
            <w:r>
              <w:rPr>
                <w:rStyle w:val="IndexLink"/>
                <w:rtl w:val="true"/>
              </w:rPr>
              <w:tab/>
            </w:r>
            <w:r>
              <w:rPr>
                <w:rStyle w:val="IndexLink"/>
              </w:rPr>
              <w:t>338</w:t>
            </w:r>
          </w:hyperlink>
        </w:p>
        <w:p>
          <w:pPr>
            <w:pStyle w:val="Contents5"/>
            <w:tabs>
              <w:tab w:val="clear" w:pos="7892"/>
              <w:tab w:val="right" w:pos="9026" w:leader="dot"/>
            </w:tabs>
            <w:rPr/>
          </w:pPr>
          <w:hyperlink w:anchor="__RefHeading___Toc6354988_3381743652">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35499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338</w:t>
            </w:r>
          </w:hyperlink>
        </w:p>
        <w:p>
          <w:pPr>
            <w:pStyle w:val="Contents5"/>
            <w:tabs>
              <w:tab w:val="clear" w:pos="7892"/>
              <w:tab w:val="right" w:pos="9026" w:leader="dot"/>
            </w:tabs>
            <w:rPr/>
          </w:pPr>
          <w:hyperlink w:anchor="__RefHeading___Toc6354992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339</w:t>
            </w:r>
          </w:hyperlink>
        </w:p>
        <w:p>
          <w:pPr>
            <w:pStyle w:val="Contents4"/>
            <w:tabs>
              <w:tab w:val="clear" w:pos="8176"/>
              <w:tab w:val="right" w:pos="9026" w:leader="dot"/>
            </w:tabs>
            <w:rPr/>
          </w:pPr>
          <w:hyperlink w:anchor="__RefHeading___Toc6354994_3381743652">
            <w:r>
              <w:rPr>
                <w:webHidden/>
                <w:rStyle w:val="IndexLink"/>
              </w:rPr>
              <w:t>71</w:t>
            </w:r>
            <w:r>
              <w:rPr>
                <w:rStyle w:val="IndexLink"/>
                <w:rtl w:val="true"/>
              </w:rPr>
              <w:t xml:space="preserve">. </w:t>
            </w:r>
            <w:r>
              <w:rPr>
                <w:rStyle w:val="IndexLink"/>
                <w:rtl w:val="true"/>
              </w:rPr>
              <w:t>يزيد بن قيس</w:t>
            </w:r>
            <w:r>
              <w:rPr>
                <w:rStyle w:val="IndexLink"/>
                <w:rtl w:val="true"/>
              </w:rPr>
              <w:tab/>
            </w:r>
            <w:r>
              <w:rPr>
                <w:rStyle w:val="IndexLink"/>
              </w:rPr>
              <w:t>339</w:t>
            </w:r>
          </w:hyperlink>
        </w:p>
        <w:p>
          <w:pPr>
            <w:pStyle w:val="Contents5"/>
            <w:tabs>
              <w:tab w:val="clear" w:pos="7892"/>
              <w:tab w:val="right" w:pos="9026" w:leader="dot"/>
            </w:tabs>
            <w:rPr/>
          </w:pPr>
          <w:hyperlink w:anchor="__RefHeading___Toc6354996_3381743652">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6354998_3381743652">
            <w:r>
              <w:rPr>
                <w:webHidden/>
                <w:rStyle w:val="IndexLink"/>
              </w:rPr>
              <w:t>1</w:t>
            </w:r>
            <w:r>
              <w:rPr>
                <w:rStyle w:val="IndexLink"/>
                <w:rtl w:val="true"/>
              </w:rPr>
              <w:t xml:space="preserve">. </w:t>
            </w:r>
            <w:r>
              <w:rPr>
                <w:rStyle w:val="IndexLink"/>
                <w:rtl w:val="true"/>
              </w:rPr>
              <w:t>أبوروق الهمدانى</w:t>
            </w:r>
            <w:r>
              <w:rPr>
                <w:rStyle w:val="IndexLink"/>
                <w:rtl w:val="true"/>
              </w:rPr>
              <w:tab/>
            </w:r>
            <w:r>
              <w:rPr>
                <w:rStyle w:val="IndexLink"/>
              </w:rPr>
              <w:t>339</w:t>
            </w:r>
          </w:hyperlink>
        </w:p>
        <w:p>
          <w:pPr>
            <w:pStyle w:val="Contents5"/>
            <w:tabs>
              <w:tab w:val="clear" w:pos="7892"/>
              <w:tab w:val="right" w:pos="9026" w:leader="dot"/>
            </w:tabs>
            <w:rPr/>
          </w:pPr>
          <w:hyperlink w:anchor="__RefHeading___Toc6355000_3381743652">
            <w:r>
              <w:rPr>
                <w:webHidden/>
                <w:rStyle w:val="IndexLink"/>
              </w:rPr>
              <w:t>2</w:t>
            </w:r>
            <w:r>
              <w:rPr>
                <w:rStyle w:val="IndexLink"/>
                <w:rtl w:val="true"/>
              </w:rPr>
              <w:t xml:space="preserve">. </w:t>
            </w:r>
            <w:r>
              <w:rPr>
                <w:rStyle w:val="IndexLink"/>
                <w:rtl w:val="true"/>
              </w:rPr>
              <w:t>عمارة بن ربيعة</w:t>
            </w:r>
            <w:r>
              <w:rPr>
                <w:rStyle w:val="IndexLink"/>
                <w:rtl w:val="true"/>
              </w:rPr>
              <w:tab/>
            </w:r>
            <w:r>
              <w:rPr>
                <w:rStyle w:val="IndexLink"/>
              </w:rPr>
              <w:t>341</w:t>
            </w:r>
          </w:hyperlink>
        </w:p>
        <w:p>
          <w:pPr>
            <w:pStyle w:val="Contents5"/>
            <w:tabs>
              <w:tab w:val="clear" w:pos="7892"/>
              <w:tab w:val="right" w:pos="9026" w:leader="dot"/>
            </w:tabs>
            <w:rPr/>
          </w:pPr>
          <w:hyperlink w:anchor="__RefHeading___Toc6355002_3381743652">
            <w:r>
              <w:rPr>
                <w:webHidden/>
                <w:rStyle w:val="IndexLink"/>
              </w:rPr>
              <w:t>3</w:t>
            </w:r>
            <w:r>
              <w:rPr>
                <w:rStyle w:val="IndexLink"/>
                <w:rtl w:val="true"/>
              </w:rPr>
              <w:t xml:space="preserve">. </w:t>
            </w:r>
            <w:r>
              <w:rPr>
                <w:rStyle w:val="IndexLink"/>
                <w:rtl w:val="true"/>
              </w:rPr>
              <w:t>عمرو بن سلمة</w:t>
            </w:r>
            <w:r>
              <w:rPr>
                <w:rStyle w:val="IndexLink"/>
                <w:rtl w:val="true"/>
              </w:rPr>
              <w:tab/>
            </w:r>
            <w:r>
              <w:rPr>
                <w:rStyle w:val="IndexLink"/>
              </w:rPr>
              <w:t>341</w:t>
            </w:r>
          </w:hyperlink>
        </w:p>
        <w:p>
          <w:pPr>
            <w:pStyle w:val="Contents5"/>
            <w:tabs>
              <w:tab w:val="clear" w:pos="7892"/>
              <w:tab w:val="right" w:pos="9026" w:leader="dot"/>
            </w:tabs>
            <w:rPr/>
          </w:pPr>
          <w:hyperlink w:anchor="__RefHeading___Toc6355004_3381743652">
            <w:r>
              <w:rPr>
                <w:webHidden/>
                <w:rStyle w:val="IndexLink"/>
              </w:rPr>
              <w:t>4</w:t>
            </w:r>
            <w:r>
              <w:rPr>
                <w:rStyle w:val="IndexLink"/>
                <w:rtl w:val="true"/>
              </w:rPr>
              <w:t xml:space="preserve">. </w:t>
            </w:r>
            <w:r>
              <w:rPr>
                <w:rStyle w:val="IndexLink"/>
                <w:rtl w:val="true"/>
              </w:rPr>
              <w:t>فضيل بن خديج عن مولي للأشتر</w:t>
            </w:r>
            <w:r>
              <w:rPr>
                <w:rStyle w:val="IndexLink"/>
                <w:rtl w:val="true"/>
              </w:rPr>
              <w:tab/>
            </w:r>
            <w:r>
              <w:rPr>
                <w:rStyle w:val="IndexLink"/>
              </w:rPr>
              <w:t>342</w:t>
            </w:r>
          </w:hyperlink>
        </w:p>
        <w:p>
          <w:pPr>
            <w:pStyle w:val="Contents5"/>
            <w:tabs>
              <w:tab w:val="clear" w:pos="7892"/>
              <w:tab w:val="right" w:pos="9026" w:leader="dot"/>
            </w:tabs>
            <w:rPr/>
          </w:pPr>
          <w:hyperlink w:anchor="__RefHeading___Toc6355006_3381743652">
            <w:r>
              <w:rPr>
                <w:webHidden/>
                <w:rStyle w:val="IndexLink"/>
              </w:rPr>
              <w:t>5</w:t>
            </w:r>
            <w:r>
              <w:rPr>
                <w:rStyle w:val="IndexLink"/>
                <w:rtl w:val="true"/>
              </w:rPr>
              <w:t xml:space="preserve">. </w:t>
            </w:r>
            <w:r>
              <w:rPr>
                <w:rStyle w:val="IndexLink"/>
                <w:rtl w:val="true"/>
              </w:rPr>
              <w:t>المحلّ‌ بن خليفة</w:t>
            </w:r>
            <w:r>
              <w:rPr>
                <w:rStyle w:val="IndexLink"/>
                <w:rtl w:val="true"/>
              </w:rPr>
              <w:tab/>
            </w:r>
            <w:r>
              <w:rPr>
                <w:rStyle w:val="IndexLink"/>
              </w:rPr>
              <w:t>342</w:t>
            </w:r>
          </w:hyperlink>
        </w:p>
        <w:p>
          <w:pPr>
            <w:pStyle w:val="Contents5"/>
            <w:tabs>
              <w:tab w:val="clear" w:pos="7892"/>
              <w:tab w:val="right" w:pos="9026" w:leader="dot"/>
            </w:tabs>
            <w:rPr/>
          </w:pPr>
          <w:hyperlink w:anchor="__RefHeading___Toc6355008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343</w:t>
            </w:r>
          </w:hyperlink>
        </w:p>
        <w:p>
          <w:pPr>
            <w:pStyle w:val="Contents4"/>
            <w:tabs>
              <w:tab w:val="clear" w:pos="8176"/>
              <w:tab w:val="right" w:pos="9026" w:leader="dot"/>
            </w:tabs>
            <w:rPr/>
          </w:pPr>
          <w:hyperlink w:anchor="__RefHeading___Toc6355010_3381743652">
            <w:r>
              <w:rPr>
                <w:webHidden/>
                <w:rStyle w:val="IndexLink"/>
              </w:rPr>
              <w:t>72</w:t>
            </w:r>
            <w:r>
              <w:rPr>
                <w:rStyle w:val="IndexLink"/>
                <w:rtl w:val="true"/>
              </w:rPr>
              <w:t xml:space="preserve">. </w:t>
            </w:r>
            <w:r>
              <w:rPr>
                <w:rStyle w:val="IndexLink"/>
                <w:rtl w:val="true"/>
              </w:rPr>
              <w:t>رجل من ثقيف</w:t>
            </w:r>
            <w:r>
              <w:rPr>
                <w:rStyle w:val="IndexLink"/>
                <w:rtl w:val="true"/>
              </w:rPr>
              <w:tab/>
            </w:r>
            <w:r>
              <w:rPr>
                <w:rStyle w:val="IndexLink"/>
              </w:rPr>
              <w:t>346</w:t>
            </w:r>
          </w:hyperlink>
        </w:p>
        <w:p>
          <w:pPr>
            <w:pStyle w:val="Contents3"/>
            <w:tabs>
              <w:tab w:val="clear" w:pos="8459"/>
              <w:tab w:val="right" w:pos="9026" w:leader="dot"/>
            </w:tabs>
            <w:rPr/>
          </w:pPr>
          <w:hyperlink w:anchor="__RefHeading___Toc6355012_3381743652">
            <w:r>
              <w:rPr>
                <w:webHidden/>
                <w:rStyle w:val="IndexLink"/>
                <w:rtl w:val="true"/>
              </w:rPr>
              <w:t>الثانى</w:t>
            </w:r>
            <w:r>
              <w:rPr>
                <w:rStyle w:val="IndexLink"/>
                <w:rtl w:val="true"/>
              </w:rPr>
              <w:t xml:space="preserve">: </w:t>
            </w:r>
            <w:r>
              <w:rPr>
                <w:rStyle w:val="IndexLink"/>
                <w:rtl w:val="true"/>
              </w:rPr>
              <w:t>قادة جيشه وحاملو لوائه عليه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6355014_3381743652">
            <w:r>
              <w:rPr>
                <w:webHidden/>
                <w:rStyle w:val="IndexLink"/>
              </w:rPr>
              <w:t>1</w:t>
            </w:r>
            <w:r>
              <w:rPr>
                <w:rStyle w:val="IndexLink"/>
                <w:rtl w:val="true"/>
              </w:rPr>
              <w:t xml:space="preserve">. </w:t>
            </w:r>
            <w:r>
              <w:rPr>
                <w:rStyle w:val="IndexLink"/>
                <w:rtl w:val="true"/>
              </w:rPr>
              <w:t>الأبرش بن حسّان</w:t>
            </w:r>
            <w:r>
              <w:rPr>
                <w:rStyle w:val="IndexLink"/>
                <w:rtl w:val="true"/>
              </w:rPr>
              <w:tab/>
            </w:r>
            <w:r>
              <w:rPr>
                <w:rStyle w:val="IndexLink"/>
              </w:rPr>
              <w:t>352</w:t>
            </w:r>
          </w:hyperlink>
        </w:p>
        <w:p>
          <w:pPr>
            <w:pStyle w:val="Contents4"/>
            <w:tabs>
              <w:tab w:val="clear" w:pos="8176"/>
              <w:tab w:val="right" w:pos="9026" w:leader="dot"/>
            </w:tabs>
            <w:rPr/>
          </w:pPr>
          <w:hyperlink w:anchor="__RefHeading___Toc6355016_3381743652">
            <w:r>
              <w:rPr>
                <w:webHidden/>
                <w:rStyle w:val="IndexLink"/>
              </w:rPr>
              <w:t>2</w:t>
            </w:r>
            <w:r>
              <w:rPr>
                <w:rStyle w:val="IndexLink"/>
                <w:rtl w:val="true"/>
              </w:rPr>
              <w:t xml:space="preserve">. </w:t>
            </w:r>
            <w:r>
              <w:rPr>
                <w:rStyle w:val="IndexLink"/>
                <w:rtl w:val="true"/>
              </w:rPr>
              <w:t>الأحنف بن قيس</w:t>
            </w:r>
            <w:r>
              <w:rPr>
                <w:rStyle w:val="IndexLink"/>
                <w:rtl w:val="true"/>
              </w:rPr>
              <w:tab/>
            </w:r>
            <w:r>
              <w:rPr>
                <w:rStyle w:val="IndexLink"/>
              </w:rPr>
              <w:t>353</w:t>
            </w:r>
          </w:hyperlink>
        </w:p>
        <w:p>
          <w:pPr>
            <w:pStyle w:val="Contents5"/>
            <w:tabs>
              <w:tab w:val="clear" w:pos="7892"/>
              <w:tab w:val="right" w:pos="9026" w:leader="dot"/>
            </w:tabs>
            <w:rPr/>
          </w:pPr>
          <w:hyperlink w:anchor="__RefHeading___Toc6355018_3381743652">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6355020_3381743652">
            <w:r>
              <w:rPr>
                <w:webHidden/>
                <w:rStyle w:val="IndexLink"/>
              </w:rPr>
              <w:t>1</w:t>
            </w:r>
            <w:r>
              <w:rPr>
                <w:rStyle w:val="IndexLink"/>
                <w:rtl w:val="true"/>
              </w:rPr>
              <w:t xml:space="preserve">. </w:t>
            </w:r>
            <w:r>
              <w:rPr>
                <w:rStyle w:val="IndexLink"/>
                <w:rtl w:val="true"/>
              </w:rPr>
              <w:t>الأحنف بن قيس</w:t>
            </w:r>
            <w:r>
              <w:rPr>
                <w:rStyle w:val="IndexLink"/>
                <w:rtl w:val="true"/>
              </w:rPr>
              <w:tab/>
            </w:r>
            <w:r>
              <w:rPr>
                <w:rStyle w:val="IndexLink"/>
              </w:rPr>
              <w:t>354</w:t>
            </w:r>
          </w:hyperlink>
        </w:p>
        <w:p>
          <w:pPr>
            <w:pStyle w:val="Contents5"/>
            <w:tabs>
              <w:tab w:val="clear" w:pos="7892"/>
              <w:tab w:val="right" w:pos="9026" w:leader="dot"/>
            </w:tabs>
            <w:rPr/>
          </w:pPr>
          <w:hyperlink w:anchor="__RefHeading___Toc6355022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356</w:t>
            </w:r>
          </w:hyperlink>
        </w:p>
        <w:p>
          <w:pPr>
            <w:pStyle w:val="Contents5"/>
            <w:tabs>
              <w:tab w:val="clear" w:pos="7892"/>
              <w:tab w:val="right" w:pos="9026" w:leader="dot"/>
            </w:tabs>
            <w:rPr/>
          </w:pPr>
          <w:hyperlink w:anchor="__RefHeading___Toc6355024_3381743652">
            <w:r>
              <w:rPr>
                <w:webHidden/>
                <w:rStyle w:val="IndexLink"/>
              </w:rPr>
              <w:t>3</w:t>
            </w:r>
            <w:r>
              <w:rPr>
                <w:rStyle w:val="IndexLink"/>
                <w:rtl w:val="true"/>
              </w:rPr>
              <w:t xml:space="preserve">. </w:t>
            </w:r>
            <w:r>
              <w:rPr>
                <w:rStyle w:val="IndexLink"/>
                <w:rtl w:val="true"/>
              </w:rPr>
              <w:t>زيد بن الحسن</w:t>
            </w:r>
            <w:r>
              <w:rPr>
                <w:rStyle w:val="IndexLink"/>
                <w:rtl w:val="true"/>
              </w:rPr>
              <w:tab/>
            </w:r>
            <w:r>
              <w:rPr>
                <w:rStyle w:val="IndexLink"/>
              </w:rPr>
              <w:t>356</w:t>
            </w:r>
          </w:hyperlink>
        </w:p>
        <w:p>
          <w:pPr>
            <w:pStyle w:val="Contents5"/>
            <w:tabs>
              <w:tab w:val="clear" w:pos="7892"/>
              <w:tab w:val="right" w:pos="9026" w:leader="dot"/>
            </w:tabs>
            <w:rPr/>
          </w:pPr>
          <w:hyperlink w:anchor="__RefHeading___Toc6355026_3381743652">
            <w:r>
              <w:rPr>
                <w:webHidden/>
                <w:rStyle w:val="IndexLink"/>
              </w:rPr>
              <w:t>4</w:t>
            </w:r>
            <w:r>
              <w:rPr>
                <w:rStyle w:val="IndexLink"/>
                <w:rtl w:val="true"/>
              </w:rPr>
              <w:t xml:space="preserve">. </w:t>
            </w:r>
            <w:r>
              <w:rPr>
                <w:rStyle w:val="IndexLink"/>
                <w:rtl w:val="true"/>
              </w:rPr>
              <w:t>عبدالله بن عوف</w:t>
            </w:r>
            <w:r>
              <w:rPr>
                <w:rStyle w:val="IndexLink"/>
                <w:rtl w:val="true"/>
              </w:rPr>
              <w:tab/>
            </w:r>
            <w:r>
              <w:rPr>
                <w:rStyle w:val="IndexLink"/>
              </w:rPr>
              <w:t>357</w:t>
            </w:r>
          </w:hyperlink>
        </w:p>
        <w:p>
          <w:pPr>
            <w:pStyle w:val="Contents5"/>
            <w:tabs>
              <w:tab w:val="clear" w:pos="7892"/>
              <w:tab w:val="right" w:pos="9026" w:leader="dot"/>
            </w:tabs>
            <w:rPr/>
          </w:pPr>
          <w:hyperlink w:anchor="__RefHeading___Toc6355028_3381743652">
            <w:r>
              <w:rPr>
                <w:webHidden/>
                <w:rStyle w:val="IndexLink"/>
              </w:rPr>
              <w:t>5</w:t>
            </w:r>
            <w:r>
              <w:rPr>
                <w:rStyle w:val="IndexLink"/>
                <w:rtl w:val="true"/>
              </w:rPr>
              <w:t xml:space="preserve">. </w:t>
            </w:r>
            <w:r>
              <w:rPr>
                <w:rStyle w:val="IndexLink"/>
                <w:rtl w:val="true"/>
              </w:rPr>
              <w:t>أبومجلز</w:t>
            </w:r>
            <w:r>
              <w:rPr>
                <w:rStyle w:val="IndexLink"/>
                <w:rtl w:val="true"/>
              </w:rPr>
              <w:tab/>
            </w:r>
            <w:r>
              <w:rPr>
                <w:rStyle w:val="IndexLink"/>
              </w:rPr>
              <w:t>357</w:t>
            </w:r>
          </w:hyperlink>
        </w:p>
        <w:p>
          <w:pPr>
            <w:pStyle w:val="Contents5"/>
            <w:tabs>
              <w:tab w:val="clear" w:pos="7892"/>
              <w:tab w:val="right" w:pos="9026" w:leader="dot"/>
            </w:tabs>
            <w:rPr/>
          </w:pPr>
          <w:hyperlink w:anchor="__RefHeading___Toc6355030_3381743652">
            <w:r>
              <w:rPr>
                <w:webHidden/>
                <w:rStyle w:val="IndexLink"/>
              </w:rPr>
              <w:t>6</w:t>
            </w:r>
            <w:r>
              <w:rPr>
                <w:rStyle w:val="IndexLink"/>
                <w:rtl w:val="true"/>
              </w:rPr>
              <w:t>و</w:t>
            </w:r>
            <w:r>
              <w:rPr>
                <w:rStyle w:val="IndexLink"/>
              </w:rPr>
              <w:t>7</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358</w:t>
            </w:r>
          </w:hyperlink>
        </w:p>
        <w:p>
          <w:pPr>
            <w:pStyle w:val="Contents5"/>
            <w:tabs>
              <w:tab w:val="clear" w:pos="7892"/>
              <w:tab w:val="right" w:pos="9026" w:leader="dot"/>
            </w:tabs>
            <w:rPr/>
          </w:pPr>
          <w:hyperlink w:anchor="__RefHeading___Toc6355032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358</w:t>
            </w:r>
          </w:hyperlink>
        </w:p>
        <w:p>
          <w:pPr>
            <w:pStyle w:val="Contents4"/>
            <w:tabs>
              <w:tab w:val="clear" w:pos="8176"/>
              <w:tab w:val="right" w:pos="9026" w:leader="dot"/>
            </w:tabs>
            <w:rPr/>
          </w:pPr>
          <w:hyperlink w:anchor="__RefHeading___Toc6355034_3381743652">
            <w:r>
              <w:rPr>
                <w:webHidden/>
                <w:rStyle w:val="IndexLink"/>
              </w:rPr>
              <w:t>3</w:t>
            </w:r>
            <w:r>
              <w:rPr>
                <w:rStyle w:val="IndexLink"/>
                <w:rtl w:val="true"/>
              </w:rPr>
              <w:t xml:space="preserve">. </w:t>
            </w:r>
            <w:r>
              <w:rPr>
                <w:rStyle w:val="IndexLink"/>
                <w:rtl w:val="true"/>
              </w:rPr>
              <w:t>الأسود بن عميرة</w:t>
            </w:r>
            <w:r>
              <w:rPr>
                <w:rStyle w:val="IndexLink"/>
                <w:rtl w:val="true"/>
              </w:rPr>
              <w:tab/>
            </w:r>
            <w:r>
              <w:rPr>
                <w:rStyle w:val="IndexLink"/>
              </w:rPr>
              <w:t>363</w:t>
            </w:r>
          </w:hyperlink>
        </w:p>
        <w:p>
          <w:pPr>
            <w:pStyle w:val="Contents4"/>
            <w:tabs>
              <w:tab w:val="clear" w:pos="8176"/>
              <w:tab w:val="right" w:pos="9026" w:leader="dot"/>
            </w:tabs>
            <w:rPr/>
          </w:pPr>
          <w:hyperlink w:anchor="__RefHeading___Toc6355036_3381743652">
            <w:r>
              <w:rPr>
                <w:webHidden/>
                <w:rStyle w:val="IndexLink"/>
              </w:rPr>
              <w:t>4</w:t>
            </w:r>
            <w:r>
              <w:rPr>
                <w:rStyle w:val="IndexLink"/>
                <w:rtl w:val="true"/>
              </w:rPr>
              <w:t xml:space="preserve">. </w:t>
            </w:r>
            <w:r>
              <w:rPr>
                <w:rStyle w:val="IndexLink"/>
                <w:rtl w:val="true"/>
              </w:rPr>
              <w:t>الأسود بن يزيد المرادى</w:t>
            </w:r>
            <w:r>
              <w:rPr>
                <w:rStyle w:val="IndexLink"/>
                <w:rtl w:val="true"/>
              </w:rPr>
              <w:tab/>
            </w:r>
            <w:r>
              <w:rPr>
                <w:rStyle w:val="IndexLink"/>
              </w:rPr>
              <w:t>363</w:t>
            </w:r>
          </w:hyperlink>
        </w:p>
        <w:p>
          <w:pPr>
            <w:pStyle w:val="Contents5"/>
            <w:tabs>
              <w:tab w:val="clear" w:pos="7892"/>
              <w:tab w:val="right" w:pos="9026" w:leader="dot"/>
            </w:tabs>
            <w:rPr/>
          </w:pPr>
          <w:hyperlink w:anchor="__RefHeading___Toc6355038_3381743652">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355040_3381743652">
            <w:r>
              <w:rPr>
                <w:webHidden/>
                <w:rStyle w:val="IndexLink"/>
              </w:rPr>
              <w:t>1</w:t>
            </w:r>
            <w:r>
              <w:rPr>
                <w:rStyle w:val="IndexLink"/>
                <w:rtl w:val="true"/>
              </w:rPr>
              <w:t xml:space="preserve">. </w:t>
            </w:r>
            <w:r>
              <w:rPr>
                <w:rStyle w:val="IndexLink"/>
                <w:rtl w:val="true"/>
              </w:rPr>
              <w:t>أبوسلمة الزهرى</w:t>
            </w:r>
            <w:r>
              <w:rPr>
                <w:rStyle w:val="IndexLink"/>
                <w:rtl w:val="true"/>
              </w:rPr>
              <w:tab/>
            </w:r>
            <w:r>
              <w:rPr>
                <w:rStyle w:val="IndexLink"/>
              </w:rPr>
              <w:t>364</w:t>
            </w:r>
          </w:hyperlink>
        </w:p>
        <w:p>
          <w:pPr>
            <w:pStyle w:val="Contents5"/>
            <w:tabs>
              <w:tab w:val="clear" w:pos="7892"/>
              <w:tab w:val="right" w:pos="9026" w:leader="dot"/>
            </w:tabs>
            <w:rPr/>
          </w:pPr>
          <w:hyperlink w:anchor="__RefHeading___Toc6355042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364</w:t>
            </w:r>
          </w:hyperlink>
        </w:p>
        <w:p>
          <w:pPr>
            <w:pStyle w:val="Contents4"/>
            <w:tabs>
              <w:tab w:val="clear" w:pos="8176"/>
              <w:tab w:val="right" w:pos="9026" w:leader="dot"/>
            </w:tabs>
            <w:rPr/>
          </w:pPr>
          <w:hyperlink w:anchor="__RefHeading___Toc6355044_3381743652">
            <w:r>
              <w:rPr>
                <w:webHidden/>
                <w:rStyle w:val="IndexLink"/>
              </w:rPr>
              <w:t>5</w:t>
            </w:r>
            <w:r>
              <w:rPr>
                <w:rStyle w:val="IndexLink"/>
                <w:rtl w:val="true"/>
              </w:rPr>
              <w:t xml:space="preserve">. </w:t>
            </w:r>
            <w:r>
              <w:rPr>
                <w:rStyle w:val="IndexLink"/>
                <w:rtl w:val="true"/>
              </w:rPr>
              <w:t>الأشعث بن قيس</w:t>
            </w:r>
            <w:r>
              <w:rPr>
                <w:rStyle w:val="IndexLink"/>
                <w:rtl w:val="true"/>
              </w:rPr>
              <w:tab/>
            </w:r>
            <w:r>
              <w:rPr>
                <w:rStyle w:val="IndexLink"/>
              </w:rPr>
              <w:t>364</w:t>
            </w:r>
          </w:hyperlink>
        </w:p>
        <w:p>
          <w:pPr>
            <w:pStyle w:val="Contents5"/>
            <w:tabs>
              <w:tab w:val="clear" w:pos="7892"/>
              <w:tab w:val="right" w:pos="9026" w:leader="dot"/>
            </w:tabs>
            <w:rPr/>
          </w:pPr>
          <w:hyperlink w:anchor="__RefHeading___Toc6355046_3381743652">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355048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إبراهيم بن مالك الأشتر وأبوجناب الكلبى وجندب الأزدى</w:t>
            </w:r>
            <w:r>
              <w:rPr>
                <w:rStyle w:val="IndexLink"/>
                <w:rtl w:val="true"/>
              </w:rPr>
              <w:tab/>
            </w:r>
            <w:r>
              <w:rPr>
                <w:rStyle w:val="IndexLink"/>
              </w:rPr>
              <w:t>367</w:t>
            </w:r>
          </w:hyperlink>
        </w:p>
        <w:p>
          <w:pPr>
            <w:pStyle w:val="Contents5"/>
            <w:tabs>
              <w:tab w:val="clear" w:pos="7892"/>
              <w:tab w:val="right" w:pos="9026" w:leader="dot"/>
            </w:tabs>
            <w:rPr/>
          </w:pPr>
          <w:hyperlink w:anchor="__RefHeading___Toc6355050_3381743652">
            <w:r>
              <w:rPr>
                <w:webHidden/>
                <w:rStyle w:val="IndexLink"/>
              </w:rPr>
              <w:t>4</w:t>
            </w:r>
            <w:r>
              <w:rPr>
                <w:rStyle w:val="IndexLink"/>
                <w:rtl w:val="true"/>
              </w:rPr>
              <w:t xml:space="preserve">. </w:t>
            </w:r>
            <w:r>
              <w:rPr>
                <w:rStyle w:val="IndexLink"/>
                <w:rtl w:val="true"/>
              </w:rPr>
              <w:t>حبيب بن أبى‌ثابت</w:t>
            </w:r>
            <w:r>
              <w:rPr>
                <w:rStyle w:val="IndexLink"/>
                <w:rtl w:val="true"/>
              </w:rPr>
              <w:tab/>
            </w:r>
            <w:r>
              <w:rPr>
                <w:rStyle w:val="IndexLink"/>
              </w:rPr>
              <w:t>369</w:t>
            </w:r>
          </w:hyperlink>
        </w:p>
        <w:p>
          <w:pPr>
            <w:pStyle w:val="Contents5"/>
            <w:tabs>
              <w:tab w:val="clear" w:pos="7892"/>
              <w:tab w:val="right" w:pos="9026" w:leader="dot"/>
            </w:tabs>
            <w:rPr/>
          </w:pPr>
          <w:hyperlink w:anchor="__RefHeading___Toc6355052_3381743652">
            <w:r>
              <w:rPr>
                <w:webHidden/>
                <w:rStyle w:val="IndexLink"/>
              </w:rPr>
              <w:t>5</w:t>
            </w:r>
            <w:r>
              <w:rPr>
                <w:rStyle w:val="IndexLink"/>
                <w:rtl w:val="true"/>
              </w:rPr>
              <w:t xml:space="preserve">. </w:t>
            </w:r>
            <w:r>
              <w:rPr>
                <w:rStyle w:val="IndexLink"/>
                <w:rtl w:val="true"/>
              </w:rPr>
              <w:t>حجر بن عنبس</w:t>
            </w:r>
            <w:r>
              <w:rPr>
                <w:rStyle w:val="IndexLink"/>
                <w:rtl w:val="true"/>
              </w:rPr>
              <w:tab/>
            </w:r>
            <w:r>
              <w:rPr>
                <w:rStyle w:val="IndexLink"/>
              </w:rPr>
              <w:t>369</w:t>
            </w:r>
          </w:hyperlink>
        </w:p>
        <w:p>
          <w:pPr>
            <w:pStyle w:val="Contents5"/>
            <w:tabs>
              <w:tab w:val="clear" w:pos="7892"/>
              <w:tab w:val="right" w:pos="9026" w:leader="dot"/>
            </w:tabs>
            <w:rPr/>
          </w:pPr>
          <w:hyperlink w:anchor="__RefHeading___Toc6355054_3381743652">
            <w:r>
              <w:rPr>
                <w:webHidden/>
                <w:rStyle w:val="IndexLink"/>
              </w:rPr>
              <w:t>6</w:t>
            </w:r>
            <w:r>
              <w:rPr>
                <w:rStyle w:val="IndexLink"/>
                <w:rtl w:val="true"/>
              </w:rPr>
              <w:t xml:space="preserve">. </w:t>
            </w:r>
            <w:r>
              <w:rPr>
                <w:rStyle w:val="IndexLink"/>
                <w:rtl w:val="true"/>
              </w:rPr>
              <w:t>حرب بن خالد</w:t>
            </w:r>
            <w:r>
              <w:rPr>
                <w:rStyle w:val="IndexLink"/>
                <w:rtl w:val="true"/>
              </w:rPr>
              <w:tab/>
            </w:r>
            <w:r>
              <w:rPr>
                <w:rStyle w:val="IndexLink"/>
              </w:rPr>
              <w:t>370</w:t>
            </w:r>
          </w:hyperlink>
        </w:p>
        <w:p>
          <w:pPr>
            <w:pStyle w:val="Contents5"/>
            <w:tabs>
              <w:tab w:val="clear" w:pos="7892"/>
              <w:tab w:val="right" w:pos="9026" w:leader="dot"/>
            </w:tabs>
            <w:rPr/>
          </w:pPr>
          <w:hyperlink w:anchor="__RefHeading___Toc6355056_3381743652">
            <w:r>
              <w:rPr>
                <w:webHidden/>
                <w:rStyle w:val="IndexLink"/>
              </w:rPr>
              <w:t>7</w:t>
            </w:r>
            <w:r>
              <w:rPr>
                <w:rStyle w:val="IndexLink"/>
                <w:rtl w:val="true"/>
              </w:rPr>
              <w:t xml:space="preserve">. </w:t>
            </w:r>
            <w:r>
              <w:rPr>
                <w:rStyle w:val="IndexLink"/>
                <w:rtl w:val="true"/>
              </w:rPr>
              <w:t>أبوالحمراء</w:t>
            </w:r>
            <w:r>
              <w:rPr>
                <w:rStyle w:val="IndexLink"/>
                <w:rtl w:val="true"/>
              </w:rPr>
              <w:tab/>
            </w:r>
            <w:r>
              <w:rPr>
                <w:rStyle w:val="IndexLink"/>
              </w:rPr>
              <w:t>370</w:t>
            </w:r>
          </w:hyperlink>
        </w:p>
        <w:p>
          <w:pPr>
            <w:pStyle w:val="Contents5"/>
            <w:tabs>
              <w:tab w:val="clear" w:pos="7892"/>
              <w:tab w:val="right" w:pos="9026" w:leader="dot"/>
            </w:tabs>
            <w:rPr/>
          </w:pPr>
          <w:hyperlink w:anchor="__RefHeading___Toc6355058_3381743652">
            <w:r>
              <w:rPr>
                <w:webHidden/>
                <w:rStyle w:val="IndexLink"/>
              </w:rPr>
              <w:t>8</w:t>
            </w:r>
            <w:r>
              <w:rPr>
                <w:rStyle w:val="IndexLink"/>
                <w:rtl w:val="true"/>
              </w:rPr>
              <w:t>و</w:t>
            </w:r>
            <w:r>
              <w:rPr>
                <w:rStyle w:val="IndexLink"/>
              </w:rPr>
              <w:t>9</w:t>
            </w:r>
            <w:r>
              <w:rPr>
                <w:rStyle w:val="IndexLink"/>
                <w:rtl w:val="true"/>
              </w:rPr>
              <w:t xml:space="preserve"> </w:t>
            </w:r>
            <w:r>
              <w:rPr>
                <w:rStyle w:val="IndexLink"/>
                <w:rtl w:val="true"/>
              </w:rPr>
              <w:t>و</w:t>
            </w:r>
            <w:r>
              <w:rPr>
                <w:rStyle w:val="IndexLink"/>
              </w:rPr>
              <w:t>10</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370</w:t>
            </w:r>
          </w:hyperlink>
        </w:p>
        <w:p>
          <w:pPr>
            <w:pStyle w:val="Contents5"/>
            <w:tabs>
              <w:tab w:val="clear" w:pos="7892"/>
              <w:tab w:val="right" w:pos="9026" w:leader="dot"/>
            </w:tabs>
            <w:rPr/>
          </w:pPr>
          <w:hyperlink w:anchor="__RefHeading___Toc6355060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370</w:t>
            </w:r>
          </w:hyperlink>
        </w:p>
        <w:p>
          <w:pPr>
            <w:pStyle w:val="Contents4"/>
            <w:tabs>
              <w:tab w:val="clear" w:pos="8176"/>
              <w:tab w:val="right" w:pos="9026" w:leader="dot"/>
            </w:tabs>
            <w:rPr/>
          </w:pPr>
          <w:hyperlink w:anchor="__RefHeading___Toc6355062_3381743652">
            <w:r>
              <w:rPr>
                <w:webHidden/>
                <w:rStyle w:val="IndexLink"/>
              </w:rPr>
              <w:t>6</w:t>
            </w:r>
            <w:r>
              <w:rPr>
                <w:rStyle w:val="IndexLink"/>
                <w:rtl w:val="true"/>
              </w:rPr>
              <w:t xml:space="preserve">. </w:t>
            </w:r>
            <w:r>
              <w:rPr>
                <w:rStyle w:val="IndexLink"/>
                <w:rtl w:val="true"/>
              </w:rPr>
              <w:t>الأصبغ بن نباتة</w:t>
            </w:r>
            <w:r>
              <w:rPr>
                <w:rStyle w:val="IndexLink"/>
                <w:rtl w:val="true"/>
              </w:rPr>
              <w:tab/>
            </w:r>
            <w:r>
              <w:rPr>
                <w:rStyle w:val="IndexLink"/>
              </w:rPr>
              <w:t>376</w:t>
            </w:r>
          </w:hyperlink>
        </w:p>
        <w:p>
          <w:pPr>
            <w:pStyle w:val="Contents5"/>
            <w:tabs>
              <w:tab w:val="clear" w:pos="7892"/>
              <w:tab w:val="right" w:pos="9026" w:leader="dot"/>
            </w:tabs>
            <w:rPr/>
          </w:pPr>
          <w:hyperlink w:anchor="__RefHeading___Toc6355064_3381743652">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355066_3381743652">
            <w:r>
              <w:rPr>
                <w:webHidden/>
                <w:rStyle w:val="IndexLink"/>
              </w:rPr>
              <w:t>1</w:t>
            </w:r>
            <w:r>
              <w:rPr>
                <w:rStyle w:val="IndexLink"/>
                <w:rtl w:val="true"/>
              </w:rPr>
              <w:t xml:space="preserve">. </w:t>
            </w:r>
            <w:r>
              <w:rPr>
                <w:rStyle w:val="IndexLink"/>
                <w:rtl w:val="true"/>
              </w:rPr>
              <w:t>عمر بن سعد</w:t>
            </w:r>
            <w:r>
              <w:rPr>
                <w:rStyle w:val="IndexLink"/>
                <w:rtl w:val="true"/>
              </w:rPr>
              <w:tab/>
            </w:r>
            <w:r>
              <w:rPr>
                <w:rStyle w:val="IndexLink"/>
              </w:rPr>
              <w:t>376</w:t>
            </w:r>
          </w:hyperlink>
        </w:p>
        <w:p>
          <w:pPr>
            <w:pStyle w:val="Contents5"/>
            <w:tabs>
              <w:tab w:val="clear" w:pos="7892"/>
              <w:tab w:val="right" w:pos="9026" w:leader="dot"/>
            </w:tabs>
            <w:rPr/>
          </w:pPr>
          <w:hyperlink w:anchor="__RefHeading___Toc635506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377</w:t>
            </w:r>
          </w:hyperlink>
        </w:p>
        <w:p>
          <w:pPr>
            <w:pStyle w:val="Contents4"/>
            <w:tabs>
              <w:tab w:val="clear" w:pos="8176"/>
              <w:tab w:val="right" w:pos="9026" w:leader="dot"/>
            </w:tabs>
            <w:rPr/>
          </w:pPr>
          <w:hyperlink w:anchor="__RefHeading___Toc6355070_3381743652">
            <w:r>
              <w:rPr>
                <w:webHidden/>
                <w:rStyle w:val="IndexLink"/>
              </w:rPr>
              <w:t>7</w:t>
            </w:r>
            <w:r>
              <w:rPr>
                <w:rStyle w:val="IndexLink"/>
                <w:rtl w:val="true"/>
              </w:rPr>
              <w:t xml:space="preserve">. </w:t>
            </w:r>
            <w:r>
              <w:rPr>
                <w:rStyle w:val="IndexLink"/>
                <w:rtl w:val="true"/>
              </w:rPr>
              <w:t>أعين بن ضبيعة المجاشعى</w:t>
            </w:r>
            <w:r>
              <w:rPr>
                <w:rStyle w:val="IndexLink"/>
                <w:rtl w:val="true"/>
              </w:rPr>
              <w:tab/>
            </w:r>
            <w:r>
              <w:rPr>
                <w:rStyle w:val="IndexLink"/>
              </w:rPr>
              <w:t>377</w:t>
            </w:r>
          </w:hyperlink>
        </w:p>
        <w:p>
          <w:pPr>
            <w:pStyle w:val="Contents5"/>
            <w:tabs>
              <w:tab w:val="clear" w:pos="7892"/>
              <w:tab w:val="right" w:pos="9026" w:leader="dot"/>
            </w:tabs>
            <w:rPr/>
          </w:pPr>
          <w:hyperlink w:anchor="__RefHeading___Toc6355072_3381743652">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6355074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378</w:t>
            </w:r>
          </w:hyperlink>
        </w:p>
        <w:p>
          <w:pPr>
            <w:pStyle w:val="Contents5"/>
            <w:tabs>
              <w:tab w:val="clear" w:pos="7892"/>
              <w:tab w:val="right" w:pos="9026" w:leader="dot"/>
            </w:tabs>
            <w:rPr/>
          </w:pPr>
          <w:hyperlink w:anchor="__RefHeading___Toc6355076_3381743652">
            <w:r>
              <w:rPr>
                <w:webHidden/>
                <w:rStyle w:val="IndexLink"/>
              </w:rPr>
              <w:t>2</w:t>
            </w:r>
            <w:r>
              <w:rPr>
                <w:rStyle w:val="IndexLink"/>
                <w:rtl w:val="true"/>
              </w:rPr>
              <w:t xml:space="preserve">. </w:t>
            </w:r>
            <w:r>
              <w:rPr>
                <w:rStyle w:val="IndexLink"/>
                <w:rtl w:val="true"/>
              </w:rPr>
              <w:t>زيد بن الحسن</w:t>
            </w:r>
            <w:r>
              <w:rPr>
                <w:rStyle w:val="IndexLink"/>
                <w:rtl w:val="true"/>
              </w:rPr>
              <w:tab/>
            </w:r>
            <w:r>
              <w:rPr>
                <w:rStyle w:val="IndexLink"/>
              </w:rPr>
              <w:t>378</w:t>
            </w:r>
          </w:hyperlink>
        </w:p>
        <w:p>
          <w:pPr>
            <w:pStyle w:val="Contents5"/>
            <w:tabs>
              <w:tab w:val="clear" w:pos="7892"/>
              <w:tab w:val="right" w:pos="9026" w:leader="dot"/>
            </w:tabs>
            <w:rPr/>
          </w:pPr>
          <w:hyperlink w:anchor="__RefHeading___Toc6355078_3381743652">
            <w:r>
              <w:rPr>
                <w:webHidden/>
                <w:rStyle w:val="IndexLink"/>
              </w:rPr>
              <w:t>3</w:t>
            </w:r>
            <w:r>
              <w:rPr>
                <w:rStyle w:val="IndexLink"/>
                <w:rtl w:val="true"/>
              </w:rPr>
              <w:t xml:space="preserve">. </w:t>
            </w:r>
            <w:r>
              <w:rPr>
                <w:rStyle w:val="IndexLink"/>
                <w:rtl w:val="true"/>
              </w:rPr>
              <w:t>الضحّاك بن عثمان</w:t>
            </w:r>
            <w:r>
              <w:rPr>
                <w:rStyle w:val="IndexLink"/>
                <w:rtl w:val="true"/>
              </w:rPr>
              <w:tab/>
            </w:r>
            <w:r>
              <w:rPr>
                <w:rStyle w:val="IndexLink"/>
              </w:rPr>
              <w:t>378</w:t>
            </w:r>
          </w:hyperlink>
        </w:p>
        <w:p>
          <w:pPr>
            <w:pStyle w:val="Contents5"/>
            <w:tabs>
              <w:tab w:val="clear" w:pos="7892"/>
              <w:tab w:val="right" w:pos="9026" w:leader="dot"/>
            </w:tabs>
            <w:rPr/>
          </w:pPr>
          <w:hyperlink w:anchor="__RefHeading___Toc6355080_3381743652">
            <w:r>
              <w:rPr>
                <w:webHidden/>
                <w:rStyle w:val="IndexLink"/>
              </w:rPr>
              <w:t>4</w:t>
            </w:r>
            <w:r>
              <w:rPr>
                <w:rStyle w:val="IndexLink"/>
                <w:rtl w:val="true"/>
              </w:rPr>
              <w:t>و</w:t>
            </w:r>
            <w:r>
              <w:rPr>
                <w:rStyle w:val="IndexLink"/>
              </w:rPr>
              <w:t>5</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379</w:t>
            </w:r>
          </w:hyperlink>
        </w:p>
        <w:p>
          <w:pPr>
            <w:pStyle w:val="Contents5"/>
            <w:tabs>
              <w:tab w:val="clear" w:pos="7892"/>
              <w:tab w:val="right" w:pos="9026" w:leader="dot"/>
            </w:tabs>
            <w:rPr/>
          </w:pPr>
          <w:hyperlink w:anchor="__RefHeading___Toc6355082_3381743652">
            <w:r>
              <w:rPr>
                <w:webHidden/>
                <w:rStyle w:val="IndexLink"/>
              </w:rPr>
              <w:t>6</w:t>
            </w:r>
            <w:r>
              <w:rPr>
                <w:rStyle w:val="IndexLink"/>
                <w:rtl w:val="true"/>
              </w:rPr>
              <w:t xml:space="preserve">. </w:t>
            </w:r>
            <w:r>
              <w:rPr>
                <w:rStyle w:val="IndexLink"/>
                <w:rtl w:val="true"/>
              </w:rPr>
              <w:t>أبونعامة</w:t>
            </w:r>
            <w:r>
              <w:rPr>
                <w:rStyle w:val="IndexLink"/>
                <w:rtl w:val="true"/>
              </w:rPr>
              <w:tab/>
            </w:r>
            <w:r>
              <w:rPr>
                <w:rStyle w:val="IndexLink"/>
              </w:rPr>
              <w:t>379</w:t>
            </w:r>
          </w:hyperlink>
        </w:p>
        <w:p>
          <w:pPr>
            <w:pStyle w:val="Contents5"/>
            <w:tabs>
              <w:tab w:val="clear" w:pos="7892"/>
              <w:tab w:val="right" w:pos="9026" w:leader="dot"/>
            </w:tabs>
            <w:rPr/>
          </w:pPr>
          <w:hyperlink w:anchor="__RefHeading___Toc6355084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380</w:t>
            </w:r>
          </w:hyperlink>
        </w:p>
        <w:p>
          <w:pPr>
            <w:pStyle w:val="Contents4"/>
            <w:tabs>
              <w:tab w:val="clear" w:pos="8176"/>
              <w:tab w:val="right" w:pos="9026" w:leader="dot"/>
            </w:tabs>
            <w:rPr/>
          </w:pPr>
          <w:hyperlink w:anchor="__RefHeading___Toc6355086_3381743652">
            <w:r>
              <w:rPr>
                <w:webHidden/>
                <w:rStyle w:val="IndexLink"/>
              </w:rPr>
              <w:t>8</w:t>
            </w:r>
            <w:r>
              <w:rPr>
                <w:rStyle w:val="IndexLink"/>
                <w:rtl w:val="true"/>
              </w:rPr>
              <w:t xml:space="preserve">. </w:t>
            </w:r>
            <w:r>
              <w:rPr>
                <w:rStyle w:val="IndexLink"/>
                <w:rtl w:val="true"/>
              </w:rPr>
              <w:t>أبوأيّوب الأنصارى</w:t>
            </w:r>
            <w:r>
              <w:rPr>
                <w:rStyle w:val="IndexLink"/>
                <w:rtl w:val="true"/>
              </w:rPr>
              <w:tab/>
            </w:r>
            <w:r>
              <w:rPr>
                <w:rStyle w:val="IndexLink"/>
              </w:rPr>
              <w:t>384</w:t>
            </w:r>
          </w:hyperlink>
        </w:p>
        <w:p>
          <w:pPr>
            <w:pStyle w:val="Contents5"/>
            <w:tabs>
              <w:tab w:val="clear" w:pos="7892"/>
              <w:tab w:val="right" w:pos="9026" w:leader="dot"/>
            </w:tabs>
            <w:rPr/>
          </w:pPr>
          <w:hyperlink w:anchor="__RefHeading___Toc6355088_3381743652">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6355090_3381743652">
            <w:r>
              <w:rPr>
                <w:webHidden/>
                <w:rStyle w:val="IndexLink"/>
              </w:rPr>
              <w:t>1</w:t>
            </w:r>
            <w:r>
              <w:rPr>
                <w:rStyle w:val="IndexLink"/>
                <w:rtl w:val="true"/>
              </w:rPr>
              <w:t xml:space="preserve">. </w:t>
            </w:r>
            <w:r>
              <w:rPr>
                <w:rStyle w:val="IndexLink"/>
                <w:rtl w:val="true"/>
              </w:rPr>
              <w:t>حكم بن عتيبة</w:t>
            </w:r>
            <w:r>
              <w:rPr>
                <w:rStyle w:val="IndexLink"/>
                <w:rtl w:val="true"/>
              </w:rPr>
              <w:tab/>
            </w:r>
            <w:r>
              <w:rPr>
                <w:rStyle w:val="IndexLink"/>
              </w:rPr>
              <w:t>385</w:t>
            </w:r>
          </w:hyperlink>
        </w:p>
        <w:p>
          <w:pPr>
            <w:pStyle w:val="Contents5"/>
            <w:tabs>
              <w:tab w:val="clear" w:pos="7892"/>
              <w:tab w:val="right" w:pos="9026" w:leader="dot"/>
            </w:tabs>
            <w:rPr/>
          </w:pPr>
          <w:hyperlink w:anchor="__RefHeading___Toc6355092_3381743652">
            <w:r>
              <w:rPr>
                <w:webHidden/>
                <w:rStyle w:val="IndexLink"/>
              </w:rPr>
              <w:t>2</w:t>
            </w:r>
            <w:r>
              <w:rPr>
                <w:rStyle w:val="IndexLink"/>
                <w:rtl w:val="true"/>
              </w:rPr>
              <w:t xml:space="preserve">. </w:t>
            </w:r>
            <w:r>
              <w:rPr>
                <w:rStyle w:val="IndexLink"/>
                <w:rtl w:val="true"/>
              </w:rPr>
              <w:t>أبوسلمة الزهرى</w:t>
            </w:r>
            <w:r>
              <w:rPr>
                <w:rStyle w:val="IndexLink"/>
                <w:rtl w:val="true"/>
              </w:rPr>
              <w:tab/>
            </w:r>
            <w:r>
              <w:rPr>
                <w:rStyle w:val="IndexLink"/>
              </w:rPr>
              <w:t>386</w:t>
            </w:r>
          </w:hyperlink>
        </w:p>
        <w:p>
          <w:pPr>
            <w:pStyle w:val="Contents5"/>
            <w:tabs>
              <w:tab w:val="clear" w:pos="7892"/>
              <w:tab w:val="right" w:pos="9026" w:leader="dot"/>
            </w:tabs>
            <w:rPr/>
          </w:pPr>
          <w:hyperlink w:anchor="__RefHeading___Toc6355094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386</w:t>
            </w:r>
          </w:hyperlink>
        </w:p>
        <w:p>
          <w:pPr>
            <w:pStyle w:val="Contents4"/>
            <w:tabs>
              <w:tab w:val="clear" w:pos="8176"/>
              <w:tab w:val="right" w:pos="9026" w:leader="dot"/>
            </w:tabs>
            <w:rPr/>
          </w:pPr>
          <w:hyperlink w:anchor="__RefHeading___Toc6355096_3381743652">
            <w:r>
              <w:rPr>
                <w:webHidden/>
                <w:rStyle w:val="IndexLink"/>
              </w:rPr>
              <w:t>9</w:t>
            </w:r>
            <w:r>
              <w:rPr>
                <w:rStyle w:val="IndexLink"/>
                <w:rtl w:val="true"/>
              </w:rPr>
              <w:t xml:space="preserve">. </w:t>
            </w:r>
            <w:r>
              <w:rPr>
                <w:rStyle w:val="IndexLink"/>
                <w:rtl w:val="true"/>
              </w:rPr>
              <w:t>ثعلبة بن يزيد</w:t>
            </w:r>
            <w:r>
              <w:rPr>
                <w:rStyle w:val="IndexLink"/>
                <w:rtl w:val="true"/>
              </w:rPr>
              <w:tab/>
            </w:r>
            <w:r>
              <w:rPr>
                <w:rStyle w:val="IndexLink"/>
              </w:rPr>
              <w:t>387</w:t>
            </w:r>
          </w:hyperlink>
        </w:p>
        <w:p>
          <w:pPr>
            <w:pStyle w:val="Contents4"/>
            <w:tabs>
              <w:tab w:val="clear" w:pos="8176"/>
              <w:tab w:val="right" w:pos="9026" w:leader="dot"/>
            </w:tabs>
            <w:rPr/>
          </w:pPr>
          <w:hyperlink w:anchor="__RefHeading___Toc6355098_3381743652">
            <w:r>
              <w:rPr>
                <w:webHidden/>
                <w:rStyle w:val="IndexLink"/>
              </w:rPr>
              <w:t>10</w:t>
            </w:r>
            <w:r>
              <w:rPr>
                <w:rStyle w:val="IndexLink"/>
                <w:rtl w:val="true"/>
              </w:rPr>
              <w:t xml:space="preserve">. </w:t>
            </w:r>
            <w:r>
              <w:rPr>
                <w:rStyle w:val="IndexLink"/>
                <w:rtl w:val="true"/>
              </w:rPr>
              <w:t>جارية بن قدامة السعدى</w:t>
            </w:r>
            <w:r>
              <w:rPr>
                <w:rStyle w:val="IndexLink"/>
                <w:rtl w:val="true"/>
              </w:rPr>
              <w:tab/>
            </w:r>
            <w:r>
              <w:rPr>
                <w:rStyle w:val="IndexLink"/>
              </w:rPr>
              <w:t>388</w:t>
            </w:r>
          </w:hyperlink>
        </w:p>
        <w:p>
          <w:pPr>
            <w:pStyle w:val="Contents5"/>
            <w:tabs>
              <w:tab w:val="clear" w:pos="7892"/>
              <w:tab w:val="right" w:pos="9026" w:leader="dot"/>
            </w:tabs>
            <w:rPr/>
          </w:pPr>
          <w:hyperlink w:anchor="__RefHeading___Toc6355100_3381743652">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6355102_3381743652">
            <w:r>
              <w:rPr>
                <w:webHidden/>
                <w:rStyle w:val="IndexLink"/>
              </w:rPr>
              <w:t>1</w:t>
            </w:r>
            <w:r>
              <w:rPr>
                <w:rStyle w:val="IndexLink"/>
                <w:rtl w:val="true"/>
              </w:rPr>
              <w:t xml:space="preserve">. </w:t>
            </w:r>
            <w:r>
              <w:rPr>
                <w:rStyle w:val="IndexLink"/>
                <w:rtl w:val="true"/>
              </w:rPr>
              <w:t>جبر بن نوف</w:t>
            </w:r>
            <w:r>
              <w:rPr>
                <w:rStyle w:val="IndexLink"/>
                <w:rtl w:val="true"/>
              </w:rPr>
              <w:tab/>
            </w:r>
            <w:r>
              <w:rPr>
                <w:rStyle w:val="IndexLink"/>
              </w:rPr>
              <w:t>389</w:t>
            </w:r>
          </w:hyperlink>
        </w:p>
        <w:p>
          <w:pPr>
            <w:pStyle w:val="Contents5"/>
            <w:tabs>
              <w:tab w:val="clear" w:pos="7892"/>
              <w:tab w:val="right" w:pos="9026" w:leader="dot"/>
            </w:tabs>
            <w:rPr/>
          </w:pPr>
          <w:hyperlink w:anchor="__RefHeading___Toc6355104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390</w:t>
            </w:r>
          </w:hyperlink>
        </w:p>
        <w:p>
          <w:pPr>
            <w:pStyle w:val="Contents5"/>
            <w:tabs>
              <w:tab w:val="clear" w:pos="7892"/>
              <w:tab w:val="right" w:pos="9026" w:leader="dot"/>
            </w:tabs>
            <w:rPr/>
          </w:pPr>
          <w:hyperlink w:anchor="__RefHeading___Toc6355106_3381743652">
            <w:r>
              <w:rPr>
                <w:webHidden/>
                <w:rStyle w:val="IndexLink"/>
              </w:rPr>
              <w:t>3</w:t>
            </w:r>
            <w:r>
              <w:rPr>
                <w:rStyle w:val="IndexLink"/>
                <w:rtl w:val="true"/>
              </w:rPr>
              <w:t xml:space="preserve">. </w:t>
            </w:r>
            <w:r>
              <w:rPr>
                <w:rStyle w:val="IndexLink"/>
                <w:rtl w:val="true"/>
              </w:rPr>
              <w:t>زيد بن الحسن</w:t>
            </w:r>
            <w:r>
              <w:rPr>
                <w:rStyle w:val="IndexLink"/>
                <w:rtl w:val="true"/>
              </w:rPr>
              <w:tab/>
            </w:r>
            <w:r>
              <w:rPr>
                <w:rStyle w:val="IndexLink"/>
              </w:rPr>
              <w:t>390</w:t>
            </w:r>
          </w:hyperlink>
        </w:p>
        <w:p>
          <w:pPr>
            <w:pStyle w:val="Contents5"/>
            <w:tabs>
              <w:tab w:val="clear" w:pos="7892"/>
              <w:tab w:val="right" w:pos="9026" w:leader="dot"/>
            </w:tabs>
            <w:rPr/>
          </w:pPr>
          <w:hyperlink w:anchor="__RefHeading___Toc6355108_3381743652">
            <w:r>
              <w:rPr>
                <w:webHidden/>
                <w:rStyle w:val="IndexLink"/>
              </w:rPr>
              <w:t>4</w:t>
            </w:r>
            <w:r>
              <w:rPr>
                <w:rStyle w:val="IndexLink"/>
                <w:rtl w:val="true"/>
              </w:rPr>
              <w:t xml:space="preserve">. </w:t>
            </w:r>
            <w:r>
              <w:rPr>
                <w:rStyle w:val="IndexLink"/>
                <w:rtl w:val="true"/>
              </w:rPr>
              <w:t>عبدالملك بن عمير</w:t>
            </w:r>
            <w:r>
              <w:rPr>
                <w:rStyle w:val="IndexLink"/>
                <w:rtl w:val="true"/>
              </w:rPr>
              <w:tab/>
            </w:r>
            <w:r>
              <w:rPr>
                <w:rStyle w:val="IndexLink"/>
              </w:rPr>
              <w:t>390</w:t>
            </w:r>
          </w:hyperlink>
        </w:p>
        <w:p>
          <w:pPr>
            <w:pStyle w:val="Contents5"/>
            <w:tabs>
              <w:tab w:val="clear" w:pos="7892"/>
              <w:tab w:val="right" w:pos="9026" w:leader="dot"/>
            </w:tabs>
            <w:rPr/>
          </w:pPr>
          <w:hyperlink w:anchor="__RefHeading___Toc6355110_3381743652">
            <w:r>
              <w:rPr>
                <w:webHidden/>
                <w:rStyle w:val="IndexLink"/>
              </w:rPr>
              <w:t>5</w:t>
            </w:r>
            <w:r>
              <w:rPr>
                <w:rStyle w:val="IndexLink"/>
                <w:rtl w:val="true"/>
              </w:rPr>
              <w:t xml:space="preserve">. </w:t>
            </w:r>
            <w:r>
              <w:rPr>
                <w:rStyle w:val="IndexLink"/>
                <w:rtl w:val="true"/>
              </w:rPr>
              <w:t>فضل بن سويد</w:t>
            </w:r>
            <w:r>
              <w:rPr>
                <w:rStyle w:val="IndexLink"/>
                <w:rtl w:val="true"/>
              </w:rPr>
              <w:tab/>
            </w:r>
            <w:r>
              <w:rPr>
                <w:rStyle w:val="IndexLink"/>
              </w:rPr>
              <w:t>391</w:t>
            </w:r>
          </w:hyperlink>
        </w:p>
        <w:p>
          <w:pPr>
            <w:pStyle w:val="Contents5"/>
            <w:tabs>
              <w:tab w:val="clear" w:pos="7892"/>
              <w:tab w:val="right" w:pos="9026" w:leader="dot"/>
            </w:tabs>
            <w:rPr/>
          </w:pPr>
          <w:hyperlink w:anchor="__RefHeading___Toc6355112_3381743652">
            <w:r>
              <w:rPr>
                <w:webHidden/>
                <w:rStyle w:val="IndexLink"/>
              </w:rPr>
              <w:t>6</w:t>
            </w:r>
            <w:r>
              <w:rPr>
                <w:rStyle w:val="IndexLink"/>
                <w:rtl w:val="true"/>
              </w:rPr>
              <w:t xml:space="preserve">. </w:t>
            </w:r>
            <w:r>
              <w:rPr>
                <w:rStyle w:val="IndexLink"/>
                <w:rtl w:val="true"/>
              </w:rPr>
              <w:t>كعب بن قعين</w:t>
            </w:r>
            <w:r>
              <w:rPr>
                <w:rStyle w:val="IndexLink"/>
                <w:rtl w:val="true"/>
              </w:rPr>
              <w:tab/>
            </w:r>
            <w:r>
              <w:rPr>
                <w:rStyle w:val="IndexLink"/>
              </w:rPr>
              <w:t>392</w:t>
            </w:r>
          </w:hyperlink>
        </w:p>
        <w:p>
          <w:pPr>
            <w:pStyle w:val="Contents5"/>
            <w:tabs>
              <w:tab w:val="clear" w:pos="7892"/>
              <w:tab w:val="right" w:pos="9026" w:leader="dot"/>
            </w:tabs>
            <w:rPr/>
          </w:pPr>
          <w:hyperlink w:anchor="__RefHeading___Toc6355114_3381743652">
            <w:r>
              <w:rPr>
                <w:webHidden/>
                <w:rStyle w:val="IndexLink"/>
              </w:rPr>
              <w:t>7</w:t>
            </w:r>
            <w:r>
              <w:rPr>
                <w:rStyle w:val="IndexLink"/>
                <w:rtl w:val="true"/>
              </w:rPr>
              <w:t xml:space="preserve">. </w:t>
            </w:r>
            <w:r>
              <w:rPr>
                <w:rStyle w:val="IndexLink"/>
                <w:rtl w:val="true"/>
              </w:rPr>
              <w:t>الكلبى</w:t>
            </w:r>
            <w:r>
              <w:rPr>
                <w:rStyle w:val="IndexLink"/>
                <w:rtl w:val="true"/>
              </w:rPr>
              <w:tab/>
            </w:r>
            <w:r>
              <w:rPr>
                <w:rStyle w:val="IndexLink"/>
              </w:rPr>
              <w:t>393</w:t>
            </w:r>
          </w:hyperlink>
        </w:p>
        <w:p>
          <w:pPr>
            <w:pStyle w:val="Contents5"/>
            <w:tabs>
              <w:tab w:val="clear" w:pos="7892"/>
              <w:tab w:val="right" w:pos="9026" w:leader="dot"/>
            </w:tabs>
            <w:rPr/>
          </w:pPr>
          <w:hyperlink w:anchor="__RefHeading___Toc6355116_3381743652">
            <w:r>
              <w:rPr>
                <w:webHidden/>
                <w:rStyle w:val="IndexLink"/>
              </w:rPr>
              <w:t>8</w:t>
            </w:r>
            <w:r>
              <w:rPr>
                <w:rStyle w:val="IndexLink"/>
                <w:rtl w:val="true"/>
              </w:rPr>
              <w:t xml:space="preserve">. </w:t>
            </w:r>
            <w:r>
              <w:rPr>
                <w:rStyle w:val="IndexLink"/>
                <w:rtl w:val="true"/>
              </w:rPr>
              <w:t>أبومجلز</w:t>
            </w:r>
            <w:r>
              <w:rPr>
                <w:rStyle w:val="IndexLink"/>
                <w:rtl w:val="true"/>
              </w:rPr>
              <w:tab/>
            </w:r>
            <w:r>
              <w:rPr>
                <w:rStyle w:val="IndexLink"/>
              </w:rPr>
              <w:t>394</w:t>
            </w:r>
          </w:hyperlink>
        </w:p>
        <w:p>
          <w:pPr>
            <w:pStyle w:val="Contents5"/>
            <w:tabs>
              <w:tab w:val="clear" w:pos="7892"/>
              <w:tab w:val="right" w:pos="9026" w:leader="dot"/>
            </w:tabs>
            <w:rPr/>
          </w:pPr>
          <w:hyperlink w:anchor="__RefHeading___Toc6355118_3381743652">
            <w:r>
              <w:rPr>
                <w:webHidden/>
                <w:rStyle w:val="IndexLink"/>
              </w:rPr>
              <w:t>9</w:t>
            </w:r>
            <w:r>
              <w:rPr>
                <w:rStyle w:val="IndexLink"/>
                <w:rtl w:val="true"/>
              </w:rPr>
              <w:t>و</w:t>
            </w:r>
            <w:r>
              <w:rPr>
                <w:rStyle w:val="IndexLink"/>
              </w:rPr>
              <w:t>10</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394</w:t>
            </w:r>
          </w:hyperlink>
        </w:p>
        <w:p>
          <w:pPr>
            <w:pStyle w:val="Contents5"/>
            <w:tabs>
              <w:tab w:val="clear" w:pos="7892"/>
              <w:tab w:val="right" w:pos="9026" w:leader="dot"/>
            </w:tabs>
            <w:rPr/>
          </w:pPr>
          <w:hyperlink w:anchor="__RefHeading___Toc6355120_3381743652">
            <w:r>
              <w:rPr>
                <w:webHidden/>
                <w:rStyle w:val="IndexLink"/>
              </w:rPr>
              <w:t>11</w:t>
            </w:r>
            <w:r>
              <w:rPr>
                <w:rStyle w:val="IndexLink"/>
                <w:rtl w:val="true"/>
              </w:rPr>
              <w:t xml:space="preserve">. </w:t>
            </w:r>
            <w:r>
              <w:rPr>
                <w:rStyle w:val="IndexLink"/>
                <w:rtl w:val="true"/>
              </w:rPr>
              <w:t>أبومخنف</w:t>
            </w:r>
            <w:r>
              <w:rPr>
                <w:rStyle w:val="IndexLink"/>
                <w:rtl w:val="true"/>
              </w:rPr>
              <w:tab/>
            </w:r>
            <w:r>
              <w:rPr>
                <w:rStyle w:val="IndexLink"/>
              </w:rPr>
              <w:t>394</w:t>
            </w:r>
          </w:hyperlink>
        </w:p>
        <w:p>
          <w:pPr>
            <w:pStyle w:val="Contents5"/>
            <w:tabs>
              <w:tab w:val="clear" w:pos="7892"/>
              <w:tab w:val="right" w:pos="9026" w:leader="dot"/>
            </w:tabs>
            <w:rPr/>
          </w:pPr>
          <w:hyperlink w:anchor="__RefHeading___Toc6355122_3381743652">
            <w:r>
              <w:rPr>
                <w:webHidden/>
                <w:rStyle w:val="IndexLink"/>
              </w:rPr>
              <w:t>12</w:t>
            </w:r>
            <w:r>
              <w:rPr>
                <w:rStyle w:val="IndexLink"/>
                <w:rtl w:val="true"/>
              </w:rPr>
              <w:t xml:space="preserve">. </w:t>
            </w:r>
            <w:r>
              <w:rPr>
                <w:rStyle w:val="IndexLink"/>
                <w:rtl w:val="true"/>
              </w:rPr>
              <w:t>أبونعامة</w:t>
            </w:r>
            <w:r>
              <w:rPr>
                <w:rStyle w:val="IndexLink"/>
                <w:rtl w:val="true"/>
              </w:rPr>
              <w:tab/>
            </w:r>
            <w:r>
              <w:rPr>
                <w:rStyle w:val="IndexLink"/>
              </w:rPr>
              <w:t>394</w:t>
            </w:r>
          </w:hyperlink>
        </w:p>
        <w:p>
          <w:pPr>
            <w:pStyle w:val="Contents5"/>
            <w:tabs>
              <w:tab w:val="clear" w:pos="7892"/>
              <w:tab w:val="right" w:pos="9026" w:leader="dot"/>
            </w:tabs>
            <w:rPr/>
          </w:pPr>
          <w:hyperlink w:anchor="__RefHeading___Toc6355124_3381743652">
            <w:r>
              <w:rPr>
                <w:webHidden/>
                <w:rStyle w:val="IndexLink"/>
              </w:rPr>
              <w:t>13</w:t>
            </w:r>
            <w:r>
              <w:rPr>
                <w:rStyle w:val="IndexLink"/>
                <w:rtl w:val="true"/>
              </w:rPr>
              <w:t xml:space="preserve">. </w:t>
            </w:r>
            <w:r>
              <w:rPr>
                <w:rStyle w:val="IndexLink"/>
                <w:rtl w:val="true"/>
              </w:rPr>
              <w:t>ما ورد مرسلاً</w:t>
            </w:r>
            <w:r>
              <w:rPr>
                <w:rStyle w:val="IndexLink"/>
                <w:rtl w:val="true"/>
              </w:rPr>
              <w:tab/>
            </w:r>
            <w:r>
              <w:rPr>
                <w:rStyle w:val="IndexLink"/>
              </w:rPr>
              <w:t>395</w:t>
            </w:r>
          </w:hyperlink>
        </w:p>
        <w:p>
          <w:pPr>
            <w:pStyle w:val="Contents4"/>
            <w:tabs>
              <w:tab w:val="clear" w:pos="8176"/>
              <w:tab w:val="right" w:pos="9026" w:leader="dot"/>
            </w:tabs>
            <w:rPr/>
          </w:pPr>
          <w:hyperlink w:anchor="__RefHeading___Toc6355126_3381743652">
            <w:r>
              <w:rPr>
                <w:webHidden/>
                <w:rStyle w:val="IndexLink"/>
              </w:rPr>
              <w:t>11</w:t>
            </w:r>
            <w:r>
              <w:rPr>
                <w:rStyle w:val="IndexLink"/>
                <w:rtl w:val="true"/>
              </w:rPr>
              <w:t xml:space="preserve">. </w:t>
            </w:r>
            <w:r>
              <w:rPr>
                <w:rStyle w:val="IndexLink"/>
                <w:rtl w:val="true"/>
              </w:rPr>
              <w:t>جعدة بن هبيرة المخزومى</w:t>
            </w:r>
            <w:r>
              <w:rPr>
                <w:rStyle w:val="IndexLink"/>
                <w:rtl w:val="true"/>
              </w:rPr>
              <w:tab/>
            </w:r>
            <w:r>
              <w:rPr>
                <w:rStyle w:val="IndexLink"/>
              </w:rPr>
              <w:t>402</w:t>
            </w:r>
          </w:hyperlink>
        </w:p>
        <w:p>
          <w:pPr>
            <w:pStyle w:val="Contents4"/>
            <w:tabs>
              <w:tab w:val="clear" w:pos="8176"/>
              <w:tab w:val="right" w:pos="9026" w:leader="dot"/>
            </w:tabs>
            <w:rPr/>
          </w:pPr>
          <w:hyperlink w:anchor="__RefHeading___Toc6355128_3381743652">
            <w:r>
              <w:rPr>
                <w:webHidden/>
                <w:rStyle w:val="IndexLink"/>
              </w:rPr>
              <w:t>12</w:t>
            </w:r>
            <w:r>
              <w:rPr>
                <w:rStyle w:val="IndexLink"/>
                <w:rtl w:val="true"/>
              </w:rPr>
              <w:t xml:space="preserve">. </w:t>
            </w:r>
            <w:r>
              <w:rPr>
                <w:rStyle w:val="IndexLink"/>
                <w:rtl w:val="true"/>
              </w:rPr>
              <w:t>جندب بن زهير</w:t>
            </w:r>
            <w:r>
              <w:rPr>
                <w:rStyle w:val="IndexLink"/>
                <w:rtl w:val="true"/>
              </w:rPr>
              <w:tab/>
            </w:r>
            <w:r>
              <w:rPr>
                <w:rStyle w:val="IndexLink"/>
              </w:rPr>
              <w:t>402</w:t>
            </w:r>
          </w:hyperlink>
        </w:p>
        <w:p>
          <w:pPr>
            <w:pStyle w:val="Contents5"/>
            <w:tabs>
              <w:tab w:val="clear" w:pos="7892"/>
              <w:tab w:val="right" w:pos="9026" w:leader="dot"/>
            </w:tabs>
            <w:rPr/>
          </w:pPr>
          <w:hyperlink w:anchor="__RefHeading___Toc6355130_3381743652">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6355132_3381743652">
            <w:r>
              <w:rPr>
                <w:webHidden/>
                <w:rStyle w:val="IndexLink"/>
              </w:rPr>
              <w:t>1</w:t>
            </w:r>
            <w:r>
              <w:rPr>
                <w:rStyle w:val="IndexLink"/>
                <w:rtl w:val="true"/>
              </w:rPr>
              <w:t xml:space="preserve">. </w:t>
            </w:r>
            <w:r>
              <w:rPr>
                <w:rStyle w:val="IndexLink"/>
                <w:rtl w:val="true"/>
              </w:rPr>
              <w:t>الحارث بن حصيرة</w:t>
            </w:r>
            <w:r>
              <w:rPr>
                <w:rStyle w:val="IndexLink"/>
                <w:rtl w:val="true"/>
              </w:rPr>
              <w:tab/>
            </w:r>
            <w:r>
              <w:rPr>
                <w:rStyle w:val="IndexLink"/>
              </w:rPr>
              <w:t>403</w:t>
            </w:r>
          </w:hyperlink>
        </w:p>
        <w:p>
          <w:pPr>
            <w:pStyle w:val="Contents5"/>
            <w:tabs>
              <w:tab w:val="clear" w:pos="7892"/>
              <w:tab w:val="right" w:pos="9026" w:leader="dot"/>
            </w:tabs>
            <w:rPr/>
          </w:pPr>
          <w:hyperlink w:anchor="__RefHeading___Toc6355134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404</w:t>
            </w:r>
          </w:hyperlink>
        </w:p>
        <w:p>
          <w:pPr>
            <w:pStyle w:val="Contents5"/>
            <w:tabs>
              <w:tab w:val="clear" w:pos="7892"/>
              <w:tab w:val="right" w:pos="9026" w:leader="dot"/>
            </w:tabs>
            <w:rPr/>
          </w:pPr>
          <w:hyperlink w:anchor="__RefHeading___Toc6355136_3381743652">
            <w:r>
              <w:rPr>
                <w:webHidden/>
                <w:rStyle w:val="IndexLink"/>
              </w:rPr>
              <w:t>3</w:t>
            </w:r>
            <w:r>
              <w:rPr>
                <w:rStyle w:val="IndexLink"/>
                <w:rtl w:val="true"/>
              </w:rPr>
              <w:t xml:space="preserve">. </w:t>
            </w:r>
            <w:r>
              <w:rPr>
                <w:rStyle w:val="IndexLink"/>
                <w:rtl w:val="true"/>
              </w:rPr>
              <w:t>الحسن البصرى</w:t>
            </w:r>
            <w:r>
              <w:rPr>
                <w:rStyle w:val="IndexLink"/>
                <w:rtl w:val="true"/>
              </w:rPr>
              <w:tab/>
            </w:r>
            <w:r>
              <w:rPr>
                <w:rStyle w:val="IndexLink"/>
              </w:rPr>
              <w:t>404</w:t>
            </w:r>
          </w:hyperlink>
        </w:p>
        <w:p>
          <w:pPr>
            <w:pStyle w:val="Contents5"/>
            <w:tabs>
              <w:tab w:val="clear" w:pos="7892"/>
              <w:tab w:val="right" w:pos="9026" w:leader="dot"/>
            </w:tabs>
            <w:rPr/>
          </w:pPr>
          <w:hyperlink w:anchor="__RefHeading___Toc6355138_3381743652">
            <w:r>
              <w:rPr>
                <w:webHidden/>
                <w:rStyle w:val="IndexLink"/>
              </w:rPr>
              <w:t>4</w:t>
            </w:r>
            <w:r>
              <w:rPr>
                <w:rStyle w:val="IndexLink"/>
                <w:rtl w:val="true"/>
              </w:rPr>
              <w:t xml:space="preserve">. </w:t>
            </w:r>
            <w:r>
              <w:rPr>
                <w:rStyle w:val="IndexLink"/>
                <w:rtl w:val="true"/>
              </w:rPr>
              <w:t>زيد بن الحسن</w:t>
            </w:r>
            <w:r>
              <w:rPr>
                <w:rStyle w:val="IndexLink"/>
                <w:rtl w:val="true"/>
              </w:rPr>
              <w:tab/>
            </w:r>
            <w:r>
              <w:rPr>
                <w:rStyle w:val="IndexLink"/>
              </w:rPr>
              <w:t>404</w:t>
            </w:r>
          </w:hyperlink>
        </w:p>
        <w:p>
          <w:pPr>
            <w:pStyle w:val="Contents5"/>
            <w:tabs>
              <w:tab w:val="clear" w:pos="7892"/>
              <w:tab w:val="right" w:pos="9026" w:leader="dot"/>
            </w:tabs>
            <w:rPr/>
          </w:pPr>
          <w:hyperlink w:anchor="__RefHeading___Toc6355140_3381743652">
            <w:r>
              <w:rPr>
                <w:webHidden/>
                <w:rStyle w:val="IndexLink"/>
              </w:rPr>
              <w:t>5</w:t>
            </w:r>
            <w:r>
              <w:rPr>
                <w:rStyle w:val="IndexLink"/>
                <w:rtl w:val="true"/>
              </w:rPr>
              <w:t xml:space="preserve">. </w:t>
            </w:r>
            <w:r>
              <w:rPr>
                <w:rStyle w:val="IndexLink"/>
                <w:rtl w:val="true"/>
              </w:rPr>
              <w:t>الضحّاك بن عثمان</w:t>
            </w:r>
            <w:r>
              <w:rPr>
                <w:rStyle w:val="IndexLink"/>
                <w:rtl w:val="true"/>
              </w:rPr>
              <w:tab/>
            </w:r>
            <w:r>
              <w:rPr>
                <w:rStyle w:val="IndexLink"/>
              </w:rPr>
              <w:t>405</w:t>
            </w:r>
          </w:hyperlink>
        </w:p>
        <w:p>
          <w:pPr>
            <w:pStyle w:val="Contents5"/>
            <w:tabs>
              <w:tab w:val="clear" w:pos="7892"/>
              <w:tab w:val="right" w:pos="9026" w:leader="dot"/>
            </w:tabs>
            <w:rPr/>
          </w:pPr>
          <w:hyperlink w:anchor="__RefHeading___Toc6355142_3381743652">
            <w:r>
              <w:rPr>
                <w:webHidden/>
                <w:rStyle w:val="IndexLink"/>
              </w:rPr>
              <w:t>6</w:t>
            </w:r>
            <w:r>
              <w:rPr>
                <w:rStyle w:val="IndexLink"/>
                <w:rtl w:val="true"/>
              </w:rPr>
              <w:t xml:space="preserve">. </w:t>
            </w:r>
            <w:r>
              <w:rPr>
                <w:rStyle w:val="IndexLink"/>
                <w:rtl w:val="true"/>
              </w:rPr>
              <w:t>عبدالله بن الزبير</w:t>
            </w:r>
            <w:r>
              <w:rPr>
                <w:rStyle w:val="IndexLink"/>
                <w:rtl w:val="true"/>
              </w:rPr>
              <w:tab/>
            </w:r>
            <w:r>
              <w:rPr>
                <w:rStyle w:val="IndexLink"/>
              </w:rPr>
              <w:t>405</w:t>
            </w:r>
          </w:hyperlink>
        </w:p>
        <w:p>
          <w:pPr>
            <w:pStyle w:val="Contents5"/>
            <w:tabs>
              <w:tab w:val="clear" w:pos="7892"/>
              <w:tab w:val="right" w:pos="9026" w:leader="dot"/>
            </w:tabs>
            <w:rPr/>
          </w:pPr>
          <w:hyperlink w:anchor="__RefHeading___Toc6355144_3381743652">
            <w:r>
              <w:rPr>
                <w:webHidden/>
                <w:rStyle w:val="IndexLink"/>
              </w:rPr>
              <w:t>7</w:t>
            </w:r>
            <w:r>
              <w:rPr>
                <w:rStyle w:val="IndexLink"/>
                <w:rtl w:val="true"/>
              </w:rPr>
              <w:t>و</w:t>
            </w:r>
            <w:r>
              <w:rPr>
                <w:rStyle w:val="IndexLink"/>
              </w:rPr>
              <w:t>8</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407</w:t>
            </w:r>
          </w:hyperlink>
        </w:p>
        <w:p>
          <w:pPr>
            <w:pStyle w:val="Contents5"/>
            <w:tabs>
              <w:tab w:val="clear" w:pos="7892"/>
              <w:tab w:val="right" w:pos="9026" w:leader="dot"/>
            </w:tabs>
            <w:rPr/>
          </w:pPr>
          <w:hyperlink w:anchor="__RefHeading___Toc6355146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407</w:t>
            </w:r>
          </w:hyperlink>
        </w:p>
        <w:p>
          <w:pPr>
            <w:pStyle w:val="Contents4"/>
            <w:tabs>
              <w:tab w:val="clear" w:pos="8176"/>
              <w:tab w:val="right" w:pos="9026" w:leader="dot"/>
            </w:tabs>
            <w:rPr/>
          </w:pPr>
          <w:hyperlink w:anchor="__RefHeading___Toc6355148_3381743652">
            <w:r>
              <w:rPr>
                <w:webHidden/>
                <w:rStyle w:val="IndexLink"/>
              </w:rPr>
              <w:t>13</w:t>
            </w:r>
            <w:r>
              <w:rPr>
                <w:rStyle w:val="IndexLink"/>
                <w:rtl w:val="true"/>
              </w:rPr>
              <w:t xml:space="preserve">. </w:t>
            </w:r>
            <w:r>
              <w:rPr>
                <w:rStyle w:val="IndexLink"/>
                <w:rtl w:val="true"/>
              </w:rPr>
              <w:t>الحارث الجرجانى</w:t>
            </w:r>
            <w:r>
              <w:rPr>
                <w:rStyle w:val="IndexLink"/>
                <w:rtl w:val="true"/>
              </w:rPr>
              <w:tab/>
            </w:r>
            <w:r>
              <w:rPr>
                <w:rStyle w:val="IndexLink"/>
              </w:rPr>
              <w:t>409</w:t>
            </w:r>
          </w:hyperlink>
        </w:p>
        <w:p>
          <w:pPr>
            <w:pStyle w:val="Contents4"/>
            <w:tabs>
              <w:tab w:val="clear" w:pos="8176"/>
              <w:tab w:val="right" w:pos="9026" w:leader="dot"/>
            </w:tabs>
            <w:rPr/>
          </w:pPr>
          <w:hyperlink w:anchor="__RefHeading___Toc6355150_3381743652">
            <w:r>
              <w:rPr>
                <w:webHidden/>
                <w:rStyle w:val="IndexLink"/>
              </w:rPr>
              <w:t>14</w:t>
            </w:r>
            <w:r>
              <w:rPr>
                <w:rStyle w:val="IndexLink"/>
                <w:rtl w:val="true"/>
              </w:rPr>
              <w:t xml:space="preserve">. </w:t>
            </w:r>
            <w:r>
              <w:rPr>
                <w:rStyle w:val="IndexLink"/>
                <w:rtl w:val="true"/>
              </w:rPr>
              <w:t>الحارث بن بشر</w:t>
            </w:r>
            <w:r>
              <w:rPr>
                <w:rStyle w:val="IndexLink"/>
                <w:rtl w:val="true"/>
              </w:rPr>
              <w:tab/>
            </w:r>
            <w:r>
              <w:rPr>
                <w:rStyle w:val="IndexLink"/>
              </w:rPr>
              <w:t>410</w:t>
            </w:r>
          </w:hyperlink>
        </w:p>
        <w:p>
          <w:pPr>
            <w:pStyle w:val="Contents4"/>
            <w:tabs>
              <w:tab w:val="clear" w:pos="8176"/>
              <w:tab w:val="right" w:pos="9026" w:leader="dot"/>
            </w:tabs>
            <w:rPr/>
          </w:pPr>
          <w:hyperlink w:anchor="__RefHeading___Toc6355152_3381743652">
            <w:r>
              <w:rPr>
                <w:webHidden/>
                <w:rStyle w:val="IndexLink"/>
              </w:rPr>
              <w:t>15</w:t>
            </w:r>
            <w:r>
              <w:rPr>
                <w:rStyle w:val="IndexLink"/>
                <w:rtl w:val="true"/>
              </w:rPr>
              <w:t xml:space="preserve">. </w:t>
            </w:r>
            <w:r>
              <w:rPr>
                <w:rStyle w:val="IndexLink"/>
                <w:rtl w:val="true"/>
              </w:rPr>
              <w:t>الحارث بن جمهان الجعفى</w:t>
            </w:r>
            <w:r>
              <w:rPr>
                <w:rStyle w:val="IndexLink"/>
                <w:rtl w:val="true"/>
              </w:rPr>
              <w:tab/>
            </w:r>
            <w:r>
              <w:rPr>
                <w:rStyle w:val="IndexLink"/>
              </w:rPr>
              <w:t>410</w:t>
            </w:r>
          </w:hyperlink>
        </w:p>
        <w:p>
          <w:pPr>
            <w:pStyle w:val="Contents5"/>
            <w:tabs>
              <w:tab w:val="clear" w:pos="7892"/>
              <w:tab w:val="right" w:pos="9026" w:leader="dot"/>
            </w:tabs>
            <w:rPr/>
          </w:pPr>
          <w:hyperlink w:anchor="__RefHeading___Toc6355154_3381743652">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355156_3381743652">
            <w:r>
              <w:rPr>
                <w:webHidden/>
                <w:rStyle w:val="IndexLink"/>
              </w:rPr>
              <w:t>1</w:t>
            </w:r>
            <w:r>
              <w:rPr>
                <w:rStyle w:val="IndexLink"/>
                <w:rtl w:val="true"/>
              </w:rPr>
              <w:t xml:space="preserve">. </w:t>
            </w:r>
            <w:r>
              <w:rPr>
                <w:rStyle w:val="IndexLink"/>
                <w:rtl w:val="true"/>
              </w:rPr>
              <w:t>الحرّ بن الصيّاح النخعى</w:t>
            </w:r>
            <w:r>
              <w:rPr>
                <w:rStyle w:val="IndexLink"/>
                <w:rtl w:val="true"/>
              </w:rPr>
              <w:tab/>
            </w:r>
            <w:r>
              <w:rPr>
                <w:rStyle w:val="IndexLink"/>
              </w:rPr>
              <w:t>410</w:t>
            </w:r>
          </w:hyperlink>
        </w:p>
        <w:p>
          <w:pPr>
            <w:pStyle w:val="Contents5"/>
            <w:tabs>
              <w:tab w:val="clear" w:pos="7892"/>
              <w:tab w:val="right" w:pos="9026" w:leader="dot"/>
            </w:tabs>
            <w:rPr/>
          </w:pPr>
          <w:hyperlink w:anchor="__RefHeading___Toc6355158_3381743652">
            <w:r>
              <w:rPr>
                <w:webHidden/>
                <w:rStyle w:val="IndexLink"/>
              </w:rPr>
              <w:t>2</w:t>
            </w:r>
            <w:r>
              <w:rPr>
                <w:rStyle w:val="IndexLink"/>
                <w:rtl w:val="true"/>
              </w:rPr>
              <w:t xml:space="preserve">. </w:t>
            </w:r>
            <w:r>
              <w:rPr>
                <w:rStyle w:val="IndexLink"/>
                <w:rtl w:val="true"/>
              </w:rPr>
              <w:t>خالد بن قطن الحارثى</w:t>
            </w:r>
            <w:r>
              <w:rPr>
                <w:rStyle w:val="IndexLink"/>
                <w:rtl w:val="true"/>
              </w:rPr>
              <w:tab/>
            </w:r>
            <w:r>
              <w:rPr>
                <w:rStyle w:val="IndexLink"/>
              </w:rPr>
              <w:t>411</w:t>
            </w:r>
          </w:hyperlink>
        </w:p>
        <w:p>
          <w:pPr>
            <w:pStyle w:val="Contents5"/>
            <w:tabs>
              <w:tab w:val="clear" w:pos="7892"/>
              <w:tab w:val="right" w:pos="9026" w:leader="dot"/>
            </w:tabs>
            <w:rPr/>
          </w:pPr>
          <w:hyperlink w:anchor="__RefHeading___Toc6355160_3381743652">
            <w:r>
              <w:rPr>
                <w:webHidden/>
                <w:rStyle w:val="IndexLink"/>
              </w:rPr>
              <w:t>3</w:t>
            </w:r>
            <w:r>
              <w:rPr>
                <w:rStyle w:val="IndexLink"/>
                <w:rtl w:val="true"/>
              </w:rPr>
              <w:t xml:space="preserve">. </w:t>
            </w:r>
            <w:r>
              <w:rPr>
                <w:rStyle w:val="IndexLink"/>
                <w:rtl w:val="true"/>
              </w:rPr>
              <w:t>عمرو بن مرّة</w:t>
            </w:r>
            <w:r>
              <w:rPr>
                <w:rStyle w:val="IndexLink"/>
                <w:rtl w:val="true"/>
              </w:rPr>
              <w:tab/>
            </w:r>
            <w:r>
              <w:rPr>
                <w:rStyle w:val="IndexLink"/>
              </w:rPr>
              <w:t>411</w:t>
            </w:r>
          </w:hyperlink>
        </w:p>
        <w:p>
          <w:pPr>
            <w:pStyle w:val="Contents5"/>
            <w:tabs>
              <w:tab w:val="clear" w:pos="7892"/>
              <w:tab w:val="right" w:pos="9026" w:leader="dot"/>
            </w:tabs>
            <w:rPr/>
          </w:pPr>
          <w:hyperlink w:anchor="__RefHeading___Toc6355162_3381743652">
            <w:r>
              <w:rPr>
                <w:webHidden/>
                <w:rStyle w:val="IndexLink"/>
              </w:rPr>
              <w:t>4</w:t>
            </w:r>
            <w:r>
              <w:rPr>
                <w:rStyle w:val="IndexLink"/>
                <w:rtl w:val="true"/>
              </w:rPr>
              <w:t xml:space="preserve">. </w:t>
            </w:r>
            <w:r>
              <w:rPr>
                <w:rStyle w:val="IndexLink"/>
                <w:rtl w:val="true"/>
              </w:rPr>
              <w:t>فضيل بن خديج عن مولي للأشتر</w:t>
            </w:r>
            <w:r>
              <w:rPr>
                <w:rStyle w:val="IndexLink"/>
                <w:rtl w:val="true"/>
              </w:rPr>
              <w:tab/>
            </w:r>
            <w:r>
              <w:rPr>
                <w:rStyle w:val="IndexLink"/>
              </w:rPr>
              <w:t>412</w:t>
            </w:r>
          </w:hyperlink>
        </w:p>
        <w:p>
          <w:pPr>
            <w:pStyle w:val="Contents5"/>
            <w:tabs>
              <w:tab w:val="clear" w:pos="7892"/>
              <w:tab w:val="right" w:pos="9026" w:leader="dot"/>
            </w:tabs>
            <w:rPr/>
          </w:pPr>
          <w:hyperlink w:anchor="__RefHeading___Toc6355164_3381743652">
            <w:r>
              <w:rPr>
                <w:webHidden/>
                <w:rStyle w:val="IndexLink"/>
              </w:rPr>
              <w:t>5</w:t>
            </w:r>
            <w:r>
              <w:rPr>
                <w:rStyle w:val="IndexLink"/>
                <w:rtl w:val="true"/>
              </w:rPr>
              <w:t xml:space="preserve">. </w:t>
            </w:r>
            <w:r>
              <w:rPr>
                <w:rStyle w:val="IndexLink"/>
                <w:rtl w:val="true"/>
              </w:rPr>
              <w:t>يزيد بن ظبيان</w:t>
            </w:r>
            <w:r>
              <w:rPr>
                <w:rStyle w:val="IndexLink"/>
                <w:rtl w:val="true"/>
              </w:rPr>
              <w:tab/>
            </w:r>
            <w:r>
              <w:rPr>
                <w:rStyle w:val="IndexLink"/>
              </w:rPr>
              <w:t>412</w:t>
            </w:r>
          </w:hyperlink>
        </w:p>
        <w:p>
          <w:pPr>
            <w:pStyle w:val="Contents4"/>
            <w:tabs>
              <w:tab w:val="clear" w:pos="8176"/>
              <w:tab w:val="right" w:pos="9026" w:leader="dot"/>
            </w:tabs>
            <w:rPr/>
          </w:pPr>
          <w:hyperlink w:anchor="__RefHeading___Toc6355166_3381743652">
            <w:r>
              <w:rPr>
                <w:webHidden/>
                <w:rStyle w:val="IndexLink"/>
              </w:rPr>
              <w:t>16</w:t>
            </w:r>
            <w:r>
              <w:rPr>
                <w:rStyle w:val="IndexLink"/>
                <w:rtl w:val="true"/>
              </w:rPr>
              <w:t xml:space="preserve">. </w:t>
            </w:r>
            <w:r>
              <w:rPr>
                <w:rStyle w:val="IndexLink"/>
                <w:rtl w:val="true"/>
              </w:rPr>
              <w:t>الحارث بن عبدالله الأعور الهمدانى الكوفى</w:t>
            </w:r>
            <w:r>
              <w:rPr>
                <w:rStyle w:val="IndexLink"/>
                <w:rtl w:val="true"/>
              </w:rPr>
              <w:tab/>
            </w:r>
            <w:r>
              <w:rPr>
                <w:rStyle w:val="IndexLink"/>
              </w:rPr>
              <w:t>413</w:t>
            </w:r>
          </w:hyperlink>
        </w:p>
        <w:p>
          <w:pPr>
            <w:pStyle w:val="Contents4"/>
            <w:tabs>
              <w:tab w:val="clear" w:pos="8176"/>
              <w:tab w:val="right" w:pos="9026" w:leader="dot"/>
            </w:tabs>
            <w:rPr/>
          </w:pPr>
          <w:hyperlink w:anchor="__RefHeading___Toc6355168_3381743652">
            <w:r>
              <w:rPr>
                <w:webHidden/>
                <w:rStyle w:val="IndexLink"/>
              </w:rPr>
              <w:t>17</w:t>
            </w:r>
            <w:r>
              <w:rPr>
                <w:rStyle w:val="IndexLink"/>
                <w:rtl w:val="true"/>
              </w:rPr>
              <w:t xml:space="preserve">. </w:t>
            </w:r>
            <w:r>
              <w:rPr>
                <w:rStyle w:val="IndexLink"/>
                <w:rtl w:val="true"/>
              </w:rPr>
              <w:t>الحارث بن مرّة العبدى</w:t>
            </w:r>
            <w:r>
              <w:rPr>
                <w:rStyle w:val="IndexLink"/>
                <w:rtl w:val="true"/>
              </w:rPr>
              <w:tab/>
            </w:r>
            <w:r>
              <w:rPr>
                <w:rStyle w:val="IndexLink"/>
              </w:rPr>
              <w:t>414</w:t>
            </w:r>
          </w:hyperlink>
        </w:p>
        <w:p>
          <w:pPr>
            <w:pStyle w:val="Contents5"/>
            <w:tabs>
              <w:tab w:val="clear" w:pos="7892"/>
              <w:tab w:val="right" w:pos="9026" w:leader="dot"/>
            </w:tabs>
            <w:rPr/>
          </w:pPr>
          <w:hyperlink w:anchor="__RefHeading___Toc6355170_3381743652">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6355172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414</w:t>
            </w:r>
          </w:hyperlink>
        </w:p>
        <w:p>
          <w:pPr>
            <w:pStyle w:val="Contents5"/>
            <w:tabs>
              <w:tab w:val="clear" w:pos="7892"/>
              <w:tab w:val="right" w:pos="9026" w:leader="dot"/>
            </w:tabs>
            <w:rPr/>
          </w:pPr>
          <w:hyperlink w:anchor="__RefHeading___Toc6355174_3381743652">
            <w:r>
              <w:rPr>
                <w:webHidden/>
                <w:rStyle w:val="IndexLink"/>
              </w:rPr>
              <w:t>2</w:t>
            </w:r>
            <w:r>
              <w:rPr>
                <w:rStyle w:val="IndexLink"/>
                <w:rtl w:val="true"/>
              </w:rPr>
              <w:t xml:space="preserve">. </w:t>
            </w:r>
            <w:r>
              <w:rPr>
                <w:rStyle w:val="IndexLink"/>
                <w:rtl w:val="true"/>
              </w:rPr>
              <w:t>حميد بن هلال</w:t>
            </w:r>
            <w:r>
              <w:rPr>
                <w:rStyle w:val="IndexLink"/>
                <w:rtl w:val="true"/>
              </w:rPr>
              <w:tab/>
            </w:r>
            <w:r>
              <w:rPr>
                <w:rStyle w:val="IndexLink"/>
              </w:rPr>
              <w:t>414</w:t>
            </w:r>
          </w:hyperlink>
        </w:p>
        <w:p>
          <w:pPr>
            <w:pStyle w:val="Contents5"/>
            <w:tabs>
              <w:tab w:val="clear" w:pos="7892"/>
              <w:tab w:val="right" w:pos="9026" w:leader="dot"/>
            </w:tabs>
            <w:rPr/>
          </w:pPr>
          <w:hyperlink w:anchor="__RefHeading___Toc6355176_3381743652">
            <w:r>
              <w:rPr>
                <w:webHidden/>
                <w:rStyle w:val="IndexLink"/>
              </w:rPr>
              <w:t>3</w:t>
            </w:r>
            <w:r>
              <w:rPr>
                <w:rStyle w:val="IndexLink"/>
                <w:rtl w:val="true"/>
              </w:rPr>
              <w:t>و</w:t>
            </w:r>
            <w:r>
              <w:rPr>
                <w:rStyle w:val="IndexLink"/>
              </w:rPr>
              <w:t>4</w:t>
            </w:r>
            <w:r>
              <w:rPr>
                <w:rStyle w:val="IndexLink"/>
                <w:rtl w:val="true"/>
              </w:rPr>
              <w:t xml:space="preserve"> </w:t>
            </w:r>
            <w:r>
              <w:rPr>
                <w:rStyle w:val="IndexLink"/>
                <w:rtl w:val="true"/>
              </w:rPr>
              <w:t>و</w:t>
            </w:r>
            <w:r>
              <w:rPr>
                <w:rStyle w:val="IndexLink"/>
              </w:rPr>
              <w:t>5</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414</w:t>
            </w:r>
          </w:hyperlink>
        </w:p>
        <w:p>
          <w:pPr>
            <w:pStyle w:val="Contents5"/>
            <w:tabs>
              <w:tab w:val="clear" w:pos="7892"/>
              <w:tab w:val="right" w:pos="9026" w:leader="dot"/>
            </w:tabs>
            <w:rPr/>
          </w:pPr>
          <w:hyperlink w:anchor="__RefHeading___Toc6355178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415</w:t>
            </w:r>
          </w:hyperlink>
        </w:p>
        <w:p>
          <w:pPr>
            <w:pStyle w:val="Contents4"/>
            <w:tabs>
              <w:tab w:val="clear" w:pos="8176"/>
              <w:tab w:val="right" w:pos="9026" w:leader="dot"/>
            </w:tabs>
            <w:rPr/>
          </w:pPr>
          <w:hyperlink w:anchor="__RefHeading___Toc6355180_3381743652">
            <w:r>
              <w:rPr>
                <w:webHidden/>
                <w:rStyle w:val="IndexLink"/>
              </w:rPr>
              <w:t>18</w:t>
            </w:r>
            <w:r>
              <w:rPr>
                <w:rStyle w:val="IndexLink"/>
                <w:rtl w:val="true"/>
              </w:rPr>
              <w:t xml:space="preserve">. </w:t>
            </w:r>
            <w:r>
              <w:rPr>
                <w:rStyle w:val="IndexLink"/>
                <w:rtl w:val="true"/>
              </w:rPr>
              <w:t>الحارث بن نوفل الهاشمى</w:t>
            </w:r>
            <w:r>
              <w:rPr>
                <w:rStyle w:val="IndexLink"/>
                <w:rtl w:val="true"/>
              </w:rPr>
              <w:tab/>
            </w:r>
            <w:r>
              <w:rPr>
                <w:rStyle w:val="IndexLink"/>
              </w:rPr>
              <w:t>416</w:t>
            </w:r>
          </w:hyperlink>
        </w:p>
        <w:p>
          <w:pPr>
            <w:pStyle w:val="Contents5"/>
            <w:tabs>
              <w:tab w:val="clear" w:pos="7892"/>
              <w:tab w:val="right" w:pos="9026" w:leader="dot"/>
            </w:tabs>
            <w:rPr/>
          </w:pPr>
          <w:hyperlink w:anchor="__RefHeading___Toc6355182_3381743652">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355184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417</w:t>
            </w:r>
          </w:hyperlink>
        </w:p>
        <w:p>
          <w:pPr>
            <w:pStyle w:val="Contents5"/>
            <w:tabs>
              <w:tab w:val="clear" w:pos="7892"/>
              <w:tab w:val="right" w:pos="9026" w:leader="dot"/>
            </w:tabs>
            <w:rPr/>
          </w:pPr>
          <w:hyperlink w:anchor="__RefHeading___Toc6355186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417</w:t>
            </w:r>
          </w:hyperlink>
        </w:p>
        <w:p>
          <w:pPr>
            <w:pStyle w:val="Contents4"/>
            <w:tabs>
              <w:tab w:val="clear" w:pos="8176"/>
              <w:tab w:val="right" w:pos="9026" w:leader="dot"/>
            </w:tabs>
            <w:rPr/>
          </w:pPr>
          <w:hyperlink w:anchor="__RefHeading___Toc6355188_3381743652">
            <w:r>
              <w:rPr>
                <w:webHidden/>
                <w:rStyle w:val="IndexLink"/>
              </w:rPr>
              <w:t>19</w:t>
            </w:r>
            <w:r>
              <w:rPr>
                <w:rStyle w:val="IndexLink"/>
                <w:rtl w:val="true"/>
              </w:rPr>
              <w:t xml:space="preserve">. </w:t>
            </w:r>
            <w:r>
              <w:rPr>
                <w:rStyle w:val="IndexLink"/>
                <w:rtl w:val="true"/>
              </w:rPr>
              <w:t>حبيب بن عاصم الأزدى</w:t>
            </w:r>
            <w:r>
              <w:rPr>
                <w:rStyle w:val="IndexLink"/>
                <w:rtl w:val="true"/>
              </w:rPr>
              <w:tab/>
            </w:r>
            <w:r>
              <w:rPr>
                <w:rStyle w:val="IndexLink"/>
              </w:rPr>
              <w:t>417</w:t>
            </w:r>
          </w:hyperlink>
        </w:p>
        <w:p>
          <w:pPr>
            <w:pStyle w:val="Contents4"/>
            <w:tabs>
              <w:tab w:val="clear" w:pos="8176"/>
              <w:tab w:val="right" w:pos="9026" w:leader="dot"/>
            </w:tabs>
            <w:rPr/>
          </w:pPr>
          <w:hyperlink w:anchor="__RefHeading___Toc6355190_3381743652">
            <w:r>
              <w:rPr>
                <w:webHidden/>
                <w:rStyle w:val="IndexLink"/>
              </w:rPr>
              <w:t>20</w:t>
            </w:r>
            <w:r>
              <w:rPr>
                <w:rStyle w:val="IndexLink"/>
                <w:rtl w:val="true"/>
              </w:rPr>
              <w:t xml:space="preserve">. </w:t>
            </w:r>
            <w:r>
              <w:rPr>
                <w:rStyle w:val="IndexLink"/>
                <w:rtl w:val="true"/>
              </w:rPr>
              <w:t>حجر بن عدى</w:t>
            </w:r>
            <w:r>
              <w:rPr>
                <w:rStyle w:val="IndexLink"/>
                <w:rtl w:val="true"/>
              </w:rPr>
              <w:tab/>
            </w:r>
            <w:r>
              <w:rPr>
                <w:rStyle w:val="IndexLink"/>
              </w:rPr>
              <w:t>418</w:t>
            </w:r>
          </w:hyperlink>
        </w:p>
        <w:p>
          <w:pPr>
            <w:pStyle w:val="Contents5"/>
            <w:tabs>
              <w:tab w:val="clear" w:pos="7892"/>
              <w:tab w:val="right" w:pos="9026" w:leader="dot"/>
            </w:tabs>
            <w:rPr/>
          </w:pPr>
          <w:hyperlink w:anchor="__RefHeading___Toc6355192_3381743652">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6355194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419</w:t>
            </w:r>
          </w:hyperlink>
        </w:p>
        <w:p>
          <w:pPr>
            <w:pStyle w:val="Contents5"/>
            <w:tabs>
              <w:tab w:val="clear" w:pos="7892"/>
              <w:tab w:val="right" w:pos="9026" w:leader="dot"/>
            </w:tabs>
            <w:rPr/>
          </w:pPr>
          <w:hyperlink w:anchor="__RefHeading___Toc6355196_3381743652">
            <w:r>
              <w:rPr>
                <w:webHidden/>
                <w:rStyle w:val="IndexLink"/>
              </w:rPr>
              <w:t>2</w:t>
            </w:r>
            <w:r>
              <w:rPr>
                <w:rStyle w:val="IndexLink"/>
                <w:rtl w:val="true"/>
              </w:rPr>
              <w:t xml:space="preserve">. </w:t>
            </w:r>
            <w:r>
              <w:rPr>
                <w:rStyle w:val="IndexLink"/>
                <w:rtl w:val="true"/>
              </w:rPr>
              <w:t>زيد بن الحسن</w:t>
            </w:r>
            <w:r>
              <w:rPr>
                <w:rStyle w:val="IndexLink"/>
                <w:rtl w:val="true"/>
              </w:rPr>
              <w:tab/>
            </w:r>
            <w:r>
              <w:rPr>
                <w:rStyle w:val="IndexLink"/>
              </w:rPr>
              <w:t>419</w:t>
            </w:r>
          </w:hyperlink>
        </w:p>
        <w:p>
          <w:pPr>
            <w:pStyle w:val="Contents5"/>
            <w:tabs>
              <w:tab w:val="clear" w:pos="7892"/>
              <w:tab w:val="right" w:pos="9026" w:leader="dot"/>
            </w:tabs>
            <w:rPr/>
          </w:pPr>
          <w:hyperlink w:anchor="__RefHeading___Toc6355198_3381743652">
            <w:r>
              <w:rPr>
                <w:webHidden/>
                <w:rStyle w:val="IndexLink"/>
              </w:rPr>
              <w:t>3</w:t>
            </w:r>
            <w:r>
              <w:rPr>
                <w:rStyle w:val="IndexLink"/>
                <w:rtl w:val="true"/>
              </w:rPr>
              <w:t xml:space="preserve">. </w:t>
            </w:r>
            <w:r>
              <w:rPr>
                <w:rStyle w:val="IndexLink"/>
                <w:rtl w:val="true"/>
              </w:rPr>
              <w:t>عامر الشعبى</w:t>
            </w:r>
            <w:r>
              <w:rPr>
                <w:rStyle w:val="IndexLink"/>
                <w:rtl w:val="true"/>
              </w:rPr>
              <w:tab/>
            </w:r>
            <w:r>
              <w:rPr>
                <w:rStyle w:val="IndexLink"/>
              </w:rPr>
              <w:t>420</w:t>
            </w:r>
          </w:hyperlink>
        </w:p>
        <w:p>
          <w:pPr>
            <w:pStyle w:val="Contents5"/>
            <w:tabs>
              <w:tab w:val="clear" w:pos="7892"/>
              <w:tab w:val="right" w:pos="9026" w:leader="dot"/>
            </w:tabs>
            <w:rPr/>
          </w:pPr>
          <w:hyperlink w:anchor="__RefHeading___Toc6355200_3381743652">
            <w:r>
              <w:rPr>
                <w:webHidden/>
                <w:rStyle w:val="IndexLink"/>
              </w:rPr>
              <w:t>4</w:t>
            </w:r>
            <w:r>
              <w:rPr>
                <w:rStyle w:val="IndexLink"/>
                <w:rtl w:val="true"/>
              </w:rPr>
              <w:t xml:space="preserve">. </w:t>
            </w:r>
            <w:r>
              <w:rPr>
                <w:rStyle w:val="IndexLink"/>
                <w:rtl w:val="true"/>
              </w:rPr>
              <w:t>أبوليلي</w:t>
            </w:r>
            <w:r>
              <w:rPr>
                <w:rStyle w:val="IndexLink"/>
                <w:rtl w:val="true"/>
              </w:rPr>
              <w:tab/>
            </w:r>
            <w:r>
              <w:rPr>
                <w:rStyle w:val="IndexLink"/>
              </w:rPr>
              <w:t>420</w:t>
            </w:r>
          </w:hyperlink>
        </w:p>
        <w:p>
          <w:pPr>
            <w:pStyle w:val="Contents5"/>
            <w:tabs>
              <w:tab w:val="clear" w:pos="7892"/>
              <w:tab w:val="right" w:pos="9026" w:leader="dot"/>
            </w:tabs>
            <w:rPr/>
          </w:pPr>
          <w:hyperlink w:anchor="__RefHeading___Toc6355202_3381743652">
            <w:r>
              <w:rPr>
                <w:webHidden/>
                <w:rStyle w:val="IndexLink"/>
              </w:rPr>
              <w:t>5</w:t>
            </w:r>
            <w:r>
              <w:rPr>
                <w:rStyle w:val="IndexLink"/>
                <w:rtl w:val="true"/>
              </w:rPr>
              <w:t>و</w:t>
            </w:r>
            <w:r>
              <w:rPr>
                <w:rStyle w:val="IndexLink"/>
              </w:rPr>
              <w:t>6</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420</w:t>
            </w:r>
          </w:hyperlink>
        </w:p>
        <w:p>
          <w:pPr>
            <w:pStyle w:val="Contents5"/>
            <w:tabs>
              <w:tab w:val="clear" w:pos="7892"/>
              <w:tab w:val="right" w:pos="9026" w:leader="dot"/>
            </w:tabs>
            <w:rPr/>
          </w:pPr>
          <w:hyperlink w:anchor="__RefHeading___Toc6355204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421</w:t>
            </w:r>
          </w:hyperlink>
        </w:p>
        <w:p>
          <w:pPr>
            <w:pStyle w:val="Contents4"/>
            <w:tabs>
              <w:tab w:val="clear" w:pos="8176"/>
              <w:tab w:val="right" w:pos="9026" w:leader="dot"/>
            </w:tabs>
            <w:rPr/>
          </w:pPr>
          <w:hyperlink w:anchor="__RefHeading___Toc6355206_3381743652">
            <w:r>
              <w:rPr>
                <w:webHidden/>
                <w:rStyle w:val="IndexLink"/>
              </w:rPr>
              <w:t>21</w:t>
            </w:r>
            <w:r>
              <w:rPr>
                <w:rStyle w:val="IndexLink"/>
                <w:rtl w:val="true"/>
              </w:rPr>
              <w:t xml:space="preserve">. </w:t>
            </w:r>
            <w:r>
              <w:rPr>
                <w:rStyle w:val="IndexLink"/>
                <w:rtl w:val="true"/>
              </w:rPr>
              <w:t>حريث بن جابر</w:t>
            </w:r>
            <w:r>
              <w:rPr>
                <w:rStyle w:val="IndexLink"/>
                <w:rtl w:val="true"/>
              </w:rPr>
              <w:tab/>
            </w:r>
            <w:r>
              <w:rPr>
                <w:rStyle w:val="IndexLink"/>
              </w:rPr>
              <w:t>427</w:t>
            </w:r>
          </w:hyperlink>
        </w:p>
        <w:p>
          <w:pPr>
            <w:pStyle w:val="Contents5"/>
            <w:tabs>
              <w:tab w:val="clear" w:pos="7892"/>
              <w:tab w:val="right" w:pos="9026" w:leader="dot"/>
            </w:tabs>
            <w:rPr/>
          </w:pPr>
          <w:hyperlink w:anchor="__RefHeading___Toc6355208_3381743652">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6355210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427</w:t>
            </w:r>
          </w:hyperlink>
        </w:p>
        <w:p>
          <w:pPr>
            <w:pStyle w:val="Contents5"/>
            <w:tabs>
              <w:tab w:val="clear" w:pos="7892"/>
              <w:tab w:val="right" w:pos="9026" w:leader="dot"/>
            </w:tabs>
            <w:rPr/>
          </w:pPr>
          <w:hyperlink w:anchor="__RefHeading___Toc6355212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427</w:t>
            </w:r>
          </w:hyperlink>
        </w:p>
        <w:p>
          <w:pPr>
            <w:pStyle w:val="Contents5"/>
            <w:tabs>
              <w:tab w:val="clear" w:pos="7892"/>
              <w:tab w:val="right" w:pos="9026" w:leader="dot"/>
            </w:tabs>
            <w:rPr/>
          </w:pPr>
          <w:hyperlink w:anchor="__RefHeading___Toc6355214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427</w:t>
            </w:r>
          </w:hyperlink>
        </w:p>
        <w:p>
          <w:pPr>
            <w:pStyle w:val="Contents4"/>
            <w:tabs>
              <w:tab w:val="clear" w:pos="8176"/>
              <w:tab w:val="right" w:pos="9026" w:leader="dot"/>
            </w:tabs>
            <w:rPr/>
          </w:pPr>
          <w:hyperlink w:anchor="__RefHeading___Toc6355216_3381743652">
            <w:r>
              <w:rPr>
                <w:webHidden/>
                <w:rStyle w:val="IndexLink"/>
              </w:rPr>
              <w:t>22</w:t>
            </w:r>
            <w:r>
              <w:rPr>
                <w:rStyle w:val="IndexLink"/>
                <w:rtl w:val="true"/>
              </w:rPr>
              <w:t xml:space="preserve">. </w:t>
            </w:r>
            <w:r>
              <w:rPr>
                <w:rStyle w:val="IndexLink"/>
                <w:rtl w:val="true"/>
              </w:rPr>
              <w:t>الحسن بن على بن أبى‌طالب عليهما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6355218_3381743652">
            <w:r>
              <w:rPr>
                <w:webHidden/>
                <w:rStyle w:val="IndexLink"/>
              </w:rPr>
              <w:t>23</w:t>
            </w:r>
            <w:r>
              <w:rPr>
                <w:rStyle w:val="IndexLink"/>
                <w:rtl w:val="true"/>
              </w:rPr>
              <w:t xml:space="preserve">. </w:t>
            </w:r>
            <w:r>
              <w:rPr>
                <w:rStyle w:val="IndexLink"/>
                <w:rtl w:val="true"/>
              </w:rPr>
              <w:t>الحسين بن على بن أبى‌طالب عليهما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6355220_3381743652">
            <w:r>
              <w:rPr>
                <w:webHidden/>
                <w:rStyle w:val="IndexLink"/>
              </w:rPr>
              <w:t>24</w:t>
            </w:r>
            <w:r>
              <w:rPr>
                <w:rStyle w:val="IndexLink"/>
                <w:rtl w:val="true"/>
              </w:rPr>
              <w:t xml:space="preserve">. </w:t>
            </w:r>
            <w:r>
              <w:rPr>
                <w:rStyle w:val="IndexLink"/>
                <w:rtl w:val="true"/>
              </w:rPr>
              <w:t>الحصين بن معبد بن النعمان</w:t>
            </w:r>
            <w:r>
              <w:rPr>
                <w:rStyle w:val="IndexLink"/>
                <w:rtl w:val="true"/>
              </w:rPr>
              <w:tab/>
            </w:r>
            <w:r>
              <w:rPr>
                <w:rStyle w:val="IndexLink"/>
              </w:rPr>
              <w:t>432</w:t>
            </w:r>
          </w:hyperlink>
        </w:p>
        <w:p>
          <w:pPr>
            <w:pStyle w:val="Contents5"/>
            <w:tabs>
              <w:tab w:val="clear" w:pos="7892"/>
              <w:tab w:val="right" w:pos="9026" w:leader="dot"/>
            </w:tabs>
            <w:rPr/>
          </w:pPr>
          <w:hyperlink w:anchor="__RefHeading___Toc6355222_3381743652">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6355224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433</w:t>
            </w:r>
          </w:hyperlink>
        </w:p>
        <w:p>
          <w:pPr>
            <w:pStyle w:val="Contents4"/>
            <w:tabs>
              <w:tab w:val="clear" w:pos="8176"/>
              <w:tab w:val="right" w:pos="9026" w:leader="dot"/>
            </w:tabs>
            <w:rPr/>
          </w:pPr>
          <w:hyperlink w:anchor="__RefHeading___Toc6355226_3381743652">
            <w:r>
              <w:rPr>
                <w:webHidden/>
                <w:rStyle w:val="IndexLink"/>
              </w:rPr>
              <w:t>25</w:t>
            </w:r>
            <w:r>
              <w:rPr>
                <w:rStyle w:val="IndexLink"/>
                <w:rtl w:val="true"/>
              </w:rPr>
              <w:t xml:space="preserve">. </w:t>
            </w:r>
            <w:r>
              <w:rPr>
                <w:rStyle w:val="IndexLink"/>
                <w:rtl w:val="true"/>
              </w:rPr>
              <w:t>حضين بن المنذر</w:t>
            </w:r>
            <w:r>
              <w:rPr>
                <w:rStyle w:val="IndexLink"/>
                <w:rtl w:val="true"/>
              </w:rPr>
              <w:tab/>
            </w:r>
            <w:r>
              <w:rPr>
                <w:rStyle w:val="IndexLink"/>
              </w:rPr>
              <w:t>433</w:t>
            </w:r>
          </w:hyperlink>
        </w:p>
        <w:p>
          <w:pPr>
            <w:pStyle w:val="Contents5"/>
            <w:tabs>
              <w:tab w:val="clear" w:pos="7892"/>
              <w:tab w:val="right" w:pos="9026" w:leader="dot"/>
            </w:tabs>
            <w:rPr/>
          </w:pPr>
          <w:hyperlink w:anchor="__RefHeading___Toc6355228_3381743652">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6355230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434</w:t>
            </w:r>
          </w:hyperlink>
        </w:p>
        <w:p>
          <w:pPr>
            <w:pStyle w:val="Contents5"/>
            <w:tabs>
              <w:tab w:val="clear" w:pos="7892"/>
              <w:tab w:val="right" w:pos="9026" w:leader="dot"/>
            </w:tabs>
            <w:rPr/>
          </w:pPr>
          <w:hyperlink w:anchor="__RefHeading___Toc6355232_3381743652">
            <w:r>
              <w:rPr>
                <w:webHidden/>
                <w:rStyle w:val="IndexLink"/>
              </w:rPr>
              <w:t>2</w:t>
            </w:r>
            <w:r>
              <w:rPr>
                <w:rStyle w:val="IndexLink"/>
                <w:rtl w:val="true"/>
              </w:rPr>
              <w:t xml:space="preserve">. </w:t>
            </w:r>
            <w:r>
              <w:rPr>
                <w:rStyle w:val="IndexLink"/>
                <w:rtl w:val="true"/>
              </w:rPr>
              <w:t>حضين بن المنذر</w:t>
            </w:r>
            <w:r>
              <w:rPr>
                <w:rStyle w:val="IndexLink"/>
                <w:rtl w:val="true"/>
              </w:rPr>
              <w:tab/>
            </w:r>
            <w:r>
              <w:rPr>
                <w:rStyle w:val="IndexLink"/>
              </w:rPr>
              <w:t>434</w:t>
            </w:r>
          </w:hyperlink>
        </w:p>
        <w:p>
          <w:pPr>
            <w:pStyle w:val="Contents5"/>
            <w:tabs>
              <w:tab w:val="clear" w:pos="7892"/>
              <w:tab w:val="right" w:pos="9026" w:leader="dot"/>
            </w:tabs>
            <w:rPr/>
          </w:pPr>
          <w:hyperlink w:anchor="__RefHeading___Toc6355234_3381743652">
            <w:r>
              <w:rPr>
                <w:webHidden/>
                <w:rStyle w:val="IndexLink"/>
              </w:rPr>
              <w:t>3</w:t>
            </w:r>
            <w:r>
              <w:rPr>
                <w:rStyle w:val="IndexLink"/>
                <w:rtl w:val="true"/>
              </w:rPr>
              <w:t xml:space="preserve">. </w:t>
            </w:r>
            <w:r>
              <w:rPr>
                <w:rStyle w:val="IndexLink"/>
                <w:rtl w:val="true"/>
              </w:rPr>
              <w:t>أبوزهير</w:t>
            </w:r>
            <w:r>
              <w:rPr>
                <w:rStyle w:val="IndexLink"/>
                <w:rtl w:val="true"/>
              </w:rPr>
              <w:tab/>
            </w:r>
            <w:r>
              <w:rPr>
                <w:rStyle w:val="IndexLink"/>
              </w:rPr>
              <w:t>436</w:t>
            </w:r>
          </w:hyperlink>
        </w:p>
        <w:p>
          <w:pPr>
            <w:pStyle w:val="Contents5"/>
            <w:tabs>
              <w:tab w:val="clear" w:pos="7892"/>
              <w:tab w:val="right" w:pos="9026" w:leader="dot"/>
            </w:tabs>
            <w:rPr/>
          </w:pPr>
          <w:hyperlink w:anchor="__RefHeading___Toc6355236_3381743652">
            <w:r>
              <w:rPr>
                <w:webHidden/>
                <w:rStyle w:val="IndexLink"/>
              </w:rPr>
              <w:t>4</w:t>
            </w:r>
            <w:r>
              <w:rPr>
                <w:rStyle w:val="IndexLink"/>
                <w:rtl w:val="true"/>
              </w:rPr>
              <w:t xml:space="preserve">. </w:t>
            </w:r>
            <w:r>
              <w:rPr>
                <w:rStyle w:val="IndexLink"/>
                <w:rtl w:val="true"/>
              </w:rPr>
              <w:t>زيد بن الحسن</w:t>
            </w:r>
            <w:r>
              <w:rPr>
                <w:rStyle w:val="IndexLink"/>
                <w:rtl w:val="true"/>
              </w:rPr>
              <w:tab/>
            </w:r>
            <w:r>
              <w:rPr>
                <w:rStyle w:val="IndexLink"/>
              </w:rPr>
              <w:t>436</w:t>
            </w:r>
          </w:hyperlink>
        </w:p>
        <w:p>
          <w:pPr>
            <w:pStyle w:val="Contents5"/>
            <w:tabs>
              <w:tab w:val="clear" w:pos="7892"/>
              <w:tab w:val="right" w:pos="9026" w:leader="dot"/>
            </w:tabs>
            <w:rPr/>
          </w:pPr>
          <w:hyperlink w:anchor="__RefHeading___Toc6355238_3381743652">
            <w:r>
              <w:rPr>
                <w:webHidden/>
                <w:rStyle w:val="IndexLink"/>
              </w:rPr>
              <w:t>5</w:t>
            </w:r>
            <w:r>
              <w:rPr>
                <w:rStyle w:val="IndexLink"/>
                <w:rtl w:val="true"/>
              </w:rPr>
              <w:t xml:space="preserve">. </w:t>
            </w:r>
            <w:r>
              <w:rPr>
                <w:rStyle w:val="IndexLink"/>
                <w:rtl w:val="true"/>
              </w:rPr>
              <w:t>أبوالصلت التيمى</w:t>
            </w:r>
            <w:r>
              <w:rPr>
                <w:rStyle w:val="IndexLink"/>
                <w:rtl w:val="true"/>
              </w:rPr>
              <w:tab/>
            </w:r>
            <w:r>
              <w:rPr>
                <w:rStyle w:val="IndexLink"/>
              </w:rPr>
              <w:t>437</w:t>
            </w:r>
          </w:hyperlink>
        </w:p>
        <w:p>
          <w:pPr>
            <w:pStyle w:val="Contents5"/>
            <w:tabs>
              <w:tab w:val="clear" w:pos="7892"/>
              <w:tab w:val="right" w:pos="9026" w:leader="dot"/>
            </w:tabs>
            <w:rPr/>
          </w:pPr>
          <w:hyperlink w:anchor="__RefHeading___Toc6355240_3381743652">
            <w:r>
              <w:rPr>
                <w:webHidden/>
                <w:rStyle w:val="IndexLink"/>
              </w:rPr>
              <w:t>6</w:t>
            </w:r>
            <w:r>
              <w:rPr>
                <w:rStyle w:val="IndexLink"/>
                <w:rtl w:val="true"/>
              </w:rPr>
              <w:t xml:space="preserve">. </w:t>
            </w:r>
            <w:r>
              <w:rPr>
                <w:rStyle w:val="IndexLink"/>
                <w:rtl w:val="true"/>
              </w:rPr>
              <w:t>عامر الشعبى</w:t>
            </w:r>
            <w:r>
              <w:rPr>
                <w:rStyle w:val="IndexLink"/>
                <w:rtl w:val="true"/>
              </w:rPr>
              <w:tab/>
            </w:r>
            <w:r>
              <w:rPr>
                <w:rStyle w:val="IndexLink"/>
              </w:rPr>
              <w:t>437</w:t>
            </w:r>
          </w:hyperlink>
        </w:p>
        <w:p>
          <w:pPr>
            <w:pStyle w:val="Contents5"/>
            <w:tabs>
              <w:tab w:val="clear" w:pos="7892"/>
              <w:tab w:val="right" w:pos="9026" w:leader="dot"/>
            </w:tabs>
            <w:rPr/>
          </w:pPr>
          <w:hyperlink w:anchor="__RefHeading___Toc6355242_3381743652">
            <w:r>
              <w:rPr>
                <w:webHidden/>
                <w:rStyle w:val="IndexLink"/>
              </w:rPr>
              <w:t>7</w:t>
            </w:r>
            <w:r>
              <w:rPr>
                <w:rStyle w:val="IndexLink"/>
                <w:rtl w:val="true"/>
              </w:rPr>
              <w:t>و</w:t>
            </w:r>
            <w:r>
              <w:rPr>
                <w:rStyle w:val="IndexLink"/>
              </w:rPr>
              <w:t>8</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437</w:t>
            </w:r>
          </w:hyperlink>
        </w:p>
        <w:p>
          <w:pPr>
            <w:pStyle w:val="Contents5"/>
            <w:tabs>
              <w:tab w:val="clear" w:pos="7892"/>
              <w:tab w:val="right" w:pos="9026" w:leader="dot"/>
            </w:tabs>
            <w:rPr/>
          </w:pPr>
          <w:hyperlink w:anchor="__RefHeading___Toc6355244_3381743652">
            <w:r>
              <w:rPr>
                <w:webHidden/>
                <w:rStyle w:val="IndexLink"/>
              </w:rPr>
              <w:t>9</w:t>
            </w:r>
            <w:r>
              <w:rPr>
                <w:rStyle w:val="IndexLink"/>
                <w:rtl w:val="true"/>
              </w:rPr>
              <w:t xml:space="preserve">. </w:t>
            </w:r>
            <w:r>
              <w:rPr>
                <w:rStyle w:val="IndexLink"/>
                <w:rtl w:val="true"/>
              </w:rPr>
              <w:t>محمّد بن مروان</w:t>
            </w:r>
            <w:r>
              <w:rPr>
                <w:rStyle w:val="IndexLink"/>
                <w:rtl w:val="true"/>
              </w:rPr>
              <w:tab/>
            </w:r>
            <w:r>
              <w:rPr>
                <w:rStyle w:val="IndexLink"/>
              </w:rPr>
              <w:t>438</w:t>
            </w:r>
          </w:hyperlink>
        </w:p>
        <w:p>
          <w:pPr>
            <w:pStyle w:val="Contents5"/>
            <w:tabs>
              <w:tab w:val="clear" w:pos="7892"/>
              <w:tab w:val="right" w:pos="9026" w:leader="dot"/>
            </w:tabs>
            <w:rPr/>
          </w:pPr>
          <w:hyperlink w:anchor="__RefHeading___Toc6355246_3381743652">
            <w:r>
              <w:rPr>
                <w:webHidden/>
                <w:rStyle w:val="IndexLink"/>
              </w:rPr>
              <w:t>10</w:t>
            </w:r>
            <w:r>
              <w:rPr>
                <w:rStyle w:val="IndexLink"/>
                <w:rtl w:val="true"/>
              </w:rPr>
              <w:t xml:space="preserve">. </w:t>
            </w:r>
            <w:r>
              <w:rPr>
                <w:rStyle w:val="IndexLink"/>
                <w:rtl w:val="true"/>
              </w:rPr>
              <w:t>مضارب العجلى</w:t>
            </w:r>
            <w:r>
              <w:rPr>
                <w:rStyle w:val="IndexLink"/>
                <w:rtl w:val="true"/>
              </w:rPr>
              <w:tab/>
            </w:r>
            <w:r>
              <w:rPr>
                <w:rStyle w:val="IndexLink"/>
              </w:rPr>
              <w:t>438</w:t>
            </w:r>
          </w:hyperlink>
        </w:p>
        <w:p>
          <w:pPr>
            <w:pStyle w:val="Contents5"/>
            <w:tabs>
              <w:tab w:val="clear" w:pos="7892"/>
              <w:tab w:val="right" w:pos="9026" w:leader="dot"/>
            </w:tabs>
            <w:rPr/>
          </w:pPr>
          <w:hyperlink w:anchor="__RefHeading___Toc6355248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438</w:t>
            </w:r>
          </w:hyperlink>
        </w:p>
        <w:p>
          <w:pPr>
            <w:pStyle w:val="Contents4"/>
            <w:tabs>
              <w:tab w:val="clear" w:pos="8176"/>
              <w:tab w:val="right" w:pos="9026" w:leader="dot"/>
            </w:tabs>
            <w:rPr/>
          </w:pPr>
          <w:hyperlink w:anchor="__RefHeading___Toc6355250_3381743652">
            <w:r>
              <w:rPr>
                <w:webHidden/>
                <w:rStyle w:val="IndexLink"/>
              </w:rPr>
              <w:t>26</w:t>
            </w:r>
            <w:r>
              <w:rPr>
                <w:rStyle w:val="IndexLink"/>
                <w:rtl w:val="true"/>
              </w:rPr>
              <w:t xml:space="preserve">. </w:t>
            </w:r>
            <w:r>
              <w:rPr>
                <w:rStyle w:val="IndexLink"/>
                <w:rtl w:val="true"/>
              </w:rPr>
              <w:t>حيّان بن هوذة</w:t>
            </w:r>
            <w:r>
              <w:rPr>
                <w:rStyle w:val="IndexLink"/>
                <w:rtl w:val="true"/>
              </w:rPr>
              <w:tab/>
            </w:r>
            <w:r>
              <w:rPr>
                <w:rStyle w:val="IndexLink"/>
              </w:rPr>
              <w:t>442</w:t>
            </w:r>
          </w:hyperlink>
        </w:p>
        <w:p>
          <w:pPr>
            <w:pStyle w:val="Contents5"/>
            <w:tabs>
              <w:tab w:val="clear" w:pos="7892"/>
              <w:tab w:val="right" w:pos="9026" w:leader="dot"/>
            </w:tabs>
            <w:rPr/>
          </w:pPr>
          <w:hyperlink w:anchor="__RefHeading___Toc6355252_3381743652">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6355254_3381743652">
            <w:r>
              <w:rPr>
                <w:webHidden/>
                <w:rStyle w:val="IndexLink"/>
              </w:rPr>
              <w:t>1</w:t>
            </w:r>
            <w:r>
              <w:rPr>
                <w:rStyle w:val="IndexLink"/>
                <w:rtl w:val="true"/>
              </w:rPr>
              <w:t xml:space="preserve">. </w:t>
            </w:r>
            <w:r>
              <w:rPr>
                <w:rStyle w:val="IndexLink"/>
                <w:rtl w:val="true"/>
              </w:rPr>
              <w:t>عمّار بن ربيعة</w:t>
            </w:r>
            <w:r>
              <w:rPr>
                <w:rStyle w:val="IndexLink"/>
                <w:rtl w:val="true"/>
              </w:rPr>
              <w:tab/>
            </w:r>
            <w:r>
              <w:rPr>
                <w:rStyle w:val="IndexLink"/>
              </w:rPr>
              <w:t>442</w:t>
            </w:r>
          </w:hyperlink>
        </w:p>
        <w:p>
          <w:pPr>
            <w:pStyle w:val="Contents5"/>
            <w:tabs>
              <w:tab w:val="clear" w:pos="7892"/>
              <w:tab w:val="right" w:pos="9026" w:leader="dot"/>
            </w:tabs>
            <w:rPr/>
          </w:pPr>
          <w:hyperlink w:anchor="__RefHeading___Toc6355256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442</w:t>
            </w:r>
          </w:hyperlink>
        </w:p>
        <w:p>
          <w:pPr>
            <w:pStyle w:val="Contents4"/>
            <w:tabs>
              <w:tab w:val="clear" w:pos="8176"/>
              <w:tab w:val="right" w:pos="9026" w:leader="dot"/>
            </w:tabs>
            <w:rPr/>
          </w:pPr>
          <w:hyperlink w:anchor="__RefHeading___Toc6355258_3381743652">
            <w:r>
              <w:rPr>
                <w:webHidden/>
                <w:rStyle w:val="IndexLink"/>
              </w:rPr>
              <w:t>27</w:t>
            </w:r>
            <w:r>
              <w:rPr>
                <w:rStyle w:val="IndexLink"/>
                <w:rtl w:val="true"/>
              </w:rPr>
              <w:t xml:space="preserve">. </w:t>
            </w:r>
            <w:r>
              <w:rPr>
                <w:rStyle w:val="IndexLink"/>
                <w:rtl w:val="true"/>
              </w:rPr>
              <w:t>خالد بن معدان الطائى</w:t>
            </w:r>
            <w:r>
              <w:rPr>
                <w:rStyle w:val="IndexLink"/>
                <w:rtl w:val="true"/>
              </w:rPr>
              <w:tab/>
            </w:r>
            <w:r>
              <w:rPr>
                <w:rStyle w:val="IndexLink"/>
              </w:rPr>
              <w:t>443</w:t>
            </w:r>
          </w:hyperlink>
        </w:p>
        <w:p>
          <w:pPr>
            <w:pStyle w:val="Contents4"/>
            <w:tabs>
              <w:tab w:val="clear" w:pos="8176"/>
              <w:tab w:val="right" w:pos="9026" w:leader="dot"/>
            </w:tabs>
            <w:rPr/>
          </w:pPr>
          <w:hyperlink w:anchor="__RefHeading___Toc6355260_3381743652">
            <w:r>
              <w:rPr>
                <w:webHidden/>
                <w:rStyle w:val="IndexLink"/>
              </w:rPr>
              <w:t>28</w:t>
            </w:r>
            <w:r>
              <w:rPr>
                <w:rStyle w:val="IndexLink"/>
                <w:rtl w:val="true"/>
              </w:rPr>
              <w:t xml:space="preserve">. </w:t>
            </w:r>
            <w:r>
              <w:rPr>
                <w:rStyle w:val="IndexLink"/>
                <w:rtl w:val="true"/>
              </w:rPr>
              <w:t>خالد بن المعمّر</w:t>
            </w:r>
            <w:r>
              <w:rPr>
                <w:rStyle w:val="IndexLink"/>
                <w:rtl w:val="true"/>
              </w:rPr>
              <w:tab/>
            </w:r>
            <w:r>
              <w:rPr>
                <w:rStyle w:val="IndexLink"/>
              </w:rPr>
              <w:t>444</w:t>
            </w:r>
          </w:hyperlink>
        </w:p>
        <w:p>
          <w:pPr>
            <w:pStyle w:val="Contents5"/>
            <w:tabs>
              <w:tab w:val="clear" w:pos="7892"/>
              <w:tab w:val="right" w:pos="9026" w:leader="dot"/>
            </w:tabs>
            <w:rPr/>
          </w:pPr>
          <w:hyperlink w:anchor="__RefHeading___Toc6355262_3381743652">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6355264_3381743652">
            <w:r>
              <w:rPr>
                <w:webHidden/>
                <w:rStyle w:val="IndexLink"/>
              </w:rPr>
              <w:t>1</w:t>
            </w:r>
            <w:r>
              <w:rPr>
                <w:rStyle w:val="IndexLink"/>
                <w:rtl w:val="true"/>
              </w:rPr>
              <w:t xml:space="preserve">. </w:t>
            </w:r>
            <w:r>
              <w:rPr>
                <w:rStyle w:val="IndexLink"/>
                <w:rtl w:val="true"/>
              </w:rPr>
              <w:t>خداش بن إسماعيل</w:t>
            </w:r>
            <w:r>
              <w:rPr>
                <w:rStyle w:val="IndexLink"/>
                <w:rtl w:val="true"/>
              </w:rPr>
              <w:tab/>
            </w:r>
            <w:r>
              <w:rPr>
                <w:rStyle w:val="IndexLink"/>
              </w:rPr>
              <w:t>445</w:t>
            </w:r>
          </w:hyperlink>
        </w:p>
        <w:p>
          <w:pPr>
            <w:pStyle w:val="Contents5"/>
            <w:tabs>
              <w:tab w:val="clear" w:pos="7892"/>
              <w:tab w:val="right" w:pos="9026" w:leader="dot"/>
            </w:tabs>
            <w:rPr/>
          </w:pPr>
          <w:hyperlink w:anchor="__RefHeading___Toc6355266_3381743652">
            <w:r>
              <w:rPr>
                <w:webHidden/>
                <w:rStyle w:val="IndexLink"/>
              </w:rPr>
              <w:t>2</w:t>
            </w:r>
            <w:r>
              <w:rPr>
                <w:rStyle w:val="IndexLink"/>
                <w:rtl w:val="true"/>
              </w:rPr>
              <w:t xml:space="preserve">. </w:t>
            </w:r>
            <w:r>
              <w:rPr>
                <w:rStyle w:val="IndexLink"/>
                <w:rtl w:val="true"/>
              </w:rPr>
              <w:t>زيد بن الحسن</w:t>
            </w:r>
            <w:r>
              <w:rPr>
                <w:rStyle w:val="IndexLink"/>
                <w:rtl w:val="true"/>
              </w:rPr>
              <w:tab/>
            </w:r>
            <w:r>
              <w:rPr>
                <w:rStyle w:val="IndexLink"/>
              </w:rPr>
              <w:t>445</w:t>
            </w:r>
          </w:hyperlink>
        </w:p>
        <w:p>
          <w:pPr>
            <w:pStyle w:val="Contents5"/>
            <w:tabs>
              <w:tab w:val="clear" w:pos="7892"/>
              <w:tab w:val="right" w:pos="9026" w:leader="dot"/>
            </w:tabs>
            <w:rPr/>
          </w:pPr>
          <w:hyperlink w:anchor="__RefHeading___Toc6355268_3381743652">
            <w:r>
              <w:rPr>
                <w:webHidden/>
                <w:rStyle w:val="IndexLink"/>
              </w:rPr>
              <w:t>3</w:t>
            </w:r>
            <w:r>
              <w:rPr>
                <w:rStyle w:val="IndexLink"/>
                <w:rtl w:val="true"/>
              </w:rPr>
              <w:t xml:space="preserve">. </w:t>
            </w:r>
            <w:r>
              <w:rPr>
                <w:rStyle w:val="IndexLink"/>
                <w:rtl w:val="true"/>
              </w:rPr>
              <w:t>شبيل بن عزرة</w:t>
            </w:r>
            <w:r>
              <w:rPr>
                <w:rStyle w:val="IndexLink"/>
                <w:rtl w:val="true"/>
              </w:rPr>
              <w:tab/>
            </w:r>
            <w:r>
              <w:rPr>
                <w:rStyle w:val="IndexLink"/>
              </w:rPr>
              <w:t>446</w:t>
            </w:r>
          </w:hyperlink>
        </w:p>
        <w:p>
          <w:pPr>
            <w:pStyle w:val="Contents5"/>
            <w:tabs>
              <w:tab w:val="clear" w:pos="7892"/>
              <w:tab w:val="right" w:pos="9026" w:leader="dot"/>
            </w:tabs>
            <w:rPr/>
          </w:pPr>
          <w:hyperlink w:anchor="__RefHeading___Toc6355270_3381743652">
            <w:r>
              <w:rPr>
                <w:webHidden/>
                <w:rStyle w:val="IndexLink"/>
              </w:rPr>
              <w:t>4</w:t>
            </w:r>
            <w:r>
              <w:rPr>
                <w:rStyle w:val="IndexLink"/>
                <w:rtl w:val="true"/>
              </w:rPr>
              <w:t xml:space="preserve">. </w:t>
            </w:r>
            <w:r>
              <w:rPr>
                <w:rStyle w:val="IndexLink"/>
                <w:rtl w:val="true"/>
              </w:rPr>
              <w:t>أبوالصلت التيمى أو يزيد بن أبى‌الصلت</w:t>
            </w:r>
            <w:r>
              <w:rPr>
                <w:rStyle w:val="IndexLink"/>
                <w:rtl w:val="true"/>
              </w:rPr>
              <w:tab/>
            </w:r>
            <w:r>
              <w:rPr>
                <w:rStyle w:val="IndexLink"/>
              </w:rPr>
              <w:t>446</w:t>
            </w:r>
          </w:hyperlink>
        </w:p>
        <w:p>
          <w:pPr>
            <w:pStyle w:val="Contents5"/>
            <w:tabs>
              <w:tab w:val="clear" w:pos="7892"/>
              <w:tab w:val="right" w:pos="9026" w:leader="dot"/>
            </w:tabs>
            <w:rPr/>
          </w:pPr>
          <w:hyperlink w:anchor="__RefHeading___Toc6355272_3381743652">
            <w:r>
              <w:rPr>
                <w:webHidden/>
                <w:rStyle w:val="IndexLink"/>
              </w:rPr>
              <w:t>5</w:t>
            </w:r>
            <w:r>
              <w:rPr>
                <w:rStyle w:val="IndexLink"/>
                <w:rtl w:val="true"/>
              </w:rPr>
              <w:t xml:space="preserve">. </w:t>
            </w:r>
            <w:r>
              <w:rPr>
                <w:rStyle w:val="IndexLink"/>
                <w:rtl w:val="true"/>
              </w:rPr>
              <w:t>عبدالملك بن أبى‌حرّة</w:t>
            </w:r>
            <w:r>
              <w:rPr>
                <w:rStyle w:val="IndexLink"/>
                <w:rtl w:val="true"/>
              </w:rPr>
              <w:tab/>
            </w:r>
            <w:r>
              <w:rPr>
                <w:rStyle w:val="IndexLink"/>
              </w:rPr>
              <w:t>447</w:t>
            </w:r>
          </w:hyperlink>
        </w:p>
        <w:p>
          <w:pPr>
            <w:pStyle w:val="Contents5"/>
            <w:tabs>
              <w:tab w:val="clear" w:pos="7892"/>
              <w:tab w:val="right" w:pos="9026" w:leader="dot"/>
            </w:tabs>
            <w:rPr/>
          </w:pPr>
          <w:hyperlink w:anchor="__RefHeading___Toc6355274_3381743652">
            <w:r>
              <w:rPr>
                <w:webHidden/>
                <w:rStyle w:val="IndexLink"/>
              </w:rPr>
              <w:t>6</w:t>
            </w:r>
            <w:r>
              <w:rPr>
                <w:rStyle w:val="IndexLink"/>
                <w:rtl w:val="true"/>
              </w:rPr>
              <w:t xml:space="preserve">. </w:t>
            </w:r>
            <w:r>
              <w:rPr>
                <w:rStyle w:val="IndexLink"/>
                <w:rtl w:val="true"/>
              </w:rPr>
              <w:t>عمرو بن شمر</w:t>
            </w:r>
            <w:r>
              <w:rPr>
                <w:rStyle w:val="IndexLink"/>
                <w:rtl w:val="true"/>
              </w:rPr>
              <w:tab/>
            </w:r>
            <w:r>
              <w:rPr>
                <w:rStyle w:val="IndexLink"/>
              </w:rPr>
              <w:t>447</w:t>
            </w:r>
          </w:hyperlink>
        </w:p>
        <w:p>
          <w:pPr>
            <w:pStyle w:val="Contents5"/>
            <w:tabs>
              <w:tab w:val="clear" w:pos="7892"/>
              <w:tab w:val="right" w:pos="9026" w:leader="dot"/>
            </w:tabs>
            <w:rPr/>
          </w:pPr>
          <w:hyperlink w:anchor="__RefHeading___Toc6355276_3381743652">
            <w:r>
              <w:rPr>
                <w:webHidden/>
                <w:rStyle w:val="IndexLink"/>
              </w:rPr>
              <w:t>7</w:t>
            </w:r>
            <w:r>
              <w:rPr>
                <w:rStyle w:val="IndexLink"/>
                <w:rtl w:val="true"/>
              </w:rPr>
              <w:t xml:space="preserve">. </w:t>
            </w:r>
            <w:r>
              <w:rPr>
                <w:rStyle w:val="IndexLink"/>
                <w:rtl w:val="true"/>
              </w:rPr>
              <w:t>محرز بن عبدالرحمان</w:t>
            </w:r>
            <w:r>
              <w:rPr>
                <w:rStyle w:val="IndexLink"/>
                <w:rtl w:val="true"/>
              </w:rPr>
              <w:tab/>
            </w:r>
            <w:r>
              <w:rPr>
                <w:rStyle w:val="IndexLink"/>
              </w:rPr>
              <w:t>448</w:t>
            </w:r>
          </w:hyperlink>
        </w:p>
        <w:p>
          <w:pPr>
            <w:pStyle w:val="Contents5"/>
            <w:tabs>
              <w:tab w:val="clear" w:pos="7892"/>
              <w:tab w:val="right" w:pos="9026" w:leader="dot"/>
            </w:tabs>
            <w:rPr/>
          </w:pPr>
          <w:hyperlink w:anchor="__RefHeading___Toc6355278_3381743652">
            <w:r>
              <w:rPr>
                <w:webHidden/>
                <w:rStyle w:val="IndexLink"/>
              </w:rPr>
              <w:t>8</w:t>
            </w:r>
            <w:r>
              <w:rPr>
                <w:rStyle w:val="IndexLink"/>
                <w:rtl w:val="true"/>
              </w:rPr>
              <w:t>و</w:t>
            </w:r>
            <w:r>
              <w:rPr>
                <w:rStyle w:val="IndexLink"/>
              </w:rPr>
              <w:t>9</w:t>
            </w:r>
            <w:r>
              <w:rPr>
                <w:rStyle w:val="IndexLink"/>
                <w:rtl w:val="true"/>
              </w:rPr>
              <w:t>.</w:t>
            </w:r>
            <w:r>
              <w:rPr>
                <w:rStyle w:val="IndexLink"/>
                <w:rtl w:val="true"/>
              </w:rPr>
              <w:t>محمّد بن على الباقر عليهما السلام ومحمّد بن المطّلب</w:t>
            </w:r>
            <w:r>
              <w:rPr>
                <w:rStyle w:val="IndexLink"/>
                <w:rtl w:val="true"/>
              </w:rPr>
              <w:tab/>
            </w:r>
            <w:r>
              <w:rPr>
                <w:rStyle w:val="IndexLink"/>
              </w:rPr>
              <w:t>449</w:t>
            </w:r>
          </w:hyperlink>
        </w:p>
        <w:p>
          <w:pPr>
            <w:pStyle w:val="Contents5"/>
            <w:tabs>
              <w:tab w:val="clear" w:pos="7892"/>
              <w:tab w:val="right" w:pos="9026" w:leader="dot"/>
            </w:tabs>
            <w:rPr/>
          </w:pPr>
          <w:hyperlink w:anchor="__RefHeading___Toc6355280_3381743652">
            <w:r>
              <w:rPr>
                <w:webHidden/>
                <w:rStyle w:val="IndexLink"/>
              </w:rPr>
              <w:t>10</w:t>
            </w:r>
            <w:r>
              <w:rPr>
                <w:rStyle w:val="IndexLink"/>
                <w:rtl w:val="true"/>
              </w:rPr>
              <w:t xml:space="preserve">. </w:t>
            </w:r>
            <w:r>
              <w:rPr>
                <w:rStyle w:val="IndexLink"/>
                <w:rtl w:val="true"/>
              </w:rPr>
              <w:t>مضارب العجلى</w:t>
            </w:r>
            <w:r>
              <w:rPr>
                <w:rStyle w:val="IndexLink"/>
                <w:rtl w:val="true"/>
              </w:rPr>
              <w:tab/>
            </w:r>
            <w:r>
              <w:rPr>
                <w:rStyle w:val="IndexLink"/>
              </w:rPr>
              <w:t>449</w:t>
            </w:r>
          </w:hyperlink>
        </w:p>
        <w:p>
          <w:pPr>
            <w:pStyle w:val="Contents5"/>
            <w:tabs>
              <w:tab w:val="clear" w:pos="7892"/>
              <w:tab w:val="right" w:pos="9026" w:leader="dot"/>
            </w:tabs>
            <w:rPr/>
          </w:pPr>
          <w:hyperlink w:anchor="__RefHeading___Toc6355282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450</w:t>
            </w:r>
          </w:hyperlink>
        </w:p>
        <w:p>
          <w:pPr>
            <w:pStyle w:val="Contents4"/>
            <w:tabs>
              <w:tab w:val="clear" w:pos="8176"/>
              <w:tab w:val="right" w:pos="9026" w:leader="dot"/>
            </w:tabs>
            <w:rPr/>
          </w:pPr>
          <w:hyperlink w:anchor="__RefHeading___Toc6355284_3381743652">
            <w:r>
              <w:rPr>
                <w:webHidden/>
                <w:rStyle w:val="IndexLink"/>
              </w:rPr>
              <w:t>29</w:t>
            </w:r>
            <w:r>
              <w:rPr>
                <w:rStyle w:val="IndexLink"/>
                <w:rtl w:val="true"/>
              </w:rPr>
              <w:t xml:space="preserve">. </w:t>
            </w:r>
            <w:r>
              <w:rPr>
                <w:rStyle w:val="IndexLink"/>
                <w:rtl w:val="true"/>
              </w:rPr>
              <w:t>خزيمة بن خازم</w:t>
            </w:r>
            <w:r>
              <w:rPr>
                <w:rStyle w:val="IndexLink"/>
                <w:rtl w:val="true"/>
              </w:rPr>
              <w:tab/>
            </w:r>
            <w:r>
              <w:rPr>
                <w:rStyle w:val="IndexLink"/>
              </w:rPr>
              <w:t>454</w:t>
            </w:r>
          </w:hyperlink>
        </w:p>
        <w:p>
          <w:pPr>
            <w:pStyle w:val="Contents4"/>
            <w:tabs>
              <w:tab w:val="clear" w:pos="8176"/>
              <w:tab w:val="right" w:pos="9026" w:leader="dot"/>
            </w:tabs>
            <w:rPr/>
          </w:pPr>
          <w:hyperlink w:anchor="__RefHeading___Toc6355286_3381743652">
            <w:r>
              <w:rPr>
                <w:webHidden/>
                <w:rStyle w:val="IndexLink"/>
              </w:rPr>
              <w:t>30</w:t>
            </w:r>
            <w:r>
              <w:rPr>
                <w:rStyle w:val="IndexLink"/>
                <w:rtl w:val="true"/>
              </w:rPr>
              <w:t xml:space="preserve">. </w:t>
            </w:r>
            <w:r>
              <w:rPr>
                <w:rStyle w:val="IndexLink"/>
                <w:rtl w:val="true"/>
              </w:rPr>
              <w:t>خلاس بن عمرو</w:t>
            </w:r>
            <w:r>
              <w:rPr>
                <w:rStyle w:val="IndexLink"/>
                <w:rtl w:val="true"/>
              </w:rPr>
              <w:tab/>
            </w:r>
            <w:r>
              <w:rPr>
                <w:rStyle w:val="IndexLink"/>
              </w:rPr>
              <w:t>454</w:t>
            </w:r>
          </w:hyperlink>
        </w:p>
        <w:p>
          <w:pPr>
            <w:pStyle w:val="Contents4"/>
            <w:tabs>
              <w:tab w:val="clear" w:pos="8176"/>
              <w:tab w:val="right" w:pos="9026" w:leader="dot"/>
            </w:tabs>
            <w:rPr/>
          </w:pPr>
          <w:hyperlink w:anchor="__RefHeading___Toc6355288_3381743652">
            <w:r>
              <w:rPr>
                <w:webHidden/>
                <w:rStyle w:val="IndexLink"/>
              </w:rPr>
              <w:t>31</w:t>
            </w:r>
            <w:r>
              <w:rPr>
                <w:rStyle w:val="IndexLink"/>
                <w:rtl w:val="true"/>
              </w:rPr>
              <w:t xml:space="preserve">. </w:t>
            </w:r>
            <w:r>
              <w:rPr>
                <w:rStyle w:val="IndexLink"/>
                <w:rtl w:val="true"/>
              </w:rPr>
              <w:t>الربيع بن خثيم</w:t>
            </w:r>
            <w:r>
              <w:rPr>
                <w:rStyle w:val="IndexLink"/>
                <w:rtl w:val="true"/>
              </w:rPr>
              <w:tab/>
            </w:r>
            <w:r>
              <w:rPr>
                <w:rStyle w:val="IndexLink"/>
              </w:rPr>
              <w:t>455</w:t>
            </w:r>
          </w:hyperlink>
        </w:p>
        <w:p>
          <w:pPr>
            <w:pStyle w:val="Contents4"/>
            <w:tabs>
              <w:tab w:val="clear" w:pos="8176"/>
              <w:tab w:val="right" w:pos="9026" w:leader="dot"/>
            </w:tabs>
            <w:rPr/>
          </w:pPr>
          <w:hyperlink w:anchor="__RefHeading___Toc6355290_3381743652">
            <w:r>
              <w:rPr>
                <w:webHidden/>
                <w:rStyle w:val="IndexLink"/>
              </w:rPr>
              <w:t>32</w:t>
            </w:r>
            <w:r>
              <w:rPr>
                <w:rStyle w:val="IndexLink"/>
                <w:rtl w:val="true"/>
              </w:rPr>
              <w:t xml:space="preserve">. </w:t>
            </w:r>
            <w:r>
              <w:rPr>
                <w:rStyle w:val="IndexLink"/>
                <w:rtl w:val="true"/>
              </w:rPr>
              <w:t>رِفاعة بن شدّاد</w:t>
            </w:r>
            <w:r>
              <w:rPr>
                <w:rStyle w:val="IndexLink"/>
                <w:rtl w:val="true"/>
              </w:rPr>
              <w:tab/>
            </w:r>
            <w:r>
              <w:rPr>
                <w:rStyle w:val="IndexLink"/>
              </w:rPr>
              <w:t>455</w:t>
            </w:r>
          </w:hyperlink>
        </w:p>
        <w:p>
          <w:pPr>
            <w:pStyle w:val="Contents5"/>
            <w:tabs>
              <w:tab w:val="clear" w:pos="7892"/>
              <w:tab w:val="right" w:pos="9026" w:leader="dot"/>
            </w:tabs>
            <w:rPr/>
          </w:pPr>
          <w:hyperlink w:anchor="__RefHeading___Toc6355292_3381743652">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6355294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456</w:t>
            </w:r>
          </w:hyperlink>
        </w:p>
        <w:p>
          <w:pPr>
            <w:pStyle w:val="Contents5"/>
            <w:tabs>
              <w:tab w:val="clear" w:pos="7892"/>
              <w:tab w:val="right" w:pos="9026" w:leader="dot"/>
            </w:tabs>
            <w:rPr/>
          </w:pPr>
          <w:hyperlink w:anchor="__RefHeading___Toc6355296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457</w:t>
            </w:r>
          </w:hyperlink>
        </w:p>
        <w:p>
          <w:pPr>
            <w:pStyle w:val="Contents5"/>
            <w:tabs>
              <w:tab w:val="clear" w:pos="7892"/>
              <w:tab w:val="right" w:pos="9026" w:leader="dot"/>
            </w:tabs>
            <w:rPr/>
          </w:pPr>
          <w:hyperlink w:anchor="__RefHeading___Toc6355298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457</w:t>
            </w:r>
          </w:hyperlink>
        </w:p>
        <w:p>
          <w:pPr>
            <w:pStyle w:val="Contents4"/>
            <w:tabs>
              <w:tab w:val="clear" w:pos="8176"/>
              <w:tab w:val="right" w:pos="9026" w:leader="dot"/>
            </w:tabs>
            <w:rPr/>
          </w:pPr>
          <w:hyperlink w:anchor="__RefHeading___Toc6355300_3381743652">
            <w:r>
              <w:rPr>
                <w:webHidden/>
                <w:rStyle w:val="IndexLink"/>
              </w:rPr>
              <w:t>33</w:t>
            </w:r>
            <w:r>
              <w:rPr>
                <w:rStyle w:val="IndexLink"/>
                <w:rtl w:val="true"/>
              </w:rPr>
              <w:t xml:space="preserve">. </w:t>
            </w:r>
            <w:r>
              <w:rPr>
                <w:rStyle w:val="IndexLink"/>
                <w:rtl w:val="true"/>
              </w:rPr>
              <w:t>رفاعة بن وائل</w:t>
            </w:r>
            <w:r>
              <w:rPr>
                <w:rStyle w:val="IndexLink"/>
                <w:rtl w:val="true"/>
              </w:rPr>
              <w:tab/>
            </w:r>
            <w:r>
              <w:rPr>
                <w:rStyle w:val="IndexLink"/>
              </w:rPr>
              <w:t>458</w:t>
            </w:r>
          </w:hyperlink>
        </w:p>
        <w:p>
          <w:pPr>
            <w:pStyle w:val="Contents4"/>
            <w:tabs>
              <w:tab w:val="clear" w:pos="8176"/>
              <w:tab w:val="right" w:pos="9026" w:leader="dot"/>
            </w:tabs>
            <w:rPr/>
          </w:pPr>
          <w:hyperlink w:anchor="__RefHeading___Toc6355302_3381743652">
            <w:r>
              <w:rPr>
                <w:webHidden/>
                <w:rStyle w:val="IndexLink"/>
              </w:rPr>
              <w:t>34</w:t>
            </w:r>
            <w:r>
              <w:rPr>
                <w:rStyle w:val="IndexLink"/>
                <w:rtl w:val="true"/>
              </w:rPr>
              <w:t xml:space="preserve">. </w:t>
            </w:r>
            <w:r>
              <w:rPr>
                <w:rStyle w:val="IndexLink"/>
                <w:rtl w:val="true"/>
              </w:rPr>
              <w:t>رويبة بن وبر البجلى</w:t>
            </w:r>
            <w:r>
              <w:rPr>
                <w:rStyle w:val="IndexLink"/>
                <w:rtl w:val="true"/>
              </w:rPr>
              <w:tab/>
            </w:r>
            <w:r>
              <w:rPr>
                <w:rStyle w:val="IndexLink"/>
              </w:rPr>
              <w:t>459</w:t>
            </w:r>
          </w:hyperlink>
        </w:p>
        <w:p>
          <w:pPr>
            <w:pStyle w:val="Contents4"/>
            <w:tabs>
              <w:tab w:val="clear" w:pos="8176"/>
              <w:tab w:val="right" w:pos="9026" w:leader="dot"/>
            </w:tabs>
            <w:rPr/>
          </w:pPr>
          <w:hyperlink w:anchor="__RefHeading___Toc6355304_3381743652">
            <w:r>
              <w:rPr>
                <w:webHidden/>
                <w:rStyle w:val="IndexLink"/>
              </w:rPr>
              <w:t>35</w:t>
            </w:r>
            <w:r>
              <w:rPr>
                <w:rStyle w:val="IndexLink"/>
                <w:rtl w:val="true"/>
              </w:rPr>
              <w:t xml:space="preserve">. </w:t>
            </w:r>
            <w:r>
              <w:rPr>
                <w:rStyle w:val="IndexLink"/>
                <w:rtl w:val="true"/>
              </w:rPr>
              <w:t>رويم بن الحارث الشيبانى</w:t>
            </w:r>
            <w:r>
              <w:rPr>
                <w:rStyle w:val="IndexLink"/>
                <w:rtl w:val="true"/>
              </w:rPr>
              <w:tab/>
            </w:r>
            <w:r>
              <w:rPr>
                <w:rStyle w:val="IndexLink"/>
              </w:rPr>
              <w:t>460</w:t>
            </w:r>
          </w:hyperlink>
        </w:p>
        <w:p>
          <w:pPr>
            <w:pStyle w:val="Contents5"/>
            <w:tabs>
              <w:tab w:val="clear" w:pos="7892"/>
              <w:tab w:val="right" w:pos="9026" w:leader="dot"/>
            </w:tabs>
            <w:rPr/>
          </w:pPr>
          <w:hyperlink w:anchor="__RefHeading___Toc6355306_3381743652">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6355308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460</w:t>
            </w:r>
          </w:hyperlink>
        </w:p>
        <w:p>
          <w:pPr>
            <w:pStyle w:val="Contents5"/>
            <w:tabs>
              <w:tab w:val="clear" w:pos="7892"/>
              <w:tab w:val="right" w:pos="9026" w:leader="dot"/>
            </w:tabs>
            <w:rPr/>
          </w:pPr>
          <w:hyperlink w:anchor="__RefHeading___Toc6355310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460</w:t>
            </w:r>
          </w:hyperlink>
        </w:p>
        <w:p>
          <w:pPr>
            <w:pStyle w:val="Contents5"/>
            <w:tabs>
              <w:tab w:val="clear" w:pos="7892"/>
              <w:tab w:val="right" w:pos="9026" w:leader="dot"/>
            </w:tabs>
            <w:rPr/>
          </w:pPr>
          <w:hyperlink w:anchor="__RefHeading___Toc6355312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461</w:t>
            </w:r>
          </w:hyperlink>
        </w:p>
        <w:p>
          <w:pPr>
            <w:pStyle w:val="Contents4"/>
            <w:tabs>
              <w:tab w:val="clear" w:pos="8176"/>
              <w:tab w:val="right" w:pos="9026" w:leader="dot"/>
            </w:tabs>
            <w:rPr/>
          </w:pPr>
          <w:hyperlink w:anchor="__RefHeading___Toc6355314_3381743652">
            <w:r>
              <w:rPr>
                <w:webHidden/>
                <w:rStyle w:val="IndexLink"/>
              </w:rPr>
              <w:t>36</w:t>
            </w:r>
            <w:r>
              <w:rPr>
                <w:rStyle w:val="IndexLink"/>
                <w:rtl w:val="true"/>
              </w:rPr>
              <w:t xml:space="preserve">. </w:t>
            </w:r>
            <w:r>
              <w:rPr>
                <w:rStyle w:val="IndexLink"/>
                <w:rtl w:val="true"/>
              </w:rPr>
              <w:t>زحر بن قيس</w:t>
            </w:r>
            <w:r>
              <w:rPr>
                <w:rStyle w:val="IndexLink"/>
                <w:rtl w:val="true"/>
              </w:rPr>
              <w:tab/>
            </w:r>
            <w:r>
              <w:rPr>
                <w:rStyle w:val="IndexLink"/>
              </w:rPr>
              <w:t>461</w:t>
            </w:r>
          </w:hyperlink>
        </w:p>
        <w:p>
          <w:pPr>
            <w:pStyle w:val="Contents5"/>
            <w:tabs>
              <w:tab w:val="clear" w:pos="7892"/>
              <w:tab w:val="right" w:pos="9026" w:leader="dot"/>
            </w:tabs>
            <w:rPr/>
          </w:pPr>
          <w:hyperlink w:anchor="__RefHeading___Toc6355316_3381743652">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6355318_3381743652">
            <w:r>
              <w:rPr>
                <w:webHidden/>
                <w:rStyle w:val="IndexLink"/>
              </w:rPr>
              <w:t>1</w:t>
            </w:r>
            <w:r>
              <w:rPr>
                <w:rStyle w:val="IndexLink"/>
                <w:rtl w:val="true"/>
              </w:rPr>
              <w:t xml:space="preserve">. </w:t>
            </w:r>
            <w:r>
              <w:rPr>
                <w:rStyle w:val="IndexLink"/>
                <w:rtl w:val="true"/>
              </w:rPr>
              <w:t>الجرجانى</w:t>
            </w:r>
            <w:r>
              <w:rPr>
                <w:rStyle w:val="IndexLink"/>
                <w:rtl w:val="true"/>
              </w:rPr>
              <w:tab/>
            </w:r>
            <w:r>
              <w:rPr>
                <w:rStyle w:val="IndexLink"/>
              </w:rPr>
              <w:t>461</w:t>
            </w:r>
          </w:hyperlink>
        </w:p>
        <w:p>
          <w:pPr>
            <w:pStyle w:val="Contents5"/>
            <w:tabs>
              <w:tab w:val="clear" w:pos="7892"/>
              <w:tab w:val="right" w:pos="9026" w:leader="dot"/>
            </w:tabs>
            <w:rPr/>
          </w:pPr>
          <w:hyperlink w:anchor="__RefHeading___Toc6355320_3381743652">
            <w:r>
              <w:rPr>
                <w:webHidden/>
                <w:rStyle w:val="IndexLink"/>
              </w:rPr>
              <w:t>2</w:t>
            </w:r>
            <w:r>
              <w:rPr>
                <w:rStyle w:val="IndexLink"/>
                <w:rtl w:val="true"/>
              </w:rPr>
              <w:t xml:space="preserve">. </w:t>
            </w:r>
            <w:r>
              <w:rPr>
                <w:rStyle w:val="IndexLink"/>
                <w:rtl w:val="true"/>
              </w:rPr>
              <w:t>زحر بن قيس</w:t>
            </w:r>
            <w:r>
              <w:rPr>
                <w:rStyle w:val="IndexLink"/>
                <w:rtl w:val="true"/>
              </w:rPr>
              <w:tab/>
            </w:r>
            <w:r>
              <w:rPr>
                <w:rStyle w:val="IndexLink"/>
              </w:rPr>
              <w:t>461</w:t>
            </w:r>
          </w:hyperlink>
        </w:p>
        <w:p>
          <w:pPr>
            <w:pStyle w:val="Contents5"/>
            <w:tabs>
              <w:tab w:val="clear" w:pos="7892"/>
              <w:tab w:val="right" w:pos="9026" w:leader="dot"/>
            </w:tabs>
            <w:rPr/>
          </w:pPr>
          <w:hyperlink w:anchor="__RefHeading___Toc6355322_3381743652">
            <w:r>
              <w:rPr>
                <w:webHidden/>
                <w:rStyle w:val="IndexLink"/>
              </w:rPr>
              <w:t>3</w:t>
            </w:r>
            <w:r>
              <w:rPr>
                <w:rStyle w:val="IndexLink"/>
                <w:rtl w:val="true"/>
              </w:rPr>
              <w:t>و</w:t>
            </w:r>
            <w:r>
              <w:rPr>
                <w:rStyle w:val="IndexLink"/>
              </w:rPr>
              <w:t>4</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462</w:t>
            </w:r>
          </w:hyperlink>
        </w:p>
        <w:p>
          <w:pPr>
            <w:pStyle w:val="Contents5"/>
            <w:tabs>
              <w:tab w:val="clear" w:pos="7892"/>
              <w:tab w:val="right" w:pos="9026" w:leader="dot"/>
            </w:tabs>
            <w:rPr/>
          </w:pPr>
          <w:hyperlink w:anchor="__RefHeading___Toc6355324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462</w:t>
            </w:r>
          </w:hyperlink>
        </w:p>
        <w:p>
          <w:pPr>
            <w:pStyle w:val="Contents4"/>
            <w:tabs>
              <w:tab w:val="clear" w:pos="8176"/>
              <w:tab w:val="right" w:pos="9026" w:leader="dot"/>
            </w:tabs>
            <w:rPr/>
          </w:pPr>
          <w:hyperlink w:anchor="__RefHeading___Toc6355326_3381743652">
            <w:r>
              <w:rPr>
                <w:webHidden/>
                <w:rStyle w:val="IndexLink"/>
              </w:rPr>
              <w:t>37</w:t>
            </w:r>
            <w:r>
              <w:rPr>
                <w:rStyle w:val="IndexLink"/>
                <w:rtl w:val="true"/>
              </w:rPr>
              <w:t xml:space="preserve">. </w:t>
            </w:r>
            <w:r>
              <w:rPr>
                <w:rStyle w:val="IndexLink"/>
                <w:rtl w:val="true"/>
              </w:rPr>
              <w:t>زياد بن خصفة التيمى</w:t>
            </w:r>
            <w:r>
              <w:rPr>
                <w:rStyle w:val="IndexLink"/>
                <w:rtl w:val="true"/>
              </w:rPr>
              <w:tab/>
            </w:r>
            <w:r>
              <w:rPr>
                <w:rStyle w:val="IndexLink"/>
              </w:rPr>
              <w:t>465</w:t>
            </w:r>
          </w:hyperlink>
        </w:p>
        <w:p>
          <w:pPr>
            <w:pStyle w:val="Contents5"/>
            <w:tabs>
              <w:tab w:val="clear" w:pos="7892"/>
              <w:tab w:val="right" w:pos="9026" w:leader="dot"/>
            </w:tabs>
            <w:rPr/>
          </w:pPr>
          <w:hyperlink w:anchor="__RefHeading___Toc6355328_3381743652">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6355330_3381743652">
            <w:r>
              <w:rPr>
                <w:webHidden/>
                <w:rStyle w:val="IndexLink"/>
              </w:rPr>
              <w:t>1</w:t>
            </w:r>
            <w:r>
              <w:rPr>
                <w:rStyle w:val="IndexLink"/>
                <w:rtl w:val="true"/>
              </w:rPr>
              <w:t xml:space="preserve">. </w:t>
            </w:r>
            <w:r>
              <w:rPr>
                <w:rStyle w:val="IndexLink"/>
                <w:rtl w:val="true"/>
              </w:rPr>
              <w:t>جبر بن نوف الهمدانى</w:t>
            </w:r>
            <w:r>
              <w:rPr>
                <w:rStyle w:val="IndexLink"/>
                <w:rtl w:val="true"/>
              </w:rPr>
              <w:tab/>
            </w:r>
            <w:r>
              <w:rPr>
                <w:rStyle w:val="IndexLink"/>
              </w:rPr>
              <w:t>467</w:t>
            </w:r>
          </w:hyperlink>
        </w:p>
        <w:p>
          <w:pPr>
            <w:pStyle w:val="Contents5"/>
            <w:tabs>
              <w:tab w:val="clear" w:pos="7892"/>
              <w:tab w:val="right" w:pos="9026" w:leader="dot"/>
            </w:tabs>
            <w:rPr/>
          </w:pPr>
          <w:hyperlink w:anchor="__RefHeading___Toc6355332_3381743652">
            <w:r>
              <w:rPr>
                <w:webHidden/>
                <w:rStyle w:val="IndexLink"/>
              </w:rPr>
              <w:t>2</w:t>
            </w:r>
            <w:r>
              <w:rPr>
                <w:rStyle w:val="IndexLink"/>
                <w:rtl w:val="true"/>
              </w:rPr>
              <w:t xml:space="preserve">. </w:t>
            </w:r>
            <w:r>
              <w:rPr>
                <w:rStyle w:val="IndexLink"/>
                <w:rtl w:val="true"/>
              </w:rPr>
              <w:t>أبى‌جناب</w:t>
            </w:r>
            <w:r>
              <w:rPr>
                <w:rStyle w:val="IndexLink"/>
                <w:rtl w:val="true"/>
              </w:rPr>
              <w:tab/>
            </w:r>
            <w:r>
              <w:rPr>
                <w:rStyle w:val="IndexLink"/>
              </w:rPr>
              <w:t>467</w:t>
            </w:r>
          </w:hyperlink>
        </w:p>
        <w:p>
          <w:pPr>
            <w:pStyle w:val="Contents5"/>
            <w:tabs>
              <w:tab w:val="clear" w:pos="7892"/>
              <w:tab w:val="right" w:pos="9026" w:leader="dot"/>
            </w:tabs>
            <w:rPr/>
          </w:pPr>
          <w:hyperlink w:anchor="__RefHeading___Toc6355334_3381743652">
            <w:r>
              <w:rPr>
                <w:webHidden/>
                <w:rStyle w:val="IndexLink"/>
              </w:rPr>
              <w:t>3</w:t>
            </w:r>
            <w:r>
              <w:rPr>
                <w:rStyle w:val="IndexLink"/>
                <w:rtl w:val="true"/>
              </w:rPr>
              <w:t xml:space="preserve">. </w:t>
            </w:r>
            <w:r>
              <w:rPr>
                <w:rStyle w:val="IndexLink"/>
                <w:rtl w:val="true"/>
              </w:rPr>
              <w:t>زياد بن خصفة</w:t>
            </w:r>
            <w:r>
              <w:rPr>
                <w:rStyle w:val="IndexLink"/>
                <w:rtl w:val="true"/>
              </w:rPr>
              <w:tab/>
            </w:r>
            <w:r>
              <w:rPr>
                <w:rStyle w:val="IndexLink"/>
              </w:rPr>
              <w:t>467</w:t>
            </w:r>
          </w:hyperlink>
        </w:p>
        <w:p>
          <w:pPr>
            <w:pStyle w:val="Contents5"/>
            <w:tabs>
              <w:tab w:val="clear" w:pos="7892"/>
              <w:tab w:val="right" w:pos="9026" w:leader="dot"/>
            </w:tabs>
            <w:rPr/>
          </w:pPr>
          <w:hyperlink w:anchor="__RefHeading___Toc6355336_3381743652">
            <w:r>
              <w:rPr>
                <w:webHidden/>
                <w:rStyle w:val="IndexLink"/>
              </w:rPr>
              <w:t>4</w:t>
            </w:r>
            <w:r>
              <w:rPr>
                <w:rStyle w:val="IndexLink"/>
                <w:rtl w:val="true"/>
              </w:rPr>
              <w:t xml:space="preserve">. </w:t>
            </w:r>
            <w:r>
              <w:rPr>
                <w:rStyle w:val="IndexLink"/>
                <w:rtl w:val="true"/>
              </w:rPr>
              <w:t>زيد بن بدر العبدى</w:t>
            </w:r>
            <w:r>
              <w:rPr>
                <w:rStyle w:val="IndexLink"/>
                <w:rtl w:val="true"/>
              </w:rPr>
              <w:tab/>
            </w:r>
            <w:r>
              <w:rPr>
                <w:rStyle w:val="IndexLink"/>
              </w:rPr>
              <w:t>468</w:t>
            </w:r>
          </w:hyperlink>
        </w:p>
        <w:p>
          <w:pPr>
            <w:pStyle w:val="Contents5"/>
            <w:tabs>
              <w:tab w:val="clear" w:pos="7892"/>
              <w:tab w:val="right" w:pos="9026" w:leader="dot"/>
            </w:tabs>
            <w:rPr/>
          </w:pPr>
          <w:hyperlink w:anchor="__RefHeading___Toc6355338_3381743652">
            <w:r>
              <w:rPr>
                <w:webHidden/>
                <w:rStyle w:val="IndexLink"/>
              </w:rPr>
              <w:t>5</w:t>
            </w:r>
            <w:r>
              <w:rPr>
                <w:rStyle w:val="IndexLink"/>
                <w:rtl w:val="true"/>
              </w:rPr>
              <w:t xml:space="preserve">. </w:t>
            </w:r>
            <w:r>
              <w:rPr>
                <w:rStyle w:val="IndexLink"/>
                <w:rtl w:val="true"/>
              </w:rPr>
              <w:t>أبوسعيد العقيلى</w:t>
            </w:r>
            <w:r>
              <w:rPr>
                <w:rStyle w:val="IndexLink"/>
                <w:rtl w:val="true"/>
              </w:rPr>
              <w:tab/>
            </w:r>
            <w:r>
              <w:rPr>
                <w:rStyle w:val="IndexLink"/>
              </w:rPr>
              <w:t>468</w:t>
            </w:r>
          </w:hyperlink>
        </w:p>
        <w:p>
          <w:pPr>
            <w:pStyle w:val="Contents5"/>
            <w:tabs>
              <w:tab w:val="clear" w:pos="7892"/>
              <w:tab w:val="right" w:pos="9026" w:leader="dot"/>
            </w:tabs>
            <w:rPr/>
          </w:pPr>
          <w:hyperlink w:anchor="__RefHeading___Toc6355340_3381743652">
            <w:r>
              <w:rPr>
                <w:webHidden/>
                <w:rStyle w:val="IndexLink"/>
              </w:rPr>
              <w:t>6</w:t>
            </w:r>
            <w:r>
              <w:rPr>
                <w:rStyle w:val="IndexLink"/>
                <w:rtl w:val="true"/>
              </w:rPr>
              <w:t xml:space="preserve">. </w:t>
            </w:r>
            <w:r>
              <w:rPr>
                <w:rStyle w:val="IndexLink"/>
                <w:rtl w:val="true"/>
              </w:rPr>
              <w:t>أبوالصلت التيمى</w:t>
            </w:r>
            <w:r>
              <w:rPr>
                <w:rStyle w:val="IndexLink"/>
                <w:rtl w:val="true"/>
              </w:rPr>
              <w:tab/>
            </w:r>
            <w:r>
              <w:rPr>
                <w:rStyle w:val="IndexLink"/>
              </w:rPr>
              <w:t>468</w:t>
            </w:r>
          </w:hyperlink>
        </w:p>
        <w:p>
          <w:pPr>
            <w:pStyle w:val="Contents5"/>
            <w:tabs>
              <w:tab w:val="clear" w:pos="7892"/>
              <w:tab w:val="right" w:pos="9026" w:leader="dot"/>
            </w:tabs>
            <w:rPr/>
          </w:pPr>
          <w:hyperlink w:anchor="__RefHeading___Toc6355342_3381743652">
            <w:r>
              <w:rPr>
                <w:webHidden/>
                <w:rStyle w:val="IndexLink"/>
              </w:rPr>
              <w:t>7</w:t>
            </w:r>
            <w:r>
              <w:rPr>
                <w:rStyle w:val="IndexLink"/>
                <w:rtl w:val="true"/>
              </w:rPr>
              <w:t xml:space="preserve">. </w:t>
            </w:r>
            <w:r>
              <w:rPr>
                <w:rStyle w:val="IndexLink"/>
                <w:rtl w:val="true"/>
              </w:rPr>
              <w:t>عامر الشعبى</w:t>
            </w:r>
            <w:r>
              <w:rPr>
                <w:rStyle w:val="IndexLink"/>
                <w:rtl w:val="true"/>
              </w:rPr>
              <w:tab/>
            </w:r>
            <w:r>
              <w:rPr>
                <w:rStyle w:val="IndexLink"/>
              </w:rPr>
              <w:t>469</w:t>
            </w:r>
          </w:hyperlink>
        </w:p>
        <w:p>
          <w:pPr>
            <w:pStyle w:val="Contents5"/>
            <w:tabs>
              <w:tab w:val="clear" w:pos="7892"/>
              <w:tab w:val="right" w:pos="9026" w:leader="dot"/>
            </w:tabs>
            <w:rPr/>
          </w:pPr>
          <w:hyperlink w:anchor="__RefHeading___Toc6355344_3381743652">
            <w:r>
              <w:rPr>
                <w:webHidden/>
                <w:rStyle w:val="IndexLink"/>
              </w:rPr>
              <w:t>8</w:t>
            </w:r>
            <w:r>
              <w:rPr>
                <w:rStyle w:val="IndexLink"/>
                <w:rtl w:val="true"/>
              </w:rPr>
              <w:t xml:space="preserve">. </w:t>
            </w:r>
            <w:r>
              <w:rPr>
                <w:rStyle w:val="IndexLink"/>
                <w:rtl w:val="true"/>
              </w:rPr>
              <w:t>عبدالله بن فقيم</w:t>
            </w:r>
            <w:r>
              <w:rPr>
                <w:rStyle w:val="IndexLink"/>
                <w:rtl w:val="true"/>
              </w:rPr>
              <w:tab/>
            </w:r>
            <w:r>
              <w:rPr>
                <w:rStyle w:val="IndexLink"/>
              </w:rPr>
              <w:t>469</w:t>
            </w:r>
          </w:hyperlink>
        </w:p>
        <w:p>
          <w:pPr>
            <w:pStyle w:val="Contents5"/>
            <w:tabs>
              <w:tab w:val="clear" w:pos="7892"/>
              <w:tab w:val="right" w:pos="9026" w:leader="dot"/>
            </w:tabs>
            <w:rPr/>
          </w:pPr>
          <w:hyperlink w:anchor="__RefHeading___Toc6355346_3381743652">
            <w:r>
              <w:rPr>
                <w:webHidden/>
                <w:rStyle w:val="IndexLink"/>
              </w:rPr>
              <w:t>9</w:t>
            </w:r>
            <w:r>
              <w:rPr>
                <w:rStyle w:val="IndexLink"/>
                <w:rtl w:val="true"/>
              </w:rPr>
              <w:t xml:space="preserve">. </w:t>
            </w:r>
            <w:r>
              <w:rPr>
                <w:rStyle w:val="IndexLink"/>
                <w:rtl w:val="true"/>
              </w:rPr>
              <w:t>عبدالله بن وال</w:t>
            </w:r>
            <w:r>
              <w:rPr>
                <w:rStyle w:val="IndexLink"/>
                <w:rtl w:val="true"/>
              </w:rPr>
              <w:tab/>
            </w:r>
            <w:r>
              <w:rPr>
                <w:rStyle w:val="IndexLink"/>
              </w:rPr>
              <w:t>470</w:t>
            </w:r>
          </w:hyperlink>
        </w:p>
        <w:p>
          <w:pPr>
            <w:pStyle w:val="Contents5"/>
            <w:tabs>
              <w:tab w:val="clear" w:pos="7892"/>
              <w:tab w:val="right" w:pos="9026" w:leader="dot"/>
            </w:tabs>
            <w:rPr/>
          </w:pPr>
          <w:hyperlink w:anchor="__RefHeading___Toc6355348_3381743652">
            <w:r>
              <w:rPr>
                <w:webHidden/>
                <w:rStyle w:val="IndexLink"/>
              </w:rPr>
              <w:t>10</w:t>
            </w:r>
            <w:r>
              <w:rPr>
                <w:rStyle w:val="IndexLink"/>
                <w:rtl w:val="true"/>
              </w:rPr>
              <w:t xml:space="preserve">. </w:t>
            </w:r>
            <w:r>
              <w:rPr>
                <w:rStyle w:val="IndexLink"/>
                <w:rtl w:val="true"/>
              </w:rPr>
              <w:t>عبدالملك بن أبى‌حرّة</w:t>
            </w:r>
            <w:r>
              <w:rPr>
                <w:rStyle w:val="IndexLink"/>
                <w:rtl w:val="true"/>
              </w:rPr>
              <w:tab/>
            </w:r>
            <w:r>
              <w:rPr>
                <w:rStyle w:val="IndexLink"/>
              </w:rPr>
              <w:t>475</w:t>
            </w:r>
          </w:hyperlink>
        </w:p>
        <w:p>
          <w:pPr>
            <w:pStyle w:val="Contents5"/>
            <w:tabs>
              <w:tab w:val="clear" w:pos="7892"/>
              <w:tab w:val="right" w:pos="9026" w:leader="dot"/>
            </w:tabs>
            <w:rPr/>
          </w:pPr>
          <w:hyperlink w:anchor="__RefHeading___Toc6355350_3381743652">
            <w:r>
              <w:rPr>
                <w:webHidden/>
                <w:rStyle w:val="IndexLink"/>
              </w:rPr>
              <w:t>11</w:t>
            </w:r>
            <w:r>
              <w:rPr>
                <w:rStyle w:val="IndexLink"/>
                <w:rtl w:val="true"/>
              </w:rPr>
              <w:t xml:space="preserve">. </w:t>
            </w:r>
            <w:r>
              <w:rPr>
                <w:rStyle w:val="IndexLink"/>
                <w:rtl w:val="true"/>
              </w:rPr>
              <w:t>المحلّ‌ بن خليفة الطائى</w:t>
            </w:r>
            <w:r>
              <w:rPr>
                <w:rStyle w:val="IndexLink"/>
                <w:rtl w:val="true"/>
              </w:rPr>
              <w:tab/>
            </w:r>
            <w:r>
              <w:rPr>
                <w:rStyle w:val="IndexLink"/>
              </w:rPr>
              <w:t>476</w:t>
            </w:r>
          </w:hyperlink>
        </w:p>
        <w:p>
          <w:pPr>
            <w:pStyle w:val="Contents5"/>
            <w:tabs>
              <w:tab w:val="clear" w:pos="7892"/>
              <w:tab w:val="right" w:pos="9026" w:leader="dot"/>
            </w:tabs>
            <w:rPr/>
          </w:pPr>
          <w:hyperlink w:anchor="__RefHeading___Toc6355352_3381743652">
            <w:r>
              <w:rPr>
                <w:webHidden/>
                <w:rStyle w:val="IndexLink"/>
              </w:rPr>
              <w:t>12</w:t>
            </w:r>
            <w:r>
              <w:rPr>
                <w:rStyle w:val="IndexLink"/>
                <w:rtl w:val="true"/>
              </w:rPr>
              <w:t xml:space="preserve">. </w:t>
            </w:r>
            <w:r>
              <w:rPr>
                <w:rStyle w:val="IndexLink"/>
                <w:rtl w:val="true"/>
              </w:rPr>
              <w:t>يزيد بن يزيد</w:t>
            </w:r>
            <w:r>
              <w:rPr>
                <w:rStyle w:val="IndexLink"/>
                <w:rtl w:val="true"/>
              </w:rPr>
              <w:tab/>
            </w:r>
            <w:r>
              <w:rPr>
                <w:rStyle w:val="IndexLink"/>
              </w:rPr>
              <w:t>476</w:t>
            </w:r>
          </w:hyperlink>
        </w:p>
        <w:p>
          <w:pPr>
            <w:pStyle w:val="Contents5"/>
            <w:tabs>
              <w:tab w:val="clear" w:pos="7892"/>
              <w:tab w:val="right" w:pos="9026" w:leader="dot"/>
            </w:tabs>
            <w:rPr/>
          </w:pPr>
          <w:hyperlink w:anchor="__RefHeading___Toc6355354_3381743652">
            <w:r>
              <w:rPr>
                <w:webHidden/>
                <w:rStyle w:val="IndexLink"/>
              </w:rPr>
              <w:t>13</w:t>
            </w:r>
            <w:r>
              <w:rPr>
                <w:rStyle w:val="IndexLink"/>
                <w:rtl w:val="true"/>
              </w:rPr>
              <w:t xml:space="preserve">. </w:t>
            </w:r>
            <w:r>
              <w:rPr>
                <w:rStyle w:val="IndexLink"/>
                <w:rtl w:val="true"/>
              </w:rPr>
              <w:t>ما ورد مرسلاً</w:t>
            </w:r>
            <w:r>
              <w:rPr>
                <w:rStyle w:val="IndexLink"/>
                <w:rtl w:val="true"/>
              </w:rPr>
              <w:tab/>
            </w:r>
            <w:r>
              <w:rPr>
                <w:rStyle w:val="IndexLink"/>
              </w:rPr>
              <w:t>477</w:t>
            </w:r>
          </w:hyperlink>
        </w:p>
        <w:p>
          <w:pPr>
            <w:pStyle w:val="Contents4"/>
            <w:tabs>
              <w:tab w:val="clear" w:pos="8176"/>
              <w:tab w:val="right" w:pos="9026" w:leader="dot"/>
            </w:tabs>
            <w:rPr/>
          </w:pPr>
          <w:hyperlink w:anchor="__RefHeading___Toc6355356_3381743652">
            <w:r>
              <w:rPr>
                <w:webHidden/>
                <w:rStyle w:val="IndexLink"/>
              </w:rPr>
              <w:t>38</w:t>
            </w:r>
            <w:r>
              <w:rPr>
                <w:rStyle w:val="IndexLink"/>
                <w:rtl w:val="true"/>
              </w:rPr>
              <w:t xml:space="preserve">. </w:t>
            </w:r>
            <w:r>
              <w:rPr>
                <w:rStyle w:val="IndexLink"/>
                <w:rtl w:val="true"/>
              </w:rPr>
              <w:t>زياد بن النضر الحارثى</w:t>
            </w:r>
            <w:r>
              <w:rPr>
                <w:rStyle w:val="IndexLink"/>
                <w:rtl w:val="true"/>
              </w:rPr>
              <w:tab/>
            </w:r>
            <w:r>
              <w:rPr>
                <w:rStyle w:val="IndexLink"/>
              </w:rPr>
              <w:t>480</w:t>
            </w:r>
          </w:hyperlink>
        </w:p>
        <w:p>
          <w:pPr>
            <w:pStyle w:val="Contents5"/>
            <w:tabs>
              <w:tab w:val="clear" w:pos="7892"/>
              <w:tab w:val="right" w:pos="9026" w:leader="dot"/>
            </w:tabs>
            <w:rPr/>
          </w:pPr>
          <w:hyperlink w:anchor="__RefHeading___Toc6355358_3381743652">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6355360_3381743652">
            <w:r>
              <w:rPr>
                <w:webHidden/>
                <w:rStyle w:val="IndexLink"/>
              </w:rPr>
              <w:t>1</w:t>
            </w:r>
            <w:r>
              <w:rPr>
                <w:rStyle w:val="IndexLink"/>
                <w:rtl w:val="true"/>
              </w:rPr>
              <w:t xml:space="preserve">. </w:t>
            </w:r>
            <w:r>
              <w:rPr>
                <w:rStyle w:val="IndexLink"/>
                <w:rtl w:val="true"/>
              </w:rPr>
              <w:t>خالد بن قطن</w:t>
            </w:r>
            <w:r>
              <w:rPr>
                <w:rStyle w:val="IndexLink"/>
                <w:rtl w:val="true"/>
              </w:rPr>
              <w:tab/>
            </w:r>
            <w:r>
              <w:rPr>
                <w:rStyle w:val="IndexLink"/>
              </w:rPr>
              <w:t>480</w:t>
            </w:r>
          </w:hyperlink>
        </w:p>
        <w:p>
          <w:pPr>
            <w:pStyle w:val="Contents5"/>
            <w:tabs>
              <w:tab w:val="clear" w:pos="7892"/>
              <w:tab w:val="right" w:pos="9026" w:leader="dot"/>
            </w:tabs>
            <w:rPr/>
          </w:pPr>
          <w:hyperlink w:anchor="__RefHeading___Toc6355362_3381743652">
            <w:r>
              <w:rPr>
                <w:webHidden/>
                <w:rStyle w:val="IndexLink"/>
              </w:rPr>
              <w:t>2</w:t>
            </w:r>
            <w:r>
              <w:rPr>
                <w:rStyle w:val="IndexLink"/>
                <w:rtl w:val="true"/>
              </w:rPr>
              <w:t xml:space="preserve">. </w:t>
            </w:r>
            <w:r>
              <w:rPr>
                <w:rStyle w:val="IndexLink"/>
                <w:rtl w:val="true"/>
              </w:rPr>
              <w:t>أبوروق</w:t>
            </w:r>
            <w:r>
              <w:rPr>
                <w:rStyle w:val="IndexLink"/>
                <w:rtl w:val="true"/>
              </w:rPr>
              <w:tab/>
            </w:r>
            <w:r>
              <w:rPr>
                <w:rStyle w:val="IndexLink"/>
              </w:rPr>
              <w:t>482</w:t>
            </w:r>
          </w:hyperlink>
        </w:p>
        <w:p>
          <w:pPr>
            <w:pStyle w:val="Contents5"/>
            <w:tabs>
              <w:tab w:val="clear" w:pos="7892"/>
              <w:tab w:val="right" w:pos="9026" w:leader="dot"/>
            </w:tabs>
            <w:rPr/>
          </w:pPr>
          <w:hyperlink w:anchor="__RefHeading___Toc6355364_3381743652">
            <w:r>
              <w:rPr>
                <w:webHidden/>
                <w:rStyle w:val="IndexLink"/>
              </w:rPr>
              <w:t>3</w:t>
            </w:r>
            <w:r>
              <w:rPr>
                <w:rStyle w:val="IndexLink"/>
                <w:rtl w:val="true"/>
              </w:rPr>
              <w:t xml:space="preserve">. </w:t>
            </w:r>
            <w:r>
              <w:rPr>
                <w:rStyle w:val="IndexLink"/>
                <w:rtl w:val="true"/>
              </w:rPr>
              <w:t>زياد بن النضر</w:t>
            </w:r>
            <w:r>
              <w:rPr>
                <w:rStyle w:val="IndexLink"/>
                <w:rtl w:val="true"/>
              </w:rPr>
              <w:tab/>
            </w:r>
            <w:r>
              <w:rPr>
                <w:rStyle w:val="IndexLink"/>
              </w:rPr>
              <w:t>483</w:t>
            </w:r>
          </w:hyperlink>
        </w:p>
        <w:p>
          <w:pPr>
            <w:pStyle w:val="Contents5"/>
            <w:tabs>
              <w:tab w:val="clear" w:pos="7892"/>
              <w:tab w:val="right" w:pos="9026" w:leader="dot"/>
            </w:tabs>
            <w:rPr/>
          </w:pPr>
          <w:hyperlink w:anchor="__RefHeading___Toc6355366_3381743652">
            <w:r>
              <w:rPr>
                <w:webHidden/>
                <w:rStyle w:val="IndexLink"/>
              </w:rPr>
              <w:t>4</w:t>
            </w:r>
            <w:r>
              <w:rPr>
                <w:rStyle w:val="IndexLink"/>
                <w:rtl w:val="true"/>
              </w:rPr>
              <w:t xml:space="preserve">. </w:t>
            </w:r>
            <w:r>
              <w:rPr>
                <w:rStyle w:val="IndexLink"/>
                <w:rtl w:val="true"/>
              </w:rPr>
              <w:t>عبدالملك بن أبى‌حرّة</w:t>
            </w:r>
            <w:r>
              <w:rPr>
                <w:rStyle w:val="IndexLink"/>
                <w:rtl w:val="true"/>
              </w:rPr>
              <w:tab/>
            </w:r>
            <w:r>
              <w:rPr>
                <w:rStyle w:val="IndexLink"/>
              </w:rPr>
              <w:t>484</w:t>
            </w:r>
          </w:hyperlink>
        </w:p>
        <w:p>
          <w:pPr>
            <w:pStyle w:val="Contents5"/>
            <w:tabs>
              <w:tab w:val="clear" w:pos="7892"/>
              <w:tab w:val="right" w:pos="9026" w:leader="dot"/>
            </w:tabs>
            <w:rPr/>
          </w:pPr>
          <w:hyperlink w:anchor="__RefHeading___Toc6355368_3381743652">
            <w:r>
              <w:rPr>
                <w:webHidden/>
                <w:rStyle w:val="IndexLink"/>
              </w:rPr>
              <w:t>5</w:t>
            </w:r>
            <w:r>
              <w:rPr>
                <w:rStyle w:val="IndexLink"/>
                <w:rtl w:val="true"/>
              </w:rPr>
              <w:t xml:space="preserve">. </w:t>
            </w:r>
            <w:r>
              <w:rPr>
                <w:rStyle w:val="IndexLink"/>
                <w:rtl w:val="true"/>
              </w:rPr>
              <w:t>عمارة بن ربيعة</w:t>
            </w:r>
            <w:r>
              <w:rPr>
                <w:rStyle w:val="IndexLink"/>
                <w:rtl w:val="true"/>
              </w:rPr>
              <w:tab/>
            </w:r>
            <w:r>
              <w:rPr>
                <w:rStyle w:val="IndexLink"/>
              </w:rPr>
              <w:t>484</w:t>
            </w:r>
          </w:hyperlink>
        </w:p>
        <w:p>
          <w:pPr>
            <w:pStyle w:val="Contents5"/>
            <w:tabs>
              <w:tab w:val="clear" w:pos="7892"/>
              <w:tab w:val="right" w:pos="9026" w:leader="dot"/>
            </w:tabs>
            <w:rPr/>
          </w:pPr>
          <w:hyperlink w:anchor="__RefHeading___Toc6355370_3381743652">
            <w:r>
              <w:rPr>
                <w:webHidden/>
                <w:rStyle w:val="IndexLink"/>
              </w:rPr>
              <w:t>6</w:t>
            </w:r>
            <w:r>
              <w:rPr>
                <w:rStyle w:val="IndexLink"/>
                <w:rtl w:val="true"/>
              </w:rPr>
              <w:t xml:space="preserve">. </w:t>
            </w:r>
            <w:r>
              <w:rPr>
                <w:rStyle w:val="IndexLink"/>
                <w:rtl w:val="true"/>
              </w:rPr>
              <w:t>فضيل بن خديج</w:t>
            </w:r>
            <w:r>
              <w:rPr>
                <w:rStyle w:val="IndexLink"/>
                <w:rtl w:val="true"/>
              </w:rPr>
              <w:tab/>
            </w:r>
            <w:r>
              <w:rPr>
                <w:rStyle w:val="IndexLink"/>
              </w:rPr>
              <w:t>484</w:t>
            </w:r>
          </w:hyperlink>
        </w:p>
        <w:p>
          <w:pPr>
            <w:pStyle w:val="Contents5"/>
            <w:tabs>
              <w:tab w:val="clear" w:pos="7892"/>
              <w:tab w:val="right" w:pos="9026" w:leader="dot"/>
            </w:tabs>
            <w:rPr/>
          </w:pPr>
          <w:hyperlink w:anchor="__RefHeading___Toc6355372_3381743652">
            <w:r>
              <w:rPr>
                <w:webHidden/>
                <w:rStyle w:val="IndexLink"/>
              </w:rPr>
              <w:t>7</w:t>
            </w:r>
            <w:r>
              <w:rPr>
                <w:rStyle w:val="IndexLink"/>
                <w:rtl w:val="true"/>
              </w:rPr>
              <w:t xml:space="preserve">. </w:t>
            </w:r>
            <w:r>
              <w:rPr>
                <w:rStyle w:val="IndexLink"/>
                <w:rtl w:val="true"/>
              </w:rPr>
              <w:t>القاسم مولي يزيد</w:t>
            </w:r>
            <w:r>
              <w:rPr>
                <w:rStyle w:val="IndexLink"/>
                <w:rtl w:val="true"/>
              </w:rPr>
              <w:tab/>
            </w:r>
            <w:r>
              <w:rPr>
                <w:rStyle w:val="IndexLink"/>
              </w:rPr>
              <w:t>485</w:t>
            </w:r>
          </w:hyperlink>
        </w:p>
        <w:p>
          <w:pPr>
            <w:pStyle w:val="Contents5"/>
            <w:tabs>
              <w:tab w:val="clear" w:pos="7892"/>
              <w:tab w:val="right" w:pos="9026" w:leader="dot"/>
            </w:tabs>
            <w:rPr/>
          </w:pPr>
          <w:hyperlink w:anchor="__RefHeading___Toc6355374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485</w:t>
            </w:r>
          </w:hyperlink>
        </w:p>
        <w:p>
          <w:pPr>
            <w:pStyle w:val="Contents4"/>
            <w:tabs>
              <w:tab w:val="clear" w:pos="8176"/>
              <w:tab w:val="right" w:pos="9026" w:leader="dot"/>
            </w:tabs>
            <w:rPr/>
          </w:pPr>
          <w:hyperlink w:anchor="__RefHeading___Toc6355376_3381743652">
            <w:r>
              <w:rPr>
                <w:webHidden/>
                <w:rStyle w:val="IndexLink"/>
              </w:rPr>
              <w:t>39</w:t>
            </w:r>
            <w:r>
              <w:rPr>
                <w:rStyle w:val="IndexLink"/>
                <w:rtl w:val="true"/>
              </w:rPr>
              <w:t xml:space="preserve">. </w:t>
            </w:r>
            <w:r>
              <w:rPr>
                <w:rStyle w:val="IndexLink"/>
                <w:rtl w:val="true"/>
              </w:rPr>
              <w:t>زيد بن صوحان</w:t>
            </w:r>
            <w:r>
              <w:rPr>
                <w:rStyle w:val="IndexLink"/>
                <w:rtl w:val="true"/>
              </w:rPr>
              <w:tab/>
            </w:r>
            <w:r>
              <w:rPr>
                <w:rStyle w:val="IndexLink"/>
              </w:rPr>
              <w:t>490</w:t>
            </w:r>
          </w:hyperlink>
        </w:p>
        <w:p>
          <w:pPr>
            <w:pStyle w:val="Contents5"/>
            <w:tabs>
              <w:tab w:val="clear" w:pos="7892"/>
              <w:tab w:val="right" w:pos="9026" w:leader="dot"/>
            </w:tabs>
            <w:rPr/>
          </w:pPr>
          <w:hyperlink w:anchor="__RefHeading___Toc6355378_3381743652">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6355380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491</w:t>
            </w:r>
          </w:hyperlink>
        </w:p>
        <w:p>
          <w:pPr>
            <w:pStyle w:val="Contents5"/>
            <w:tabs>
              <w:tab w:val="clear" w:pos="7892"/>
              <w:tab w:val="right" w:pos="9026" w:leader="dot"/>
            </w:tabs>
            <w:rPr/>
          </w:pPr>
          <w:hyperlink w:anchor="__RefHeading___Toc6355382_3381743652">
            <w:r>
              <w:rPr>
                <w:webHidden/>
                <w:rStyle w:val="IndexLink"/>
              </w:rPr>
              <w:t>2</w:t>
            </w:r>
            <w:r>
              <w:rPr>
                <w:rStyle w:val="IndexLink"/>
                <w:rtl w:val="true"/>
              </w:rPr>
              <w:t xml:space="preserve">. </w:t>
            </w:r>
            <w:r>
              <w:rPr>
                <w:rStyle w:val="IndexLink"/>
                <w:rtl w:val="true"/>
              </w:rPr>
              <w:t>طلحة بن الأعلم</w:t>
            </w:r>
            <w:r>
              <w:rPr>
                <w:rStyle w:val="IndexLink"/>
                <w:rtl w:val="true"/>
              </w:rPr>
              <w:tab/>
            </w:r>
            <w:r>
              <w:rPr>
                <w:rStyle w:val="IndexLink"/>
              </w:rPr>
              <w:t>492</w:t>
            </w:r>
          </w:hyperlink>
        </w:p>
        <w:p>
          <w:pPr>
            <w:pStyle w:val="Contents5"/>
            <w:tabs>
              <w:tab w:val="clear" w:pos="7892"/>
              <w:tab w:val="right" w:pos="9026" w:leader="dot"/>
            </w:tabs>
            <w:rPr/>
          </w:pPr>
          <w:hyperlink w:anchor="__RefHeading___Toc6355384_3381743652">
            <w:r>
              <w:rPr>
                <w:webHidden/>
                <w:rStyle w:val="IndexLink"/>
              </w:rPr>
              <w:t>3</w:t>
            </w:r>
            <w:r>
              <w:rPr>
                <w:rStyle w:val="IndexLink"/>
                <w:rtl w:val="true"/>
              </w:rPr>
              <w:t xml:space="preserve">. </w:t>
            </w:r>
            <w:r>
              <w:rPr>
                <w:rStyle w:val="IndexLink"/>
                <w:rtl w:val="true"/>
              </w:rPr>
              <w:t>عمّار الدهنى</w:t>
            </w:r>
            <w:r>
              <w:rPr>
                <w:rStyle w:val="IndexLink"/>
                <w:rtl w:val="true"/>
              </w:rPr>
              <w:tab/>
            </w:r>
            <w:r>
              <w:rPr>
                <w:rStyle w:val="IndexLink"/>
              </w:rPr>
              <w:t>493</w:t>
            </w:r>
          </w:hyperlink>
        </w:p>
        <w:p>
          <w:pPr>
            <w:pStyle w:val="Contents5"/>
            <w:tabs>
              <w:tab w:val="clear" w:pos="7892"/>
              <w:tab w:val="right" w:pos="9026" w:leader="dot"/>
            </w:tabs>
            <w:rPr/>
          </w:pPr>
          <w:hyperlink w:anchor="__RefHeading___Toc6355386_3381743652">
            <w:r>
              <w:rPr>
                <w:webHidden/>
                <w:rStyle w:val="IndexLink"/>
              </w:rPr>
              <w:t>4</w:t>
            </w:r>
            <w:r>
              <w:rPr>
                <w:rStyle w:val="IndexLink"/>
                <w:rtl w:val="true"/>
              </w:rPr>
              <w:t xml:space="preserve">. </w:t>
            </w:r>
            <w:r>
              <w:rPr>
                <w:rStyle w:val="IndexLink"/>
                <w:rtl w:val="true"/>
              </w:rPr>
              <w:t>العيزار بن حريث</w:t>
            </w:r>
            <w:r>
              <w:rPr>
                <w:rStyle w:val="IndexLink"/>
                <w:rtl w:val="true"/>
              </w:rPr>
              <w:tab/>
            </w:r>
            <w:r>
              <w:rPr>
                <w:rStyle w:val="IndexLink"/>
              </w:rPr>
              <w:t>493</w:t>
            </w:r>
          </w:hyperlink>
        </w:p>
        <w:p>
          <w:pPr>
            <w:pStyle w:val="Contents5"/>
            <w:tabs>
              <w:tab w:val="clear" w:pos="7892"/>
              <w:tab w:val="right" w:pos="9026" w:leader="dot"/>
            </w:tabs>
            <w:rPr/>
          </w:pPr>
          <w:hyperlink w:anchor="__RefHeading___Toc6355388_3381743652">
            <w:r>
              <w:rPr>
                <w:webHidden/>
                <w:rStyle w:val="IndexLink"/>
              </w:rPr>
              <w:t>5</w:t>
            </w:r>
            <w:r>
              <w:rPr>
                <w:rStyle w:val="IndexLink"/>
                <w:rtl w:val="true"/>
              </w:rPr>
              <w:t xml:space="preserve">. </w:t>
            </w:r>
            <w:r>
              <w:rPr>
                <w:rStyle w:val="IndexLink"/>
                <w:rtl w:val="true"/>
              </w:rPr>
              <w:t>محمّد بن عبدالله بن سواد</w:t>
            </w:r>
            <w:r>
              <w:rPr>
                <w:rStyle w:val="IndexLink"/>
                <w:rtl w:val="true"/>
              </w:rPr>
              <w:tab/>
            </w:r>
            <w:r>
              <w:rPr>
                <w:rStyle w:val="IndexLink"/>
              </w:rPr>
              <w:t>494</w:t>
            </w:r>
          </w:hyperlink>
        </w:p>
        <w:p>
          <w:pPr>
            <w:pStyle w:val="Contents5"/>
            <w:tabs>
              <w:tab w:val="clear" w:pos="7892"/>
              <w:tab w:val="right" w:pos="9026" w:leader="dot"/>
            </w:tabs>
            <w:rPr/>
          </w:pPr>
          <w:hyperlink w:anchor="__RefHeading___Toc6355390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494</w:t>
            </w:r>
          </w:hyperlink>
        </w:p>
        <w:p>
          <w:pPr>
            <w:pStyle w:val="Contents4"/>
            <w:tabs>
              <w:tab w:val="clear" w:pos="8176"/>
              <w:tab w:val="right" w:pos="9026" w:leader="dot"/>
            </w:tabs>
            <w:rPr/>
          </w:pPr>
          <w:hyperlink w:anchor="__RefHeading___Toc6355392_3381743652">
            <w:r>
              <w:rPr>
                <w:webHidden/>
                <w:rStyle w:val="IndexLink"/>
              </w:rPr>
              <w:t>40</w:t>
            </w:r>
            <w:r>
              <w:rPr>
                <w:rStyle w:val="IndexLink"/>
                <w:rtl w:val="true"/>
              </w:rPr>
              <w:t xml:space="preserve">. </w:t>
            </w:r>
            <w:r>
              <w:rPr>
                <w:rStyle w:val="IndexLink"/>
                <w:rtl w:val="true"/>
              </w:rPr>
              <w:t>سعد بن مسعود الثقفى</w:t>
            </w:r>
            <w:r>
              <w:rPr>
                <w:rStyle w:val="IndexLink"/>
                <w:rtl w:val="true"/>
              </w:rPr>
              <w:tab/>
            </w:r>
            <w:r>
              <w:rPr>
                <w:rStyle w:val="IndexLink"/>
              </w:rPr>
              <w:t>496</w:t>
            </w:r>
          </w:hyperlink>
        </w:p>
        <w:p>
          <w:pPr>
            <w:pStyle w:val="Contents4"/>
            <w:tabs>
              <w:tab w:val="clear" w:pos="8176"/>
              <w:tab w:val="right" w:pos="9026" w:leader="dot"/>
            </w:tabs>
            <w:rPr/>
          </w:pPr>
          <w:hyperlink w:anchor="__RefHeading___Toc6355394_3381743652">
            <w:r>
              <w:rPr>
                <w:webHidden/>
                <w:rStyle w:val="IndexLink"/>
              </w:rPr>
              <w:t>41</w:t>
            </w:r>
            <w:r>
              <w:rPr>
                <w:rStyle w:val="IndexLink"/>
                <w:rtl w:val="true"/>
              </w:rPr>
              <w:t xml:space="preserve">. </w:t>
            </w:r>
            <w:r>
              <w:rPr>
                <w:rStyle w:val="IndexLink"/>
                <w:rtl w:val="true"/>
              </w:rPr>
              <w:t>سعيد بن سارية</w:t>
            </w:r>
            <w:r>
              <w:rPr>
                <w:rStyle w:val="IndexLink"/>
                <w:rtl w:val="true"/>
              </w:rPr>
              <w:tab/>
            </w:r>
            <w:r>
              <w:rPr>
                <w:rStyle w:val="IndexLink"/>
              </w:rPr>
              <w:t>496</w:t>
            </w:r>
          </w:hyperlink>
        </w:p>
        <w:p>
          <w:pPr>
            <w:pStyle w:val="Contents4"/>
            <w:tabs>
              <w:tab w:val="clear" w:pos="8176"/>
              <w:tab w:val="right" w:pos="9026" w:leader="dot"/>
            </w:tabs>
            <w:rPr/>
          </w:pPr>
          <w:hyperlink w:anchor="__RefHeading___Toc6355396_3381743652">
            <w:r>
              <w:rPr>
                <w:webHidden/>
                <w:rStyle w:val="IndexLink"/>
              </w:rPr>
              <w:t>42</w:t>
            </w:r>
            <w:r>
              <w:rPr>
                <w:rStyle w:val="IndexLink"/>
                <w:rtl w:val="true"/>
              </w:rPr>
              <w:t xml:space="preserve">. </w:t>
            </w:r>
            <w:r>
              <w:rPr>
                <w:rStyle w:val="IndexLink"/>
                <w:rtl w:val="true"/>
              </w:rPr>
              <w:t>سعيد بن قيس بن مرّة الهمدانى</w:t>
            </w:r>
            <w:r>
              <w:rPr>
                <w:rStyle w:val="IndexLink"/>
                <w:rtl w:val="true"/>
              </w:rPr>
              <w:tab/>
            </w:r>
            <w:r>
              <w:rPr>
                <w:rStyle w:val="IndexLink"/>
              </w:rPr>
              <w:t>496</w:t>
            </w:r>
          </w:hyperlink>
        </w:p>
        <w:p>
          <w:pPr>
            <w:pStyle w:val="Contents5"/>
            <w:tabs>
              <w:tab w:val="clear" w:pos="7892"/>
              <w:tab w:val="right" w:pos="9026" w:leader="dot"/>
            </w:tabs>
            <w:rPr/>
          </w:pPr>
          <w:hyperlink w:anchor="__RefHeading___Toc6355398_3381743652">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6355400_3381743652">
            <w:r>
              <w:rPr>
                <w:webHidden/>
                <w:rStyle w:val="IndexLink"/>
              </w:rPr>
              <w:t>1</w:t>
            </w:r>
            <w:r>
              <w:rPr>
                <w:rStyle w:val="IndexLink"/>
                <w:rtl w:val="true"/>
              </w:rPr>
              <w:t xml:space="preserve">. </w:t>
            </w:r>
            <w:r>
              <w:rPr>
                <w:rStyle w:val="IndexLink"/>
                <w:rtl w:val="true"/>
              </w:rPr>
              <w:t>جبر بن نوف</w:t>
            </w:r>
            <w:r>
              <w:rPr>
                <w:rStyle w:val="IndexLink"/>
                <w:rtl w:val="true"/>
              </w:rPr>
              <w:tab/>
            </w:r>
            <w:r>
              <w:rPr>
                <w:rStyle w:val="IndexLink"/>
              </w:rPr>
              <w:t>497</w:t>
            </w:r>
          </w:hyperlink>
        </w:p>
        <w:p>
          <w:pPr>
            <w:pStyle w:val="Contents5"/>
            <w:tabs>
              <w:tab w:val="clear" w:pos="7892"/>
              <w:tab w:val="right" w:pos="9026" w:leader="dot"/>
            </w:tabs>
            <w:rPr/>
          </w:pPr>
          <w:hyperlink w:anchor="__RefHeading___Toc6355402_3381743652">
            <w:r>
              <w:rPr>
                <w:webHidden/>
                <w:rStyle w:val="IndexLink"/>
              </w:rPr>
              <w:t>2</w:t>
            </w:r>
            <w:r>
              <w:rPr>
                <w:rStyle w:val="IndexLink"/>
                <w:rtl w:val="true"/>
              </w:rPr>
              <w:t xml:space="preserve">. </w:t>
            </w:r>
            <w:r>
              <w:rPr>
                <w:rStyle w:val="IndexLink"/>
                <w:rtl w:val="true"/>
              </w:rPr>
              <w:t>الجرجانى</w:t>
            </w:r>
            <w:r>
              <w:rPr>
                <w:rStyle w:val="IndexLink"/>
                <w:rtl w:val="true"/>
              </w:rPr>
              <w:tab/>
            </w:r>
            <w:r>
              <w:rPr>
                <w:rStyle w:val="IndexLink"/>
              </w:rPr>
              <w:t>499</w:t>
            </w:r>
          </w:hyperlink>
        </w:p>
        <w:p>
          <w:pPr>
            <w:pStyle w:val="Contents5"/>
            <w:tabs>
              <w:tab w:val="clear" w:pos="7892"/>
              <w:tab w:val="right" w:pos="9026" w:leader="dot"/>
            </w:tabs>
            <w:rPr/>
          </w:pPr>
          <w:hyperlink w:anchor="__RefHeading___Toc6355404_3381743652">
            <w:r>
              <w:rPr>
                <w:webHidden/>
                <w:rStyle w:val="IndexLink"/>
              </w:rPr>
              <w:t>3</w:t>
            </w:r>
            <w:r>
              <w:rPr>
                <w:rStyle w:val="IndexLink"/>
                <w:rtl w:val="true"/>
              </w:rPr>
              <w:t xml:space="preserve">. </w:t>
            </w:r>
            <w:r>
              <w:rPr>
                <w:rStyle w:val="IndexLink"/>
                <w:rtl w:val="true"/>
              </w:rPr>
              <w:t>جندب</w:t>
            </w:r>
            <w:r>
              <w:rPr>
                <w:rStyle w:val="IndexLink"/>
                <w:rtl w:val="true"/>
              </w:rPr>
              <w:tab/>
            </w:r>
            <w:r>
              <w:rPr>
                <w:rStyle w:val="IndexLink"/>
              </w:rPr>
              <w:t>499</w:t>
            </w:r>
          </w:hyperlink>
        </w:p>
        <w:p>
          <w:pPr>
            <w:pStyle w:val="Contents5"/>
            <w:tabs>
              <w:tab w:val="clear" w:pos="7892"/>
              <w:tab w:val="right" w:pos="9026" w:leader="dot"/>
            </w:tabs>
            <w:rPr/>
          </w:pPr>
          <w:hyperlink w:anchor="__RefHeading___Toc6355406_3381743652">
            <w:r>
              <w:rPr>
                <w:webHidden/>
                <w:rStyle w:val="IndexLink"/>
              </w:rPr>
              <w:t>4</w:t>
            </w:r>
            <w:r>
              <w:rPr>
                <w:rStyle w:val="IndexLink"/>
                <w:rtl w:val="true"/>
              </w:rPr>
              <w:t xml:space="preserve">. </w:t>
            </w:r>
            <w:r>
              <w:rPr>
                <w:rStyle w:val="IndexLink"/>
                <w:rtl w:val="true"/>
              </w:rPr>
              <w:t>الحارث بن حصيرة</w:t>
            </w:r>
            <w:r>
              <w:rPr>
                <w:rStyle w:val="IndexLink"/>
                <w:rtl w:val="true"/>
              </w:rPr>
              <w:tab/>
            </w:r>
            <w:r>
              <w:rPr>
                <w:rStyle w:val="IndexLink"/>
              </w:rPr>
              <w:t>500</w:t>
            </w:r>
          </w:hyperlink>
        </w:p>
        <w:p>
          <w:pPr>
            <w:pStyle w:val="Contents5"/>
            <w:tabs>
              <w:tab w:val="clear" w:pos="7892"/>
              <w:tab w:val="right" w:pos="9026" w:leader="dot"/>
            </w:tabs>
            <w:rPr/>
          </w:pPr>
          <w:hyperlink w:anchor="__RefHeading___Toc6355408_3381743652">
            <w:r>
              <w:rPr>
                <w:webHidden/>
                <w:rStyle w:val="IndexLink"/>
              </w:rPr>
              <w:t>5</w:t>
            </w:r>
            <w:r>
              <w:rPr>
                <w:rStyle w:val="IndexLink"/>
                <w:rtl w:val="true"/>
              </w:rPr>
              <w:t xml:space="preserve">. </w:t>
            </w:r>
            <w:r>
              <w:rPr>
                <w:rStyle w:val="IndexLink"/>
                <w:rtl w:val="true"/>
              </w:rPr>
              <w:t>حبيب بن أبى‌ثابت</w:t>
            </w:r>
            <w:r>
              <w:rPr>
                <w:rStyle w:val="IndexLink"/>
                <w:rtl w:val="true"/>
              </w:rPr>
              <w:tab/>
            </w:r>
            <w:r>
              <w:rPr>
                <w:rStyle w:val="IndexLink"/>
              </w:rPr>
              <w:t>500</w:t>
            </w:r>
          </w:hyperlink>
        </w:p>
        <w:p>
          <w:pPr>
            <w:pStyle w:val="Contents5"/>
            <w:tabs>
              <w:tab w:val="clear" w:pos="7892"/>
              <w:tab w:val="right" w:pos="9026" w:leader="dot"/>
            </w:tabs>
            <w:rPr/>
          </w:pPr>
          <w:hyperlink w:anchor="__RefHeading___Toc6355410_3381743652">
            <w:r>
              <w:rPr>
                <w:webHidden/>
                <w:rStyle w:val="IndexLink"/>
              </w:rPr>
              <w:t>6</w:t>
            </w:r>
            <w:r>
              <w:rPr>
                <w:rStyle w:val="IndexLink"/>
                <w:rtl w:val="true"/>
              </w:rPr>
              <w:t xml:space="preserve">. </w:t>
            </w:r>
            <w:r>
              <w:rPr>
                <w:rStyle w:val="IndexLink"/>
                <w:rtl w:val="true"/>
              </w:rPr>
              <w:t>حبيب بن عفيف</w:t>
            </w:r>
            <w:r>
              <w:rPr>
                <w:rStyle w:val="IndexLink"/>
                <w:rtl w:val="true"/>
              </w:rPr>
              <w:tab/>
            </w:r>
            <w:r>
              <w:rPr>
                <w:rStyle w:val="IndexLink"/>
              </w:rPr>
              <w:t>500</w:t>
            </w:r>
          </w:hyperlink>
        </w:p>
        <w:p>
          <w:pPr>
            <w:pStyle w:val="Contents5"/>
            <w:tabs>
              <w:tab w:val="clear" w:pos="7892"/>
              <w:tab w:val="right" w:pos="9026" w:leader="dot"/>
            </w:tabs>
            <w:rPr/>
          </w:pPr>
          <w:hyperlink w:anchor="__RefHeading___Toc6355412_3381743652">
            <w:r>
              <w:rPr>
                <w:webHidden/>
                <w:rStyle w:val="IndexLink"/>
              </w:rPr>
              <w:t>7</w:t>
            </w:r>
            <w:r>
              <w:rPr>
                <w:rStyle w:val="IndexLink"/>
                <w:rtl w:val="true"/>
              </w:rPr>
              <w:t xml:space="preserve">. </w:t>
            </w:r>
            <w:r>
              <w:rPr>
                <w:rStyle w:val="IndexLink"/>
                <w:rtl w:val="true"/>
              </w:rPr>
              <w:t>زيد بن الحسن</w:t>
            </w:r>
            <w:r>
              <w:rPr>
                <w:rStyle w:val="IndexLink"/>
                <w:rtl w:val="true"/>
              </w:rPr>
              <w:tab/>
            </w:r>
            <w:r>
              <w:rPr>
                <w:rStyle w:val="IndexLink"/>
              </w:rPr>
              <w:t>501</w:t>
            </w:r>
          </w:hyperlink>
        </w:p>
        <w:p>
          <w:pPr>
            <w:pStyle w:val="Contents5"/>
            <w:tabs>
              <w:tab w:val="clear" w:pos="7892"/>
              <w:tab w:val="right" w:pos="9026" w:leader="dot"/>
            </w:tabs>
            <w:rPr/>
          </w:pPr>
          <w:hyperlink w:anchor="__RefHeading___Toc6355414_3381743652">
            <w:r>
              <w:rPr>
                <w:webHidden/>
                <w:rStyle w:val="IndexLink"/>
              </w:rPr>
              <w:t>8</w:t>
            </w:r>
            <w:r>
              <w:rPr>
                <w:rStyle w:val="IndexLink"/>
                <w:rtl w:val="true"/>
              </w:rPr>
              <w:t xml:space="preserve">. </w:t>
            </w:r>
            <w:r>
              <w:rPr>
                <w:rStyle w:val="IndexLink"/>
                <w:rtl w:val="true"/>
              </w:rPr>
              <w:t>عامر الشعبى</w:t>
            </w:r>
            <w:r>
              <w:rPr>
                <w:rStyle w:val="IndexLink"/>
                <w:rtl w:val="true"/>
              </w:rPr>
              <w:tab/>
            </w:r>
            <w:r>
              <w:rPr>
                <w:rStyle w:val="IndexLink"/>
              </w:rPr>
              <w:t>502</w:t>
            </w:r>
          </w:hyperlink>
        </w:p>
        <w:p>
          <w:pPr>
            <w:pStyle w:val="Contents5"/>
            <w:tabs>
              <w:tab w:val="clear" w:pos="7892"/>
              <w:tab w:val="right" w:pos="9026" w:leader="dot"/>
            </w:tabs>
            <w:rPr/>
          </w:pPr>
          <w:hyperlink w:anchor="__RefHeading___Toc6355416_3381743652">
            <w:r>
              <w:rPr>
                <w:webHidden/>
                <w:rStyle w:val="IndexLink"/>
              </w:rPr>
              <w:t>9</w:t>
            </w:r>
            <w:r>
              <w:rPr>
                <w:rStyle w:val="IndexLink"/>
                <w:rtl w:val="true"/>
              </w:rPr>
              <w:t xml:space="preserve">. </w:t>
            </w:r>
            <w:r>
              <w:rPr>
                <w:rStyle w:val="IndexLink"/>
                <w:rtl w:val="true"/>
              </w:rPr>
              <w:t>عبد خير</w:t>
            </w:r>
            <w:r>
              <w:rPr>
                <w:rStyle w:val="IndexLink"/>
                <w:rtl w:val="true"/>
              </w:rPr>
              <w:tab/>
            </w:r>
            <w:r>
              <w:rPr>
                <w:rStyle w:val="IndexLink"/>
              </w:rPr>
              <w:t>502</w:t>
            </w:r>
          </w:hyperlink>
        </w:p>
        <w:p>
          <w:pPr>
            <w:pStyle w:val="Contents5"/>
            <w:tabs>
              <w:tab w:val="clear" w:pos="7892"/>
              <w:tab w:val="right" w:pos="9026" w:leader="dot"/>
            </w:tabs>
            <w:rPr/>
          </w:pPr>
          <w:hyperlink w:anchor="__RefHeading___Toc6355418_3381743652">
            <w:r>
              <w:rPr>
                <w:webHidden/>
                <w:rStyle w:val="IndexLink"/>
              </w:rPr>
              <w:t>10</w:t>
            </w:r>
            <w:r>
              <w:rPr>
                <w:rStyle w:val="IndexLink"/>
                <w:rtl w:val="true"/>
              </w:rPr>
              <w:t xml:space="preserve">. </w:t>
            </w:r>
            <w:r>
              <w:rPr>
                <w:rStyle w:val="IndexLink"/>
                <w:rtl w:val="true"/>
              </w:rPr>
              <w:t>عبدالملك بن أبى‌حرّة</w:t>
            </w:r>
            <w:r>
              <w:rPr>
                <w:rStyle w:val="IndexLink"/>
                <w:rtl w:val="true"/>
              </w:rPr>
              <w:tab/>
            </w:r>
            <w:r>
              <w:rPr>
                <w:rStyle w:val="IndexLink"/>
              </w:rPr>
              <w:t>503</w:t>
            </w:r>
          </w:hyperlink>
        </w:p>
        <w:p>
          <w:pPr>
            <w:pStyle w:val="Contents5"/>
            <w:tabs>
              <w:tab w:val="clear" w:pos="7892"/>
              <w:tab w:val="right" w:pos="9026" w:leader="dot"/>
            </w:tabs>
            <w:rPr/>
          </w:pPr>
          <w:hyperlink w:anchor="__RefHeading___Toc6355420_3381743652">
            <w:r>
              <w:rPr>
                <w:webHidden/>
                <w:rStyle w:val="IndexLink"/>
              </w:rPr>
              <w:t>11</w:t>
            </w:r>
            <w:r>
              <w:rPr>
                <w:rStyle w:val="IndexLink"/>
                <w:rtl w:val="true"/>
              </w:rPr>
              <w:t xml:space="preserve">. </w:t>
            </w:r>
            <w:r>
              <w:rPr>
                <w:rStyle w:val="IndexLink"/>
                <w:rtl w:val="true"/>
              </w:rPr>
              <w:t>عمر بن سعد</w:t>
            </w:r>
            <w:r>
              <w:rPr>
                <w:rStyle w:val="IndexLink"/>
                <w:rtl w:val="true"/>
              </w:rPr>
              <w:tab/>
            </w:r>
            <w:r>
              <w:rPr>
                <w:rStyle w:val="IndexLink"/>
              </w:rPr>
              <w:t>504</w:t>
            </w:r>
          </w:hyperlink>
        </w:p>
        <w:p>
          <w:pPr>
            <w:pStyle w:val="Contents5"/>
            <w:tabs>
              <w:tab w:val="clear" w:pos="7892"/>
              <w:tab w:val="right" w:pos="9026" w:leader="dot"/>
            </w:tabs>
            <w:rPr/>
          </w:pPr>
          <w:hyperlink w:anchor="__RefHeading___Toc6355422_3381743652">
            <w:r>
              <w:rPr>
                <w:webHidden/>
                <w:rStyle w:val="IndexLink"/>
              </w:rPr>
              <w:t>12</w:t>
            </w:r>
            <w:r>
              <w:rPr>
                <w:rStyle w:val="IndexLink"/>
                <w:rtl w:val="true"/>
              </w:rPr>
              <w:t xml:space="preserve">. </w:t>
            </w:r>
            <w:r>
              <w:rPr>
                <w:rStyle w:val="IndexLink"/>
                <w:rtl w:val="true"/>
              </w:rPr>
              <w:t>عمرو بن شمر</w:t>
            </w:r>
            <w:r>
              <w:rPr>
                <w:rStyle w:val="IndexLink"/>
                <w:rtl w:val="true"/>
              </w:rPr>
              <w:tab/>
            </w:r>
            <w:r>
              <w:rPr>
                <w:rStyle w:val="IndexLink"/>
              </w:rPr>
              <w:t>505</w:t>
            </w:r>
          </w:hyperlink>
        </w:p>
        <w:p>
          <w:pPr>
            <w:pStyle w:val="Contents5"/>
            <w:tabs>
              <w:tab w:val="clear" w:pos="7892"/>
              <w:tab w:val="right" w:pos="9026" w:leader="dot"/>
            </w:tabs>
            <w:rPr/>
          </w:pPr>
          <w:hyperlink w:anchor="__RefHeading___Toc6355424_3381743652">
            <w:r>
              <w:rPr>
                <w:webHidden/>
                <w:rStyle w:val="IndexLink"/>
              </w:rPr>
              <w:t>13</w:t>
            </w:r>
            <w:r>
              <w:rPr>
                <w:rStyle w:val="IndexLink"/>
                <w:rtl w:val="true"/>
              </w:rPr>
              <w:t xml:space="preserve">. </w:t>
            </w:r>
            <w:r>
              <w:rPr>
                <w:rStyle w:val="IndexLink"/>
                <w:rtl w:val="true"/>
              </w:rPr>
              <w:t>مالك بن قدامة</w:t>
            </w:r>
            <w:r>
              <w:rPr>
                <w:rStyle w:val="IndexLink"/>
                <w:rtl w:val="true"/>
              </w:rPr>
              <w:tab/>
            </w:r>
            <w:r>
              <w:rPr>
                <w:rStyle w:val="IndexLink"/>
              </w:rPr>
              <w:t>506</w:t>
            </w:r>
          </w:hyperlink>
        </w:p>
        <w:p>
          <w:pPr>
            <w:pStyle w:val="Contents5"/>
            <w:tabs>
              <w:tab w:val="clear" w:pos="7892"/>
              <w:tab w:val="right" w:pos="9026" w:leader="dot"/>
            </w:tabs>
            <w:rPr/>
          </w:pPr>
          <w:hyperlink w:anchor="__RefHeading___Toc6355426_3381743652">
            <w:r>
              <w:rPr>
                <w:webHidden/>
                <w:rStyle w:val="IndexLink"/>
              </w:rPr>
              <w:t>14</w:t>
            </w:r>
            <w:r>
              <w:rPr>
                <w:rStyle w:val="IndexLink"/>
                <w:rtl w:val="true"/>
              </w:rPr>
              <w:t xml:space="preserve"> </w:t>
            </w:r>
            <w:r>
              <w:rPr>
                <w:rStyle w:val="IndexLink"/>
                <w:rtl w:val="true"/>
              </w:rPr>
              <w:t>و</w:t>
            </w:r>
            <w:r>
              <w:rPr>
                <w:rStyle w:val="IndexLink"/>
              </w:rPr>
              <w:t>15</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507</w:t>
            </w:r>
          </w:hyperlink>
        </w:p>
        <w:p>
          <w:pPr>
            <w:pStyle w:val="Contents5"/>
            <w:tabs>
              <w:tab w:val="clear" w:pos="7892"/>
              <w:tab w:val="right" w:pos="9026" w:leader="dot"/>
            </w:tabs>
            <w:rPr/>
          </w:pPr>
          <w:hyperlink w:anchor="__RefHeading___Toc6355428_3381743652">
            <w:r>
              <w:rPr>
                <w:webHidden/>
                <w:rStyle w:val="IndexLink"/>
              </w:rPr>
              <w:t>16</w:t>
            </w:r>
            <w:r>
              <w:rPr>
                <w:rStyle w:val="IndexLink"/>
                <w:rtl w:val="true"/>
              </w:rPr>
              <w:t xml:space="preserve">. </w:t>
            </w:r>
            <w:r>
              <w:rPr>
                <w:rStyle w:val="IndexLink"/>
                <w:rtl w:val="true"/>
              </w:rPr>
              <w:t>ما ورد مرسلاً</w:t>
            </w:r>
            <w:r>
              <w:rPr>
                <w:rStyle w:val="IndexLink"/>
                <w:rtl w:val="true"/>
              </w:rPr>
              <w:tab/>
            </w:r>
            <w:r>
              <w:rPr>
                <w:rStyle w:val="IndexLink"/>
              </w:rPr>
              <w:t>507</w:t>
            </w:r>
          </w:hyperlink>
        </w:p>
        <w:p>
          <w:pPr>
            <w:pStyle w:val="Contents4"/>
            <w:tabs>
              <w:tab w:val="clear" w:pos="8176"/>
              <w:tab w:val="right" w:pos="9026" w:leader="dot"/>
            </w:tabs>
            <w:rPr/>
          </w:pPr>
          <w:hyperlink w:anchor="__RefHeading___Toc6355430_3381743652">
            <w:r>
              <w:rPr>
                <w:webHidden/>
                <w:rStyle w:val="IndexLink"/>
              </w:rPr>
              <w:t>43</w:t>
            </w:r>
            <w:r>
              <w:rPr>
                <w:rStyle w:val="IndexLink"/>
                <w:rtl w:val="true"/>
              </w:rPr>
              <w:t xml:space="preserve">. </w:t>
            </w:r>
            <w:r>
              <w:rPr>
                <w:rStyle w:val="IndexLink"/>
                <w:rtl w:val="true"/>
              </w:rPr>
              <w:t>سفيان بن زيد</w:t>
            </w:r>
            <w:r>
              <w:rPr>
                <w:rStyle w:val="IndexLink"/>
                <w:rtl w:val="true"/>
              </w:rPr>
              <w:tab/>
            </w:r>
            <w:r>
              <w:rPr>
                <w:rStyle w:val="IndexLink"/>
              </w:rPr>
              <w:t>517</w:t>
            </w:r>
          </w:hyperlink>
        </w:p>
        <w:p>
          <w:pPr>
            <w:pStyle w:val="Contents4"/>
            <w:tabs>
              <w:tab w:val="clear" w:pos="8176"/>
              <w:tab w:val="right" w:pos="9026" w:leader="dot"/>
            </w:tabs>
            <w:rPr/>
          </w:pPr>
          <w:hyperlink w:anchor="__RefHeading___Toc6355432_3381743652">
            <w:r>
              <w:rPr>
                <w:webHidden/>
                <w:rStyle w:val="IndexLink"/>
              </w:rPr>
              <w:t>44</w:t>
            </w:r>
            <w:r>
              <w:rPr>
                <w:rStyle w:val="IndexLink"/>
                <w:rtl w:val="true"/>
              </w:rPr>
              <w:t xml:space="preserve">. </w:t>
            </w:r>
            <w:r>
              <w:rPr>
                <w:rStyle w:val="IndexLink"/>
                <w:rtl w:val="true"/>
              </w:rPr>
              <w:t>سليمان بن صرد</w:t>
            </w:r>
            <w:r>
              <w:rPr>
                <w:rStyle w:val="IndexLink"/>
                <w:rtl w:val="true"/>
              </w:rPr>
              <w:tab/>
            </w:r>
            <w:r>
              <w:rPr>
                <w:rStyle w:val="IndexLink"/>
              </w:rPr>
              <w:t>517</w:t>
            </w:r>
          </w:hyperlink>
        </w:p>
        <w:p>
          <w:pPr>
            <w:pStyle w:val="Contents5"/>
            <w:tabs>
              <w:tab w:val="clear" w:pos="7892"/>
              <w:tab w:val="right" w:pos="9026" w:leader="dot"/>
            </w:tabs>
            <w:rPr/>
          </w:pPr>
          <w:hyperlink w:anchor="__RefHeading___Toc6355434_3381743652">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6355436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518</w:t>
            </w:r>
          </w:hyperlink>
        </w:p>
        <w:p>
          <w:pPr>
            <w:pStyle w:val="Contents5"/>
            <w:tabs>
              <w:tab w:val="clear" w:pos="7892"/>
              <w:tab w:val="right" w:pos="9026" w:leader="dot"/>
            </w:tabs>
            <w:rPr/>
          </w:pPr>
          <w:hyperlink w:anchor="__RefHeading___Toc6355438_3381743652">
            <w:r>
              <w:rPr>
                <w:webHidden/>
                <w:rStyle w:val="IndexLink"/>
              </w:rPr>
              <w:t>2</w:t>
            </w:r>
            <w:r>
              <w:rPr>
                <w:rStyle w:val="IndexLink"/>
                <w:rtl w:val="true"/>
              </w:rPr>
              <w:t xml:space="preserve">. </w:t>
            </w:r>
            <w:r>
              <w:rPr>
                <w:rStyle w:val="IndexLink"/>
                <w:rtl w:val="true"/>
              </w:rPr>
              <w:t>زيد بن الحسن</w:t>
            </w:r>
            <w:r>
              <w:rPr>
                <w:rStyle w:val="IndexLink"/>
                <w:rtl w:val="true"/>
              </w:rPr>
              <w:tab/>
            </w:r>
            <w:r>
              <w:rPr>
                <w:rStyle w:val="IndexLink"/>
              </w:rPr>
              <w:t>519</w:t>
            </w:r>
          </w:hyperlink>
        </w:p>
        <w:p>
          <w:pPr>
            <w:pStyle w:val="Contents5"/>
            <w:tabs>
              <w:tab w:val="clear" w:pos="7892"/>
              <w:tab w:val="right" w:pos="9026" w:leader="dot"/>
            </w:tabs>
            <w:rPr/>
          </w:pPr>
          <w:hyperlink w:anchor="__RefHeading___Toc6355440_3381743652">
            <w:r>
              <w:rPr>
                <w:webHidden/>
                <w:rStyle w:val="IndexLink"/>
              </w:rPr>
              <w:t>3</w:t>
            </w:r>
            <w:r>
              <w:rPr>
                <w:rStyle w:val="IndexLink"/>
                <w:rtl w:val="true"/>
              </w:rPr>
              <w:t xml:space="preserve">. </w:t>
            </w:r>
            <w:r>
              <w:rPr>
                <w:rStyle w:val="IndexLink"/>
                <w:rtl w:val="true"/>
              </w:rPr>
              <w:t>سليمان بن صرد</w:t>
            </w:r>
            <w:r>
              <w:rPr>
                <w:rStyle w:val="IndexLink"/>
                <w:rtl w:val="true"/>
              </w:rPr>
              <w:tab/>
            </w:r>
            <w:r>
              <w:rPr>
                <w:rStyle w:val="IndexLink"/>
              </w:rPr>
              <w:t>519</w:t>
            </w:r>
          </w:hyperlink>
        </w:p>
        <w:p>
          <w:pPr>
            <w:pStyle w:val="Contents5"/>
            <w:tabs>
              <w:tab w:val="clear" w:pos="7892"/>
              <w:tab w:val="right" w:pos="9026" w:leader="dot"/>
            </w:tabs>
            <w:rPr/>
          </w:pPr>
          <w:hyperlink w:anchor="__RefHeading___Toc6355442_3381743652">
            <w:r>
              <w:rPr>
                <w:webHidden/>
                <w:rStyle w:val="IndexLink"/>
              </w:rPr>
              <w:t>4</w:t>
            </w:r>
            <w:r>
              <w:rPr>
                <w:rStyle w:val="IndexLink"/>
                <w:rtl w:val="true"/>
              </w:rPr>
              <w:t>و</w:t>
            </w:r>
            <w:r>
              <w:rPr>
                <w:rStyle w:val="IndexLink"/>
              </w:rPr>
              <w:t>5</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519</w:t>
            </w:r>
          </w:hyperlink>
        </w:p>
        <w:p>
          <w:pPr>
            <w:pStyle w:val="Contents5"/>
            <w:tabs>
              <w:tab w:val="clear" w:pos="7892"/>
              <w:tab w:val="right" w:pos="9026" w:leader="dot"/>
            </w:tabs>
            <w:rPr/>
          </w:pPr>
          <w:hyperlink w:anchor="__RefHeading___Toc6355444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519</w:t>
            </w:r>
          </w:hyperlink>
        </w:p>
        <w:p>
          <w:pPr>
            <w:pStyle w:val="Contents4"/>
            <w:tabs>
              <w:tab w:val="clear" w:pos="8176"/>
              <w:tab w:val="right" w:pos="9026" w:leader="dot"/>
            </w:tabs>
            <w:rPr/>
          </w:pPr>
          <w:hyperlink w:anchor="__RefHeading___Toc6355446_3381743652">
            <w:r>
              <w:rPr>
                <w:webHidden/>
                <w:rStyle w:val="IndexLink"/>
              </w:rPr>
              <w:t>45</w:t>
            </w:r>
            <w:r>
              <w:rPr>
                <w:rStyle w:val="IndexLink"/>
                <w:rtl w:val="true"/>
              </w:rPr>
              <w:t xml:space="preserve">. </w:t>
            </w:r>
            <w:r>
              <w:rPr>
                <w:rStyle w:val="IndexLink"/>
                <w:rtl w:val="true"/>
              </w:rPr>
              <w:t>سهل بن حنيف الأنصارى</w:t>
            </w:r>
            <w:r>
              <w:rPr>
                <w:rStyle w:val="IndexLink"/>
                <w:rtl w:val="true"/>
              </w:rPr>
              <w:tab/>
            </w:r>
            <w:r>
              <w:rPr>
                <w:rStyle w:val="IndexLink"/>
              </w:rPr>
              <w:t>522</w:t>
            </w:r>
          </w:hyperlink>
        </w:p>
        <w:p>
          <w:pPr>
            <w:pStyle w:val="Contents4"/>
            <w:tabs>
              <w:tab w:val="clear" w:pos="8176"/>
              <w:tab w:val="right" w:pos="9026" w:leader="dot"/>
            </w:tabs>
            <w:rPr/>
          </w:pPr>
          <w:hyperlink w:anchor="__RefHeading___Toc6355448_3381743652">
            <w:r>
              <w:rPr>
                <w:webHidden/>
                <w:rStyle w:val="IndexLink"/>
              </w:rPr>
              <w:t>46</w:t>
            </w:r>
            <w:r>
              <w:rPr>
                <w:rStyle w:val="IndexLink"/>
                <w:rtl w:val="true"/>
              </w:rPr>
              <w:t xml:space="preserve">. </w:t>
            </w:r>
            <w:r>
              <w:rPr>
                <w:rStyle w:val="IndexLink"/>
                <w:rtl w:val="true"/>
              </w:rPr>
              <w:t>سيحان بن صوحان</w:t>
            </w:r>
            <w:r>
              <w:rPr>
                <w:rStyle w:val="IndexLink"/>
                <w:rtl w:val="true"/>
              </w:rPr>
              <w:tab/>
            </w:r>
            <w:r>
              <w:rPr>
                <w:rStyle w:val="IndexLink"/>
              </w:rPr>
              <w:t>522</w:t>
            </w:r>
          </w:hyperlink>
        </w:p>
        <w:p>
          <w:pPr>
            <w:pStyle w:val="Contents5"/>
            <w:tabs>
              <w:tab w:val="clear" w:pos="7892"/>
              <w:tab w:val="right" w:pos="9026" w:leader="dot"/>
            </w:tabs>
            <w:rPr/>
          </w:pPr>
          <w:hyperlink w:anchor="__RefHeading___Toc6355450_3381743652">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6355452_3381743652">
            <w:r>
              <w:rPr>
                <w:webHidden/>
                <w:rStyle w:val="IndexLink"/>
              </w:rPr>
              <w:t>1</w:t>
            </w:r>
            <w:r>
              <w:rPr>
                <w:rStyle w:val="IndexLink"/>
                <w:rtl w:val="true"/>
              </w:rPr>
              <w:t xml:space="preserve">. </w:t>
            </w:r>
            <w:r>
              <w:rPr>
                <w:rStyle w:val="IndexLink"/>
                <w:rtl w:val="true"/>
              </w:rPr>
              <w:t>شريك بن نملة</w:t>
            </w:r>
            <w:r>
              <w:rPr>
                <w:rStyle w:val="IndexLink"/>
                <w:rtl w:val="true"/>
              </w:rPr>
              <w:tab/>
            </w:r>
            <w:r>
              <w:rPr>
                <w:rStyle w:val="IndexLink"/>
              </w:rPr>
              <w:t>522</w:t>
            </w:r>
          </w:hyperlink>
        </w:p>
        <w:p>
          <w:pPr>
            <w:pStyle w:val="Contents5"/>
            <w:tabs>
              <w:tab w:val="clear" w:pos="7892"/>
              <w:tab w:val="right" w:pos="9026" w:leader="dot"/>
            </w:tabs>
            <w:rPr/>
          </w:pPr>
          <w:hyperlink w:anchor="__RefHeading___Toc6355454_3381743652">
            <w:r>
              <w:rPr>
                <w:webHidden/>
                <w:rStyle w:val="IndexLink"/>
              </w:rPr>
              <w:t>2</w:t>
            </w:r>
            <w:r>
              <w:rPr>
                <w:rStyle w:val="IndexLink"/>
                <w:rtl w:val="true"/>
              </w:rPr>
              <w:t xml:space="preserve">. </w:t>
            </w:r>
            <w:r>
              <w:rPr>
                <w:rStyle w:val="IndexLink"/>
                <w:rtl w:val="true"/>
              </w:rPr>
              <w:t>عمّار الدهنى</w:t>
            </w:r>
            <w:r>
              <w:rPr>
                <w:rStyle w:val="IndexLink"/>
                <w:rtl w:val="true"/>
              </w:rPr>
              <w:tab/>
            </w:r>
            <w:r>
              <w:rPr>
                <w:rStyle w:val="IndexLink"/>
              </w:rPr>
              <w:t>522</w:t>
            </w:r>
          </w:hyperlink>
        </w:p>
        <w:p>
          <w:pPr>
            <w:pStyle w:val="Contents5"/>
            <w:tabs>
              <w:tab w:val="clear" w:pos="7892"/>
              <w:tab w:val="right" w:pos="9026" w:leader="dot"/>
            </w:tabs>
            <w:rPr/>
          </w:pPr>
          <w:hyperlink w:anchor="__RefHeading___Toc6355456_3381743652">
            <w:r>
              <w:rPr>
                <w:webHidden/>
                <w:rStyle w:val="IndexLink"/>
              </w:rPr>
              <w:t>3</w:t>
            </w:r>
            <w:r>
              <w:rPr>
                <w:rStyle w:val="IndexLink"/>
                <w:rtl w:val="true"/>
              </w:rPr>
              <w:t>و</w:t>
            </w:r>
            <w:r>
              <w:rPr>
                <w:rStyle w:val="IndexLink"/>
              </w:rPr>
              <w:t>4</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523</w:t>
            </w:r>
          </w:hyperlink>
        </w:p>
        <w:p>
          <w:pPr>
            <w:pStyle w:val="Contents5"/>
            <w:tabs>
              <w:tab w:val="clear" w:pos="7892"/>
              <w:tab w:val="right" w:pos="9026" w:leader="dot"/>
            </w:tabs>
            <w:rPr/>
          </w:pPr>
          <w:hyperlink w:anchor="__RefHeading___Toc6355458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523</w:t>
            </w:r>
          </w:hyperlink>
        </w:p>
        <w:p>
          <w:pPr>
            <w:pStyle w:val="Contents4"/>
            <w:tabs>
              <w:tab w:val="clear" w:pos="8176"/>
              <w:tab w:val="right" w:pos="9026" w:leader="dot"/>
            </w:tabs>
            <w:rPr/>
          </w:pPr>
          <w:hyperlink w:anchor="__RefHeading___Toc6355460_3381743652">
            <w:r>
              <w:rPr>
                <w:webHidden/>
                <w:rStyle w:val="IndexLink"/>
              </w:rPr>
              <w:t>47</w:t>
            </w:r>
            <w:r>
              <w:rPr>
                <w:rStyle w:val="IndexLink"/>
                <w:rtl w:val="true"/>
              </w:rPr>
              <w:t xml:space="preserve">. </w:t>
            </w:r>
            <w:r>
              <w:rPr>
                <w:rStyle w:val="IndexLink"/>
                <w:rtl w:val="true"/>
              </w:rPr>
              <w:t>شبث بن ربعى</w:t>
            </w:r>
            <w:r>
              <w:rPr>
                <w:rStyle w:val="IndexLink"/>
                <w:rtl w:val="true"/>
              </w:rPr>
              <w:tab/>
            </w:r>
            <w:r>
              <w:rPr>
                <w:rStyle w:val="IndexLink"/>
              </w:rPr>
              <w:t>524</w:t>
            </w:r>
          </w:hyperlink>
        </w:p>
        <w:p>
          <w:pPr>
            <w:pStyle w:val="Contents5"/>
            <w:tabs>
              <w:tab w:val="clear" w:pos="7892"/>
              <w:tab w:val="right" w:pos="9026" w:leader="dot"/>
            </w:tabs>
            <w:rPr/>
          </w:pPr>
          <w:hyperlink w:anchor="__RefHeading___Toc6355462_3381743652">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6355464_3381743652">
            <w:r>
              <w:rPr>
                <w:webHidden/>
                <w:rStyle w:val="IndexLink"/>
              </w:rPr>
              <w:t>1</w:t>
            </w:r>
            <w:r>
              <w:rPr>
                <w:rStyle w:val="IndexLink"/>
                <w:rtl w:val="true"/>
              </w:rPr>
              <w:t xml:space="preserve">. </w:t>
            </w:r>
            <w:r>
              <w:rPr>
                <w:rStyle w:val="IndexLink"/>
                <w:rtl w:val="true"/>
              </w:rPr>
              <w:t>جندب بن عبدالله</w:t>
            </w:r>
            <w:r>
              <w:rPr>
                <w:rStyle w:val="IndexLink"/>
                <w:rtl w:val="true"/>
              </w:rPr>
              <w:tab/>
            </w:r>
            <w:r>
              <w:rPr>
                <w:rStyle w:val="IndexLink"/>
              </w:rPr>
              <w:t>524</w:t>
            </w:r>
          </w:hyperlink>
        </w:p>
        <w:p>
          <w:pPr>
            <w:pStyle w:val="Contents5"/>
            <w:tabs>
              <w:tab w:val="clear" w:pos="7892"/>
              <w:tab w:val="right" w:pos="9026" w:leader="dot"/>
            </w:tabs>
            <w:rPr/>
          </w:pPr>
          <w:hyperlink w:anchor="__RefHeading___Toc6355466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525</w:t>
            </w:r>
          </w:hyperlink>
        </w:p>
        <w:p>
          <w:pPr>
            <w:pStyle w:val="Contents5"/>
            <w:tabs>
              <w:tab w:val="clear" w:pos="7892"/>
              <w:tab w:val="right" w:pos="9026" w:leader="dot"/>
            </w:tabs>
            <w:rPr/>
          </w:pPr>
          <w:hyperlink w:anchor="__RefHeading___Toc6355468_3381743652">
            <w:r>
              <w:rPr>
                <w:webHidden/>
                <w:rStyle w:val="IndexLink"/>
              </w:rPr>
              <w:t>3</w:t>
            </w:r>
            <w:r>
              <w:rPr>
                <w:rStyle w:val="IndexLink"/>
                <w:rtl w:val="true"/>
              </w:rPr>
              <w:t xml:space="preserve">. </w:t>
            </w:r>
            <w:r>
              <w:rPr>
                <w:rStyle w:val="IndexLink"/>
                <w:rtl w:val="true"/>
              </w:rPr>
              <w:t>زيد بن الحسن</w:t>
            </w:r>
            <w:r>
              <w:rPr>
                <w:rStyle w:val="IndexLink"/>
                <w:rtl w:val="true"/>
              </w:rPr>
              <w:tab/>
            </w:r>
            <w:r>
              <w:rPr>
                <w:rStyle w:val="IndexLink"/>
              </w:rPr>
              <w:t>525</w:t>
            </w:r>
          </w:hyperlink>
        </w:p>
        <w:p>
          <w:pPr>
            <w:pStyle w:val="Contents5"/>
            <w:tabs>
              <w:tab w:val="clear" w:pos="7892"/>
              <w:tab w:val="right" w:pos="9026" w:leader="dot"/>
            </w:tabs>
            <w:rPr/>
          </w:pPr>
          <w:hyperlink w:anchor="__RefHeading___Toc6355470_3381743652">
            <w:r>
              <w:rPr>
                <w:webHidden/>
                <w:rStyle w:val="IndexLink"/>
              </w:rPr>
              <w:t>4</w:t>
            </w:r>
            <w:r>
              <w:rPr>
                <w:rStyle w:val="IndexLink"/>
                <w:rtl w:val="true"/>
              </w:rPr>
              <w:t xml:space="preserve">. </w:t>
            </w:r>
            <w:r>
              <w:rPr>
                <w:rStyle w:val="IndexLink"/>
                <w:rtl w:val="true"/>
              </w:rPr>
              <w:t>أبوسلمة الزهرى</w:t>
            </w:r>
            <w:r>
              <w:rPr>
                <w:rStyle w:val="IndexLink"/>
                <w:rtl w:val="true"/>
              </w:rPr>
              <w:tab/>
            </w:r>
            <w:r>
              <w:rPr>
                <w:rStyle w:val="IndexLink"/>
              </w:rPr>
              <w:t>525</w:t>
            </w:r>
          </w:hyperlink>
        </w:p>
        <w:p>
          <w:pPr>
            <w:pStyle w:val="Contents5"/>
            <w:tabs>
              <w:tab w:val="clear" w:pos="7892"/>
              <w:tab w:val="right" w:pos="9026" w:leader="dot"/>
            </w:tabs>
            <w:rPr/>
          </w:pPr>
          <w:hyperlink w:anchor="__RefHeading___Toc6355472_3381743652">
            <w:r>
              <w:rPr>
                <w:webHidden/>
                <w:rStyle w:val="IndexLink"/>
              </w:rPr>
              <w:t>5</w:t>
            </w:r>
            <w:r>
              <w:rPr>
                <w:rStyle w:val="IndexLink"/>
                <w:rtl w:val="true"/>
              </w:rPr>
              <w:t xml:space="preserve">. </w:t>
            </w:r>
            <w:r>
              <w:rPr>
                <w:rStyle w:val="IndexLink"/>
                <w:rtl w:val="true"/>
              </w:rPr>
              <w:t>عبدالملك بن أبى‌حرّة</w:t>
            </w:r>
            <w:r>
              <w:rPr>
                <w:rStyle w:val="IndexLink"/>
                <w:rtl w:val="true"/>
              </w:rPr>
              <w:tab/>
            </w:r>
            <w:r>
              <w:rPr>
                <w:rStyle w:val="IndexLink"/>
              </w:rPr>
              <w:t>526</w:t>
            </w:r>
          </w:hyperlink>
        </w:p>
        <w:p>
          <w:pPr>
            <w:pStyle w:val="Contents5"/>
            <w:tabs>
              <w:tab w:val="clear" w:pos="7892"/>
              <w:tab w:val="right" w:pos="9026" w:leader="dot"/>
            </w:tabs>
            <w:rPr/>
          </w:pPr>
          <w:hyperlink w:anchor="__RefHeading___Toc6355474_3381743652">
            <w:r>
              <w:rPr>
                <w:webHidden/>
                <w:rStyle w:val="IndexLink"/>
              </w:rPr>
              <w:t>6</w:t>
            </w:r>
            <w:r>
              <w:rPr>
                <w:rStyle w:val="IndexLink"/>
                <w:rtl w:val="true"/>
              </w:rPr>
              <w:t xml:space="preserve">. </w:t>
            </w:r>
            <w:r>
              <w:rPr>
                <w:rStyle w:val="IndexLink"/>
                <w:rtl w:val="true"/>
              </w:rPr>
              <w:t>عمارة بن ربيعة</w:t>
            </w:r>
            <w:r>
              <w:rPr>
                <w:rStyle w:val="IndexLink"/>
                <w:rtl w:val="true"/>
              </w:rPr>
              <w:tab/>
            </w:r>
            <w:r>
              <w:rPr>
                <w:rStyle w:val="IndexLink"/>
              </w:rPr>
              <w:t>527</w:t>
            </w:r>
          </w:hyperlink>
        </w:p>
        <w:p>
          <w:pPr>
            <w:pStyle w:val="Contents5"/>
            <w:tabs>
              <w:tab w:val="clear" w:pos="7892"/>
              <w:tab w:val="right" w:pos="9026" w:leader="dot"/>
            </w:tabs>
            <w:rPr/>
          </w:pPr>
          <w:hyperlink w:anchor="__RefHeading___Toc6355476_3381743652">
            <w:r>
              <w:rPr>
                <w:webHidden/>
                <w:rStyle w:val="IndexLink"/>
              </w:rPr>
              <w:t>8</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528</w:t>
            </w:r>
          </w:hyperlink>
        </w:p>
        <w:p>
          <w:pPr>
            <w:pStyle w:val="Contents5"/>
            <w:tabs>
              <w:tab w:val="clear" w:pos="7892"/>
              <w:tab w:val="right" w:pos="9026" w:leader="dot"/>
            </w:tabs>
            <w:rPr/>
          </w:pPr>
          <w:hyperlink w:anchor="__RefHeading___Toc6355478_3381743652">
            <w:r>
              <w:rPr>
                <w:webHidden/>
                <w:rStyle w:val="IndexLink"/>
              </w:rPr>
              <w:t>9</w:t>
            </w:r>
            <w:r>
              <w:rPr>
                <w:rStyle w:val="IndexLink"/>
                <w:rtl w:val="true"/>
              </w:rPr>
              <w:t xml:space="preserve">. </w:t>
            </w:r>
            <w:r>
              <w:rPr>
                <w:rStyle w:val="IndexLink"/>
                <w:rtl w:val="true"/>
              </w:rPr>
              <w:t>محمّد بن شهاب الزهرى</w:t>
            </w:r>
            <w:r>
              <w:rPr>
                <w:rStyle w:val="IndexLink"/>
                <w:rtl w:val="true"/>
              </w:rPr>
              <w:tab/>
            </w:r>
            <w:r>
              <w:rPr>
                <w:rStyle w:val="IndexLink"/>
              </w:rPr>
              <w:t>528</w:t>
            </w:r>
          </w:hyperlink>
        </w:p>
        <w:p>
          <w:pPr>
            <w:pStyle w:val="Contents5"/>
            <w:tabs>
              <w:tab w:val="clear" w:pos="7892"/>
              <w:tab w:val="right" w:pos="9026" w:leader="dot"/>
            </w:tabs>
            <w:rPr/>
          </w:pPr>
          <w:hyperlink w:anchor="__RefHeading___Toc6355480_3381743652">
            <w:r>
              <w:rPr>
                <w:webHidden/>
                <w:rStyle w:val="IndexLink"/>
              </w:rPr>
              <w:t>10</w:t>
            </w:r>
            <w:r>
              <w:rPr>
                <w:rStyle w:val="IndexLink"/>
                <w:rtl w:val="true"/>
              </w:rPr>
              <w:t xml:space="preserve">. </w:t>
            </w:r>
            <w:r>
              <w:rPr>
                <w:rStyle w:val="IndexLink"/>
                <w:rtl w:val="true"/>
              </w:rPr>
              <w:t>محمّد بن المطّلب</w:t>
            </w:r>
            <w:r>
              <w:rPr>
                <w:rStyle w:val="IndexLink"/>
                <w:rtl w:val="true"/>
              </w:rPr>
              <w:tab/>
            </w:r>
            <w:r>
              <w:rPr>
                <w:rStyle w:val="IndexLink"/>
              </w:rPr>
              <w:t>528</w:t>
            </w:r>
          </w:hyperlink>
        </w:p>
        <w:p>
          <w:pPr>
            <w:pStyle w:val="Contents5"/>
            <w:tabs>
              <w:tab w:val="clear" w:pos="7892"/>
              <w:tab w:val="right" w:pos="9026" w:leader="dot"/>
            </w:tabs>
            <w:rPr/>
          </w:pPr>
          <w:hyperlink w:anchor="__RefHeading___Toc6355482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529</w:t>
            </w:r>
          </w:hyperlink>
        </w:p>
        <w:p>
          <w:pPr>
            <w:pStyle w:val="Contents4"/>
            <w:tabs>
              <w:tab w:val="clear" w:pos="8176"/>
              <w:tab w:val="right" w:pos="9026" w:leader="dot"/>
            </w:tabs>
            <w:rPr/>
          </w:pPr>
          <w:hyperlink w:anchor="__RefHeading___Toc6355484_3381743652">
            <w:r>
              <w:rPr>
                <w:webHidden/>
                <w:rStyle w:val="IndexLink"/>
              </w:rPr>
              <w:t>48</w:t>
            </w:r>
            <w:r>
              <w:rPr>
                <w:rStyle w:val="IndexLink"/>
                <w:rtl w:val="true"/>
              </w:rPr>
              <w:t xml:space="preserve">. </w:t>
            </w:r>
            <w:r>
              <w:rPr>
                <w:rStyle w:val="IndexLink"/>
                <w:rtl w:val="true"/>
              </w:rPr>
              <w:t>شرحبيل بن شريح الهمدانى</w:t>
            </w:r>
            <w:r>
              <w:rPr>
                <w:rStyle w:val="IndexLink"/>
                <w:rtl w:val="true"/>
              </w:rPr>
              <w:tab/>
            </w:r>
            <w:r>
              <w:rPr>
                <w:rStyle w:val="IndexLink"/>
              </w:rPr>
              <w:t>531</w:t>
            </w:r>
          </w:hyperlink>
        </w:p>
        <w:p>
          <w:pPr>
            <w:pStyle w:val="Contents4"/>
            <w:tabs>
              <w:tab w:val="clear" w:pos="8176"/>
              <w:tab w:val="right" w:pos="9026" w:leader="dot"/>
            </w:tabs>
            <w:rPr/>
          </w:pPr>
          <w:hyperlink w:anchor="__RefHeading___Toc6355486_3381743652">
            <w:r>
              <w:rPr>
                <w:webHidden/>
                <w:rStyle w:val="IndexLink"/>
              </w:rPr>
              <w:t>49</w:t>
            </w:r>
            <w:r>
              <w:rPr>
                <w:rStyle w:val="IndexLink"/>
                <w:rtl w:val="true"/>
              </w:rPr>
              <w:t xml:space="preserve">. </w:t>
            </w:r>
            <w:r>
              <w:rPr>
                <w:rStyle w:val="IndexLink"/>
                <w:rtl w:val="true"/>
              </w:rPr>
              <w:t>شريح بن هانئ</w:t>
            </w:r>
            <w:r>
              <w:rPr>
                <w:rStyle w:val="IndexLink"/>
                <w:rtl w:val="true"/>
              </w:rPr>
              <w:tab/>
            </w:r>
            <w:r>
              <w:rPr>
                <w:rStyle w:val="IndexLink"/>
              </w:rPr>
              <w:t>532</w:t>
            </w:r>
          </w:hyperlink>
        </w:p>
        <w:p>
          <w:pPr>
            <w:pStyle w:val="Contents5"/>
            <w:tabs>
              <w:tab w:val="clear" w:pos="7892"/>
              <w:tab w:val="right" w:pos="9026" w:leader="dot"/>
            </w:tabs>
            <w:rPr/>
          </w:pPr>
          <w:hyperlink w:anchor="__RefHeading___Toc6355488_3381743652">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6355490_3381743652">
            <w:r>
              <w:rPr>
                <w:webHidden/>
                <w:rStyle w:val="IndexLink"/>
              </w:rPr>
              <w:t>1</w:t>
            </w:r>
            <w:r>
              <w:rPr>
                <w:rStyle w:val="IndexLink"/>
                <w:rtl w:val="true"/>
              </w:rPr>
              <w:t xml:space="preserve">. </w:t>
            </w:r>
            <w:r>
              <w:rPr>
                <w:rStyle w:val="IndexLink"/>
                <w:rtl w:val="true"/>
              </w:rPr>
              <w:t>الجرجانى</w:t>
            </w:r>
            <w:r>
              <w:rPr>
                <w:rStyle w:val="IndexLink"/>
                <w:rtl w:val="true"/>
              </w:rPr>
              <w:tab/>
            </w:r>
            <w:r>
              <w:rPr>
                <w:rStyle w:val="IndexLink"/>
              </w:rPr>
              <w:t>533</w:t>
            </w:r>
          </w:hyperlink>
        </w:p>
        <w:p>
          <w:pPr>
            <w:pStyle w:val="Contents5"/>
            <w:tabs>
              <w:tab w:val="clear" w:pos="7892"/>
              <w:tab w:val="right" w:pos="9026" w:leader="dot"/>
            </w:tabs>
            <w:rPr/>
          </w:pPr>
          <w:hyperlink w:anchor="__RefHeading___Toc6355492_3381743652">
            <w:r>
              <w:rPr>
                <w:webHidden/>
                <w:rStyle w:val="IndexLink"/>
              </w:rPr>
              <w:t>2</w:t>
            </w:r>
            <w:r>
              <w:rPr>
                <w:rStyle w:val="IndexLink"/>
                <w:rtl w:val="true"/>
              </w:rPr>
              <w:t xml:space="preserve">. </w:t>
            </w:r>
            <w:r>
              <w:rPr>
                <w:rStyle w:val="IndexLink"/>
                <w:rtl w:val="true"/>
              </w:rPr>
              <w:t>زياد بن النضر</w:t>
            </w:r>
            <w:r>
              <w:rPr>
                <w:rStyle w:val="IndexLink"/>
                <w:rtl w:val="true"/>
              </w:rPr>
              <w:tab/>
            </w:r>
            <w:r>
              <w:rPr>
                <w:rStyle w:val="IndexLink"/>
              </w:rPr>
              <w:t>534</w:t>
            </w:r>
          </w:hyperlink>
        </w:p>
        <w:p>
          <w:pPr>
            <w:pStyle w:val="Contents5"/>
            <w:tabs>
              <w:tab w:val="clear" w:pos="7892"/>
              <w:tab w:val="right" w:pos="9026" w:leader="dot"/>
            </w:tabs>
            <w:rPr/>
          </w:pPr>
          <w:hyperlink w:anchor="__RefHeading___Toc6355494_3381743652">
            <w:r>
              <w:rPr>
                <w:webHidden/>
                <w:rStyle w:val="IndexLink"/>
              </w:rPr>
              <w:t>3</w:t>
            </w:r>
            <w:r>
              <w:rPr>
                <w:rStyle w:val="IndexLink"/>
                <w:rtl w:val="true"/>
              </w:rPr>
              <w:t xml:space="preserve">. </w:t>
            </w:r>
            <w:r>
              <w:rPr>
                <w:rStyle w:val="IndexLink"/>
                <w:rtl w:val="true"/>
              </w:rPr>
              <w:t>النضر بن صالح العبسى</w:t>
            </w:r>
            <w:r>
              <w:rPr>
                <w:rStyle w:val="IndexLink"/>
                <w:rtl w:val="true"/>
              </w:rPr>
              <w:tab/>
            </w:r>
            <w:r>
              <w:rPr>
                <w:rStyle w:val="IndexLink"/>
              </w:rPr>
              <w:t>534</w:t>
            </w:r>
          </w:hyperlink>
        </w:p>
        <w:p>
          <w:pPr>
            <w:pStyle w:val="Contents5"/>
            <w:tabs>
              <w:tab w:val="clear" w:pos="7892"/>
              <w:tab w:val="right" w:pos="9026" w:leader="dot"/>
            </w:tabs>
            <w:rPr/>
          </w:pPr>
          <w:hyperlink w:anchor="__RefHeading___Toc6355496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535</w:t>
            </w:r>
          </w:hyperlink>
        </w:p>
        <w:p>
          <w:pPr>
            <w:pStyle w:val="Contents4"/>
            <w:tabs>
              <w:tab w:val="clear" w:pos="8176"/>
              <w:tab w:val="right" w:pos="9026" w:leader="dot"/>
            </w:tabs>
            <w:rPr/>
          </w:pPr>
          <w:hyperlink w:anchor="__RefHeading___Toc6355498_3381743652">
            <w:r>
              <w:rPr>
                <w:webHidden/>
                <w:rStyle w:val="IndexLink"/>
              </w:rPr>
              <w:t>50</w:t>
            </w:r>
            <w:r>
              <w:rPr>
                <w:rStyle w:val="IndexLink"/>
                <w:rtl w:val="true"/>
              </w:rPr>
              <w:t xml:space="preserve">. </w:t>
            </w:r>
            <w:r>
              <w:rPr>
                <w:rStyle w:val="IndexLink"/>
                <w:rtl w:val="true"/>
              </w:rPr>
              <w:t>شريك بن الحارث الأعور</w:t>
            </w:r>
            <w:r>
              <w:rPr>
                <w:rStyle w:val="IndexLink"/>
                <w:rtl w:val="true"/>
              </w:rPr>
              <w:tab/>
            </w:r>
            <w:r>
              <w:rPr>
                <w:rStyle w:val="IndexLink"/>
              </w:rPr>
              <w:t>540</w:t>
            </w:r>
          </w:hyperlink>
        </w:p>
        <w:p>
          <w:pPr>
            <w:pStyle w:val="Contents5"/>
            <w:tabs>
              <w:tab w:val="clear" w:pos="7892"/>
              <w:tab w:val="right" w:pos="9026" w:leader="dot"/>
            </w:tabs>
            <w:rPr/>
          </w:pPr>
          <w:hyperlink w:anchor="__RefHeading___Toc6355500_3381743652">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6355502_3381743652">
            <w:r>
              <w:rPr>
                <w:webHidden/>
                <w:rStyle w:val="IndexLink"/>
              </w:rPr>
              <w:t>1</w:t>
            </w:r>
            <w:r>
              <w:rPr>
                <w:rStyle w:val="IndexLink"/>
                <w:rtl w:val="true"/>
              </w:rPr>
              <w:t xml:space="preserve">. </w:t>
            </w:r>
            <w:r>
              <w:rPr>
                <w:rStyle w:val="IndexLink"/>
                <w:rtl w:val="true"/>
              </w:rPr>
              <w:t>عبدالله بن عقبة الغنوى</w:t>
            </w:r>
            <w:r>
              <w:rPr>
                <w:rStyle w:val="IndexLink"/>
                <w:rtl w:val="true"/>
              </w:rPr>
              <w:tab/>
            </w:r>
            <w:r>
              <w:rPr>
                <w:rStyle w:val="IndexLink"/>
              </w:rPr>
              <w:t>540</w:t>
            </w:r>
          </w:hyperlink>
        </w:p>
        <w:p>
          <w:pPr>
            <w:pStyle w:val="Contents5"/>
            <w:tabs>
              <w:tab w:val="clear" w:pos="7892"/>
              <w:tab w:val="right" w:pos="9026" w:leader="dot"/>
            </w:tabs>
            <w:rPr/>
          </w:pPr>
          <w:hyperlink w:anchor="__RefHeading___Toc6355504_3381743652">
            <w:r>
              <w:rPr>
                <w:webHidden/>
                <w:rStyle w:val="IndexLink"/>
              </w:rPr>
              <w:t>2</w:t>
            </w:r>
            <w:r>
              <w:rPr>
                <w:rStyle w:val="IndexLink"/>
                <w:rtl w:val="true"/>
              </w:rPr>
              <w:t xml:space="preserve">. </w:t>
            </w:r>
            <w:r>
              <w:rPr>
                <w:rStyle w:val="IndexLink"/>
                <w:rtl w:val="true"/>
              </w:rPr>
              <w:t>كعب بن قعين</w:t>
            </w:r>
            <w:r>
              <w:rPr>
                <w:rStyle w:val="IndexLink"/>
                <w:rtl w:val="true"/>
              </w:rPr>
              <w:tab/>
            </w:r>
            <w:r>
              <w:rPr>
                <w:rStyle w:val="IndexLink"/>
              </w:rPr>
              <w:t>541</w:t>
            </w:r>
          </w:hyperlink>
        </w:p>
        <w:p>
          <w:pPr>
            <w:pStyle w:val="Contents5"/>
            <w:tabs>
              <w:tab w:val="clear" w:pos="7892"/>
              <w:tab w:val="right" w:pos="9026" w:leader="dot"/>
            </w:tabs>
            <w:rPr/>
          </w:pPr>
          <w:hyperlink w:anchor="__RefHeading___Toc6355506_3381743652">
            <w:r>
              <w:rPr>
                <w:webHidden/>
                <w:rStyle w:val="IndexLink"/>
              </w:rPr>
              <w:t>3</w:t>
            </w:r>
            <w:r>
              <w:rPr>
                <w:rStyle w:val="IndexLink"/>
                <w:rtl w:val="true"/>
              </w:rPr>
              <w:t xml:space="preserve">. </w:t>
            </w:r>
            <w:r>
              <w:rPr>
                <w:rStyle w:val="IndexLink"/>
                <w:rtl w:val="true"/>
              </w:rPr>
              <w:t>أبونعامة</w:t>
            </w:r>
            <w:r>
              <w:rPr>
                <w:rStyle w:val="IndexLink"/>
                <w:rtl w:val="true"/>
              </w:rPr>
              <w:tab/>
            </w:r>
            <w:r>
              <w:rPr>
                <w:rStyle w:val="IndexLink"/>
              </w:rPr>
              <w:t>541</w:t>
            </w:r>
          </w:hyperlink>
        </w:p>
        <w:p>
          <w:pPr>
            <w:pStyle w:val="Contents5"/>
            <w:tabs>
              <w:tab w:val="clear" w:pos="7892"/>
              <w:tab w:val="right" w:pos="9026" w:leader="dot"/>
            </w:tabs>
            <w:rPr/>
          </w:pPr>
          <w:hyperlink w:anchor="__RefHeading___Toc6355508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542</w:t>
            </w:r>
          </w:hyperlink>
        </w:p>
        <w:p>
          <w:pPr>
            <w:pStyle w:val="Contents4"/>
            <w:tabs>
              <w:tab w:val="clear" w:pos="8176"/>
              <w:tab w:val="right" w:pos="9026" w:leader="dot"/>
            </w:tabs>
            <w:rPr/>
          </w:pPr>
          <w:hyperlink w:anchor="__RefHeading___Toc6355510_3381743652">
            <w:r>
              <w:rPr>
                <w:webHidden/>
                <w:rStyle w:val="IndexLink"/>
              </w:rPr>
              <w:t>51</w:t>
            </w:r>
            <w:r>
              <w:rPr>
                <w:rStyle w:val="IndexLink"/>
                <w:rtl w:val="true"/>
              </w:rPr>
              <w:t xml:space="preserve">. </w:t>
            </w:r>
            <w:r>
              <w:rPr>
                <w:rStyle w:val="IndexLink"/>
                <w:rtl w:val="true"/>
              </w:rPr>
              <w:t>شقيق بن ثور</w:t>
            </w:r>
            <w:r>
              <w:rPr>
                <w:rStyle w:val="IndexLink"/>
                <w:rtl w:val="true"/>
              </w:rPr>
              <w:tab/>
            </w:r>
            <w:r>
              <w:rPr>
                <w:rStyle w:val="IndexLink"/>
              </w:rPr>
              <w:t>542</w:t>
            </w:r>
          </w:hyperlink>
        </w:p>
        <w:p>
          <w:pPr>
            <w:pStyle w:val="Contents5"/>
            <w:tabs>
              <w:tab w:val="clear" w:pos="7892"/>
              <w:tab w:val="right" w:pos="9026" w:leader="dot"/>
            </w:tabs>
            <w:rPr/>
          </w:pPr>
          <w:hyperlink w:anchor="__RefHeading___Toc6355512_3381743652">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6355514_3381743652">
            <w:r>
              <w:rPr>
                <w:webHidden/>
                <w:rStyle w:val="IndexLink"/>
              </w:rPr>
              <w:t>1</w:t>
            </w:r>
            <w:r>
              <w:rPr>
                <w:rStyle w:val="IndexLink"/>
                <w:rtl w:val="true"/>
              </w:rPr>
              <w:t xml:space="preserve">. </w:t>
            </w:r>
            <w:r>
              <w:rPr>
                <w:rStyle w:val="IndexLink"/>
                <w:rtl w:val="true"/>
              </w:rPr>
              <w:t>خداش بن إسماعيل الكوفى</w:t>
            </w:r>
            <w:r>
              <w:rPr>
                <w:rStyle w:val="IndexLink"/>
                <w:rtl w:val="true"/>
              </w:rPr>
              <w:tab/>
            </w:r>
            <w:r>
              <w:rPr>
                <w:rStyle w:val="IndexLink"/>
              </w:rPr>
              <w:t>543</w:t>
            </w:r>
          </w:hyperlink>
        </w:p>
        <w:p>
          <w:pPr>
            <w:pStyle w:val="Contents5"/>
            <w:tabs>
              <w:tab w:val="clear" w:pos="7892"/>
              <w:tab w:val="right" w:pos="9026" w:leader="dot"/>
            </w:tabs>
            <w:rPr/>
          </w:pPr>
          <w:hyperlink w:anchor="__RefHeading___Toc6355516_3381743652">
            <w:r>
              <w:rPr>
                <w:webHidden/>
                <w:rStyle w:val="IndexLink"/>
              </w:rPr>
              <w:t>2</w:t>
            </w:r>
            <w:r>
              <w:rPr>
                <w:rStyle w:val="IndexLink"/>
                <w:rtl w:val="true"/>
              </w:rPr>
              <w:t xml:space="preserve">. </w:t>
            </w:r>
            <w:r>
              <w:rPr>
                <w:rStyle w:val="IndexLink"/>
                <w:rtl w:val="true"/>
              </w:rPr>
              <w:t>شبيل بن عزرة</w:t>
            </w:r>
            <w:r>
              <w:rPr>
                <w:rStyle w:val="IndexLink"/>
                <w:rtl w:val="true"/>
              </w:rPr>
              <w:tab/>
            </w:r>
            <w:r>
              <w:rPr>
                <w:rStyle w:val="IndexLink"/>
              </w:rPr>
              <w:t>543</w:t>
            </w:r>
          </w:hyperlink>
        </w:p>
        <w:p>
          <w:pPr>
            <w:pStyle w:val="Contents4"/>
            <w:tabs>
              <w:tab w:val="clear" w:pos="8176"/>
              <w:tab w:val="right" w:pos="9026" w:leader="dot"/>
            </w:tabs>
            <w:rPr/>
          </w:pPr>
          <w:hyperlink w:anchor="__RefHeading___Toc6355518_3381743652">
            <w:r>
              <w:rPr>
                <w:webHidden/>
                <w:rStyle w:val="IndexLink"/>
              </w:rPr>
              <w:t>52</w:t>
            </w:r>
            <w:r>
              <w:rPr>
                <w:rStyle w:val="IndexLink"/>
                <w:rtl w:val="true"/>
              </w:rPr>
              <w:t xml:space="preserve">. </w:t>
            </w:r>
            <w:r>
              <w:rPr>
                <w:rStyle w:val="IndexLink"/>
                <w:rtl w:val="true"/>
              </w:rPr>
              <w:t>شمر بن شريح الهمدانى</w:t>
            </w:r>
            <w:r>
              <w:rPr>
                <w:rStyle w:val="IndexLink"/>
                <w:rtl w:val="true"/>
              </w:rPr>
              <w:tab/>
            </w:r>
            <w:r>
              <w:rPr>
                <w:rStyle w:val="IndexLink"/>
              </w:rPr>
              <w:t>544</w:t>
            </w:r>
          </w:hyperlink>
        </w:p>
        <w:p>
          <w:pPr>
            <w:pStyle w:val="Contents4"/>
            <w:tabs>
              <w:tab w:val="clear" w:pos="8176"/>
              <w:tab w:val="right" w:pos="9026" w:leader="dot"/>
            </w:tabs>
            <w:rPr/>
          </w:pPr>
          <w:hyperlink w:anchor="__RefHeading___Toc6355520_3381743652">
            <w:r>
              <w:rPr>
                <w:webHidden/>
                <w:rStyle w:val="IndexLink"/>
              </w:rPr>
              <w:t>53</w:t>
            </w:r>
            <w:r>
              <w:rPr>
                <w:rStyle w:val="IndexLink"/>
                <w:rtl w:val="true"/>
              </w:rPr>
              <w:t xml:space="preserve">. </w:t>
            </w:r>
            <w:r>
              <w:rPr>
                <w:rStyle w:val="IndexLink"/>
                <w:rtl w:val="true"/>
              </w:rPr>
              <w:t>صبرة بن شيمان الأزدى</w:t>
            </w:r>
            <w:r>
              <w:rPr>
                <w:rStyle w:val="IndexLink"/>
                <w:rtl w:val="true"/>
              </w:rPr>
              <w:tab/>
            </w:r>
            <w:r>
              <w:rPr>
                <w:rStyle w:val="IndexLink"/>
              </w:rPr>
              <w:t>544</w:t>
            </w:r>
          </w:hyperlink>
        </w:p>
        <w:p>
          <w:pPr>
            <w:pStyle w:val="Contents5"/>
            <w:tabs>
              <w:tab w:val="clear" w:pos="7892"/>
              <w:tab w:val="right" w:pos="9026" w:leader="dot"/>
            </w:tabs>
            <w:rPr/>
          </w:pPr>
          <w:hyperlink w:anchor="__RefHeading___Toc6355522_3381743652">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6355524_3381743652">
            <w:r>
              <w:rPr>
                <w:webHidden/>
                <w:rStyle w:val="IndexLink"/>
              </w:rPr>
              <w:t>1</w:t>
            </w:r>
            <w:r>
              <w:rPr>
                <w:rStyle w:val="IndexLink"/>
                <w:rtl w:val="true"/>
              </w:rPr>
              <w:t xml:space="preserve">. </w:t>
            </w:r>
            <w:r>
              <w:rPr>
                <w:rStyle w:val="IndexLink"/>
                <w:rtl w:val="true"/>
              </w:rPr>
              <w:t>كعب بن قعين</w:t>
            </w:r>
            <w:r>
              <w:rPr>
                <w:rStyle w:val="IndexLink"/>
                <w:rtl w:val="true"/>
              </w:rPr>
              <w:tab/>
            </w:r>
            <w:r>
              <w:rPr>
                <w:rStyle w:val="IndexLink"/>
              </w:rPr>
              <w:t>544</w:t>
            </w:r>
          </w:hyperlink>
        </w:p>
        <w:p>
          <w:pPr>
            <w:pStyle w:val="Contents5"/>
            <w:tabs>
              <w:tab w:val="clear" w:pos="7892"/>
              <w:tab w:val="right" w:pos="9026" w:leader="dot"/>
            </w:tabs>
            <w:rPr/>
          </w:pPr>
          <w:hyperlink w:anchor="__RefHeading___Toc6355526_3381743652">
            <w:r>
              <w:rPr>
                <w:webHidden/>
                <w:rStyle w:val="IndexLink"/>
              </w:rPr>
              <w:t>2</w:t>
            </w:r>
            <w:r>
              <w:rPr>
                <w:rStyle w:val="IndexLink"/>
                <w:rtl w:val="true"/>
              </w:rPr>
              <w:t xml:space="preserve">. </w:t>
            </w:r>
            <w:r>
              <w:rPr>
                <w:rStyle w:val="IndexLink"/>
                <w:rtl w:val="true"/>
              </w:rPr>
              <w:t>أبونعامة</w:t>
            </w:r>
            <w:r>
              <w:rPr>
                <w:rStyle w:val="IndexLink"/>
                <w:rtl w:val="true"/>
              </w:rPr>
              <w:tab/>
            </w:r>
            <w:r>
              <w:rPr>
                <w:rStyle w:val="IndexLink"/>
              </w:rPr>
              <w:t>545</w:t>
            </w:r>
          </w:hyperlink>
        </w:p>
        <w:p>
          <w:pPr>
            <w:pStyle w:val="Contents5"/>
            <w:tabs>
              <w:tab w:val="clear" w:pos="7892"/>
              <w:tab w:val="right" w:pos="9026" w:leader="dot"/>
            </w:tabs>
            <w:rPr/>
          </w:pPr>
          <w:hyperlink w:anchor="__RefHeading___Toc6355528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546</w:t>
            </w:r>
          </w:hyperlink>
        </w:p>
        <w:p>
          <w:pPr>
            <w:pStyle w:val="Contents4"/>
            <w:tabs>
              <w:tab w:val="clear" w:pos="8176"/>
              <w:tab w:val="right" w:pos="9026" w:leader="dot"/>
            </w:tabs>
            <w:rPr/>
          </w:pPr>
          <w:hyperlink w:anchor="__RefHeading___Toc6355530_3381743652">
            <w:r>
              <w:rPr>
                <w:webHidden/>
                <w:rStyle w:val="IndexLink"/>
              </w:rPr>
              <w:t>54</w:t>
            </w:r>
            <w:r>
              <w:rPr>
                <w:rStyle w:val="IndexLink"/>
                <w:rtl w:val="true"/>
              </w:rPr>
              <w:t xml:space="preserve">. </w:t>
            </w:r>
            <w:r>
              <w:rPr>
                <w:rStyle w:val="IndexLink"/>
                <w:rtl w:val="true"/>
              </w:rPr>
              <w:t>صعصعة بن صوحان</w:t>
            </w:r>
            <w:r>
              <w:rPr>
                <w:rStyle w:val="IndexLink"/>
                <w:rtl w:val="true"/>
              </w:rPr>
              <w:tab/>
            </w:r>
            <w:r>
              <w:rPr>
                <w:rStyle w:val="IndexLink"/>
              </w:rPr>
              <w:t>547</w:t>
            </w:r>
          </w:hyperlink>
        </w:p>
        <w:p>
          <w:pPr>
            <w:pStyle w:val="Contents5"/>
            <w:tabs>
              <w:tab w:val="clear" w:pos="7892"/>
              <w:tab w:val="right" w:pos="9026" w:leader="dot"/>
            </w:tabs>
            <w:rPr/>
          </w:pPr>
          <w:hyperlink w:anchor="__RefHeading___Toc6355532_3381743652">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6355534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549</w:t>
            </w:r>
          </w:hyperlink>
        </w:p>
        <w:p>
          <w:pPr>
            <w:pStyle w:val="Contents5"/>
            <w:tabs>
              <w:tab w:val="clear" w:pos="7892"/>
              <w:tab w:val="right" w:pos="9026" w:leader="dot"/>
            </w:tabs>
            <w:rPr/>
          </w:pPr>
          <w:hyperlink w:anchor="__RefHeading___Toc6355536_3381743652">
            <w:r>
              <w:rPr>
                <w:webHidden/>
                <w:rStyle w:val="IndexLink"/>
              </w:rPr>
              <w:t>2</w:t>
            </w:r>
            <w:r>
              <w:rPr>
                <w:rStyle w:val="IndexLink"/>
                <w:rtl w:val="true"/>
              </w:rPr>
              <w:t xml:space="preserve">. </w:t>
            </w:r>
            <w:r>
              <w:rPr>
                <w:rStyle w:val="IndexLink"/>
                <w:rtl w:val="true"/>
              </w:rPr>
              <w:t>زيد بن الحسن</w:t>
            </w:r>
            <w:r>
              <w:rPr>
                <w:rStyle w:val="IndexLink"/>
                <w:rtl w:val="true"/>
              </w:rPr>
              <w:tab/>
            </w:r>
            <w:r>
              <w:rPr>
                <w:rStyle w:val="IndexLink"/>
              </w:rPr>
              <w:t>549</w:t>
            </w:r>
          </w:hyperlink>
        </w:p>
        <w:p>
          <w:pPr>
            <w:pStyle w:val="Contents5"/>
            <w:tabs>
              <w:tab w:val="clear" w:pos="7892"/>
              <w:tab w:val="right" w:pos="9026" w:leader="dot"/>
            </w:tabs>
            <w:rPr/>
          </w:pPr>
          <w:hyperlink w:anchor="__RefHeading___Toc6355538_3381743652">
            <w:r>
              <w:rPr>
                <w:webHidden/>
                <w:rStyle w:val="IndexLink"/>
              </w:rPr>
              <w:t>3</w:t>
            </w:r>
            <w:r>
              <w:rPr>
                <w:rStyle w:val="IndexLink"/>
                <w:rtl w:val="true"/>
              </w:rPr>
              <w:t xml:space="preserve">. </w:t>
            </w:r>
            <w:r>
              <w:rPr>
                <w:rStyle w:val="IndexLink"/>
                <w:rtl w:val="true"/>
              </w:rPr>
              <w:t>شريك بن نملة</w:t>
            </w:r>
            <w:r>
              <w:rPr>
                <w:rStyle w:val="IndexLink"/>
                <w:rtl w:val="true"/>
              </w:rPr>
              <w:tab/>
            </w:r>
            <w:r>
              <w:rPr>
                <w:rStyle w:val="IndexLink"/>
              </w:rPr>
              <w:t>550</w:t>
            </w:r>
          </w:hyperlink>
        </w:p>
        <w:p>
          <w:pPr>
            <w:pStyle w:val="Contents5"/>
            <w:tabs>
              <w:tab w:val="clear" w:pos="7892"/>
              <w:tab w:val="right" w:pos="9026" w:leader="dot"/>
            </w:tabs>
            <w:rPr/>
          </w:pPr>
          <w:hyperlink w:anchor="__RefHeading___Toc6355540_3381743652">
            <w:r>
              <w:rPr>
                <w:webHidden/>
                <w:rStyle w:val="IndexLink"/>
              </w:rPr>
              <w:t>4</w:t>
            </w:r>
            <w:r>
              <w:rPr>
                <w:rStyle w:val="IndexLink"/>
                <w:rtl w:val="true"/>
              </w:rPr>
              <w:t xml:space="preserve">. </w:t>
            </w:r>
            <w:r>
              <w:rPr>
                <w:rStyle w:val="IndexLink"/>
                <w:rtl w:val="true"/>
              </w:rPr>
              <w:t>طلحة بن الأعلم</w:t>
            </w:r>
            <w:r>
              <w:rPr>
                <w:rStyle w:val="IndexLink"/>
                <w:rtl w:val="true"/>
              </w:rPr>
              <w:tab/>
            </w:r>
            <w:r>
              <w:rPr>
                <w:rStyle w:val="IndexLink"/>
              </w:rPr>
              <w:t>550</w:t>
            </w:r>
          </w:hyperlink>
        </w:p>
        <w:p>
          <w:pPr>
            <w:pStyle w:val="Contents5"/>
            <w:tabs>
              <w:tab w:val="clear" w:pos="7892"/>
              <w:tab w:val="right" w:pos="9026" w:leader="dot"/>
            </w:tabs>
            <w:rPr/>
          </w:pPr>
          <w:hyperlink w:anchor="__RefHeading___Toc6355542_3381743652">
            <w:r>
              <w:rPr>
                <w:webHidden/>
                <w:rStyle w:val="IndexLink"/>
              </w:rPr>
              <w:t>5</w:t>
            </w:r>
            <w:r>
              <w:rPr>
                <w:rStyle w:val="IndexLink"/>
                <w:rtl w:val="true"/>
              </w:rPr>
              <w:t xml:space="preserve">. </w:t>
            </w:r>
            <w:r>
              <w:rPr>
                <w:rStyle w:val="IndexLink"/>
                <w:rtl w:val="true"/>
              </w:rPr>
              <w:t>عبدالله بن عوف</w:t>
            </w:r>
            <w:r>
              <w:rPr>
                <w:rStyle w:val="IndexLink"/>
                <w:rtl w:val="true"/>
              </w:rPr>
              <w:tab/>
            </w:r>
            <w:r>
              <w:rPr>
                <w:rStyle w:val="IndexLink"/>
              </w:rPr>
              <w:t>550</w:t>
            </w:r>
          </w:hyperlink>
        </w:p>
        <w:p>
          <w:pPr>
            <w:pStyle w:val="Contents5"/>
            <w:tabs>
              <w:tab w:val="clear" w:pos="7892"/>
              <w:tab w:val="right" w:pos="9026" w:leader="dot"/>
            </w:tabs>
            <w:rPr/>
          </w:pPr>
          <w:hyperlink w:anchor="__RefHeading___Toc6355544_3381743652">
            <w:r>
              <w:rPr>
                <w:webHidden/>
                <w:rStyle w:val="IndexLink"/>
              </w:rPr>
              <w:t>6</w:t>
            </w:r>
            <w:r>
              <w:rPr>
                <w:rStyle w:val="IndexLink"/>
                <w:rtl w:val="true"/>
              </w:rPr>
              <w:t xml:space="preserve">. </w:t>
            </w:r>
            <w:r>
              <w:rPr>
                <w:rStyle w:val="IndexLink"/>
                <w:rtl w:val="true"/>
              </w:rPr>
              <w:t>محمّد بن شهاب الزهرى</w:t>
            </w:r>
            <w:r>
              <w:rPr>
                <w:rStyle w:val="IndexLink"/>
                <w:rtl w:val="true"/>
              </w:rPr>
              <w:tab/>
            </w:r>
            <w:r>
              <w:rPr>
                <w:rStyle w:val="IndexLink"/>
              </w:rPr>
              <w:t>551</w:t>
            </w:r>
          </w:hyperlink>
        </w:p>
        <w:p>
          <w:pPr>
            <w:pStyle w:val="Contents5"/>
            <w:tabs>
              <w:tab w:val="clear" w:pos="7892"/>
              <w:tab w:val="right" w:pos="9026" w:leader="dot"/>
            </w:tabs>
            <w:rPr/>
          </w:pPr>
          <w:hyperlink w:anchor="__RefHeading___Toc6355546_3381743652">
            <w:r>
              <w:rPr>
                <w:webHidden/>
                <w:rStyle w:val="IndexLink"/>
              </w:rPr>
              <w:t>7</w:t>
            </w:r>
            <w:r>
              <w:rPr>
                <w:rStyle w:val="IndexLink"/>
                <w:rtl w:val="true"/>
              </w:rPr>
              <w:t xml:space="preserve">. </w:t>
            </w:r>
            <w:r>
              <w:rPr>
                <w:rStyle w:val="IndexLink"/>
                <w:rtl w:val="true"/>
              </w:rPr>
              <w:t>محمّد بن عبدالله بن سواد</w:t>
            </w:r>
            <w:r>
              <w:rPr>
                <w:rStyle w:val="IndexLink"/>
                <w:rtl w:val="true"/>
              </w:rPr>
              <w:tab/>
            </w:r>
            <w:r>
              <w:rPr>
                <w:rStyle w:val="IndexLink"/>
              </w:rPr>
              <w:t>552</w:t>
            </w:r>
          </w:hyperlink>
        </w:p>
        <w:p>
          <w:pPr>
            <w:pStyle w:val="Contents5"/>
            <w:tabs>
              <w:tab w:val="clear" w:pos="7892"/>
              <w:tab w:val="right" w:pos="9026" w:leader="dot"/>
            </w:tabs>
            <w:rPr/>
          </w:pPr>
          <w:hyperlink w:anchor="__RefHeading___Toc6355548_3381743652">
            <w:r>
              <w:rPr>
                <w:webHidden/>
                <w:rStyle w:val="IndexLink"/>
              </w:rPr>
              <w:t>8</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552</w:t>
            </w:r>
          </w:hyperlink>
        </w:p>
        <w:p>
          <w:pPr>
            <w:pStyle w:val="Contents5"/>
            <w:tabs>
              <w:tab w:val="clear" w:pos="7892"/>
              <w:tab w:val="right" w:pos="9026" w:leader="dot"/>
            </w:tabs>
            <w:rPr/>
          </w:pPr>
          <w:hyperlink w:anchor="__RefHeading___Toc6355550_3381743652">
            <w:r>
              <w:rPr>
                <w:webHidden/>
                <w:rStyle w:val="IndexLink"/>
              </w:rPr>
              <w:t>9</w:t>
            </w:r>
            <w:r>
              <w:rPr>
                <w:rStyle w:val="IndexLink"/>
                <w:rtl w:val="true"/>
              </w:rPr>
              <w:t xml:space="preserve">. </w:t>
            </w:r>
            <w:r>
              <w:rPr>
                <w:rStyle w:val="IndexLink"/>
                <w:rtl w:val="true"/>
              </w:rPr>
              <w:t>محمّد بن المطّلب</w:t>
            </w:r>
            <w:r>
              <w:rPr>
                <w:rStyle w:val="IndexLink"/>
                <w:rtl w:val="true"/>
              </w:rPr>
              <w:tab/>
            </w:r>
            <w:r>
              <w:rPr>
                <w:rStyle w:val="IndexLink"/>
              </w:rPr>
              <w:t>553</w:t>
            </w:r>
          </w:hyperlink>
        </w:p>
        <w:p>
          <w:pPr>
            <w:pStyle w:val="Contents5"/>
            <w:tabs>
              <w:tab w:val="clear" w:pos="7892"/>
              <w:tab w:val="right" w:pos="9026" w:leader="dot"/>
            </w:tabs>
            <w:rPr/>
          </w:pPr>
          <w:hyperlink w:anchor="__RefHeading___Toc6355552_3381743652">
            <w:r>
              <w:rPr>
                <w:webHidden/>
                <w:rStyle w:val="IndexLink"/>
              </w:rPr>
              <w:t>10</w:t>
            </w:r>
            <w:r>
              <w:rPr>
                <w:rStyle w:val="IndexLink"/>
                <w:rtl w:val="true"/>
              </w:rPr>
              <w:t xml:space="preserve">. </w:t>
            </w:r>
            <w:r>
              <w:rPr>
                <w:rStyle w:val="IndexLink"/>
                <w:rtl w:val="true"/>
              </w:rPr>
              <w:t>المختار بن ذريح</w:t>
            </w:r>
            <w:r>
              <w:rPr>
                <w:rStyle w:val="IndexLink"/>
                <w:rtl w:val="true"/>
              </w:rPr>
              <w:tab/>
            </w:r>
            <w:r>
              <w:rPr>
                <w:rStyle w:val="IndexLink"/>
              </w:rPr>
              <w:t>553</w:t>
            </w:r>
          </w:hyperlink>
        </w:p>
        <w:p>
          <w:pPr>
            <w:pStyle w:val="Contents5"/>
            <w:tabs>
              <w:tab w:val="clear" w:pos="7892"/>
              <w:tab w:val="right" w:pos="9026" w:leader="dot"/>
            </w:tabs>
            <w:rPr/>
          </w:pPr>
          <w:hyperlink w:anchor="__RefHeading___Toc6355554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553</w:t>
            </w:r>
          </w:hyperlink>
        </w:p>
        <w:p>
          <w:pPr>
            <w:pStyle w:val="Contents4"/>
            <w:tabs>
              <w:tab w:val="clear" w:pos="8176"/>
              <w:tab w:val="right" w:pos="9026" w:leader="dot"/>
            </w:tabs>
            <w:rPr/>
          </w:pPr>
          <w:hyperlink w:anchor="__RefHeading___Toc6355556_3381743652">
            <w:r>
              <w:rPr>
                <w:webHidden/>
                <w:rStyle w:val="IndexLink"/>
              </w:rPr>
              <w:t>55</w:t>
            </w:r>
            <w:r>
              <w:rPr>
                <w:rStyle w:val="IndexLink"/>
                <w:rtl w:val="true"/>
              </w:rPr>
              <w:t xml:space="preserve">. </w:t>
            </w:r>
            <w:r>
              <w:rPr>
                <w:rStyle w:val="IndexLink"/>
                <w:rtl w:val="true"/>
              </w:rPr>
              <w:t>الصقعب بن سليم</w:t>
            </w:r>
            <w:r>
              <w:rPr>
                <w:rStyle w:val="IndexLink"/>
                <w:rtl w:val="true"/>
              </w:rPr>
              <w:tab/>
            </w:r>
            <w:r>
              <w:rPr>
                <w:rStyle w:val="IndexLink"/>
              </w:rPr>
              <w:t>555</w:t>
            </w:r>
          </w:hyperlink>
        </w:p>
        <w:p>
          <w:pPr>
            <w:pStyle w:val="Contents5"/>
            <w:tabs>
              <w:tab w:val="clear" w:pos="7892"/>
              <w:tab w:val="right" w:pos="9026" w:leader="dot"/>
            </w:tabs>
            <w:rPr/>
          </w:pPr>
          <w:hyperlink w:anchor="__RefHeading___Toc6355558_3381743652">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6355560_3381743652">
            <w:r>
              <w:rPr>
                <w:webHidden/>
                <w:rStyle w:val="IndexLink"/>
              </w:rPr>
              <w:t>1</w:t>
            </w:r>
            <w:r>
              <w:rPr>
                <w:rStyle w:val="IndexLink"/>
                <w:rtl w:val="true"/>
              </w:rPr>
              <w:t xml:space="preserve">. </w:t>
            </w:r>
            <w:r>
              <w:rPr>
                <w:rStyle w:val="IndexLink"/>
                <w:rtl w:val="true"/>
              </w:rPr>
              <w:t>محمّد بن مخنف عن أشياخ الحىّ‌</w:t>
            </w:r>
            <w:r>
              <w:rPr>
                <w:rStyle w:val="IndexLink"/>
                <w:rtl w:val="true"/>
              </w:rPr>
              <w:tab/>
            </w:r>
            <w:r>
              <w:rPr>
                <w:rStyle w:val="IndexLink"/>
              </w:rPr>
              <w:t>555</w:t>
            </w:r>
          </w:hyperlink>
        </w:p>
        <w:p>
          <w:pPr>
            <w:pStyle w:val="Contents5"/>
            <w:tabs>
              <w:tab w:val="clear" w:pos="7892"/>
              <w:tab w:val="right" w:pos="9026" w:leader="dot"/>
            </w:tabs>
            <w:rPr/>
          </w:pPr>
          <w:hyperlink w:anchor="__RefHeading___Toc6355562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556</w:t>
            </w:r>
          </w:hyperlink>
        </w:p>
        <w:p>
          <w:pPr>
            <w:pStyle w:val="Contents4"/>
            <w:tabs>
              <w:tab w:val="clear" w:pos="8176"/>
              <w:tab w:val="right" w:pos="9026" w:leader="dot"/>
            </w:tabs>
            <w:rPr/>
          </w:pPr>
          <w:hyperlink w:anchor="__RefHeading___Toc6355564_3381743652">
            <w:r>
              <w:rPr>
                <w:webHidden/>
                <w:rStyle w:val="IndexLink"/>
              </w:rPr>
              <w:t>56</w:t>
            </w:r>
            <w:r>
              <w:rPr>
                <w:rStyle w:val="IndexLink"/>
                <w:rtl w:val="true"/>
              </w:rPr>
              <w:t xml:space="preserve">. </w:t>
            </w:r>
            <w:r>
              <w:rPr>
                <w:rStyle w:val="IndexLink"/>
                <w:rtl w:val="true"/>
              </w:rPr>
              <w:t>الضحّاك بن قيس بن عبدالله الهلالى</w:t>
            </w:r>
            <w:r>
              <w:rPr>
                <w:rStyle w:val="IndexLink"/>
                <w:rtl w:val="true"/>
              </w:rPr>
              <w:tab/>
            </w:r>
            <w:r>
              <w:rPr>
                <w:rStyle w:val="IndexLink"/>
              </w:rPr>
              <w:t>556</w:t>
            </w:r>
          </w:hyperlink>
        </w:p>
        <w:p>
          <w:pPr>
            <w:pStyle w:val="Contents4"/>
            <w:tabs>
              <w:tab w:val="clear" w:pos="8176"/>
              <w:tab w:val="right" w:pos="9026" w:leader="dot"/>
            </w:tabs>
            <w:rPr/>
          </w:pPr>
          <w:hyperlink w:anchor="__RefHeading___Toc6355566_3381743652">
            <w:r>
              <w:rPr>
                <w:webHidden/>
                <w:rStyle w:val="IndexLink"/>
              </w:rPr>
              <w:t>57</w:t>
            </w:r>
            <w:r>
              <w:rPr>
                <w:rStyle w:val="IndexLink"/>
                <w:rtl w:val="true"/>
              </w:rPr>
              <w:t xml:space="preserve">. </w:t>
            </w:r>
            <w:r>
              <w:rPr>
                <w:rStyle w:val="IndexLink"/>
                <w:rtl w:val="true"/>
              </w:rPr>
              <w:t>الطفيل بن شبرمة</w:t>
            </w:r>
            <w:r>
              <w:rPr>
                <w:rStyle w:val="IndexLink"/>
                <w:rtl w:val="true"/>
              </w:rPr>
              <w:tab/>
            </w:r>
            <w:r>
              <w:rPr>
                <w:rStyle w:val="IndexLink"/>
              </w:rPr>
              <w:t>557</w:t>
            </w:r>
          </w:hyperlink>
        </w:p>
        <w:p>
          <w:pPr>
            <w:pStyle w:val="Contents5"/>
            <w:tabs>
              <w:tab w:val="clear" w:pos="7892"/>
              <w:tab w:val="right" w:pos="9026" w:leader="dot"/>
            </w:tabs>
            <w:rPr/>
          </w:pPr>
          <w:hyperlink w:anchor="__RefHeading___Toc6355568_3381743652">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6355570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557</w:t>
            </w:r>
          </w:hyperlink>
        </w:p>
        <w:p>
          <w:pPr>
            <w:pStyle w:val="Contents5"/>
            <w:tabs>
              <w:tab w:val="clear" w:pos="7892"/>
              <w:tab w:val="right" w:pos="9026" w:leader="dot"/>
            </w:tabs>
            <w:rPr/>
          </w:pPr>
          <w:hyperlink w:anchor="__RefHeading___Toc6355572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558</w:t>
            </w:r>
          </w:hyperlink>
        </w:p>
        <w:p>
          <w:pPr>
            <w:pStyle w:val="Contents5"/>
            <w:tabs>
              <w:tab w:val="clear" w:pos="7892"/>
              <w:tab w:val="right" w:pos="9026" w:leader="dot"/>
            </w:tabs>
            <w:rPr/>
          </w:pPr>
          <w:hyperlink w:anchor="__RefHeading___Toc6355574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558</w:t>
            </w:r>
          </w:hyperlink>
        </w:p>
        <w:p>
          <w:pPr>
            <w:pStyle w:val="Contents4"/>
            <w:tabs>
              <w:tab w:val="clear" w:pos="8176"/>
              <w:tab w:val="right" w:pos="9026" w:leader="dot"/>
            </w:tabs>
            <w:rPr/>
          </w:pPr>
          <w:hyperlink w:anchor="__RefHeading___Toc6355576_3381743652">
            <w:r>
              <w:rPr>
                <w:webHidden/>
                <w:rStyle w:val="IndexLink"/>
              </w:rPr>
              <w:t>58</w:t>
            </w:r>
            <w:r>
              <w:rPr>
                <w:rStyle w:val="IndexLink"/>
                <w:rtl w:val="true"/>
              </w:rPr>
              <w:t xml:space="preserve">. </w:t>
            </w:r>
            <w:r>
              <w:rPr>
                <w:rStyle w:val="IndexLink"/>
                <w:rtl w:val="true"/>
              </w:rPr>
              <w:t>عامر بن واثلة الكنانى أبوالطفيل</w:t>
            </w:r>
            <w:r>
              <w:rPr>
                <w:rStyle w:val="IndexLink"/>
                <w:rtl w:val="true"/>
              </w:rPr>
              <w:tab/>
            </w:r>
            <w:r>
              <w:rPr>
                <w:rStyle w:val="IndexLink"/>
              </w:rPr>
              <w:t>558</w:t>
            </w:r>
          </w:hyperlink>
        </w:p>
        <w:p>
          <w:pPr>
            <w:pStyle w:val="Contents4"/>
            <w:tabs>
              <w:tab w:val="clear" w:pos="8176"/>
              <w:tab w:val="right" w:pos="9026" w:leader="dot"/>
            </w:tabs>
            <w:rPr/>
          </w:pPr>
          <w:hyperlink w:anchor="__RefHeading___Toc6355578_3381743652">
            <w:r>
              <w:rPr>
                <w:webHidden/>
                <w:rStyle w:val="IndexLink"/>
              </w:rPr>
              <w:t>59</w:t>
            </w:r>
            <w:r>
              <w:rPr>
                <w:rStyle w:val="IndexLink"/>
                <w:rtl w:val="true"/>
              </w:rPr>
              <w:t xml:space="preserve">. </w:t>
            </w:r>
            <w:r>
              <w:rPr>
                <w:rStyle w:val="IndexLink"/>
                <w:rtl w:val="true"/>
              </w:rPr>
              <w:t>عبّاد بن نسيب</w:t>
            </w:r>
            <w:r>
              <w:rPr>
                <w:rStyle w:val="IndexLink"/>
                <w:rtl w:val="true"/>
              </w:rPr>
              <w:tab/>
            </w:r>
            <w:r>
              <w:rPr>
                <w:rStyle w:val="IndexLink"/>
              </w:rPr>
              <w:t>561</w:t>
            </w:r>
          </w:hyperlink>
        </w:p>
        <w:p>
          <w:pPr>
            <w:pStyle w:val="Contents4"/>
            <w:tabs>
              <w:tab w:val="clear" w:pos="8176"/>
              <w:tab w:val="right" w:pos="9026" w:leader="dot"/>
            </w:tabs>
            <w:rPr/>
          </w:pPr>
          <w:hyperlink w:anchor="__RefHeading___Toc6355580_3381743652">
            <w:r>
              <w:rPr>
                <w:webHidden/>
                <w:rStyle w:val="IndexLink"/>
              </w:rPr>
              <w:t>60</w:t>
            </w:r>
            <w:r>
              <w:rPr>
                <w:rStyle w:val="IndexLink"/>
                <w:rtl w:val="true"/>
              </w:rPr>
              <w:t xml:space="preserve">. </w:t>
            </w:r>
            <w:r>
              <w:rPr>
                <w:rStyle w:val="IndexLink"/>
                <w:rtl w:val="true"/>
              </w:rPr>
              <w:t>عبّاس بن ربيعة بن الحارث</w:t>
            </w:r>
            <w:r>
              <w:rPr>
                <w:rStyle w:val="IndexLink"/>
                <w:rtl w:val="true"/>
              </w:rPr>
              <w:tab/>
            </w:r>
            <w:r>
              <w:rPr>
                <w:rStyle w:val="IndexLink"/>
              </w:rPr>
              <w:t>562</w:t>
            </w:r>
          </w:hyperlink>
        </w:p>
        <w:p>
          <w:pPr>
            <w:pStyle w:val="Contents5"/>
            <w:tabs>
              <w:tab w:val="clear" w:pos="7892"/>
              <w:tab w:val="right" w:pos="9026" w:leader="dot"/>
            </w:tabs>
            <w:rPr/>
          </w:pPr>
          <w:hyperlink w:anchor="__RefHeading___Toc6355582_3381743652">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6355584_3381743652">
            <w:r>
              <w:rPr>
                <w:webHidden/>
                <w:rStyle w:val="IndexLink"/>
              </w:rPr>
              <w:t>1</w:t>
            </w:r>
            <w:r>
              <w:rPr>
                <w:rStyle w:val="IndexLink"/>
                <w:rtl w:val="true"/>
              </w:rPr>
              <w:t xml:space="preserve">. </w:t>
            </w:r>
            <w:r>
              <w:rPr>
                <w:rStyle w:val="IndexLink"/>
                <w:rtl w:val="true"/>
              </w:rPr>
              <w:t>أبوالأغرّ التميمى</w:t>
            </w:r>
            <w:r>
              <w:rPr>
                <w:rStyle w:val="IndexLink"/>
                <w:rtl w:val="true"/>
              </w:rPr>
              <w:tab/>
            </w:r>
            <w:r>
              <w:rPr>
                <w:rStyle w:val="IndexLink"/>
              </w:rPr>
              <w:t>563</w:t>
            </w:r>
          </w:hyperlink>
        </w:p>
        <w:p>
          <w:pPr>
            <w:pStyle w:val="Contents5"/>
            <w:tabs>
              <w:tab w:val="clear" w:pos="7892"/>
              <w:tab w:val="right" w:pos="9026" w:leader="dot"/>
            </w:tabs>
            <w:rPr/>
          </w:pPr>
          <w:hyperlink w:anchor="__RefHeading___Toc6355586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565</w:t>
            </w:r>
          </w:hyperlink>
        </w:p>
        <w:p>
          <w:pPr>
            <w:pStyle w:val="Contents4"/>
            <w:tabs>
              <w:tab w:val="clear" w:pos="8176"/>
              <w:tab w:val="right" w:pos="9026" w:leader="dot"/>
            </w:tabs>
            <w:rPr/>
          </w:pPr>
          <w:hyperlink w:anchor="__RefHeading___Toc6355588_3381743652">
            <w:r>
              <w:rPr>
                <w:webHidden/>
                <w:rStyle w:val="IndexLink"/>
              </w:rPr>
              <w:t>61</w:t>
            </w:r>
            <w:r>
              <w:rPr>
                <w:rStyle w:val="IndexLink"/>
                <w:rtl w:val="true"/>
              </w:rPr>
              <w:t xml:space="preserve">. </w:t>
            </w:r>
            <w:r>
              <w:rPr>
                <w:rStyle w:val="IndexLink"/>
                <w:rtl w:val="true"/>
              </w:rPr>
              <w:t>عبد بن زيد</w:t>
            </w:r>
            <w:r>
              <w:rPr>
                <w:rStyle w:val="IndexLink"/>
                <w:rtl w:val="true"/>
              </w:rPr>
              <w:tab/>
            </w:r>
            <w:r>
              <w:rPr>
                <w:rStyle w:val="IndexLink"/>
              </w:rPr>
              <w:t>566</w:t>
            </w:r>
          </w:hyperlink>
        </w:p>
        <w:p>
          <w:pPr>
            <w:pStyle w:val="Contents4"/>
            <w:tabs>
              <w:tab w:val="clear" w:pos="8176"/>
              <w:tab w:val="right" w:pos="9026" w:leader="dot"/>
            </w:tabs>
            <w:rPr/>
          </w:pPr>
          <w:hyperlink w:anchor="__RefHeading___Toc6355590_3381743652">
            <w:r>
              <w:rPr>
                <w:webHidden/>
                <w:rStyle w:val="IndexLink"/>
              </w:rPr>
              <w:t>62</w:t>
            </w:r>
            <w:r>
              <w:rPr>
                <w:rStyle w:val="IndexLink"/>
                <w:rtl w:val="true"/>
              </w:rPr>
              <w:t xml:space="preserve">. </w:t>
            </w:r>
            <w:r>
              <w:rPr>
                <w:rStyle w:val="IndexLink"/>
                <w:rtl w:val="true"/>
              </w:rPr>
              <w:t>عبد بن عبيد الخولانى</w:t>
            </w:r>
            <w:r>
              <w:rPr>
                <w:rStyle w:val="IndexLink"/>
                <w:rtl w:val="true"/>
              </w:rPr>
              <w:tab/>
            </w:r>
            <w:r>
              <w:rPr>
                <w:rStyle w:val="IndexLink"/>
              </w:rPr>
              <w:t>566</w:t>
            </w:r>
          </w:hyperlink>
        </w:p>
        <w:p>
          <w:pPr>
            <w:pStyle w:val="Contents4"/>
            <w:tabs>
              <w:tab w:val="clear" w:pos="8176"/>
              <w:tab w:val="right" w:pos="9026" w:leader="dot"/>
            </w:tabs>
            <w:rPr/>
          </w:pPr>
          <w:hyperlink w:anchor="__RefHeading___Toc6355592_3381743652">
            <w:r>
              <w:rPr>
                <w:webHidden/>
                <w:rStyle w:val="IndexLink"/>
              </w:rPr>
              <w:t>63</w:t>
            </w:r>
            <w:r>
              <w:rPr>
                <w:rStyle w:val="IndexLink"/>
                <w:rtl w:val="true"/>
              </w:rPr>
              <w:t xml:space="preserve">. </w:t>
            </w:r>
            <w:r>
              <w:rPr>
                <w:rStyle w:val="IndexLink"/>
                <w:rtl w:val="true"/>
              </w:rPr>
              <w:t>عبدخير الهمدانى</w:t>
            </w:r>
            <w:r>
              <w:rPr>
                <w:rStyle w:val="IndexLink"/>
                <w:rtl w:val="true"/>
              </w:rPr>
              <w:tab/>
            </w:r>
            <w:r>
              <w:rPr>
                <w:rStyle w:val="IndexLink"/>
              </w:rPr>
              <w:t>566</w:t>
            </w:r>
          </w:hyperlink>
        </w:p>
        <w:p>
          <w:pPr>
            <w:pStyle w:val="Contents5"/>
            <w:tabs>
              <w:tab w:val="clear" w:pos="7892"/>
              <w:tab w:val="right" w:pos="9026" w:leader="dot"/>
            </w:tabs>
            <w:rPr/>
          </w:pPr>
          <w:hyperlink w:anchor="__RefHeading___Toc6355594_3381743652">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6355596_3381743652">
            <w:r>
              <w:rPr>
                <w:webHidden/>
                <w:rStyle w:val="IndexLink"/>
              </w:rPr>
              <w:t>1</w:t>
            </w:r>
            <w:r>
              <w:rPr>
                <w:rStyle w:val="IndexLink"/>
                <w:rtl w:val="true"/>
              </w:rPr>
              <w:t xml:space="preserve">. </w:t>
            </w:r>
            <w:r>
              <w:rPr>
                <w:rStyle w:val="IndexLink"/>
                <w:rtl w:val="true"/>
              </w:rPr>
              <w:t>أسد بن عبدالله</w:t>
            </w:r>
            <w:r>
              <w:rPr>
                <w:rStyle w:val="IndexLink"/>
                <w:rtl w:val="true"/>
              </w:rPr>
              <w:tab/>
            </w:r>
            <w:r>
              <w:rPr>
                <w:rStyle w:val="IndexLink"/>
              </w:rPr>
              <w:t>567</w:t>
            </w:r>
          </w:hyperlink>
        </w:p>
        <w:p>
          <w:pPr>
            <w:pStyle w:val="Contents5"/>
            <w:tabs>
              <w:tab w:val="clear" w:pos="7892"/>
              <w:tab w:val="right" w:pos="9026" w:leader="dot"/>
            </w:tabs>
            <w:rPr/>
          </w:pPr>
          <w:hyperlink w:anchor="__RefHeading___Toc6355598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567</w:t>
            </w:r>
          </w:hyperlink>
        </w:p>
        <w:p>
          <w:pPr>
            <w:pStyle w:val="Contents5"/>
            <w:tabs>
              <w:tab w:val="clear" w:pos="7892"/>
              <w:tab w:val="right" w:pos="9026" w:leader="dot"/>
            </w:tabs>
            <w:rPr/>
          </w:pPr>
          <w:hyperlink w:anchor="__RefHeading___Toc6355600_3381743652">
            <w:r>
              <w:rPr>
                <w:webHidden/>
                <w:rStyle w:val="IndexLink"/>
              </w:rPr>
              <w:t>3</w:t>
            </w:r>
            <w:r>
              <w:rPr>
                <w:rStyle w:val="IndexLink"/>
                <w:rtl w:val="true"/>
              </w:rPr>
              <w:t xml:space="preserve">. </w:t>
            </w:r>
            <w:r>
              <w:rPr>
                <w:rStyle w:val="IndexLink"/>
                <w:rtl w:val="true"/>
              </w:rPr>
              <w:t>الحجّاج بن دينار</w:t>
            </w:r>
            <w:r>
              <w:rPr>
                <w:rStyle w:val="IndexLink"/>
                <w:rtl w:val="true"/>
              </w:rPr>
              <w:tab/>
            </w:r>
            <w:r>
              <w:rPr>
                <w:rStyle w:val="IndexLink"/>
              </w:rPr>
              <w:t>567</w:t>
            </w:r>
          </w:hyperlink>
        </w:p>
        <w:p>
          <w:pPr>
            <w:pStyle w:val="Contents5"/>
            <w:tabs>
              <w:tab w:val="clear" w:pos="7892"/>
              <w:tab w:val="right" w:pos="9026" w:leader="dot"/>
            </w:tabs>
            <w:rPr/>
          </w:pPr>
          <w:hyperlink w:anchor="__RefHeading___Toc6355602_3381743652">
            <w:r>
              <w:rPr>
                <w:webHidden/>
                <w:rStyle w:val="IndexLink"/>
              </w:rPr>
              <w:t>4</w:t>
            </w:r>
            <w:r>
              <w:rPr>
                <w:rStyle w:val="IndexLink"/>
                <w:rtl w:val="true"/>
              </w:rPr>
              <w:t xml:space="preserve">. </w:t>
            </w:r>
            <w:r>
              <w:rPr>
                <w:rStyle w:val="IndexLink"/>
                <w:rtl w:val="true"/>
              </w:rPr>
              <w:t>عبدالملك بن سلع</w:t>
            </w:r>
            <w:r>
              <w:rPr>
                <w:rStyle w:val="IndexLink"/>
                <w:rtl w:val="true"/>
              </w:rPr>
              <w:tab/>
            </w:r>
            <w:r>
              <w:rPr>
                <w:rStyle w:val="IndexLink"/>
              </w:rPr>
              <w:t>568</w:t>
            </w:r>
          </w:hyperlink>
        </w:p>
        <w:p>
          <w:pPr>
            <w:pStyle w:val="Contents5"/>
            <w:tabs>
              <w:tab w:val="clear" w:pos="7892"/>
              <w:tab w:val="right" w:pos="9026" w:leader="dot"/>
            </w:tabs>
            <w:rPr/>
          </w:pPr>
          <w:hyperlink w:anchor="__RefHeading___Toc6355604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568</w:t>
            </w:r>
          </w:hyperlink>
        </w:p>
        <w:p>
          <w:pPr>
            <w:pStyle w:val="Contents4"/>
            <w:tabs>
              <w:tab w:val="clear" w:pos="8176"/>
              <w:tab w:val="right" w:pos="9026" w:leader="dot"/>
            </w:tabs>
            <w:rPr/>
          </w:pPr>
          <w:hyperlink w:anchor="__RefHeading___Toc6355606_3381743652">
            <w:r>
              <w:rPr>
                <w:webHidden/>
                <w:rStyle w:val="IndexLink"/>
              </w:rPr>
              <w:t>64</w:t>
            </w:r>
            <w:r>
              <w:rPr>
                <w:rStyle w:val="IndexLink"/>
                <w:rtl w:val="true"/>
              </w:rPr>
              <w:t xml:space="preserve">. </w:t>
            </w:r>
            <w:r>
              <w:rPr>
                <w:rStyle w:val="IndexLink"/>
                <w:rtl w:val="true"/>
              </w:rPr>
              <w:t>عبدالرحمان مولي بديل بن ورقاء الخزاعى</w:t>
            </w:r>
            <w:r>
              <w:rPr>
                <w:rStyle w:val="IndexLink"/>
                <w:rtl w:val="true"/>
              </w:rPr>
              <w:tab/>
            </w:r>
            <w:r>
              <w:rPr>
                <w:rStyle w:val="IndexLink"/>
              </w:rPr>
              <w:t>569</w:t>
            </w:r>
          </w:hyperlink>
        </w:p>
        <w:p>
          <w:pPr>
            <w:pStyle w:val="Contents4"/>
            <w:tabs>
              <w:tab w:val="clear" w:pos="8176"/>
              <w:tab w:val="right" w:pos="9026" w:leader="dot"/>
            </w:tabs>
            <w:rPr/>
          </w:pPr>
          <w:hyperlink w:anchor="__RefHeading___Toc6355608_3381743652">
            <w:r>
              <w:rPr>
                <w:webHidden/>
                <w:rStyle w:val="IndexLink"/>
              </w:rPr>
              <w:t>65</w:t>
            </w:r>
            <w:r>
              <w:rPr>
                <w:rStyle w:val="IndexLink"/>
                <w:rtl w:val="true"/>
              </w:rPr>
              <w:t xml:space="preserve">. </w:t>
            </w:r>
            <w:r>
              <w:rPr>
                <w:rStyle w:val="IndexLink"/>
                <w:rtl w:val="true"/>
              </w:rPr>
              <w:t>عبدالله بن بديل بن ورقاء الخزاعى</w:t>
            </w:r>
            <w:r>
              <w:rPr>
                <w:rStyle w:val="IndexLink"/>
                <w:rtl w:val="true"/>
              </w:rPr>
              <w:tab/>
            </w:r>
            <w:r>
              <w:rPr>
                <w:rStyle w:val="IndexLink"/>
              </w:rPr>
              <w:t>569</w:t>
            </w:r>
          </w:hyperlink>
        </w:p>
        <w:p>
          <w:pPr>
            <w:pStyle w:val="Contents5"/>
            <w:tabs>
              <w:tab w:val="clear" w:pos="7892"/>
              <w:tab w:val="right" w:pos="9026" w:leader="dot"/>
            </w:tabs>
            <w:rPr/>
          </w:pPr>
          <w:hyperlink w:anchor="__RefHeading___Toc6355610_3381743652">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6355612_3381743652">
            <w:r>
              <w:rPr>
                <w:webHidden/>
                <w:rStyle w:val="IndexLink"/>
              </w:rPr>
              <w:t>1</w:t>
            </w:r>
            <w:r>
              <w:rPr>
                <w:rStyle w:val="IndexLink"/>
                <w:rtl w:val="true"/>
              </w:rPr>
              <w:t xml:space="preserve">. </w:t>
            </w:r>
            <w:r>
              <w:rPr>
                <w:rStyle w:val="IndexLink"/>
                <w:rtl w:val="true"/>
              </w:rPr>
              <w:t>ابن أبزى</w:t>
            </w:r>
            <w:r>
              <w:rPr>
                <w:rStyle w:val="IndexLink"/>
                <w:rtl w:val="true"/>
              </w:rPr>
              <w:tab/>
            </w:r>
            <w:r>
              <w:rPr>
                <w:rStyle w:val="IndexLink"/>
              </w:rPr>
              <w:t>571</w:t>
            </w:r>
          </w:hyperlink>
        </w:p>
        <w:p>
          <w:pPr>
            <w:pStyle w:val="Contents5"/>
            <w:tabs>
              <w:tab w:val="clear" w:pos="7892"/>
              <w:tab w:val="right" w:pos="9026" w:leader="dot"/>
            </w:tabs>
            <w:rPr/>
          </w:pPr>
          <w:hyperlink w:anchor="__RefHeading___Toc6355614_3381743652">
            <w:r>
              <w:rPr>
                <w:webHidden/>
                <w:rStyle w:val="IndexLink"/>
              </w:rPr>
              <w:t>2</w:t>
            </w:r>
            <w:r>
              <w:rPr>
                <w:rStyle w:val="IndexLink"/>
                <w:rtl w:val="true"/>
              </w:rPr>
              <w:t xml:space="preserve">. </w:t>
            </w:r>
            <w:r>
              <w:rPr>
                <w:rStyle w:val="IndexLink"/>
                <w:rtl w:val="true"/>
              </w:rPr>
              <w:t>أبوروق الهمدانى</w:t>
            </w:r>
            <w:r>
              <w:rPr>
                <w:rStyle w:val="IndexLink"/>
                <w:rtl w:val="true"/>
              </w:rPr>
              <w:tab/>
            </w:r>
            <w:r>
              <w:rPr>
                <w:rStyle w:val="IndexLink"/>
              </w:rPr>
              <w:t>571</w:t>
            </w:r>
          </w:hyperlink>
        </w:p>
        <w:p>
          <w:pPr>
            <w:pStyle w:val="Contents5"/>
            <w:tabs>
              <w:tab w:val="clear" w:pos="7892"/>
              <w:tab w:val="right" w:pos="9026" w:leader="dot"/>
            </w:tabs>
            <w:rPr/>
          </w:pPr>
          <w:hyperlink w:anchor="__RefHeading___Toc6355616_3381743652">
            <w:r>
              <w:rPr>
                <w:webHidden/>
                <w:rStyle w:val="IndexLink"/>
              </w:rPr>
              <w:t>3</w:t>
            </w:r>
            <w:r>
              <w:rPr>
                <w:rStyle w:val="IndexLink"/>
                <w:rtl w:val="true"/>
              </w:rPr>
              <w:t xml:space="preserve">. </w:t>
            </w:r>
            <w:r>
              <w:rPr>
                <w:rStyle w:val="IndexLink"/>
                <w:rtl w:val="true"/>
              </w:rPr>
              <w:t>زيد بن وهب الجهنى</w:t>
            </w:r>
            <w:r>
              <w:rPr>
                <w:rStyle w:val="IndexLink"/>
                <w:rtl w:val="true"/>
              </w:rPr>
              <w:tab/>
            </w:r>
            <w:r>
              <w:rPr>
                <w:rStyle w:val="IndexLink"/>
              </w:rPr>
              <w:t>573</w:t>
            </w:r>
          </w:hyperlink>
        </w:p>
        <w:p>
          <w:pPr>
            <w:pStyle w:val="Contents5"/>
            <w:tabs>
              <w:tab w:val="clear" w:pos="7892"/>
              <w:tab w:val="right" w:pos="9026" w:leader="dot"/>
            </w:tabs>
            <w:rPr/>
          </w:pPr>
          <w:hyperlink w:anchor="__RefHeading___Toc6355618_3381743652">
            <w:r>
              <w:rPr>
                <w:webHidden/>
                <w:rStyle w:val="IndexLink"/>
              </w:rPr>
              <w:t>4</w:t>
            </w:r>
            <w:r>
              <w:rPr>
                <w:rStyle w:val="IndexLink"/>
                <w:rtl w:val="true"/>
              </w:rPr>
              <w:t xml:space="preserve">. </w:t>
            </w:r>
            <w:r>
              <w:rPr>
                <w:rStyle w:val="IndexLink"/>
                <w:rtl w:val="true"/>
              </w:rPr>
              <w:t>عامر الشعبى</w:t>
            </w:r>
            <w:r>
              <w:rPr>
                <w:rStyle w:val="IndexLink"/>
                <w:rtl w:val="true"/>
              </w:rPr>
              <w:tab/>
            </w:r>
            <w:r>
              <w:rPr>
                <w:rStyle w:val="IndexLink"/>
              </w:rPr>
              <w:t>574</w:t>
            </w:r>
          </w:hyperlink>
        </w:p>
        <w:p>
          <w:pPr>
            <w:pStyle w:val="Contents5"/>
            <w:tabs>
              <w:tab w:val="clear" w:pos="7892"/>
              <w:tab w:val="right" w:pos="9026" w:leader="dot"/>
            </w:tabs>
            <w:rPr/>
          </w:pPr>
          <w:hyperlink w:anchor="__RefHeading___Toc6355620_3381743652">
            <w:r>
              <w:rPr>
                <w:webHidden/>
                <w:rStyle w:val="IndexLink"/>
              </w:rPr>
              <w:t>5</w:t>
            </w:r>
            <w:r>
              <w:rPr>
                <w:rStyle w:val="IndexLink"/>
                <w:rtl w:val="true"/>
              </w:rPr>
              <w:t xml:space="preserve">. </w:t>
            </w:r>
            <w:r>
              <w:rPr>
                <w:rStyle w:val="IndexLink"/>
                <w:rtl w:val="true"/>
              </w:rPr>
              <w:t>عبيد الرحمان بن كعب</w:t>
            </w:r>
            <w:r>
              <w:rPr>
                <w:rStyle w:val="IndexLink"/>
                <w:rtl w:val="true"/>
              </w:rPr>
              <w:tab/>
            </w:r>
            <w:r>
              <w:rPr>
                <w:rStyle w:val="IndexLink"/>
              </w:rPr>
              <w:t>575</w:t>
            </w:r>
          </w:hyperlink>
        </w:p>
        <w:p>
          <w:pPr>
            <w:pStyle w:val="Contents5"/>
            <w:tabs>
              <w:tab w:val="clear" w:pos="7892"/>
              <w:tab w:val="right" w:pos="9026" w:leader="dot"/>
            </w:tabs>
            <w:rPr/>
          </w:pPr>
          <w:hyperlink w:anchor="__RefHeading___Toc6355622_3381743652">
            <w:r>
              <w:rPr>
                <w:webHidden/>
                <w:rStyle w:val="IndexLink"/>
              </w:rPr>
              <w:t>6</w:t>
            </w:r>
            <w:r>
              <w:rPr>
                <w:rStyle w:val="IndexLink"/>
                <w:rtl w:val="true"/>
              </w:rPr>
              <w:t xml:space="preserve">. </w:t>
            </w:r>
            <w:r>
              <w:rPr>
                <w:rStyle w:val="IndexLink"/>
                <w:rtl w:val="true"/>
              </w:rPr>
              <w:t>فضيل بن خديج</w:t>
            </w:r>
            <w:r>
              <w:rPr>
                <w:rStyle w:val="IndexLink"/>
                <w:rtl w:val="true"/>
              </w:rPr>
              <w:tab/>
            </w:r>
            <w:r>
              <w:rPr>
                <w:rStyle w:val="IndexLink"/>
              </w:rPr>
              <w:t>576</w:t>
            </w:r>
          </w:hyperlink>
        </w:p>
        <w:p>
          <w:pPr>
            <w:pStyle w:val="Contents5"/>
            <w:tabs>
              <w:tab w:val="clear" w:pos="7892"/>
              <w:tab w:val="right" w:pos="9026" w:leader="dot"/>
            </w:tabs>
            <w:rPr/>
          </w:pPr>
          <w:hyperlink w:anchor="__RefHeading___Toc6355624_3381743652">
            <w:r>
              <w:rPr>
                <w:webHidden/>
                <w:rStyle w:val="IndexLink"/>
              </w:rPr>
              <w:t>7</w:t>
            </w:r>
            <w:r>
              <w:rPr>
                <w:rStyle w:val="IndexLink"/>
                <w:rtl w:val="true"/>
              </w:rPr>
              <w:t xml:space="preserve">. </w:t>
            </w:r>
            <w:r>
              <w:rPr>
                <w:rStyle w:val="IndexLink"/>
                <w:rtl w:val="true"/>
              </w:rPr>
              <w:t>أبوالكنود</w:t>
            </w:r>
            <w:r>
              <w:rPr>
                <w:rStyle w:val="IndexLink"/>
                <w:rtl w:val="true"/>
              </w:rPr>
              <w:tab/>
            </w:r>
            <w:r>
              <w:rPr>
                <w:rStyle w:val="IndexLink"/>
              </w:rPr>
              <w:t>576</w:t>
            </w:r>
          </w:hyperlink>
        </w:p>
        <w:p>
          <w:pPr>
            <w:pStyle w:val="Contents5"/>
            <w:tabs>
              <w:tab w:val="clear" w:pos="7892"/>
              <w:tab w:val="right" w:pos="9026" w:leader="dot"/>
            </w:tabs>
            <w:rPr/>
          </w:pPr>
          <w:hyperlink w:anchor="__RefHeading___Toc6355626_3381743652">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577</w:t>
            </w:r>
          </w:hyperlink>
        </w:p>
        <w:p>
          <w:pPr>
            <w:pStyle w:val="Contents4"/>
            <w:tabs>
              <w:tab w:val="clear" w:pos="8176"/>
              <w:tab w:val="right" w:pos="9026" w:leader="dot"/>
            </w:tabs>
            <w:rPr/>
          </w:pPr>
          <w:hyperlink w:anchor="__RefHeading___Toc6355628_3381743652">
            <w:r>
              <w:rPr>
                <w:webHidden/>
                <w:rStyle w:val="IndexLink"/>
              </w:rPr>
              <w:t>66</w:t>
            </w:r>
            <w:r>
              <w:rPr>
                <w:rStyle w:val="IndexLink"/>
                <w:rtl w:val="true"/>
              </w:rPr>
              <w:t xml:space="preserve">. </w:t>
            </w:r>
            <w:r>
              <w:rPr>
                <w:rStyle w:val="IndexLink"/>
                <w:rtl w:val="true"/>
              </w:rPr>
              <w:t>عبدالله بن جعفر بن أبى‌طالب</w:t>
            </w:r>
            <w:r>
              <w:rPr>
                <w:rStyle w:val="IndexLink"/>
                <w:rtl w:val="true"/>
              </w:rPr>
              <w:tab/>
            </w:r>
            <w:r>
              <w:rPr>
                <w:rStyle w:val="IndexLink"/>
              </w:rPr>
              <w:t>579</w:t>
            </w:r>
          </w:hyperlink>
        </w:p>
        <w:p>
          <w:pPr>
            <w:pStyle w:val="Contents5"/>
            <w:tabs>
              <w:tab w:val="clear" w:pos="7892"/>
              <w:tab w:val="right" w:pos="9026" w:leader="dot"/>
            </w:tabs>
            <w:rPr/>
          </w:pPr>
          <w:hyperlink w:anchor="__RefHeading___Toc6355630_3381743652">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6355632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580</w:t>
            </w:r>
          </w:hyperlink>
        </w:p>
        <w:p>
          <w:pPr>
            <w:pStyle w:val="Contents5"/>
            <w:tabs>
              <w:tab w:val="clear" w:pos="7892"/>
              <w:tab w:val="right" w:pos="9026" w:leader="dot"/>
            </w:tabs>
            <w:rPr/>
          </w:pPr>
          <w:hyperlink w:anchor="__RefHeading___Toc635563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580</w:t>
            </w:r>
          </w:hyperlink>
        </w:p>
        <w:p>
          <w:pPr>
            <w:pStyle w:val="Contents4"/>
            <w:tabs>
              <w:tab w:val="clear" w:pos="8176"/>
              <w:tab w:val="right" w:pos="9026" w:leader="dot"/>
            </w:tabs>
            <w:rPr/>
          </w:pPr>
          <w:hyperlink w:anchor="__RefHeading___Toc6355636_3381743652">
            <w:r>
              <w:rPr>
                <w:webHidden/>
                <w:rStyle w:val="IndexLink"/>
              </w:rPr>
              <w:t>67</w:t>
            </w:r>
            <w:r>
              <w:rPr>
                <w:rStyle w:val="IndexLink"/>
                <w:rtl w:val="true"/>
              </w:rPr>
              <w:t xml:space="preserve">. </w:t>
            </w:r>
            <w:r>
              <w:rPr>
                <w:rStyle w:val="IndexLink"/>
                <w:rtl w:val="true"/>
              </w:rPr>
              <w:t>عبدالله بن حجل الكندى</w:t>
            </w:r>
            <w:r>
              <w:rPr>
                <w:rStyle w:val="IndexLink"/>
                <w:rtl w:val="true"/>
              </w:rPr>
              <w:tab/>
            </w:r>
            <w:r>
              <w:rPr>
                <w:rStyle w:val="IndexLink"/>
              </w:rPr>
              <w:t>581</w:t>
            </w:r>
          </w:hyperlink>
        </w:p>
        <w:p>
          <w:pPr>
            <w:pStyle w:val="Contents5"/>
            <w:tabs>
              <w:tab w:val="clear" w:pos="7892"/>
              <w:tab w:val="right" w:pos="9026" w:leader="dot"/>
            </w:tabs>
            <w:rPr/>
          </w:pPr>
          <w:hyperlink w:anchor="__RefHeading___Toc6355638_3381743652">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6355640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581</w:t>
            </w:r>
          </w:hyperlink>
        </w:p>
        <w:p>
          <w:pPr>
            <w:pStyle w:val="Contents5"/>
            <w:tabs>
              <w:tab w:val="clear" w:pos="7892"/>
              <w:tab w:val="right" w:pos="9026" w:leader="dot"/>
            </w:tabs>
            <w:rPr/>
          </w:pPr>
          <w:hyperlink w:anchor="__RefHeading___Toc6355642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w:t>
            </w:r>
            <w:r>
              <w:rPr>
                <w:rStyle w:val="IndexLink"/>
                <w:rtl w:val="true"/>
              </w:rPr>
              <w:t>زيد بن الحسن ومحمّد بن على الباقر عليهما السلام ومحمّد بن المطّلب</w:t>
            </w:r>
            <w:r>
              <w:rPr>
                <w:rStyle w:val="IndexLink"/>
                <w:rtl w:val="true"/>
              </w:rPr>
              <w:tab/>
            </w:r>
            <w:r>
              <w:rPr>
                <w:rStyle w:val="IndexLink"/>
              </w:rPr>
              <w:t>581</w:t>
            </w:r>
          </w:hyperlink>
        </w:p>
        <w:p>
          <w:pPr>
            <w:pStyle w:val="Contents5"/>
            <w:tabs>
              <w:tab w:val="clear" w:pos="7892"/>
              <w:tab w:val="right" w:pos="9026" w:leader="dot"/>
            </w:tabs>
            <w:rPr/>
          </w:pPr>
          <w:hyperlink w:anchor="__RefHeading___Toc6355644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581</w:t>
            </w:r>
          </w:hyperlink>
        </w:p>
        <w:p>
          <w:pPr>
            <w:pStyle w:val="Contents4"/>
            <w:tabs>
              <w:tab w:val="clear" w:pos="8176"/>
              <w:tab w:val="right" w:pos="9026" w:leader="dot"/>
            </w:tabs>
            <w:rPr/>
          </w:pPr>
          <w:hyperlink w:anchor="__RefHeading___Toc6355646_3381743652">
            <w:r>
              <w:rPr>
                <w:webHidden/>
                <w:rStyle w:val="IndexLink"/>
              </w:rPr>
              <w:t>68</w:t>
            </w:r>
            <w:r>
              <w:rPr>
                <w:rStyle w:val="IndexLink"/>
                <w:rtl w:val="true"/>
              </w:rPr>
              <w:t xml:space="preserve">. </w:t>
            </w:r>
            <w:r>
              <w:rPr>
                <w:rStyle w:val="IndexLink"/>
                <w:rtl w:val="true"/>
              </w:rPr>
              <w:t>عبدالله بن حمّاد الحميرى</w:t>
            </w:r>
            <w:r>
              <w:rPr>
                <w:rStyle w:val="IndexLink"/>
                <w:rtl w:val="true"/>
              </w:rPr>
              <w:tab/>
            </w:r>
            <w:r>
              <w:rPr>
                <w:rStyle w:val="IndexLink"/>
              </w:rPr>
              <w:t>583</w:t>
            </w:r>
          </w:hyperlink>
        </w:p>
        <w:p>
          <w:pPr>
            <w:pStyle w:val="Contents4"/>
            <w:tabs>
              <w:tab w:val="clear" w:pos="8176"/>
              <w:tab w:val="right" w:pos="9026" w:leader="dot"/>
            </w:tabs>
            <w:rPr/>
          </w:pPr>
          <w:hyperlink w:anchor="__RefHeading___Toc6355648_3381743652">
            <w:r>
              <w:rPr>
                <w:webHidden/>
                <w:rStyle w:val="IndexLink"/>
              </w:rPr>
              <w:t>69</w:t>
            </w:r>
            <w:r>
              <w:rPr>
                <w:rStyle w:val="IndexLink"/>
                <w:rtl w:val="true"/>
              </w:rPr>
              <w:t xml:space="preserve">. </w:t>
            </w:r>
            <w:r>
              <w:rPr>
                <w:rStyle w:val="IndexLink"/>
                <w:rtl w:val="true"/>
              </w:rPr>
              <w:t>عبدالله بن رقبة بن المغيرة</w:t>
            </w:r>
            <w:r>
              <w:rPr>
                <w:rStyle w:val="IndexLink"/>
                <w:rtl w:val="true"/>
              </w:rPr>
              <w:tab/>
            </w:r>
            <w:r>
              <w:rPr>
                <w:rStyle w:val="IndexLink"/>
              </w:rPr>
              <w:t>583</w:t>
            </w:r>
          </w:hyperlink>
        </w:p>
        <w:p>
          <w:pPr>
            <w:pStyle w:val="Contents5"/>
            <w:tabs>
              <w:tab w:val="clear" w:pos="7892"/>
              <w:tab w:val="right" w:pos="9026" w:leader="dot"/>
            </w:tabs>
            <w:rPr/>
          </w:pPr>
          <w:hyperlink w:anchor="__RefHeading___Toc6355650_3381743652">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6355652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584</w:t>
            </w:r>
          </w:hyperlink>
        </w:p>
        <w:p>
          <w:pPr>
            <w:pStyle w:val="Contents4"/>
            <w:tabs>
              <w:tab w:val="clear" w:pos="8176"/>
              <w:tab w:val="right" w:pos="9026" w:leader="dot"/>
            </w:tabs>
            <w:rPr/>
          </w:pPr>
          <w:hyperlink w:anchor="__RefHeading___Toc6355654_3381743652">
            <w:r>
              <w:rPr>
                <w:webHidden/>
                <w:rStyle w:val="IndexLink"/>
              </w:rPr>
              <w:t>70</w:t>
            </w:r>
            <w:r>
              <w:rPr>
                <w:rStyle w:val="IndexLink"/>
                <w:rtl w:val="true"/>
              </w:rPr>
              <w:t xml:space="preserve">. </w:t>
            </w:r>
            <w:r>
              <w:rPr>
                <w:rStyle w:val="IndexLink"/>
                <w:rtl w:val="true"/>
              </w:rPr>
              <w:t>عبدالله بن سليم الأزدى</w:t>
            </w:r>
            <w:r>
              <w:rPr>
                <w:rStyle w:val="IndexLink"/>
                <w:rtl w:val="true"/>
              </w:rPr>
              <w:tab/>
            </w:r>
            <w:r>
              <w:rPr>
                <w:rStyle w:val="IndexLink"/>
              </w:rPr>
              <w:t>584</w:t>
            </w:r>
          </w:hyperlink>
        </w:p>
        <w:p>
          <w:pPr>
            <w:pStyle w:val="Contents5"/>
            <w:tabs>
              <w:tab w:val="clear" w:pos="7892"/>
              <w:tab w:val="right" w:pos="9026" w:leader="dot"/>
            </w:tabs>
            <w:rPr/>
          </w:pPr>
          <w:hyperlink w:anchor="__RefHeading___Toc6355656_3381743652">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6355658_3381743652">
            <w:r>
              <w:rPr>
                <w:webHidden/>
                <w:rStyle w:val="IndexLink"/>
              </w:rPr>
              <w:t>1</w:t>
            </w:r>
            <w:r>
              <w:rPr>
                <w:rStyle w:val="IndexLink"/>
                <w:rtl w:val="true"/>
              </w:rPr>
              <w:t xml:space="preserve">. </w:t>
            </w:r>
            <w:r>
              <w:rPr>
                <w:rStyle w:val="IndexLink"/>
                <w:rtl w:val="true"/>
              </w:rPr>
              <w:t>محمّد بن مخنف عن أشياخ الحىّ‌</w:t>
            </w:r>
            <w:r>
              <w:rPr>
                <w:rStyle w:val="IndexLink"/>
                <w:rtl w:val="true"/>
              </w:rPr>
              <w:tab/>
            </w:r>
            <w:r>
              <w:rPr>
                <w:rStyle w:val="IndexLink"/>
              </w:rPr>
              <w:t>584</w:t>
            </w:r>
          </w:hyperlink>
        </w:p>
        <w:p>
          <w:pPr>
            <w:pStyle w:val="Contents5"/>
            <w:tabs>
              <w:tab w:val="clear" w:pos="7892"/>
              <w:tab w:val="right" w:pos="9026" w:leader="dot"/>
            </w:tabs>
            <w:rPr/>
          </w:pPr>
          <w:hyperlink w:anchor="__RefHeading___Toc635566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584</w:t>
            </w:r>
          </w:hyperlink>
        </w:p>
        <w:p>
          <w:pPr>
            <w:pStyle w:val="Contents4"/>
            <w:tabs>
              <w:tab w:val="clear" w:pos="8176"/>
              <w:tab w:val="right" w:pos="9026" w:leader="dot"/>
            </w:tabs>
            <w:rPr/>
          </w:pPr>
          <w:hyperlink w:anchor="__RefHeading___Toc6355662_3381743652">
            <w:r>
              <w:rPr>
                <w:webHidden/>
                <w:rStyle w:val="IndexLink"/>
              </w:rPr>
              <w:t>71</w:t>
            </w:r>
            <w:r>
              <w:rPr>
                <w:rStyle w:val="IndexLink"/>
                <w:rtl w:val="true"/>
              </w:rPr>
              <w:t xml:space="preserve">. </w:t>
            </w:r>
            <w:r>
              <w:rPr>
                <w:rStyle w:val="IndexLink"/>
                <w:rtl w:val="true"/>
              </w:rPr>
              <w:t>عبدالله بن الطفيل</w:t>
            </w:r>
            <w:r>
              <w:rPr>
                <w:rStyle w:val="IndexLink"/>
                <w:rtl w:val="true"/>
              </w:rPr>
              <w:tab/>
            </w:r>
            <w:r>
              <w:rPr>
                <w:rStyle w:val="IndexLink"/>
              </w:rPr>
              <w:t>585</w:t>
            </w:r>
          </w:hyperlink>
        </w:p>
        <w:p>
          <w:pPr>
            <w:pStyle w:val="Contents5"/>
            <w:tabs>
              <w:tab w:val="clear" w:pos="7892"/>
              <w:tab w:val="right" w:pos="9026" w:leader="dot"/>
            </w:tabs>
            <w:rPr/>
          </w:pPr>
          <w:hyperlink w:anchor="__RefHeading___Toc6355664_3381743652">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6355666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585</w:t>
            </w:r>
          </w:hyperlink>
        </w:p>
        <w:p>
          <w:pPr>
            <w:pStyle w:val="Contents5"/>
            <w:tabs>
              <w:tab w:val="clear" w:pos="7892"/>
              <w:tab w:val="right" w:pos="9026" w:leader="dot"/>
            </w:tabs>
            <w:rPr/>
          </w:pPr>
          <w:hyperlink w:anchor="__RefHeading___Toc6355668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w:t>
            </w:r>
            <w:r>
              <w:rPr>
                <w:rStyle w:val="IndexLink"/>
                <w:rtl w:val="true"/>
              </w:rPr>
              <w:t>زيد بن الحسن ومحمّد بن على الباقر عليهما السلام ومحمّد بن المطّلب</w:t>
            </w:r>
            <w:r>
              <w:rPr>
                <w:rStyle w:val="IndexLink"/>
                <w:rtl w:val="true"/>
              </w:rPr>
              <w:tab/>
            </w:r>
            <w:r>
              <w:rPr>
                <w:rStyle w:val="IndexLink"/>
              </w:rPr>
              <w:t>585</w:t>
            </w:r>
          </w:hyperlink>
        </w:p>
        <w:p>
          <w:pPr>
            <w:pStyle w:val="Contents5"/>
            <w:tabs>
              <w:tab w:val="clear" w:pos="7892"/>
              <w:tab w:val="right" w:pos="9026" w:leader="dot"/>
            </w:tabs>
            <w:rPr/>
          </w:pPr>
          <w:hyperlink w:anchor="__RefHeading___Toc6355670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585</w:t>
            </w:r>
          </w:hyperlink>
        </w:p>
        <w:p>
          <w:pPr>
            <w:pStyle w:val="Contents4"/>
            <w:tabs>
              <w:tab w:val="clear" w:pos="8176"/>
              <w:tab w:val="right" w:pos="9026" w:leader="dot"/>
            </w:tabs>
            <w:rPr/>
          </w:pPr>
          <w:hyperlink w:anchor="__RefHeading___Toc6355672_3381743652">
            <w:r>
              <w:rPr>
                <w:webHidden/>
                <w:rStyle w:val="IndexLink"/>
              </w:rPr>
              <w:t>72</w:t>
            </w:r>
            <w:r>
              <w:rPr>
                <w:rStyle w:val="IndexLink"/>
                <w:rtl w:val="true"/>
              </w:rPr>
              <w:t xml:space="preserve">. </w:t>
            </w:r>
            <w:r>
              <w:rPr>
                <w:rStyle w:val="IndexLink"/>
                <w:rtl w:val="true"/>
              </w:rPr>
              <w:t>عبدالله بن عبّاس</w:t>
            </w:r>
            <w:r>
              <w:rPr>
                <w:rStyle w:val="IndexLink"/>
                <w:rtl w:val="true"/>
              </w:rPr>
              <w:tab/>
            </w:r>
            <w:r>
              <w:rPr>
                <w:rStyle w:val="IndexLink"/>
              </w:rPr>
              <w:t>588</w:t>
            </w:r>
          </w:hyperlink>
        </w:p>
        <w:p>
          <w:pPr>
            <w:pStyle w:val="Contents4"/>
            <w:tabs>
              <w:tab w:val="clear" w:pos="8176"/>
              <w:tab w:val="right" w:pos="9026" w:leader="dot"/>
            </w:tabs>
            <w:rPr/>
          </w:pPr>
          <w:hyperlink w:anchor="__RefHeading___Toc6355674_3381743652">
            <w:r>
              <w:rPr>
                <w:webHidden/>
                <w:rStyle w:val="IndexLink"/>
              </w:rPr>
              <w:t>73</w:t>
            </w:r>
            <w:r>
              <w:rPr>
                <w:rStyle w:val="IndexLink"/>
                <w:rtl w:val="true"/>
              </w:rPr>
              <w:t xml:space="preserve">. </w:t>
            </w:r>
            <w:r>
              <w:rPr>
                <w:rStyle w:val="IndexLink"/>
                <w:rtl w:val="true"/>
              </w:rPr>
              <w:t>عبدالله بن هاشم بن عتبة بن أبى‌وقّاص</w:t>
            </w:r>
            <w:r>
              <w:rPr>
                <w:rStyle w:val="IndexLink"/>
                <w:rtl w:val="true"/>
              </w:rPr>
              <w:tab/>
            </w:r>
            <w:r>
              <w:rPr>
                <w:rStyle w:val="IndexLink"/>
              </w:rPr>
              <w:t>588</w:t>
            </w:r>
          </w:hyperlink>
        </w:p>
        <w:p>
          <w:pPr>
            <w:pStyle w:val="Contents5"/>
            <w:tabs>
              <w:tab w:val="clear" w:pos="7892"/>
              <w:tab w:val="right" w:pos="9026" w:leader="dot"/>
            </w:tabs>
            <w:rPr/>
          </w:pPr>
          <w:hyperlink w:anchor="__RefHeading___Toc6355676_3381743652">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6355678_3381743652">
            <w:r>
              <w:rPr>
                <w:webHidden/>
                <w:rStyle w:val="IndexLink"/>
              </w:rPr>
              <w:t>1</w:t>
            </w:r>
            <w:r>
              <w:rPr>
                <w:rStyle w:val="IndexLink"/>
                <w:rtl w:val="true"/>
              </w:rPr>
              <w:t xml:space="preserve">. </w:t>
            </w:r>
            <w:r>
              <w:rPr>
                <w:rStyle w:val="IndexLink"/>
                <w:rtl w:val="true"/>
              </w:rPr>
              <w:t>عامر الشعبى</w:t>
            </w:r>
            <w:r>
              <w:rPr>
                <w:rStyle w:val="IndexLink"/>
                <w:rtl w:val="true"/>
              </w:rPr>
              <w:tab/>
            </w:r>
            <w:r>
              <w:rPr>
                <w:rStyle w:val="IndexLink"/>
              </w:rPr>
              <w:t>588</w:t>
            </w:r>
          </w:hyperlink>
        </w:p>
        <w:p>
          <w:pPr>
            <w:pStyle w:val="Contents5"/>
            <w:tabs>
              <w:tab w:val="clear" w:pos="7892"/>
              <w:tab w:val="right" w:pos="9026" w:leader="dot"/>
            </w:tabs>
            <w:rPr/>
          </w:pPr>
          <w:hyperlink w:anchor="__RefHeading___Toc6355680_3381743652">
            <w:r>
              <w:rPr>
                <w:webHidden/>
                <w:rStyle w:val="IndexLink"/>
              </w:rPr>
              <w:t>2</w:t>
            </w:r>
            <w:r>
              <w:rPr>
                <w:rStyle w:val="IndexLink"/>
                <w:rtl w:val="true"/>
              </w:rPr>
              <w:t xml:space="preserve">. </w:t>
            </w:r>
            <w:r>
              <w:rPr>
                <w:rStyle w:val="IndexLink"/>
                <w:rtl w:val="true"/>
              </w:rPr>
              <w:t>ورقاء</w:t>
            </w:r>
            <w:r>
              <w:rPr>
                <w:rStyle w:val="IndexLink"/>
                <w:rtl w:val="true"/>
              </w:rPr>
              <w:tab/>
            </w:r>
            <w:r>
              <w:rPr>
                <w:rStyle w:val="IndexLink"/>
              </w:rPr>
              <w:t>589</w:t>
            </w:r>
          </w:hyperlink>
        </w:p>
        <w:p>
          <w:pPr>
            <w:pStyle w:val="Contents5"/>
            <w:tabs>
              <w:tab w:val="clear" w:pos="7892"/>
              <w:tab w:val="right" w:pos="9026" w:leader="dot"/>
            </w:tabs>
            <w:rPr/>
          </w:pPr>
          <w:hyperlink w:anchor="__RefHeading___Toc635568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590</w:t>
            </w:r>
          </w:hyperlink>
        </w:p>
        <w:p>
          <w:pPr>
            <w:pStyle w:val="Contents4"/>
            <w:tabs>
              <w:tab w:val="clear" w:pos="8176"/>
              <w:tab w:val="right" w:pos="9026" w:leader="dot"/>
            </w:tabs>
            <w:rPr/>
          </w:pPr>
          <w:hyperlink w:anchor="__RefHeading___Toc6355684_3381743652">
            <w:r>
              <w:rPr>
                <w:webHidden/>
                <w:rStyle w:val="IndexLink"/>
              </w:rPr>
              <w:t>74</w:t>
            </w:r>
            <w:r>
              <w:rPr>
                <w:rStyle w:val="IndexLink"/>
                <w:rtl w:val="true"/>
              </w:rPr>
              <w:t xml:space="preserve">. </w:t>
            </w:r>
            <w:r>
              <w:rPr>
                <w:rStyle w:val="IndexLink"/>
                <w:rtl w:val="true"/>
              </w:rPr>
              <w:t>عبيدالله بن خليفة</w:t>
            </w:r>
            <w:r>
              <w:rPr>
                <w:rStyle w:val="IndexLink"/>
                <w:rtl w:val="true"/>
              </w:rPr>
              <w:tab/>
            </w:r>
            <w:r>
              <w:rPr>
                <w:rStyle w:val="IndexLink"/>
              </w:rPr>
              <w:t>590</w:t>
            </w:r>
          </w:hyperlink>
        </w:p>
        <w:p>
          <w:pPr>
            <w:pStyle w:val="Contents4"/>
            <w:tabs>
              <w:tab w:val="clear" w:pos="8176"/>
              <w:tab w:val="right" w:pos="9026" w:leader="dot"/>
            </w:tabs>
            <w:rPr/>
          </w:pPr>
          <w:hyperlink w:anchor="__RefHeading___Toc6355686_3381743652">
            <w:r>
              <w:rPr>
                <w:webHidden/>
                <w:rStyle w:val="IndexLink"/>
              </w:rPr>
              <w:t>75</w:t>
            </w:r>
            <w:r>
              <w:rPr>
                <w:rStyle w:val="IndexLink"/>
                <w:rtl w:val="true"/>
              </w:rPr>
              <w:t xml:space="preserve">. </w:t>
            </w:r>
            <w:r>
              <w:rPr>
                <w:rStyle w:val="IndexLink"/>
                <w:rtl w:val="true"/>
              </w:rPr>
              <w:t>أبوعبيدة بن راشد بن سلمي</w:t>
            </w:r>
            <w:r>
              <w:rPr>
                <w:rStyle w:val="IndexLink"/>
                <w:rtl w:val="true"/>
              </w:rPr>
              <w:tab/>
            </w:r>
            <w:r>
              <w:rPr>
                <w:rStyle w:val="IndexLink"/>
              </w:rPr>
              <w:t>591</w:t>
            </w:r>
          </w:hyperlink>
        </w:p>
        <w:p>
          <w:pPr>
            <w:pStyle w:val="Contents5"/>
            <w:tabs>
              <w:tab w:val="clear" w:pos="7892"/>
              <w:tab w:val="right" w:pos="9026" w:leader="dot"/>
            </w:tabs>
            <w:rPr/>
          </w:pPr>
          <w:hyperlink w:anchor="__RefHeading___Toc6355688_3381743652">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635569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591</w:t>
            </w:r>
          </w:hyperlink>
        </w:p>
        <w:p>
          <w:pPr>
            <w:pStyle w:val="Contents4"/>
            <w:tabs>
              <w:tab w:val="clear" w:pos="8176"/>
              <w:tab w:val="right" w:pos="9026" w:leader="dot"/>
            </w:tabs>
            <w:rPr/>
          </w:pPr>
          <w:hyperlink w:anchor="__RefHeading___Toc6355692_3381743652">
            <w:r>
              <w:rPr>
                <w:webHidden/>
                <w:rStyle w:val="IndexLink"/>
              </w:rPr>
              <w:t>76</w:t>
            </w:r>
            <w:r>
              <w:rPr>
                <w:rStyle w:val="IndexLink"/>
                <w:rtl w:val="true"/>
              </w:rPr>
              <w:t xml:space="preserve">. </w:t>
            </w:r>
            <w:r>
              <w:rPr>
                <w:rStyle w:val="IndexLink"/>
                <w:rtl w:val="true"/>
              </w:rPr>
              <w:t>عدىّ‌ بن حاتم الطائى</w:t>
            </w:r>
            <w:r>
              <w:rPr>
                <w:rStyle w:val="IndexLink"/>
                <w:rtl w:val="true"/>
              </w:rPr>
              <w:tab/>
            </w:r>
            <w:r>
              <w:rPr>
                <w:rStyle w:val="IndexLink"/>
              </w:rPr>
              <w:t>591</w:t>
            </w:r>
          </w:hyperlink>
        </w:p>
        <w:p>
          <w:pPr>
            <w:pStyle w:val="Contents5"/>
            <w:tabs>
              <w:tab w:val="clear" w:pos="7892"/>
              <w:tab w:val="right" w:pos="9026" w:leader="dot"/>
            </w:tabs>
            <w:rPr/>
          </w:pPr>
          <w:hyperlink w:anchor="__RefHeading___Toc6355694_3381743652">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6355696_3381743652">
            <w:r>
              <w:rPr>
                <w:webHidden/>
                <w:rStyle w:val="IndexLink"/>
              </w:rPr>
              <w:t>1</w:t>
            </w:r>
            <w:r>
              <w:rPr>
                <w:rStyle w:val="IndexLink"/>
                <w:rtl w:val="true"/>
              </w:rPr>
              <w:t xml:space="preserve">. </w:t>
            </w:r>
            <w:r>
              <w:rPr>
                <w:rStyle w:val="IndexLink"/>
                <w:rtl w:val="true"/>
              </w:rPr>
              <w:t>جعفر بن حذيفة</w:t>
            </w:r>
            <w:r>
              <w:rPr>
                <w:rStyle w:val="IndexLink"/>
                <w:rtl w:val="true"/>
              </w:rPr>
              <w:tab/>
            </w:r>
            <w:r>
              <w:rPr>
                <w:rStyle w:val="IndexLink"/>
              </w:rPr>
              <w:t>592</w:t>
            </w:r>
          </w:hyperlink>
        </w:p>
        <w:p>
          <w:pPr>
            <w:pStyle w:val="Contents5"/>
            <w:tabs>
              <w:tab w:val="clear" w:pos="7892"/>
              <w:tab w:val="right" w:pos="9026" w:leader="dot"/>
            </w:tabs>
            <w:rPr/>
          </w:pPr>
          <w:hyperlink w:anchor="__RefHeading___Toc6355698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593</w:t>
            </w:r>
          </w:hyperlink>
        </w:p>
        <w:p>
          <w:pPr>
            <w:pStyle w:val="Contents5"/>
            <w:tabs>
              <w:tab w:val="clear" w:pos="7892"/>
              <w:tab w:val="right" w:pos="9026" w:leader="dot"/>
            </w:tabs>
            <w:rPr/>
          </w:pPr>
          <w:hyperlink w:anchor="__RefHeading___Toc6355700_3381743652">
            <w:r>
              <w:rPr>
                <w:webHidden/>
                <w:rStyle w:val="IndexLink"/>
              </w:rPr>
              <w:t>3</w:t>
            </w:r>
            <w:r>
              <w:rPr>
                <w:rStyle w:val="IndexLink"/>
                <w:rtl w:val="true"/>
              </w:rPr>
              <w:t xml:space="preserve">. </w:t>
            </w:r>
            <w:r>
              <w:rPr>
                <w:rStyle w:val="IndexLink"/>
                <w:rtl w:val="true"/>
              </w:rPr>
              <w:t>زيد بن الحسن</w:t>
            </w:r>
            <w:r>
              <w:rPr>
                <w:rStyle w:val="IndexLink"/>
                <w:rtl w:val="true"/>
              </w:rPr>
              <w:tab/>
            </w:r>
            <w:r>
              <w:rPr>
                <w:rStyle w:val="IndexLink"/>
              </w:rPr>
              <w:t>593</w:t>
            </w:r>
          </w:hyperlink>
        </w:p>
        <w:p>
          <w:pPr>
            <w:pStyle w:val="Contents5"/>
            <w:tabs>
              <w:tab w:val="clear" w:pos="7892"/>
              <w:tab w:val="right" w:pos="9026" w:leader="dot"/>
            </w:tabs>
            <w:rPr/>
          </w:pPr>
          <w:hyperlink w:anchor="__RefHeading___Toc6355702_3381743652">
            <w:r>
              <w:rPr>
                <w:webHidden/>
                <w:rStyle w:val="IndexLink"/>
              </w:rPr>
              <w:t>4</w:t>
            </w:r>
            <w:r>
              <w:rPr>
                <w:rStyle w:val="IndexLink"/>
                <w:rtl w:val="true"/>
              </w:rPr>
              <w:t xml:space="preserve">. </w:t>
            </w:r>
            <w:r>
              <w:rPr>
                <w:rStyle w:val="IndexLink"/>
                <w:rtl w:val="true"/>
              </w:rPr>
              <w:t>المحلّ‌ بن خليفة الطائى</w:t>
            </w:r>
            <w:r>
              <w:rPr>
                <w:rStyle w:val="IndexLink"/>
                <w:rtl w:val="true"/>
              </w:rPr>
              <w:tab/>
            </w:r>
            <w:r>
              <w:rPr>
                <w:rStyle w:val="IndexLink"/>
              </w:rPr>
              <w:t>594</w:t>
            </w:r>
          </w:hyperlink>
        </w:p>
        <w:p>
          <w:pPr>
            <w:pStyle w:val="Contents5"/>
            <w:tabs>
              <w:tab w:val="clear" w:pos="7892"/>
              <w:tab w:val="right" w:pos="9026" w:leader="dot"/>
            </w:tabs>
            <w:rPr/>
          </w:pPr>
          <w:hyperlink w:anchor="__RefHeading___Toc6355704_3381743652">
            <w:r>
              <w:rPr>
                <w:webHidden/>
                <w:rStyle w:val="IndexLink"/>
              </w:rPr>
              <w:t>5</w:t>
            </w:r>
            <w:r>
              <w:rPr>
                <w:rStyle w:val="IndexLink"/>
                <w:rtl w:val="true"/>
              </w:rPr>
              <w:t xml:space="preserve">و </w:t>
            </w:r>
            <w:r>
              <w:rPr>
                <w:rStyle w:val="IndexLink"/>
              </w:rPr>
              <w:t>6</w:t>
            </w:r>
            <w:r>
              <w:rPr>
                <w:rStyle w:val="IndexLink"/>
                <w:rtl w:val="true"/>
              </w:rPr>
              <w:t xml:space="preserve">. </w:t>
            </w:r>
            <w:r>
              <w:rPr>
                <w:rStyle w:val="IndexLink"/>
                <w:rtl w:val="true"/>
              </w:rPr>
              <w:t>محمّد بن على الباقر عليهما السلام ومحمّد بن المطّلب</w:t>
            </w:r>
            <w:r>
              <w:rPr>
                <w:rStyle w:val="IndexLink"/>
                <w:rtl w:val="true"/>
              </w:rPr>
              <w:tab/>
            </w:r>
            <w:r>
              <w:rPr>
                <w:rStyle w:val="IndexLink"/>
              </w:rPr>
              <w:t>594</w:t>
            </w:r>
          </w:hyperlink>
        </w:p>
        <w:p>
          <w:pPr>
            <w:pStyle w:val="Contents5"/>
            <w:tabs>
              <w:tab w:val="clear" w:pos="7892"/>
              <w:tab w:val="right" w:pos="9026" w:leader="dot"/>
            </w:tabs>
            <w:rPr/>
          </w:pPr>
          <w:hyperlink w:anchor="__RefHeading___Toc6355706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595</w:t>
            </w:r>
          </w:hyperlink>
        </w:p>
        <w:p>
          <w:pPr>
            <w:pStyle w:val="Contents4"/>
            <w:tabs>
              <w:tab w:val="clear" w:pos="8176"/>
              <w:tab w:val="right" w:pos="9026" w:leader="dot"/>
            </w:tabs>
            <w:rPr/>
          </w:pPr>
          <w:hyperlink w:anchor="__RefHeading___Toc6355708_3381743652">
            <w:r>
              <w:rPr>
                <w:webHidden/>
                <w:rStyle w:val="IndexLink"/>
              </w:rPr>
              <w:t>77</w:t>
            </w:r>
            <w:r>
              <w:rPr>
                <w:rStyle w:val="IndexLink"/>
                <w:rtl w:val="true"/>
              </w:rPr>
              <w:t xml:space="preserve">. </w:t>
            </w:r>
            <w:r>
              <w:rPr>
                <w:rStyle w:val="IndexLink"/>
                <w:rtl w:val="true"/>
              </w:rPr>
              <w:t>عفاق بن المسيح</w:t>
            </w:r>
            <w:r>
              <w:rPr>
                <w:rStyle w:val="IndexLink"/>
                <w:rtl w:val="true"/>
              </w:rPr>
              <w:tab/>
            </w:r>
            <w:r>
              <w:rPr>
                <w:rStyle w:val="IndexLink"/>
              </w:rPr>
              <w:t>598</w:t>
            </w:r>
          </w:hyperlink>
        </w:p>
        <w:p>
          <w:pPr>
            <w:pStyle w:val="Contents4"/>
            <w:tabs>
              <w:tab w:val="clear" w:pos="8176"/>
              <w:tab w:val="right" w:pos="9026" w:leader="dot"/>
            </w:tabs>
            <w:rPr/>
          </w:pPr>
          <w:hyperlink w:anchor="__RefHeading___Toc6355710_3381743652">
            <w:r>
              <w:rPr>
                <w:webHidden/>
                <w:rStyle w:val="IndexLink"/>
              </w:rPr>
              <w:t>78</w:t>
            </w:r>
            <w:r>
              <w:rPr>
                <w:rStyle w:val="IndexLink"/>
                <w:rtl w:val="true"/>
              </w:rPr>
              <w:t xml:space="preserve">. </w:t>
            </w:r>
            <w:r>
              <w:rPr>
                <w:rStyle w:val="IndexLink"/>
                <w:rtl w:val="true"/>
              </w:rPr>
              <w:t>العلاء بن عروة</w:t>
            </w:r>
            <w:r>
              <w:rPr>
                <w:rStyle w:val="IndexLink"/>
                <w:rtl w:val="true"/>
              </w:rPr>
              <w:tab/>
            </w:r>
            <w:r>
              <w:rPr>
                <w:rStyle w:val="IndexLink"/>
              </w:rPr>
              <w:t>598</w:t>
            </w:r>
          </w:hyperlink>
        </w:p>
        <w:p>
          <w:pPr>
            <w:pStyle w:val="Contents4"/>
            <w:tabs>
              <w:tab w:val="clear" w:pos="8176"/>
              <w:tab w:val="right" w:pos="9026" w:leader="dot"/>
            </w:tabs>
            <w:rPr/>
          </w:pPr>
          <w:hyperlink w:anchor="__RefHeading___Toc6355712_3381743652">
            <w:r>
              <w:rPr>
                <w:webHidden/>
                <w:rStyle w:val="IndexLink"/>
              </w:rPr>
              <w:t>79</w:t>
            </w:r>
            <w:r>
              <w:rPr>
                <w:rStyle w:val="IndexLink"/>
                <w:rtl w:val="true"/>
              </w:rPr>
              <w:t xml:space="preserve">. </w:t>
            </w:r>
            <w:r>
              <w:rPr>
                <w:rStyle w:val="IndexLink"/>
                <w:rtl w:val="true"/>
              </w:rPr>
              <w:t>علباء بن الهيثم السدوسى</w:t>
            </w:r>
            <w:r>
              <w:rPr>
                <w:rStyle w:val="IndexLink"/>
                <w:rtl w:val="true"/>
              </w:rPr>
              <w:tab/>
            </w:r>
            <w:r>
              <w:rPr>
                <w:rStyle w:val="IndexLink"/>
              </w:rPr>
              <w:t>598</w:t>
            </w:r>
          </w:hyperlink>
        </w:p>
        <w:p>
          <w:pPr>
            <w:pStyle w:val="Contents5"/>
            <w:tabs>
              <w:tab w:val="clear" w:pos="7892"/>
              <w:tab w:val="right" w:pos="9026" w:leader="dot"/>
            </w:tabs>
            <w:rPr/>
          </w:pPr>
          <w:hyperlink w:anchor="__RefHeading___Toc6355714_3381743652">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6355716_3381743652">
            <w:r>
              <w:rPr>
                <w:webHidden/>
                <w:rStyle w:val="IndexLink"/>
              </w:rPr>
              <w:t>1</w:t>
            </w:r>
            <w:r>
              <w:rPr>
                <w:rStyle w:val="IndexLink"/>
                <w:rtl w:val="true"/>
              </w:rPr>
              <w:t xml:space="preserve">. </w:t>
            </w:r>
            <w:r>
              <w:rPr>
                <w:rStyle w:val="IndexLink"/>
                <w:rtl w:val="true"/>
              </w:rPr>
              <w:t>سمعان العجلى</w:t>
            </w:r>
            <w:r>
              <w:rPr>
                <w:rStyle w:val="IndexLink"/>
                <w:rtl w:val="true"/>
              </w:rPr>
              <w:tab/>
            </w:r>
            <w:r>
              <w:rPr>
                <w:rStyle w:val="IndexLink"/>
              </w:rPr>
              <w:t>599</w:t>
            </w:r>
          </w:hyperlink>
        </w:p>
        <w:p>
          <w:pPr>
            <w:pStyle w:val="Contents5"/>
            <w:tabs>
              <w:tab w:val="clear" w:pos="7892"/>
              <w:tab w:val="right" w:pos="9026" w:leader="dot"/>
            </w:tabs>
            <w:rPr/>
          </w:pPr>
          <w:hyperlink w:anchor="__RefHeading___Toc6355718_3381743652">
            <w:r>
              <w:rPr>
                <w:webHidden/>
                <w:rStyle w:val="IndexLink"/>
              </w:rPr>
              <w:t>2</w:t>
            </w:r>
            <w:r>
              <w:rPr>
                <w:rStyle w:val="IndexLink"/>
                <w:rtl w:val="true"/>
              </w:rPr>
              <w:t xml:space="preserve">. </w:t>
            </w:r>
            <w:r>
              <w:rPr>
                <w:rStyle w:val="IndexLink"/>
                <w:rtl w:val="true"/>
              </w:rPr>
              <w:t>شريك بن نملة</w:t>
            </w:r>
            <w:r>
              <w:rPr>
                <w:rStyle w:val="IndexLink"/>
                <w:rtl w:val="true"/>
              </w:rPr>
              <w:tab/>
            </w:r>
            <w:r>
              <w:rPr>
                <w:rStyle w:val="IndexLink"/>
              </w:rPr>
              <w:t>599</w:t>
            </w:r>
          </w:hyperlink>
        </w:p>
        <w:p>
          <w:pPr>
            <w:pStyle w:val="Contents5"/>
            <w:tabs>
              <w:tab w:val="clear" w:pos="7892"/>
              <w:tab w:val="right" w:pos="9026" w:leader="dot"/>
            </w:tabs>
            <w:rPr/>
          </w:pPr>
          <w:hyperlink w:anchor="__RefHeading___Toc6355720_3381743652">
            <w:r>
              <w:rPr>
                <w:webHidden/>
                <w:rStyle w:val="IndexLink"/>
              </w:rPr>
              <w:t>3</w:t>
            </w:r>
            <w:r>
              <w:rPr>
                <w:rStyle w:val="IndexLink"/>
                <w:rtl w:val="true"/>
              </w:rPr>
              <w:t xml:space="preserve">. </w:t>
            </w:r>
            <w:r>
              <w:rPr>
                <w:rStyle w:val="IndexLink"/>
                <w:rtl w:val="true"/>
              </w:rPr>
              <w:t>طلحة بن الأعلم</w:t>
            </w:r>
            <w:r>
              <w:rPr>
                <w:rStyle w:val="IndexLink"/>
                <w:rtl w:val="true"/>
              </w:rPr>
              <w:tab/>
            </w:r>
            <w:r>
              <w:rPr>
                <w:rStyle w:val="IndexLink"/>
              </w:rPr>
              <w:t>599</w:t>
            </w:r>
          </w:hyperlink>
        </w:p>
        <w:p>
          <w:pPr>
            <w:pStyle w:val="Contents5"/>
            <w:tabs>
              <w:tab w:val="clear" w:pos="7892"/>
              <w:tab w:val="right" w:pos="9026" w:leader="dot"/>
            </w:tabs>
            <w:rPr/>
          </w:pPr>
          <w:hyperlink w:anchor="__RefHeading___Toc6355722_3381743652">
            <w:r>
              <w:rPr>
                <w:webHidden/>
                <w:rStyle w:val="IndexLink"/>
              </w:rPr>
              <w:t>4</w:t>
            </w:r>
            <w:r>
              <w:rPr>
                <w:rStyle w:val="IndexLink"/>
                <w:rtl w:val="true"/>
              </w:rPr>
              <w:t xml:space="preserve">. </w:t>
            </w:r>
            <w:r>
              <w:rPr>
                <w:rStyle w:val="IndexLink"/>
                <w:rtl w:val="true"/>
              </w:rPr>
              <w:t>عبدالرحمان بن عبدالله الهمدانى</w:t>
            </w:r>
            <w:r>
              <w:rPr>
                <w:rStyle w:val="IndexLink"/>
                <w:rtl w:val="true"/>
              </w:rPr>
              <w:tab/>
            </w:r>
            <w:r>
              <w:rPr>
                <w:rStyle w:val="IndexLink"/>
              </w:rPr>
              <w:t>600</w:t>
            </w:r>
          </w:hyperlink>
        </w:p>
        <w:p>
          <w:pPr>
            <w:pStyle w:val="Contents5"/>
            <w:tabs>
              <w:tab w:val="clear" w:pos="7892"/>
              <w:tab w:val="right" w:pos="9026" w:leader="dot"/>
            </w:tabs>
            <w:rPr/>
          </w:pPr>
          <w:hyperlink w:anchor="__RefHeading___Toc6355724_3381743652">
            <w:r>
              <w:rPr>
                <w:webHidden/>
                <w:rStyle w:val="IndexLink"/>
              </w:rPr>
              <w:t>5</w:t>
            </w:r>
            <w:r>
              <w:rPr>
                <w:rStyle w:val="IndexLink"/>
                <w:rtl w:val="true"/>
              </w:rPr>
              <w:t xml:space="preserve">. </w:t>
            </w:r>
            <w:r>
              <w:rPr>
                <w:rStyle w:val="IndexLink"/>
                <w:rtl w:val="true"/>
              </w:rPr>
              <w:t>عطيّة بن بلال</w:t>
            </w:r>
            <w:r>
              <w:rPr>
                <w:rStyle w:val="IndexLink"/>
                <w:rtl w:val="true"/>
              </w:rPr>
              <w:tab/>
            </w:r>
            <w:r>
              <w:rPr>
                <w:rStyle w:val="IndexLink"/>
              </w:rPr>
              <w:t>600</w:t>
            </w:r>
          </w:hyperlink>
        </w:p>
        <w:p>
          <w:pPr>
            <w:pStyle w:val="Contents5"/>
            <w:tabs>
              <w:tab w:val="clear" w:pos="7892"/>
              <w:tab w:val="right" w:pos="9026" w:leader="dot"/>
            </w:tabs>
            <w:rPr/>
          </w:pPr>
          <w:hyperlink w:anchor="__RefHeading___Toc6355726_3381743652">
            <w:r>
              <w:rPr>
                <w:webHidden/>
                <w:rStyle w:val="IndexLink"/>
              </w:rPr>
              <w:t>6</w:t>
            </w:r>
            <w:r>
              <w:rPr>
                <w:rStyle w:val="IndexLink"/>
                <w:rtl w:val="true"/>
              </w:rPr>
              <w:t xml:space="preserve">. </w:t>
            </w:r>
            <w:r>
              <w:rPr>
                <w:rStyle w:val="IndexLink"/>
                <w:rtl w:val="true"/>
              </w:rPr>
              <w:t>محمّد بن عبدالله بن سواد</w:t>
            </w:r>
            <w:r>
              <w:rPr>
                <w:rStyle w:val="IndexLink"/>
                <w:rtl w:val="true"/>
              </w:rPr>
              <w:tab/>
            </w:r>
            <w:r>
              <w:rPr>
                <w:rStyle w:val="IndexLink"/>
              </w:rPr>
              <w:t>601</w:t>
            </w:r>
          </w:hyperlink>
        </w:p>
        <w:p>
          <w:pPr>
            <w:pStyle w:val="Contents5"/>
            <w:tabs>
              <w:tab w:val="clear" w:pos="7892"/>
              <w:tab w:val="right" w:pos="9026" w:leader="dot"/>
            </w:tabs>
            <w:rPr/>
          </w:pPr>
          <w:hyperlink w:anchor="__RefHeading___Toc6355728_3381743652">
            <w:r>
              <w:rPr>
                <w:webHidden/>
                <w:rStyle w:val="IndexLink"/>
              </w:rPr>
              <w:t>7</w:t>
            </w:r>
            <w:r>
              <w:rPr>
                <w:rStyle w:val="IndexLink"/>
                <w:rtl w:val="true"/>
              </w:rPr>
              <w:t xml:space="preserve">. </w:t>
            </w:r>
            <w:r>
              <w:rPr>
                <w:rStyle w:val="IndexLink"/>
                <w:rtl w:val="true"/>
              </w:rPr>
              <w:t>مضارب العجلى</w:t>
            </w:r>
            <w:r>
              <w:rPr>
                <w:rStyle w:val="IndexLink"/>
                <w:rtl w:val="true"/>
              </w:rPr>
              <w:tab/>
            </w:r>
            <w:r>
              <w:rPr>
                <w:rStyle w:val="IndexLink"/>
              </w:rPr>
              <w:t>601</w:t>
            </w:r>
          </w:hyperlink>
        </w:p>
        <w:p>
          <w:pPr>
            <w:pStyle w:val="Contents5"/>
            <w:tabs>
              <w:tab w:val="clear" w:pos="7892"/>
              <w:tab w:val="right" w:pos="9026" w:leader="dot"/>
            </w:tabs>
            <w:rPr/>
          </w:pPr>
          <w:hyperlink w:anchor="__RefHeading___Toc6355730_3381743652">
            <w:r>
              <w:rPr>
                <w:webHidden/>
                <w:rStyle w:val="IndexLink"/>
              </w:rPr>
              <w:t>8</w:t>
            </w:r>
            <w:r>
              <w:rPr>
                <w:rStyle w:val="IndexLink"/>
                <w:rtl w:val="true"/>
              </w:rPr>
              <w:t xml:space="preserve">. </w:t>
            </w:r>
            <w:r>
              <w:rPr>
                <w:rStyle w:val="IndexLink"/>
                <w:rtl w:val="true"/>
              </w:rPr>
              <w:t>الهذلى</w:t>
            </w:r>
            <w:r>
              <w:rPr>
                <w:rStyle w:val="IndexLink"/>
                <w:rtl w:val="true"/>
              </w:rPr>
              <w:tab/>
            </w:r>
            <w:r>
              <w:rPr>
                <w:rStyle w:val="IndexLink"/>
              </w:rPr>
              <w:t>601</w:t>
            </w:r>
          </w:hyperlink>
        </w:p>
        <w:p>
          <w:pPr>
            <w:pStyle w:val="Contents5"/>
            <w:tabs>
              <w:tab w:val="clear" w:pos="7892"/>
              <w:tab w:val="right" w:pos="9026" w:leader="dot"/>
            </w:tabs>
            <w:rPr/>
          </w:pPr>
          <w:hyperlink w:anchor="__RefHeading___Toc6355732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602</w:t>
            </w:r>
          </w:hyperlink>
        </w:p>
        <w:p>
          <w:pPr>
            <w:pStyle w:val="Contents4"/>
            <w:tabs>
              <w:tab w:val="clear" w:pos="8176"/>
              <w:tab w:val="right" w:pos="9026" w:leader="dot"/>
            </w:tabs>
            <w:rPr/>
          </w:pPr>
          <w:hyperlink w:anchor="__RefHeading___Toc6355734_3381743652">
            <w:r>
              <w:rPr>
                <w:webHidden/>
                <w:rStyle w:val="IndexLink"/>
              </w:rPr>
              <w:t>80</w:t>
            </w:r>
            <w:r>
              <w:rPr>
                <w:rStyle w:val="IndexLink"/>
                <w:rtl w:val="true"/>
              </w:rPr>
              <w:t xml:space="preserve">. </w:t>
            </w:r>
            <w:r>
              <w:rPr>
                <w:rStyle w:val="IndexLink"/>
                <w:rtl w:val="true"/>
              </w:rPr>
              <w:t>عمّار بن ياسر</w:t>
            </w:r>
            <w:r>
              <w:rPr>
                <w:rStyle w:val="IndexLink"/>
                <w:rtl w:val="true"/>
              </w:rPr>
              <w:tab/>
            </w:r>
            <w:r>
              <w:rPr>
                <w:rStyle w:val="IndexLink"/>
              </w:rPr>
              <w:t>603</w:t>
            </w:r>
          </w:hyperlink>
        </w:p>
        <w:p>
          <w:pPr>
            <w:pStyle w:val="Contents5"/>
            <w:tabs>
              <w:tab w:val="clear" w:pos="7892"/>
              <w:tab w:val="right" w:pos="9026" w:leader="dot"/>
            </w:tabs>
            <w:rPr/>
          </w:pPr>
          <w:hyperlink w:anchor="__RefHeading___Toc6355736_3381743652">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6355738_3381743652">
            <w:r>
              <w:rPr>
                <w:webHidden/>
                <w:rStyle w:val="IndexLink"/>
              </w:rPr>
              <w:t>1</w:t>
            </w:r>
            <w:r>
              <w:rPr>
                <w:rStyle w:val="IndexLink"/>
                <w:rtl w:val="true"/>
              </w:rPr>
              <w:t xml:space="preserve">. </w:t>
            </w:r>
            <w:r>
              <w:rPr>
                <w:rStyle w:val="IndexLink"/>
                <w:rtl w:val="true"/>
              </w:rPr>
              <w:t>أبوالبخترى</w:t>
            </w:r>
            <w:r>
              <w:rPr>
                <w:rStyle w:val="IndexLink"/>
                <w:rtl w:val="true"/>
              </w:rPr>
              <w:tab/>
            </w:r>
            <w:r>
              <w:rPr>
                <w:rStyle w:val="IndexLink"/>
              </w:rPr>
              <w:t>611</w:t>
            </w:r>
          </w:hyperlink>
        </w:p>
        <w:p>
          <w:pPr>
            <w:pStyle w:val="Contents5"/>
            <w:tabs>
              <w:tab w:val="clear" w:pos="7892"/>
              <w:tab w:val="right" w:pos="9026" w:leader="dot"/>
            </w:tabs>
            <w:rPr/>
          </w:pPr>
          <w:hyperlink w:anchor="__RefHeading___Toc6355740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613</w:t>
            </w:r>
          </w:hyperlink>
        </w:p>
        <w:p>
          <w:pPr>
            <w:pStyle w:val="Contents5"/>
            <w:tabs>
              <w:tab w:val="clear" w:pos="7892"/>
              <w:tab w:val="right" w:pos="9026" w:leader="dot"/>
            </w:tabs>
            <w:rPr/>
          </w:pPr>
          <w:hyperlink w:anchor="__RefHeading___Toc6355742_3381743652">
            <w:r>
              <w:rPr>
                <w:webHidden/>
                <w:rStyle w:val="IndexLink"/>
              </w:rPr>
              <w:t>3</w:t>
            </w:r>
            <w:r>
              <w:rPr>
                <w:rStyle w:val="IndexLink"/>
                <w:rtl w:val="true"/>
              </w:rPr>
              <w:t xml:space="preserve">. </w:t>
            </w:r>
            <w:r>
              <w:rPr>
                <w:rStyle w:val="IndexLink"/>
                <w:rtl w:val="true"/>
              </w:rPr>
              <w:t>زيد بن الحسن</w:t>
            </w:r>
            <w:r>
              <w:rPr>
                <w:rStyle w:val="IndexLink"/>
                <w:rtl w:val="true"/>
              </w:rPr>
              <w:tab/>
            </w:r>
            <w:r>
              <w:rPr>
                <w:rStyle w:val="IndexLink"/>
              </w:rPr>
              <w:t>613</w:t>
            </w:r>
          </w:hyperlink>
        </w:p>
        <w:p>
          <w:pPr>
            <w:pStyle w:val="Contents5"/>
            <w:tabs>
              <w:tab w:val="clear" w:pos="7892"/>
              <w:tab w:val="right" w:pos="9026" w:leader="dot"/>
            </w:tabs>
            <w:rPr/>
          </w:pPr>
          <w:hyperlink w:anchor="__RefHeading___Toc6355744_3381743652">
            <w:r>
              <w:rPr>
                <w:webHidden/>
                <w:rStyle w:val="IndexLink"/>
              </w:rPr>
              <w:t>4</w:t>
            </w:r>
            <w:r>
              <w:rPr>
                <w:rStyle w:val="IndexLink"/>
                <w:rtl w:val="true"/>
              </w:rPr>
              <w:t xml:space="preserve">. </w:t>
            </w:r>
            <w:r>
              <w:rPr>
                <w:rStyle w:val="IndexLink"/>
                <w:rtl w:val="true"/>
              </w:rPr>
              <w:t>صالح بن كيسان</w:t>
            </w:r>
            <w:r>
              <w:rPr>
                <w:rStyle w:val="IndexLink"/>
                <w:rtl w:val="true"/>
              </w:rPr>
              <w:tab/>
            </w:r>
            <w:r>
              <w:rPr>
                <w:rStyle w:val="IndexLink"/>
              </w:rPr>
              <w:t>613</w:t>
            </w:r>
          </w:hyperlink>
        </w:p>
        <w:p>
          <w:pPr>
            <w:pStyle w:val="Contents5"/>
            <w:tabs>
              <w:tab w:val="clear" w:pos="7892"/>
              <w:tab w:val="right" w:pos="9026" w:leader="dot"/>
            </w:tabs>
            <w:rPr/>
          </w:pPr>
          <w:hyperlink w:anchor="__RefHeading___Toc6355746_3381743652">
            <w:r>
              <w:rPr>
                <w:webHidden/>
                <w:rStyle w:val="IndexLink"/>
              </w:rPr>
              <w:t>5</w:t>
            </w:r>
            <w:r>
              <w:rPr>
                <w:rStyle w:val="IndexLink"/>
                <w:rtl w:val="true"/>
              </w:rPr>
              <w:t xml:space="preserve">. </w:t>
            </w:r>
            <w:r>
              <w:rPr>
                <w:rStyle w:val="IndexLink"/>
                <w:rtl w:val="true"/>
              </w:rPr>
              <w:t>عامر الشعبى</w:t>
            </w:r>
            <w:r>
              <w:rPr>
                <w:rStyle w:val="IndexLink"/>
                <w:rtl w:val="true"/>
              </w:rPr>
              <w:tab/>
            </w:r>
            <w:r>
              <w:rPr>
                <w:rStyle w:val="IndexLink"/>
              </w:rPr>
              <w:t>613</w:t>
            </w:r>
          </w:hyperlink>
        </w:p>
        <w:p>
          <w:pPr>
            <w:pStyle w:val="Contents5"/>
            <w:tabs>
              <w:tab w:val="clear" w:pos="7892"/>
              <w:tab w:val="right" w:pos="9026" w:leader="dot"/>
            </w:tabs>
            <w:rPr/>
          </w:pPr>
          <w:hyperlink w:anchor="__RefHeading___Toc6355748_3381743652">
            <w:r>
              <w:rPr>
                <w:webHidden/>
                <w:rStyle w:val="IndexLink"/>
              </w:rPr>
              <w:t>6</w:t>
            </w:r>
            <w:r>
              <w:rPr>
                <w:rStyle w:val="IndexLink"/>
                <w:rtl w:val="true"/>
              </w:rPr>
              <w:t xml:space="preserve">. </w:t>
            </w:r>
            <w:r>
              <w:rPr>
                <w:rStyle w:val="IndexLink"/>
                <w:rtl w:val="true"/>
              </w:rPr>
              <w:t>أبوعبدالرحمان السلمى</w:t>
            </w:r>
            <w:r>
              <w:rPr>
                <w:rStyle w:val="IndexLink"/>
                <w:rtl w:val="true"/>
              </w:rPr>
              <w:tab/>
            </w:r>
            <w:r>
              <w:rPr>
                <w:rStyle w:val="IndexLink"/>
              </w:rPr>
              <w:t>614</w:t>
            </w:r>
          </w:hyperlink>
        </w:p>
        <w:p>
          <w:pPr>
            <w:pStyle w:val="Contents5"/>
            <w:tabs>
              <w:tab w:val="clear" w:pos="7892"/>
              <w:tab w:val="right" w:pos="9026" w:leader="dot"/>
            </w:tabs>
            <w:rPr/>
          </w:pPr>
          <w:hyperlink w:anchor="__RefHeading___Toc6355750_3381743652">
            <w:r>
              <w:rPr>
                <w:webHidden/>
                <w:rStyle w:val="IndexLink"/>
              </w:rPr>
              <w:t>7</w:t>
            </w:r>
            <w:r>
              <w:rPr>
                <w:rStyle w:val="IndexLink"/>
                <w:rtl w:val="true"/>
              </w:rPr>
              <w:t xml:space="preserve">. </w:t>
            </w:r>
            <w:r>
              <w:rPr>
                <w:rStyle w:val="IndexLink"/>
                <w:rtl w:val="true"/>
              </w:rPr>
              <w:t>عبدالله بن زياد الأسدى</w:t>
            </w:r>
            <w:r>
              <w:rPr>
                <w:rStyle w:val="IndexLink"/>
                <w:rtl w:val="true"/>
              </w:rPr>
              <w:tab/>
            </w:r>
            <w:r>
              <w:rPr>
                <w:rStyle w:val="IndexLink"/>
              </w:rPr>
              <w:t>615</w:t>
            </w:r>
          </w:hyperlink>
        </w:p>
        <w:p>
          <w:pPr>
            <w:pStyle w:val="Contents5"/>
            <w:tabs>
              <w:tab w:val="clear" w:pos="7892"/>
              <w:tab w:val="right" w:pos="9026" w:leader="dot"/>
            </w:tabs>
            <w:rPr/>
          </w:pPr>
          <w:hyperlink w:anchor="__RefHeading___Toc6355752_3381743652">
            <w:r>
              <w:rPr>
                <w:webHidden/>
                <w:rStyle w:val="IndexLink"/>
              </w:rPr>
              <w:t>8</w:t>
            </w:r>
            <w:r>
              <w:rPr>
                <w:rStyle w:val="IndexLink"/>
                <w:rtl w:val="true"/>
              </w:rPr>
              <w:t xml:space="preserve">. </w:t>
            </w:r>
            <w:r>
              <w:rPr>
                <w:rStyle w:val="IndexLink"/>
                <w:rtl w:val="true"/>
              </w:rPr>
              <w:t>عبدالله بن سلمة</w:t>
            </w:r>
            <w:r>
              <w:rPr>
                <w:rStyle w:val="IndexLink"/>
                <w:rtl w:val="true"/>
              </w:rPr>
              <w:tab/>
            </w:r>
            <w:r>
              <w:rPr>
                <w:rStyle w:val="IndexLink"/>
              </w:rPr>
              <w:t>616</w:t>
            </w:r>
          </w:hyperlink>
        </w:p>
        <w:p>
          <w:pPr>
            <w:pStyle w:val="Contents5"/>
            <w:tabs>
              <w:tab w:val="clear" w:pos="7892"/>
              <w:tab w:val="right" w:pos="9026" w:leader="dot"/>
            </w:tabs>
            <w:rPr/>
          </w:pPr>
          <w:hyperlink w:anchor="__RefHeading___Toc6355754_3381743652">
            <w:r>
              <w:rPr>
                <w:webHidden/>
                <w:rStyle w:val="IndexLink"/>
              </w:rPr>
              <w:t>9</w:t>
            </w:r>
            <w:r>
              <w:rPr>
                <w:rStyle w:val="IndexLink"/>
                <w:rtl w:val="true"/>
              </w:rPr>
              <w:t xml:space="preserve">. </w:t>
            </w:r>
            <w:r>
              <w:rPr>
                <w:rStyle w:val="IndexLink"/>
                <w:rtl w:val="true"/>
              </w:rPr>
              <w:t>أبوالفضل الأنصارى عن بعض الأصحاب</w:t>
            </w:r>
            <w:r>
              <w:rPr>
                <w:rStyle w:val="IndexLink"/>
                <w:rtl w:val="true"/>
              </w:rPr>
              <w:tab/>
            </w:r>
            <w:r>
              <w:rPr>
                <w:rStyle w:val="IndexLink"/>
              </w:rPr>
              <w:t>616</w:t>
            </w:r>
          </w:hyperlink>
        </w:p>
        <w:p>
          <w:pPr>
            <w:pStyle w:val="Contents5"/>
            <w:tabs>
              <w:tab w:val="clear" w:pos="7892"/>
              <w:tab w:val="right" w:pos="9026" w:leader="dot"/>
            </w:tabs>
            <w:rPr/>
          </w:pPr>
          <w:hyperlink w:anchor="__RefHeading___Toc6355756_3381743652">
            <w:r>
              <w:rPr>
                <w:webHidden/>
                <w:rStyle w:val="IndexLink"/>
              </w:rPr>
              <w:t>10</w:t>
            </w:r>
            <w:r>
              <w:rPr>
                <w:rStyle w:val="IndexLink"/>
                <w:rtl w:val="true"/>
              </w:rPr>
              <w:t xml:space="preserve">. </w:t>
            </w:r>
            <w:r>
              <w:rPr>
                <w:rStyle w:val="IndexLink"/>
                <w:rtl w:val="true"/>
              </w:rPr>
              <w:t>فضيل بن خديج الكندى</w:t>
            </w:r>
            <w:r>
              <w:rPr>
                <w:rStyle w:val="IndexLink"/>
                <w:rtl w:val="true"/>
              </w:rPr>
              <w:tab/>
            </w:r>
            <w:r>
              <w:rPr>
                <w:rStyle w:val="IndexLink"/>
              </w:rPr>
              <w:t>616</w:t>
            </w:r>
          </w:hyperlink>
        </w:p>
        <w:p>
          <w:pPr>
            <w:pStyle w:val="Contents5"/>
            <w:tabs>
              <w:tab w:val="clear" w:pos="7892"/>
              <w:tab w:val="right" w:pos="9026" w:leader="dot"/>
            </w:tabs>
            <w:rPr/>
          </w:pPr>
          <w:hyperlink w:anchor="__RefHeading___Toc6355758_3381743652">
            <w:r>
              <w:rPr>
                <w:webHidden/>
                <w:rStyle w:val="IndexLink"/>
              </w:rPr>
              <w:t>11</w:t>
            </w:r>
            <w:r>
              <w:rPr>
                <w:rStyle w:val="IndexLink"/>
                <w:rtl w:val="true"/>
              </w:rPr>
              <w:t xml:space="preserve">. </w:t>
            </w:r>
            <w:r>
              <w:rPr>
                <w:rStyle w:val="IndexLink"/>
                <w:rtl w:val="true"/>
              </w:rPr>
              <w:t>قيس بن أبى‌حازم</w:t>
            </w:r>
            <w:r>
              <w:rPr>
                <w:rStyle w:val="IndexLink"/>
                <w:rtl w:val="true"/>
              </w:rPr>
              <w:tab/>
            </w:r>
            <w:r>
              <w:rPr>
                <w:rStyle w:val="IndexLink"/>
              </w:rPr>
              <w:t>617</w:t>
            </w:r>
          </w:hyperlink>
        </w:p>
        <w:p>
          <w:pPr>
            <w:pStyle w:val="Contents5"/>
            <w:tabs>
              <w:tab w:val="clear" w:pos="7892"/>
              <w:tab w:val="right" w:pos="9026" w:leader="dot"/>
            </w:tabs>
            <w:rPr/>
          </w:pPr>
          <w:hyperlink w:anchor="__RefHeading___Toc6355760_3381743652">
            <w:r>
              <w:rPr>
                <w:webHidden/>
                <w:rStyle w:val="IndexLink"/>
              </w:rPr>
              <w:t>12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617</w:t>
            </w:r>
          </w:hyperlink>
        </w:p>
        <w:p>
          <w:pPr>
            <w:pStyle w:val="Contents5"/>
            <w:tabs>
              <w:tab w:val="clear" w:pos="7892"/>
              <w:tab w:val="right" w:pos="9026" w:leader="dot"/>
            </w:tabs>
            <w:rPr/>
          </w:pPr>
          <w:hyperlink w:anchor="__RefHeading___Toc6355762_3381743652">
            <w:r>
              <w:rPr>
                <w:webHidden/>
                <w:rStyle w:val="IndexLink"/>
              </w:rPr>
              <w:t>13</w:t>
            </w:r>
            <w:r>
              <w:rPr>
                <w:rStyle w:val="IndexLink"/>
                <w:rtl w:val="true"/>
              </w:rPr>
              <w:t xml:space="preserve">. </w:t>
            </w:r>
            <w:r>
              <w:rPr>
                <w:rStyle w:val="IndexLink"/>
                <w:rtl w:val="true"/>
              </w:rPr>
              <w:t>محمّد بن كعب القرظى</w:t>
            </w:r>
            <w:r>
              <w:rPr>
                <w:rStyle w:val="IndexLink"/>
                <w:rtl w:val="true"/>
              </w:rPr>
              <w:tab/>
            </w:r>
            <w:r>
              <w:rPr>
                <w:rStyle w:val="IndexLink"/>
              </w:rPr>
              <w:t>617</w:t>
            </w:r>
          </w:hyperlink>
        </w:p>
        <w:p>
          <w:pPr>
            <w:pStyle w:val="Contents5"/>
            <w:tabs>
              <w:tab w:val="clear" w:pos="7892"/>
              <w:tab w:val="right" w:pos="9026" w:leader="dot"/>
            </w:tabs>
            <w:rPr/>
          </w:pPr>
          <w:hyperlink w:anchor="__RefHeading___Toc6355764_3381743652">
            <w:r>
              <w:rPr>
                <w:webHidden/>
                <w:rStyle w:val="IndexLink"/>
              </w:rPr>
              <w:t>14</w:t>
            </w:r>
            <w:r>
              <w:rPr>
                <w:rStyle w:val="IndexLink"/>
                <w:rtl w:val="true"/>
              </w:rPr>
              <w:t xml:space="preserve">. </w:t>
            </w:r>
            <w:r>
              <w:rPr>
                <w:rStyle w:val="IndexLink"/>
                <w:rtl w:val="true"/>
              </w:rPr>
              <w:t>محمّد بن مخنف بن سليم</w:t>
            </w:r>
            <w:r>
              <w:rPr>
                <w:rStyle w:val="IndexLink"/>
                <w:rtl w:val="true"/>
              </w:rPr>
              <w:tab/>
            </w:r>
            <w:r>
              <w:rPr>
                <w:rStyle w:val="IndexLink"/>
              </w:rPr>
              <w:t>617</w:t>
            </w:r>
          </w:hyperlink>
        </w:p>
        <w:p>
          <w:pPr>
            <w:pStyle w:val="Contents5"/>
            <w:tabs>
              <w:tab w:val="clear" w:pos="7892"/>
              <w:tab w:val="right" w:pos="9026" w:leader="dot"/>
            </w:tabs>
            <w:rPr/>
          </w:pPr>
          <w:hyperlink w:anchor="__RefHeading___Toc6355766_3381743652">
            <w:r>
              <w:rPr>
                <w:webHidden/>
                <w:rStyle w:val="IndexLink"/>
              </w:rPr>
              <w:t>15</w:t>
            </w:r>
            <w:r>
              <w:rPr>
                <w:rStyle w:val="IndexLink"/>
                <w:rtl w:val="true"/>
              </w:rPr>
              <w:t xml:space="preserve">. </w:t>
            </w:r>
            <w:r>
              <w:rPr>
                <w:rStyle w:val="IndexLink"/>
                <w:rtl w:val="true"/>
              </w:rPr>
              <w:t>محمّد بن المطّلب</w:t>
            </w:r>
            <w:r>
              <w:rPr>
                <w:rStyle w:val="IndexLink"/>
                <w:rtl w:val="true"/>
              </w:rPr>
              <w:tab/>
            </w:r>
            <w:r>
              <w:rPr>
                <w:rStyle w:val="IndexLink"/>
              </w:rPr>
              <w:t>618</w:t>
            </w:r>
          </w:hyperlink>
        </w:p>
        <w:p>
          <w:pPr>
            <w:pStyle w:val="Contents5"/>
            <w:tabs>
              <w:tab w:val="clear" w:pos="7892"/>
              <w:tab w:val="right" w:pos="9026" w:leader="dot"/>
            </w:tabs>
            <w:rPr/>
          </w:pPr>
          <w:hyperlink w:anchor="__RefHeading___Toc6355768_3381743652">
            <w:r>
              <w:rPr>
                <w:webHidden/>
                <w:rStyle w:val="IndexLink"/>
              </w:rPr>
              <w:t>16</w:t>
            </w:r>
            <w:r>
              <w:rPr>
                <w:rStyle w:val="IndexLink"/>
                <w:rtl w:val="true"/>
              </w:rPr>
              <w:t xml:space="preserve">. </w:t>
            </w:r>
            <w:r>
              <w:rPr>
                <w:rStyle w:val="IndexLink"/>
                <w:rtl w:val="true"/>
              </w:rPr>
              <w:t>ميسرة</w:t>
            </w:r>
            <w:r>
              <w:rPr>
                <w:rStyle w:val="IndexLink"/>
                <w:rtl w:val="true"/>
              </w:rPr>
              <w:tab/>
            </w:r>
            <w:r>
              <w:rPr>
                <w:rStyle w:val="IndexLink"/>
              </w:rPr>
              <w:t>618</w:t>
            </w:r>
          </w:hyperlink>
        </w:p>
        <w:p>
          <w:pPr>
            <w:pStyle w:val="Contents5"/>
            <w:tabs>
              <w:tab w:val="clear" w:pos="7892"/>
              <w:tab w:val="right" w:pos="9026" w:leader="dot"/>
            </w:tabs>
            <w:rPr/>
          </w:pPr>
          <w:hyperlink w:anchor="__RefHeading___Toc6355770_3381743652">
            <w:r>
              <w:rPr>
                <w:webHidden/>
                <w:rStyle w:val="IndexLink"/>
              </w:rPr>
              <w:t>17</w:t>
            </w:r>
            <w:r>
              <w:rPr>
                <w:rStyle w:val="IndexLink"/>
                <w:rtl w:val="true"/>
              </w:rPr>
              <w:t xml:space="preserve">. </w:t>
            </w:r>
            <w:r>
              <w:rPr>
                <w:rStyle w:val="IndexLink"/>
                <w:rtl w:val="true"/>
              </w:rPr>
              <w:t>أبووائل</w:t>
            </w:r>
            <w:r>
              <w:rPr>
                <w:rStyle w:val="IndexLink"/>
                <w:rtl w:val="true"/>
              </w:rPr>
              <w:tab/>
            </w:r>
            <w:r>
              <w:rPr>
                <w:rStyle w:val="IndexLink"/>
              </w:rPr>
              <w:t>618</w:t>
            </w:r>
          </w:hyperlink>
        </w:p>
        <w:p>
          <w:pPr>
            <w:pStyle w:val="Contents5"/>
            <w:tabs>
              <w:tab w:val="clear" w:pos="7892"/>
              <w:tab w:val="right" w:pos="9026" w:leader="dot"/>
            </w:tabs>
            <w:rPr/>
          </w:pPr>
          <w:hyperlink w:anchor="__RefHeading___Toc6355772_3381743652">
            <w:r>
              <w:rPr>
                <w:webHidden/>
                <w:rStyle w:val="IndexLink"/>
              </w:rPr>
              <w:t>18</w:t>
            </w:r>
            <w:r>
              <w:rPr>
                <w:rStyle w:val="IndexLink"/>
                <w:rtl w:val="true"/>
              </w:rPr>
              <w:t xml:space="preserve">. </w:t>
            </w:r>
            <w:r>
              <w:rPr>
                <w:rStyle w:val="IndexLink"/>
                <w:rtl w:val="true"/>
              </w:rPr>
              <w:t>ما ورد مرسلاً</w:t>
            </w:r>
            <w:r>
              <w:rPr>
                <w:rStyle w:val="IndexLink"/>
                <w:rtl w:val="true"/>
              </w:rPr>
              <w:tab/>
            </w:r>
            <w:r>
              <w:rPr>
                <w:rStyle w:val="IndexLink"/>
              </w:rPr>
              <w:t>618</w:t>
            </w:r>
          </w:hyperlink>
        </w:p>
        <w:p>
          <w:pPr>
            <w:pStyle w:val="Contents4"/>
            <w:tabs>
              <w:tab w:val="clear" w:pos="8176"/>
              <w:tab w:val="right" w:pos="9026" w:leader="dot"/>
            </w:tabs>
            <w:rPr/>
          </w:pPr>
          <w:hyperlink w:anchor="__RefHeading___Toc6355774_3381743652">
            <w:r>
              <w:rPr>
                <w:webHidden/>
                <w:rStyle w:val="IndexLink"/>
              </w:rPr>
              <w:t>81</w:t>
            </w:r>
            <w:r>
              <w:rPr>
                <w:rStyle w:val="IndexLink"/>
                <w:rtl w:val="true"/>
              </w:rPr>
              <w:t xml:space="preserve">. </w:t>
            </w:r>
            <w:r>
              <w:rPr>
                <w:rStyle w:val="IndexLink"/>
                <w:rtl w:val="true"/>
              </w:rPr>
              <w:t>عمر بن أبى‌سلمة</w:t>
            </w:r>
            <w:r>
              <w:rPr>
                <w:rStyle w:val="IndexLink"/>
                <w:rtl w:val="true"/>
              </w:rPr>
              <w:tab/>
            </w:r>
            <w:r>
              <w:rPr>
                <w:rStyle w:val="IndexLink"/>
              </w:rPr>
              <w:t>627</w:t>
            </w:r>
          </w:hyperlink>
        </w:p>
        <w:p>
          <w:pPr>
            <w:pStyle w:val="Contents4"/>
            <w:tabs>
              <w:tab w:val="clear" w:pos="8176"/>
              <w:tab w:val="right" w:pos="9026" w:leader="dot"/>
            </w:tabs>
            <w:rPr/>
          </w:pPr>
          <w:hyperlink w:anchor="__RefHeading___Toc6355776_3381743652">
            <w:r>
              <w:rPr>
                <w:webHidden/>
                <w:rStyle w:val="IndexLink"/>
              </w:rPr>
              <w:t>82</w:t>
            </w:r>
            <w:r>
              <w:rPr>
                <w:rStyle w:val="IndexLink"/>
                <w:rtl w:val="true"/>
              </w:rPr>
              <w:t xml:space="preserve">. </w:t>
            </w:r>
            <w:r>
              <w:rPr>
                <w:rStyle w:val="IndexLink"/>
                <w:rtl w:val="true"/>
              </w:rPr>
              <w:t>عمر بن عتبة بن أبى‌وقّاص</w:t>
            </w:r>
            <w:r>
              <w:rPr>
                <w:rStyle w:val="IndexLink"/>
                <w:rtl w:val="true"/>
              </w:rPr>
              <w:tab/>
            </w:r>
            <w:r>
              <w:rPr>
                <w:rStyle w:val="IndexLink"/>
              </w:rPr>
              <w:t>628</w:t>
            </w:r>
          </w:hyperlink>
        </w:p>
        <w:p>
          <w:pPr>
            <w:pStyle w:val="Contents4"/>
            <w:tabs>
              <w:tab w:val="clear" w:pos="8176"/>
              <w:tab w:val="right" w:pos="9026" w:leader="dot"/>
            </w:tabs>
            <w:rPr/>
          </w:pPr>
          <w:hyperlink w:anchor="__RefHeading___Toc6355778_3381743652">
            <w:r>
              <w:rPr>
                <w:webHidden/>
                <w:rStyle w:val="IndexLink"/>
              </w:rPr>
              <w:t>83</w:t>
            </w:r>
            <w:r>
              <w:rPr>
                <w:rStyle w:val="IndexLink"/>
                <w:rtl w:val="true"/>
              </w:rPr>
              <w:t xml:space="preserve">. </w:t>
            </w:r>
            <w:r>
              <w:rPr>
                <w:rStyle w:val="IndexLink"/>
                <w:rtl w:val="true"/>
              </w:rPr>
              <w:t>عمرو بن جبلة</w:t>
            </w:r>
            <w:r>
              <w:rPr>
                <w:rStyle w:val="IndexLink"/>
                <w:rtl w:val="true"/>
              </w:rPr>
              <w:tab/>
            </w:r>
            <w:r>
              <w:rPr>
                <w:rStyle w:val="IndexLink"/>
              </w:rPr>
              <w:t>628</w:t>
            </w:r>
          </w:hyperlink>
        </w:p>
        <w:p>
          <w:pPr>
            <w:pStyle w:val="Contents4"/>
            <w:tabs>
              <w:tab w:val="clear" w:pos="8176"/>
              <w:tab w:val="right" w:pos="9026" w:leader="dot"/>
            </w:tabs>
            <w:rPr/>
          </w:pPr>
          <w:hyperlink w:anchor="__RefHeading___Toc6355780_3381743652">
            <w:r>
              <w:rPr>
                <w:webHidden/>
                <w:rStyle w:val="IndexLink"/>
              </w:rPr>
              <w:t>84</w:t>
            </w:r>
            <w:r>
              <w:rPr>
                <w:rStyle w:val="IndexLink"/>
                <w:rtl w:val="true"/>
              </w:rPr>
              <w:t xml:space="preserve">. </w:t>
            </w:r>
            <w:r>
              <w:rPr>
                <w:rStyle w:val="IndexLink"/>
                <w:rtl w:val="true"/>
              </w:rPr>
              <w:t>عمرو بن الحارث بن عبديغوث</w:t>
            </w:r>
            <w:r>
              <w:rPr>
                <w:rStyle w:val="IndexLink"/>
                <w:rtl w:val="true"/>
              </w:rPr>
              <w:tab/>
            </w:r>
            <w:r>
              <w:rPr>
                <w:rStyle w:val="IndexLink"/>
              </w:rPr>
              <w:t>628</w:t>
            </w:r>
          </w:hyperlink>
        </w:p>
        <w:p>
          <w:pPr>
            <w:pStyle w:val="Contents4"/>
            <w:tabs>
              <w:tab w:val="clear" w:pos="8176"/>
              <w:tab w:val="right" w:pos="9026" w:leader="dot"/>
            </w:tabs>
            <w:rPr/>
          </w:pPr>
          <w:hyperlink w:anchor="__RefHeading___Toc6355782_3381743652">
            <w:r>
              <w:rPr>
                <w:webHidden/>
                <w:rStyle w:val="IndexLink"/>
              </w:rPr>
              <w:t>85</w:t>
            </w:r>
            <w:r>
              <w:rPr>
                <w:rStyle w:val="IndexLink"/>
                <w:rtl w:val="true"/>
              </w:rPr>
              <w:t xml:space="preserve">. </w:t>
            </w:r>
            <w:r>
              <w:rPr>
                <w:rStyle w:val="IndexLink"/>
                <w:rtl w:val="true"/>
              </w:rPr>
              <w:t>عمرو بن الحمق الخزاعى</w:t>
            </w:r>
            <w:r>
              <w:rPr>
                <w:rStyle w:val="IndexLink"/>
                <w:rtl w:val="true"/>
              </w:rPr>
              <w:tab/>
            </w:r>
            <w:r>
              <w:rPr>
                <w:rStyle w:val="IndexLink"/>
              </w:rPr>
              <w:t>629</w:t>
            </w:r>
          </w:hyperlink>
        </w:p>
        <w:p>
          <w:pPr>
            <w:pStyle w:val="Contents5"/>
            <w:tabs>
              <w:tab w:val="clear" w:pos="7892"/>
              <w:tab w:val="right" w:pos="9026" w:leader="dot"/>
            </w:tabs>
            <w:rPr/>
          </w:pPr>
          <w:hyperlink w:anchor="__RefHeading___Toc6355784_3381743652">
            <w:r>
              <w:rPr>
                <w:webHidden/>
                <w:rStyle w:val="IndexLink"/>
                <w:rtl w:val="true"/>
              </w:rPr>
              <w:t>اشارة</w:t>
            </w:r>
            <w:r>
              <w:rPr>
                <w:rStyle w:val="IndexLink"/>
                <w:rtl w:val="true"/>
              </w:rPr>
              <w:tab/>
            </w:r>
            <w:r>
              <w:rPr>
                <w:rStyle w:val="IndexLink"/>
              </w:rPr>
              <w:t>629</w:t>
            </w:r>
          </w:hyperlink>
        </w:p>
        <w:p>
          <w:pPr>
            <w:pStyle w:val="Contents5"/>
            <w:tabs>
              <w:tab w:val="clear" w:pos="7892"/>
              <w:tab w:val="right" w:pos="9026" w:leader="dot"/>
            </w:tabs>
            <w:rPr/>
          </w:pPr>
          <w:hyperlink w:anchor="__RefHeading___Toc6355786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631</w:t>
            </w:r>
          </w:hyperlink>
        </w:p>
        <w:p>
          <w:pPr>
            <w:pStyle w:val="Contents5"/>
            <w:tabs>
              <w:tab w:val="clear" w:pos="7892"/>
              <w:tab w:val="right" w:pos="9026" w:leader="dot"/>
            </w:tabs>
            <w:rPr/>
          </w:pPr>
          <w:hyperlink w:anchor="__RefHeading___Toc6355788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الباقر عليهما السلام ومحمّد بن المطّلب</w:t>
            </w:r>
            <w:r>
              <w:rPr>
                <w:rStyle w:val="IndexLink"/>
                <w:rtl w:val="true"/>
              </w:rPr>
              <w:tab/>
            </w:r>
            <w:r>
              <w:rPr>
                <w:rStyle w:val="IndexLink"/>
              </w:rPr>
              <w:t>631</w:t>
            </w:r>
          </w:hyperlink>
        </w:p>
        <w:p>
          <w:pPr>
            <w:pStyle w:val="Contents5"/>
            <w:tabs>
              <w:tab w:val="clear" w:pos="7892"/>
              <w:tab w:val="right" w:pos="9026" w:leader="dot"/>
            </w:tabs>
            <w:rPr/>
          </w:pPr>
          <w:hyperlink w:anchor="__RefHeading___Toc6355790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631</w:t>
            </w:r>
          </w:hyperlink>
        </w:p>
        <w:p>
          <w:pPr>
            <w:pStyle w:val="Contents4"/>
            <w:tabs>
              <w:tab w:val="clear" w:pos="8176"/>
              <w:tab w:val="right" w:pos="9026" w:leader="dot"/>
            </w:tabs>
            <w:rPr/>
          </w:pPr>
          <w:hyperlink w:anchor="__RefHeading___Toc6355792_3381743652">
            <w:r>
              <w:rPr>
                <w:webHidden/>
                <w:rStyle w:val="IndexLink"/>
              </w:rPr>
              <w:t>86</w:t>
            </w:r>
            <w:r>
              <w:rPr>
                <w:rStyle w:val="IndexLink"/>
                <w:rtl w:val="true"/>
              </w:rPr>
              <w:t xml:space="preserve">. </w:t>
            </w:r>
            <w:r>
              <w:rPr>
                <w:rStyle w:val="IndexLink"/>
                <w:rtl w:val="true"/>
              </w:rPr>
              <w:t>عمرو بن حنظلة</w:t>
            </w:r>
            <w:r>
              <w:rPr>
                <w:rStyle w:val="IndexLink"/>
                <w:rtl w:val="true"/>
              </w:rPr>
              <w:tab/>
            </w:r>
            <w:r>
              <w:rPr>
                <w:rStyle w:val="IndexLink"/>
              </w:rPr>
              <w:t>634</w:t>
            </w:r>
          </w:hyperlink>
        </w:p>
        <w:p>
          <w:pPr>
            <w:pStyle w:val="Contents5"/>
            <w:tabs>
              <w:tab w:val="clear" w:pos="7892"/>
              <w:tab w:val="right" w:pos="9026" w:leader="dot"/>
            </w:tabs>
            <w:rPr/>
          </w:pPr>
          <w:hyperlink w:anchor="__RefHeading___Toc6355794_3381743652">
            <w:r>
              <w:rPr>
                <w:webHidden/>
                <w:rStyle w:val="IndexLink"/>
                <w:rtl w:val="true"/>
              </w:rPr>
              <w:t>اشارة</w:t>
            </w:r>
            <w:r>
              <w:rPr>
                <w:rStyle w:val="IndexLink"/>
                <w:rtl w:val="true"/>
              </w:rPr>
              <w:tab/>
            </w:r>
            <w:r>
              <w:rPr>
                <w:rStyle w:val="IndexLink"/>
              </w:rPr>
              <w:t>634</w:t>
            </w:r>
          </w:hyperlink>
        </w:p>
        <w:p>
          <w:pPr>
            <w:pStyle w:val="Contents5"/>
            <w:tabs>
              <w:tab w:val="clear" w:pos="7892"/>
              <w:tab w:val="right" w:pos="9026" w:leader="dot"/>
            </w:tabs>
            <w:rPr/>
          </w:pPr>
          <w:hyperlink w:anchor="__RefHeading___Toc6355796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634</w:t>
            </w:r>
          </w:hyperlink>
        </w:p>
        <w:p>
          <w:pPr>
            <w:pStyle w:val="Contents5"/>
            <w:tabs>
              <w:tab w:val="clear" w:pos="7892"/>
              <w:tab w:val="right" w:pos="9026" w:leader="dot"/>
            </w:tabs>
            <w:rPr/>
          </w:pPr>
          <w:hyperlink w:anchor="__RefHeading___Toc6355798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634</w:t>
            </w:r>
          </w:hyperlink>
        </w:p>
        <w:p>
          <w:pPr>
            <w:pStyle w:val="Contents4"/>
            <w:tabs>
              <w:tab w:val="clear" w:pos="8176"/>
              <w:tab w:val="right" w:pos="9026" w:leader="dot"/>
            </w:tabs>
            <w:rPr/>
          </w:pPr>
          <w:hyperlink w:anchor="__RefHeading___Toc6355800_3381743652">
            <w:r>
              <w:rPr>
                <w:webHidden/>
                <w:rStyle w:val="IndexLink"/>
              </w:rPr>
              <w:t>87</w:t>
            </w:r>
            <w:r>
              <w:rPr>
                <w:rStyle w:val="IndexLink"/>
                <w:rtl w:val="true"/>
              </w:rPr>
              <w:t xml:space="preserve">. </w:t>
            </w:r>
            <w:r>
              <w:rPr>
                <w:rStyle w:val="IndexLink"/>
                <w:rtl w:val="true"/>
              </w:rPr>
              <w:t>عمرو بن سفيان بن عبدالأسد</w:t>
            </w:r>
            <w:r>
              <w:rPr>
                <w:rStyle w:val="IndexLink"/>
                <w:rtl w:val="true"/>
              </w:rPr>
              <w:tab/>
            </w:r>
            <w:r>
              <w:rPr>
                <w:rStyle w:val="IndexLink"/>
              </w:rPr>
              <w:t>635</w:t>
            </w:r>
          </w:hyperlink>
        </w:p>
        <w:p>
          <w:pPr>
            <w:pStyle w:val="Contents5"/>
            <w:tabs>
              <w:tab w:val="clear" w:pos="7892"/>
              <w:tab w:val="right" w:pos="9026" w:leader="dot"/>
            </w:tabs>
            <w:rPr/>
          </w:pPr>
          <w:hyperlink w:anchor="__RefHeading___Toc6355802_3381743652">
            <w:r>
              <w:rPr>
                <w:webHidden/>
                <w:rStyle w:val="IndexLink"/>
                <w:rtl w:val="true"/>
              </w:rPr>
              <w:t>اشارة</w:t>
            </w:r>
            <w:r>
              <w:rPr>
                <w:rStyle w:val="IndexLink"/>
                <w:rtl w:val="true"/>
              </w:rPr>
              <w:tab/>
            </w:r>
            <w:r>
              <w:rPr>
                <w:rStyle w:val="IndexLink"/>
              </w:rPr>
              <w:t>635</w:t>
            </w:r>
          </w:hyperlink>
        </w:p>
        <w:p>
          <w:pPr>
            <w:pStyle w:val="Contents5"/>
            <w:tabs>
              <w:tab w:val="clear" w:pos="7892"/>
              <w:tab w:val="right" w:pos="9026" w:leader="dot"/>
            </w:tabs>
            <w:rPr/>
          </w:pPr>
          <w:hyperlink w:anchor="__RefHeading___Toc6355804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635</w:t>
            </w:r>
          </w:hyperlink>
        </w:p>
        <w:p>
          <w:pPr>
            <w:pStyle w:val="Contents4"/>
            <w:tabs>
              <w:tab w:val="clear" w:pos="8176"/>
              <w:tab w:val="right" w:pos="9026" w:leader="dot"/>
            </w:tabs>
            <w:rPr/>
          </w:pPr>
          <w:hyperlink w:anchor="__RefHeading___Toc6355806_3381743652">
            <w:r>
              <w:rPr>
                <w:webHidden/>
                <w:rStyle w:val="IndexLink"/>
              </w:rPr>
              <w:t>88</w:t>
            </w:r>
            <w:r>
              <w:rPr>
                <w:rStyle w:val="IndexLink"/>
                <w:rtl w:val="true"/>
              </w:rPr>
              <w:t xml:space="preserve">. </w:t>
            </w:r>
            <w:r>
              <w:rPr>
                <w:rStyle w:val="IndexLink"/>
                <w:rtl w:val="true"/>
              </w:rPr>
              <w:t>عمرو بن المرجوم</w:t>
            </w:r>
            <w:r>
              <w:rPr>
                <w:rStyle w:val="IndexLink"/>
                <w:rtl w:val="true"/>
              </w:rPr>
              <w:tab/>
            </w:r>
            <w:r>
              <w:rPr>
                <w:rStyle w:val="IndexLink"/>
              </w:rPr>
              <w:t>635</w:t>
            </w:r>
          </w:hyperlink>
        </w:p>
        <w:p>
          <w:pPr>
            <w:pStyle w:val="Contents5"/>
            <w:tabs>
              <w:tab w:val="clear" w:pos="7892"/>
              <w:tab w:val="right" w:pos="9026" w:leader="dot"/>
            </w:tabs>
            <w:rPr/>
          </w:pPr>
          <w:hyperlink w:anchor="__RefHeading___Toc6355808_3381743652">
            <w:r>
              <w:rPr>
                <w:webHidden/>
                <w:rStyle w:val="IndexLink"/>
                <w:rtl w:val="true"/>
              </w:rPr>
              <w:t>اشارة</w:t>
            </w:r>
            <w:r>
              <w:rPr>
                <w:rStyle w:val="IndexLink"/>
                <w:rtl w:val="true"/>
              </w:rPr>
              <w:tab/>
            </w:r>
            <w:r>
              <w:rPr>
                <w:rStyle w:val="IndexLink"/>
              </w:rPr>
              <w:t>635</w:t>
            </w:r>
          </w:hyperlink>
        </w:p>
        <w:p>
          <w:pPr>
            <w:pStyle w:val="Contents5"/>
            <w:tabs>
              <w:tab w:val="clear" w:pos="7892"/>
              <w:tab w:val="right" w:pos="9026" w:leader="dot"/>
            </w:tabs>
            <w:rPr/>
          </w:pPr>
          <w:hyperlink w:anchor="__RefHeading___Toc6355810_3381743652">
            <w:r>
              <w:rPr>
                <w:webHidden/>
                <w:rStyle w:val="IndexLink"/>
              </w:rPr>
              <w:t>1</w:t>
            </w:r>
            <w:r>
              <w:rPr>
                <w:rStyle w:val="IndexLink"/>
                <w:rtl w:val="true"/>
              </w:rPr>
              <w:t xml:space="preserve">. </w:t>
            </w:r>
            <w:r>
              <w:rPr>
                <w:rStyle w:val="IndexLink"/>
                <w:rtl w:val="true"/>
              </w:rPr>
              <w:t>عبدالله بن عوف</w:t>
            </w:r>
            <w:r>
              <w:rPr>
                <w:rStyle w:val="IndexLink"/>
                <w:rtl w:val="true"/>
              </w:rPr>
              <w:tab/>
            </w:r>
            <w:r>
              <w:rPr>
                <w:rStyle w:val="IndexLink"/>
              </w:rPr>
              <w:t>635</w:t>
            </w:r>
          </w:hyperlink>
        </w:p>
        <w:p>
          <w:pPr>
            <w:pStyle w:val="Contents5"/>
            <w:tabs>
              <w:tab w:val="clear" w:pos="7892"/>
              <w:tab w:val="right" w:pos="9026" w:leader="dot"/>
            </w:tabs>
            <w:rPr/>
          </w:pPr>
          <w:hyperlink w:anchor="__RefHeading___Toc6355812_3381743652">
            <w:r>
              <w:rPr>
                <w:webHidden/>
                <w:rStyle w:val="IndexLink"/>
              </w:rPr>
              <w:t>2</w:t>
            </w:r>
            <w:r>
              <w:rPr>
                <w:rStyle w:val="IndexLink"/>
                <w:rtl w:val="true"/>
              </w:rPr>
              <w:t xml:space="preserve">. </w:t>
            </w:r>
            <w:r>
              <w:rPr>
                <w:rStyle w:val="IndexLink"/>
                <w:rtl w:val="true"/>
              </w:rPr>
              <w:t>قتادة</w:t>
            </w:r>
            <w:r>
              <w:rPr>
                <w:rStyle w:val="IndexLink"/>
                <w:rtl w:val="true"/>
              </w:rPr>
              <w:tab/>
            </w:r>
            <w:r>
              <w:rPr>
                <w:rStyle w:val="IndexLink"/>
              </w:rPr>
              <w:t>636</w:t>
            </w:r>
          </w:hyperlink>
        </w:p>
        <w:p>
          <w:pPr>
            <w:pStyle w:val="Contents5"/>
            <w:tabs>
              <w:tab w:val="clear" w:pos="7892"/>
              <w:tab w:val="right" w:pos="9026" w:leader="dot"/>
            </w:tabs>
            <w:rPr/>
          </w:pPr>
          <w:hyperlink w:anchor="__RefHeading___Toc6355814_3381743652">
            <w:r>
              <w:rPr>
                <w:webHidden/>
                <w:rStyle w:val="IndexLink"/>
              </w:rPr>
              <w:t>3</w:t>
            </w:r>
            <w:r>
              <w:rPr>
                <w:rStyle w:val="IndexLink"/>
                <w:rtl w:val="true"/>
              </w:rPr>
              <w:t xml:space="preserve">. </w:t>
            </w:r>
            <w:r>
              <w:rPr>
                <w:rStyle w:val="IndexLink"/>
                <w:rtl w:val="true"/>
              </w:rPr>
              <w:t>أبومنقر الشيبانى</w:t>
            </w:r>
            <w:r>
              <w:rPr>
                <w:rStyle w:val="IndexLink"/>
                <w:rtl w:val="true"/>
              </w:rPr>
              <w:tab/>
            </w:r>
            <w:r>
              <w:rPr>
                <w:rStyle w:val="IndexLink"/>
              </w:rPr>
              <w:t>636</w:t>
            </w:r>
          </w:hyperlink>
        </w:p>
        <w:p>
          <w:pPr>
            <w:pStyle w:val="Contents5"/>
            <w:tabs>
              <w:tab w:val="clear" w:pos="7892"/>
              <w:tab w:val="right" w:pos="9026" w:leader="dot"/>
            </w:tabs>
            <w:rPr/>
          </w:pPr>
          <w:hyperlink w:anchor="__RefHeading___Toc6355816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637</w:t>
            </w:r>
          </w:hyperlink>
        </w:p>
        <w:p>
          <w:pPr>
            <w:pStyle w:val="Contents4"/>
            <w:tabs>
              <w:tab w:val="clear" w:pos="8176"/>
              <w:tab w:val="right" w:pos="9026" w:leader="dot"/>
            </w:tabs>
            <w:rPr/>
          </w:pPr>
          <w:hyperlink w:anchor="__RefHeading___Toc6355818_3381743652">
            <w:r>
              <w:rPr>
                <w:webHidden/>
                <w:rStyle w:val="IndexLink"/>
              </w:rPr>
              <w:t>89</w:t>
            </w:r>
            <w:r>
              <w:rPr>
                <w:rStyle w:val="IndexLink"/>
                <w:rtl w:val="true"/>
              </w:rPr>
              <w:t xml:space="preserve">. </w:t>
            </w:r>
            <w:r>
              <w:rPr>
                <w:rStyle w:val="IndexLink"/>
                <w:rtl w:val="true"/>
              </w:rPr>
              <w:t>عمرو بن مرّة</w:t>
            </w:r>
            <w:r>
              <w:rPr>
                <w:rStyle w:val="IndexLink"/>
                <w:rtl w:val="true"/>
              </w:rPr>
              <w:tab/>
            </w:r>
            <w:r>
              <w:rPr>
                <w:rStyle w:val="IndexLink"/>
              </w:rPr>
              <w:t>638</w:t>
            </w:r>
          </w:hyperlink>
        </w:p>
        <w:p>
          <w:pPr>
            <w:pStyle w:val="Contents4"/>
            <w:tabs>
              <w:tab w:val="clear" w:pos="8176"/>
              <w:tab w:val="right" w:pos="9026" w:leader="dot"/>
            </w:tabs>
            <w:rPr/>
          </w:pPr>
          <w:hyperlink w:anchor="__RefHeading___Toc6355820_3381743652">
            <w:r>
              <w:rPr>
                <w:webHidden/>
                <w:rStyle w:val="IndexLink"/>
              </w:rPr>
              <w:t>90</w:t>
            </w:r>
            <w:r>
              <w:rPr>
                <w:rStyle w:val="IndexLink"/>
                <w:rtl w:val="true"/>
              </w:rPr>
              <w:t xml:space="preserve">. </w:t>
            </w:r>
            <w:r>
              <w:rPr>
                <w:rStyle w:val="IndexLink"/>
                <w:rtl w:val="true"/>
              </w:rPr>
              <w:t>عمير بن بشر</w:t>
            </w:r>
            <w:r>
              <w:rPr>
                <w:rStyle w:val="IndexLink"/>
                <w:rtl w:val="true"/>
              </w:rPr>
              <w:tab/>
            </w:r>
            <w:r>
              <w:rPr>
                <w:rStyle w:val="IndexLink"/>
              </w:rPr>
              <w:t>638</w:t>
            </w:r>
          </w:hyperlink>
        </w:p>
        <w:p>
          <w:pPr>
            <w:pStyle w:val="Contents4"/>
            <w:tabs>
              <w:tab w:val="clear" w:pos="8176"/>
              <w:tab w:val="right" w:pos="9026" w:leader="dot"/>
            </w:tabs>
            <w:rPr/>
          </w:pPr>
          <w:hyperlink w:anchor="__RefHeading___Toc6355822_3381743652">
            <w:r>
              <w:rPr>
                <w:webHidden/>
                <w:rStyle w:val="IndexLink"/>
              </w:rPr>
              <w:t>91</w:t>
            </w:r>
            <w:r>
              <w:rPr>
                <w:rStyle w:val="IndexLink"/>
                <w:rtl w:val="true"/>
              </w:rPr>
              <w:t xml:space="preserve">. </w:t>
            </w:r>
            <w:r>
              <w:rPr>
                <w:rStyle w:val="IndexLink"/>
                <w:rtl w:val="true"/>
              </w:rPr>
              <w:t>عمير بن عطارد</w:t>
            </w:r>
            <w:r>
              <w:rPr>
                <w:rStyle w:val="IndexLink"/>
                <w:rtl w:val="true"/>
              </w:rPr>
              <w:tab/>
            </w:r>
            <w:r>
              <w:rPr>
                <w:rStyle w:val="IndexLink"/>
              </w:rPr>
              <w:t>639</w:t>
            </w:r>
          </w:hyperlink>
        </w:p>
        <w:p>
          <w:pPr>
            <w:pStyle w:val="Contents5"/>
            <w:tabs>
              <w:tab w:val="clear" w:pos="7892"/>
              <w:tab w:val="right" w:pos="9026" w:leader="dot"/>
            </w:tabs>
            <w:rPr/>
          </w:pPr>
          <w:hyperlink w:anchor="__RefHeading___Toc6355824_3381743652">
            <w:r>
              <w:rPr>
                <w:webHidden/>
                <w:rStyle w:val="IndexLink"/>
                <w:rtl w:val="true"/>
              </w:rPr>
              <w:t>اشارة</w:t>
            </w:r>
            <w:r>
              <w:rPr>
                <w:rStyle w:val="IndexLink"/>
                <w:rtl w:val="true"/>
              </w:rPr>
              <w:tab/>
            </w:r>
            <w:r>
              <w:rPr>
                <w:rStyle w:val="IndexLink"/>
              </w:rPr>
              <w:t>639</w:t>
            </w:r>
          </w:hyperlink>
        </w:p>
        <w:p>
          <w:pPr>
            <w:pStyle w:val="Contents5"/>
            <w:tabs>
              <w:tab w:val="clear" w:pos="7892"/>
              <w:tab w:val="right" w:pos="9026" w:leader="dot"/>
            </w:tabs>
            <w:rPr/>
          </w:pPr>
          <w:hyperlink w:anchor="__RefHeading___Toc6355826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639</w:t>
            </w:r>
          </w:hyperlink>
        </w:p>
        <w:p>
          <w:pPr>
            <w:pStyle w:val="Contents5"/>
            <w:tabs>
              <w:tab w:val="clear" w:pos="7892"/>
              <w:tab w:val="right" w:pos="9026" w:leader="dot"/>
            </w:tabs>
            <w:rPr/>
          </w:pPr>
          <w:hyperlink w:anchor="__RefHeading___Toc6355828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639</w:t>
            </w:r>
          </w:hyperlink>
        </w:p>
        <w:p>
          <w:pPr>
            <w:pStyle w:val="Contents4"/>
            <w:tabs>
              <w:tab w:val="clear" w:pos="8176"/>
              <w:tab w:val="right" w:pos="9026" w:leader="dot"/>
            </w:tabs>
            <w:rPr/>
          </w:pPr>
          <w:hyperlink w:anchor="__RefHeading___Toc6355830_3381743652">
            <w:r>
              <w:rPr>
                <w:webHidden/>
                <w:rStyle w:val="IndexLink"/>
              </w:rPr>
              <w:t>92</w:t>
            </w:r>
            <w:r>
              <w:rPr>
                <w:rStyle w:val="IndexLink"/>
                <w:rtl w:val="true"/>
              </w:rPr>
              <w:t xml:space="preserve">. </w:t>
            </w:r>
            <w:r>
              <w:rPr>
                <w:rStyle w:val="IndexLink"/>
                <w:rtl w:val="true"/>
              </w:rPr>
              <w:t>غسّان بن نباتة</w:t>
            </w:r>
            <w:r>
              <w:rPr>
                <w:rStyle w:val="IndexLink"/>
                <w:rtl w:val="true"/>
              </w:rPr>
              <w:tab/>
            </w:r>
            <w:r>
              <w:rPr>
                <w:rStyle w:val="IndexLink"/>
              </w:rPr>
              <w:t>640</w:t>
            </w:r>
          </w:hyperlink>
        </w:p>
        <w:p>
          <w:pPr>
            <w:pStyle w:val="Contents4"/>
            <w:tabs>
              <w:tab w:val="clear" w:pos="8176"/>
              <w:tab w:val="right" w:pos="9026" w:leader="dot"/>
            </w:tabs>
            <w:rPr/>
          </w:pPr>
          <w:hyperlink w:anchor="__RefHeading___Toc6355832_3381743652">
            <w:r>
              <w:rPr>
                <w:webHidden/>
                <w:rStyle w:val="IndexLink"/>
              </w:rPr>
              <w:t>93</w:t>
            </w:r>
            <w:r>
              <w:rPr>
                <w:rStyle w:val="IndexLink"/>
                <w:rtl w:val="true"/>
              </w:rPr>
              <w:t xml:space="preserve">. </w:t>
            </w:r>
            <w:r>
              <w:rPr>
                <w:rStyle w:val="IndexLink"/>
                <w:rtl w:val="true"/>
              </w:rPr>
              <w:t>القاسم بن حنظلة الجهنى</w:t>
            </w:r>
            <w:r>
              <w:rPr>
                <w:rStyle w:val="IndexLink"/>
                <w:rtl w:val="true"/>
              </w:rPr>
              <w:tab/>
            </w:r>
            <w:r>
              <w:rPr>
                <w:rStyle w:val="IndexLink"/>
              </w:rPr>
              <w:t>641</w:t>
            </w:r>
          </w:hyperlink>
        </w:p>
        <w:p>
          <w:pPr>
            <w:pStyle w:val="Contents5"/>
            <w:tabs>
              <w:tab w:val="clear" w:pos="7892"/>
              <w:tab w:val="right" w:pos="9026" w:leader="dot"/>
            </w:tabs>
            <w:rPr/>
          </w:pPr>
          <w:hyperlink w:anchor="__RefHeading___Toc6355834_3381743652">
            <w:r>
              <w:rPr>
                <w:webHidden/>
                <w:rStyle w:val="IndexLink"/>
                <w:rtl w:val="true"/>
              </w:rPr>
              <w:t>اشارة</w:t>
            </w:r>
            <w:r>
              <w:rPr>
                <w:rStyle w:val="IndexLink"/>
                <w:rtl w:val="true"/>
              </w:rPr>
              <w:tab/>
            </w:r>
            <w:r>
              <w:rPr>
                <w:rStyle w:val="IndexLink"/>
              </w:rPr>
              <w:t>641</w:t>
            </w:r>
          </w:hyperlink>
        </w:p>
        <w:p>
          <w:pPr>
            <w:pStyle w:val="Contents5"/>
            <w:tabs>
              <w:tab w:val="clear" w:pos="7892"/>
              <w:tab w:val="right" w:pos="9026" w:leader="dot"/>
            </w:tabs>
            <w:rPr/>
          </w:pPr>
          <w:hyperlink w:anchor="__RefHeading___Toc6355836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641</w:t>
            </w:r>
          </w:hyperlink>
        </w:p>
        <w:p>
          <w:pPr>
            <w:pStyle w:val="Contents5"/>
            <w:tabs>
              <w:tab w:val="clear" w:pos="7892"/>
              <w:tab w:val="right" w:pos="9026" w:leader="dot"/>
            </w:tabs>
            <w:rPr/>
          </w:pPr>
          <w:hyperlink w:anchor="__RefHeading___Toc6355838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641</w:t>
            </w:r>
          </w:hyperlink>
        </w:p>
        <w:p>
          <w:pPr>
            <w:pStyle w:val="Contents4"/>
            <w:tabs>
              <w:tab w:val="clear" w:pos="8176"/>
              <w:tab w:val="right" w:pos="9026" w:leader="dot"/>
            </w:tabs>
            <w:rPr/>
          </w:pPr>
          <w:hyperlink w:anchor="__RefHeading___Toc6355840_3381743652">
            <w:r>
              <w:rPr>
                <w:webHidden/>
                <w:rStyle w:val="IndexLink"/>
              </w:rPr>
              <w:t>94</w:t>
            </w:r>
            <w:r>
              <w:rPr>
                <w:rStyle w:val="IndexLink"/>
                <w:rtl w:val="true"/>
              </w:rPr>
              <w:t xml:space="preserve">. </w:t>
            </w:r>
            <w:r>
              <w:rPr>
                <w:rStyle w:val="IndexLink"/>
                <w:rtl w:val="true"/>
              </w:rPr>
              <w:t>القاسم بن مسلم</w:t>
            </w:r>
            <w:r>
              <w:rPr>
                <w:rStyle w:val="IndexLink"/>
                <w:rtl w:val="true"/>
              </w:rPr>
              <w:tab/>
            </w:r>
            <w:r>
              <w:rPr>
                <w:rStyle w:val="IndexLink"/>
              </w:rPr>
              <w:t>641</w:t>
            </w:r>
          </w:hyperlink>
        </w:p>
        <w:p>
          <w:pPr>
            <w:pStyle w:val="Contents4"/>
            <w:tabs>
              <w:tab w:val="clear" w:pos="8176"/>
              <w:tab w:val="right" w:pos="9026" w:leader="dot"/>
            </w:tabs>
            <w:rPr/>
          </w:pPr>
          <w:hyperlink w:anchor="__RefHeading___Toc6355842_3381743652">
            <w:r>
              <w:rPr>
                <w:webHidden/>
                <w:rStyle w:val="IndexLink"/>
              </w:rPr>
              <w:t>95</w:t>
            </w:r>
            <w:r>
              <w:rPr>
                <w:rStyle w:val="IndexLink"/>
                <w:rtl w:val="true"/>
              </w:rPr>
              <w:t xml:space="preserve">. </w:t>
            </w:r>
            <w:r>
              <w:rPr>
                <w:rStyle w:val="IndexLink"/>
                <w:rtl w:val="true"/>
              </w:rPr>
              <w:t>قبيصة بن جابر</w:t>
            </w:r>
            <w:r>
              <w:rPr>
                <w:rStyle w:val="IndexLink"/>
                <w:rtl w:val="true"/>
              </w:rPr>
              <w:tab/>
            </w:r>
            <w:r>
              <w:rPr>
                <w:rStyle w:val="IndexLink"/>
              </w:rPr>
              <w:t>642</w:t>
            </w:r>
          </w:hyperlink>
        </w:p>
        <w:p>
          <w:pPr>
            <w:pStyle w:val="Contents4"/>
            <w:tabs>
              <w:tab w:val="clear" w:pos="8176"/>
              <w:tab w:val="right" w:pos="9026" w:leader="dot"/>
            </w:tabs>
            <w:rPr/>
          </w:pPr>
          <w:hyperlink w:anchor="__RefHeading___Toc6355844_3381743652">
            <w:r>
              <w:rPr>
                <w:webHidden/>
                <w:rStyle w:val="IndexLink"/>
              </w:rPr>
              <w:t>96</w:t>
            </w:r>
            <w:r>
              <w:rPr>
                <w:rStyle w:val="IndexLink"/>
                <w:rtl w:val="true"/>
              </w:rPr>
              <w:t xml:space="preserve">. </w:t>
            </w:r>
            <w:r>
              <w:rPr>
                <w:rStyle w:val="IndexLink"/>
                <w:rtl w:val="true"/>
              </w:rPr>
              <w:t>قبيصة بن شدّاد الهلالى</w:t>
            </w:r>
            <w:r>
              <w:rPr>
                <w:rStyle w:val="IndexLink"/>
                <w:rtl w:val="true"/>
              </w:rPr>
              <w:tab/>
            </w:r>
            <w:r>
              <w:rPr>
                <w:rStyle w:val="IndexLink"/>
              </w:rPr>
              <w:t>643</w:t>
            </w:r>
          </w:hyperlink>
        </w:p>
        <w:p>
          <w:pPr>
            <w:pStyle w:val="Contents5"/>
            <w:tabs>
              <w:tab w:val="clear" w:pos="7892"/>
              <w:tab w:val="right" w:pos="9026" w:leader="dot"/>
            </w:tabs>
            <w:rPr/>
          </w:pPr>
          <w:hyperlink w:anchor="__RefHeading___Toc6355846_3381743652">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6355848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643</w:t>
            </w:r>
          </w:hyperlink>
        </w:p>
        <w:p>
          <w:pPr>
            <w:pStyle w:val="Contents5"/>
            <w:tabs>
              <w:tab w:val="clear" w:pos="7892"/>
              <w:tab w:val="right" w:pos="9026" w:leader="dot"/>
            </w:tabs>
            <w:rPr/>
          </w:pPr>
          <w:hyperlink w:anchor="__RefHeading___Toc6355850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643</w:t>
            </w:r>
          </w:hyperlink>
        </w:p>
        <w:p>
          <w:pPr>
            <w:pStyle w:val="Contents5"/>
            <w:tabs>
              <w:tab w:val="clear" w:pos="7892"/>
              <w:tab w:val="right" w:pos="9026" w:leader="dot"/>
            </w:tabs>
            <w:rPr/>
          </w:pPr>
          <w:hyperlink w:anchor="__RefHeading___Toc6355852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644</w:t>
            </w:r>
          </w:hyperlink>
        </w:p>
        <w:p>
          <w:pPr>
            <w:pStyle w:val="Contents4"/>
            <w:tabs>
              <w:tab w:val="clear" w:pos="8176"/>
              <w:tab w:val="right" w:pos="9026" w:leader="dot"/>
            </w:tabs>
            <w:rPr/>
          </w:pPr>
          <w:hyperlink w:anchor="__RefHeading___Toc6355854_3381743652">
            <w:r>
              <w:rPr>
                <w:webHidden/>
                <w:rStyle w:val="IndexLink"/>
              </w:rPr>
              <w:t>97</w:t>
            </w:r>
            <w:r>
              <w:rPr>
                <w:rStyle w:val="IndexLink"/>
                <w:rtl w:val="true"/>
              </w:rPr>
              <w:t xml:space="preserve">. </w:t>
            </w:r>
            <w:r>
              <w:rPr>
                <w:rStyle w:val="IndexLink"/>
                <w:rtl w:val="true"/>
              </w:rPr>
              <w:t>أبوقتادة الأنصارى</w:t>
            </w:r>
            <w:r>
              <w:rPr>
                <w:rStyle w:val="IndexLink"/>
                <w:rtl w:val="true"/>
              </w:rPr>
              <w:tab/>
            </w:r>
            <w:r>
              <w:rPr>
                <w:rStyle w:val="IndexLink"/>
              </w:rPr>
              <w:t>644</w:t>
            </w:r>
          </w:hyperlink>
        </w:p>
        <w:p>
          <w:pPr>
            <w:pStyle w:val="Contents4"/>
            <w:tabs>
              <w:tab w:val="clear" w:pos="8176"/>
              <w:tab w:val="right" w:pos="9026" w:leader="dot"/>
            </w:tabs>
            <w:rPr/>
          </w:pPr>
          <w:hyperlink w:anchor="__RefHeading___Toc6355856_3381743652">
            <w:r>
              <w:rPr>
                <w:webHidden/>
                <w:rStyle w:val="IndexLink"/>
              </w:rPr>
              <w:t>98</w:t>
            </w:r>
            <w:r>
              <w:rPr>
                <w:rStyle w:val="IndexLink"/>
                <w:rtl w:val="true"/>
              </w:rPr>
              <w:t xml:space="preserve">. </w:t>
            </w:r>
            <w:r>
              <w:rPr>
                <w:rStyle w:val="IndexLink"/>
                <w:rtl w:val="true"/>
              </w:rPr>
              <w:t>قنبر مولي على عليه السلام</w:t>
            </w:r>
            <w:r>
              <w:rPr>
                <w:rStyle w:val="IndexLink"/>
                <w:rtl w:val="true"/>
              </w:rPr>
              <w:tab/>
            </w:r>
            <w:r>
              <w:rPr>
                <w:rStyle w:val="IndexLink"/>
              </w:rPr>
              <w:t>644</w:t>
            </w:r>
          </w:hyperlink>
        </w:p>
        <w:p>
          <w:pPr>
            <w:pStyle w:val="Contents5"/>
            <w:tabs>
              <w:tab w:val="clear" w:pos="7892"/>
              <w:tab w:val="right" w:pos="9026" w:leader="dot"/>
            </w:tabs>
            <w:rPr/>
          </w:pPr>
          <w:hyperlink w:anchor="__RefHeading___Toc6355858_3381743652">
            <w:r>
              <w:rPr>
                <w:webHidden/>
                <w:rStyle w:val="IndexLink"/>
                <w:rtl w:val="true"/>
              </w:rPr>
              <w:t>اشارة</w:t>
            </w:r>
            <w:r>
              <w:rPr>
                <w:rStyle w:val="IndexLink"/>
                <w:rtl w:val="true"/>
              </w:rPr>
              <w:tab/>
            </w:r>
            <w:r>
              <w:rPr>
                <w:rStyle w:val="IndexLink"/>
              </w:rPr>
              <w:t>644</w:t>
            </w:r>
          </w:hyperlink>
        </w:p>
        <w:p>
          <w:pPr>
            <w:pStyle w:val="Contents5"/>
            <w:tabs>
              <w:tab w:val="clear" w:pos="7892"/>
              <w:tab w:val="right" w:pos="9026" w:leader="dot"/>
            </w:tabs>
            <w:rPr/>
          </w:pPr>
          <w:hyperlink w:anchor="__RefHeading___Toc6355860_3381743652">
            <w:r>
              <w:rPr>
                <w:webHidden/>
                <w:rStyle w:val="IndexLink"/>
              </w:rPr>
              <w:t>1</w:t>
            </w:r>
            <w:r>
              <w:rPr>
                <w:rStyle w:val="IndexLink"/>
                <w:rtl w:val="true"/>
              </w:rPr>
              <w:t xml:space="preserve">. </w:t>
            </w:r>
            <w:r>
              <w:rPr>
                <w:rStyle w:val="IndexLink"/>
                <w:rtl w:val="true"/>
              </w:rPr>
              <w:t>أبوبكر الهذلى</w:t>
            </w:r>
            <w:r>
              <w:rPr>
                <w:rStyle w:val="IndexLink"/>
                <w:rtl w:val="true"/>
              </w:rPr>
              <w:tab/>
            </w:r>
            <w:r>
              <w:rPr>
                <w:rStyle w:val="IndexLink"/>
              </w:rPr>
              <w:t>644</w:t>
            </w:r>
          </w:hyperlink>
        </w:p>
        <w:p>
          <w:pPr>
            <w:pStyle w:val="Contents5"/>
            <w:tabs>
              <w:tab w:val="clear" w:pos="7892"/>
              <w:tab w:val="right" w:pos="9026" w:leader="dot"/>
            </w:tabs>
            <w:rPr/>
          </w:pPr>
          <w:hyperlink w:anchor="__RefHeading___Toc6355862_3381743652">
            <w:r>
              <w:rPr>
                <w:webHidden/>
                <w:rStyle w:val="IndexLink"/>
              </w:rPr>
              <w:t>2</w:t>
            </w:r>
            <w:r>
              <w:rPr>
                <w:rStyle w:val="IndexLink"/>
                <w:rtl w:val="true"/>
              </w:rPr>
              <w:t xml:space="preserve">. </w:t>
            </w:r>
            <w:r>
              <w:rPr>
                <w:rStyle w:val="IndexLink"/>
                <w:rtl w:val="true"/>
              </w:rPr>
              <w:t>ابن لهيعة</w:t>
            </w:r>
            <w:r>
              <w:rPr>
                <w:rStyle w:val="IndexLink"/>
                <w:rtl w:val="true"/>
              </w:rPr>
              <w:tab/>
            </w:r>
            <w:r>
              <w:rPr>
                <w:rStyle w:val="IndexLink"/>
              </w:rPr>
              <w:t>645</w:t>
            </w:r>
          </w:hyperlink>
        </w:p>
        <w:p>
          <w:pPr>
            <w:pStyle w:val="Contents5"/>
            <w:tabs>
              <w:tab w:val="clear" w:pos="7892"/>
              <w:tab w:val="right" w:pos="9026" w:leader="dot"/>
            </w:tabs>
            <w:rPr/>
          </w:pPr>
          <w:hyperlink w:anchor="__RefHeading___Toc6355864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645</w:t>
            </w:r>
          </w:hyperlink>
        </w:p>
        <w:p>
          <w:pPr>
            <w:pStyle w:val="Contents4"/>
            <w:tabs>
              <w:tab w:val="clear" w:pos="8176"/>
              <w:tab w:val="right" w:pos="9026" w:leader="dot"/>
            </w:tabs>
            <w:rPr/>
          </w:pPr>
          <w:hyperlink w:anchor="__RefHeading___Toc6355866_3381743652">
            <w:r>
              <w:rPr>
                <w:webHidden/>
                <w:rStyle w:val="IndexLink"/>
              </w:rPr>
              <w:t>99</w:t>
            </w:r>
            <w:r>
              <w:rPr>
                <w:rStyle w:val="IndexLink"/>
                <w:rtl w:val="true"/>
              </w:rPr>
              <w:t xml:space="preserve">. </w:t>
            </w:r>
            <w:r>
              <w:rPr>
                <w:rStyle w:val="IndexLink"/>
                <w:rtl w:val="true"/>
              </w:rPr>
              <w:t>قيس بن سعد بن عبادة</w:t>
            </w:r>
            <w:r>
              <w:rPr>
                <w:rStyle w:val="IndexLink"/>
                <w:rtl w:val="true"/>
              </w:rPr>
              <w:tab/>
            </w:r>
            <w:r>
              <w:rPr>
                <w:rStyle w:val="IndexLink"/>
              </w:rPr>
              <w:t>647</w:t>
            </w:r>
          </w:hyperlink>
        </w:p>
        <w:p>
          <w:pPr>
            <w:pStyle w:val="Contents4"/>
            <w:tabs>
              <w:tab w:val="clear" w:pos="8176"/>
              <w:tab w:val="right" w:pos="9026" w:leader="dot"/>
            </w:tabs>
            <w:rPr/>
          </w:pPr>
          <w:hyperlink w:anchor="__RefHeading___Toc6355868_3381743652">
            <w:r>
              <w:rPr>
                <w:webHidden/>
                <w:rStyle w:val="IndexLink"/>
              </w:rPr>
              <w:t>100</w:t>
            </w:r>
            <w:r>
              <w:rPr>
                <w:rStyle w:val="IndexLink"/>
                <w:rtl w:val="true"/>
              </w:rPr>
              <w:t xml:space="preserve">. </w:t>
            </w:r>
            <w:r>
              <w:rPr>
                <w:rStyle w:val="IndexLink"/>
                <w:rtl w:val="true"/>
              </w:rPr>
              <w:t>كرب بن زيد</w:t>
            </w:r>
            <w:r>
              <w:rPr>
                <w:rStyle w:val="IndexLink"/>
                <w:rtl w:val="true"/>
              </w:rPr>
              <w:tab/>
            </w:r>
            <w:r>
              <w:rPr>
                <w:rStyle w:val="IndexLink"/>
              </w:rPr>
              <w:t>648</w:t>
            </w:r>
          </w:hyperlink>
        </w:p>
        <w:p>
          <w:pPr>
            <w:pStyle w:val="Contents4"/>
            <w:tabs>
              <w:tab w:val="clear" w:pos="8176"/>
              <w:tab w:val="right" w:pos="9026" w:leader="dot"/>
            </w:tabs>
            <w:rPr/>
          </w:pPr>
          <w:hyperlink w:anchor="__RefHeading___Toc6355870_3381743652">
            <w:r>
              <w:rPr>
                <w:webHidden/>
                <w:rStyle w:val="IndexLink"/>
              </w:rPr>
              <w:t>101</w:t>
            </w:r>
            <w:r>
              <w:rPr>
                <w:rStyle w:val="IndexLink"/>
                <w:rtl w:val="true"/>
              </w:rPr>
              <w:t xml:space="preserve">. </w:t>
            </w:r>
            <w:r>
              <w:rPr>
                <w:rStyle w:val="IndexLink"/>
                <w:rtl w:val="true"/>
              </w:rPr>
              <w:t>كريب بن شريح الهمدانى</w:t>
            </w:r>
            <w:r>
              <w:rPr>
                <w:rStyle w:val="IndexLink"/>
                <w:rtl w:val="true"/>
              </w:rPr>
              <w:tab/>
            </w:r>
            <w:r>
              <w:rPr>
                <w:rStyle w:val="IndexLink"/>
              </w:rPr>
              <w:t>648</w:t>
            </w:r>
          </w:hyperlink>
        </w:p>
        <w:p>
          <w:pPr>
            <w:pStyle w:val="Contents4"/>
            <w:tabs>
              <w:tab w:val="clear" w:pos="8176"/>
              <w:tab w:val="right" w:pos="9026" w:leader="dot"/>
            </w:tabs>
            <w:rPr/>
          </w:pPr>
          <w:hyperlink w:anchor="__RefHeading___Toc6355872_3381743652">
            <w:r>
              <w:rPr>
                <w:webHidden/>
                <w:rStyle w:val="IndexLink"/>
              </w:rPr>
              <w:t>102</w:t>
            </w:r>
            <w:r>
              <w:rPr>
                <w:rStyle w:val="IndexLink"/>
                <w:rtl w:val="true"/>
              </w:rPr>
              <w:t xml:space="preserve">. </w:t>
            </w:r>
            <w:r>
              <w:rPr>
                <w:rStyle w:val="IndexLink"/>
                <w:rtl w:val="true"/>
              </w:rPr>
              <w:t>كنانة بن بشر</w:t>
            </w:r>
            <w:r>
              <w:rPr>
                <w:rStyle w:val="IndexLink"/>
                <w:rtl w:val="true"/>
              </w:rPr>
              <w:tab/>
            </w:r>
            <w:r>
              <w:rPr>
                <w:rStyle w:val="IndexLink"/>
              </w:rPr>
              <w:t>648</w:t>
            </w:r>
          </w:hyperlink>
        </w:p>
        <w:p>
          <w:pPr>
            <w:pStyle w:val="Contents4"/>
            <w:tabs>
              <w:tab w:val="clear" w:pos="8176"/>
              <w:tab w:val="right" w:pos="9026" w:leader="dot"/>
            </w:tabs>
            <w:rPr/>
          </w:pPr>
          <w:hyperlink w:anchor="__RefHeading___Toc6355874_3381743652">
            <w:r>
              <w:rPr>
                <w:webHidden/>
                <w:rStyle w:val="IndexLink"/>
              </w:rPr>
              <w:t>103</w:t>
            </w:r>
            <w:r>
              <w:rPr>
                <w:rStyle w:val="IndexLink"/>
                <w:rtl w:val="true"/>
              </w:rPr>
              <w:t xml:space="preserve">. </w:t>
            </w:r>
            <w:r>
              <w:rPr>
                <w:rStyle w:val="IndexLink"/>
                <w:rtl w:val="true"/>
              </w:rPr>
              <w:t>كيسوم بن سلمة</w:t>
            </w:r>
            <w:r>
              <w:rPr>
                <w:rStyle w:val="IndexLink"/>
                <w:rtl w:val="true"/>
              </w:rPr>
              <w:tab/>
            </w:r>
            <w:r>
              <w:rPr>
                <w:rStyle w:val="IndexLink"/>
              </w:rPr>
              <w:t>648</w:t>
            </w:r>
          </w:hyperlink>
        </w:p>
        <w:p>
          <w:pPr>
            <w:pStyle w:val="Contents4"/>
            <w:tabs>
              <w:tab w:val="clear" w:pos="8176"/>
              <w:tab w:val="right" w:pos="9026" w:leader="dot"/>
            </w:tabs>
            <w:rPr/>
          </w:pPr>
          <w:hyperlink w:anchor="__RefHeading___Toc6355876_3381743652">
            <w:r>
              <w:rPr>
                <w:webHidden/>
                <w:rStyle w:val="IndexLink"/>
              </w:rPr>
              <w:t>104</w:t>
            </w:r>
            <w:r>
              <w:rPr>
                <w:rStyle w:val="IndexLink"/>
                <w:rtl w:val="true"/>
              </w:rPr>
              <w:t xml:space="preserve">. </w:t>
            </w:r>
            <w:r>
              <w:rPr>
                <w:rStyle w:val="IndexLink"/>
                <w:rtl w:val="true"/>
              </w:rPr>
              <w:t>أبوليلي بن عمر بن الجرّاح</w:t>
            </w:r>
            <w:r>
              <w:rPr>
                <w:rStyle w:val="IndexLink"/>
                <w:rtl w:val="true"/>
              </w:rPr>
              <w:tab/>
            </w:r>
            <w:r>
              <w:rPr>
                <w:rStyle w:val="IndexLink"/>
              </w:rPr>
              <w:t>649</w:t>
            </w:r>
          </w:hyperlink>
        </w:p>
        <w:p>
          <w:pPr>
            <w:pStyle w:val="Contents5"/>
            <w:tabs>
              <w:tab w:val="clear" w:pos="7892"/>
              <w:tab w:val="right" w:pos="9026" w:leader="dot"/>
            </w:tabs>
            <w:rPr/>
          </w:pPr>
          <w:hyperlink w:anchor="__RefHeading___Toc6355878_3381743652">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635588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649</w:t>
            </w:r>
          </w:hyperlink>
        </w:p>
        <w:p>
          <w:pPr>
            <w:pStyle w:val="Contents4"/>
            <w:tabs>
              <w:tab w:val="clear" w:pos="8176"/>
              <w:tab w:val="right" w:pos="9026" w:leader="dot"/>
            </w:tabs>
            <w:rPr/>
          </w:pPr>
          <w:hyperlink w:anchor="__RefHeading___Toc6355882_3381743652">
            <w:r>
              <w:rPr>
                <w:webHidden/>
                <w:rStyle w:val="IndexLink"/>
              </w:rPr>
              <w:t>105</w:t>
            </w:r>
            <w:r>
              <w:rPr>
                <w:rStyle w:val="IndexLink"/>
                <w:rtl w:val="true"/>
              </w:rPr>
              <w:t xml:space="preserve">. </w:t>
            </w:r>
            <w:r>
              <w:rPr>
                <w:rStyle w:val="IndexLink"/>
                <w:rtl w:val="true"/>
              </w:rPr>
              <w:t>مالك بن الحارث الأشتر النخعى</w:t>
            </w:r>
            <w:r>
              <w:rPr>
                <w:rStyle w:val="IndexLink"/>
                <w:rtl w:val="true"/>
              </w:rPr>
              <w:tab/>
            </w:r>
            <w:r>
              <w:rPr>
                <w:rStyle w:val="IndexLink"/>
              </w:rPr>
              <w:t>649</w:t>
            </w:r>
          </w:hyperlink>
        </w:p>
        <w:p>
          <w:pPr>
            <w:pStyle w:val="Contents4"/>
            <w:tabs>
              <w:tab w:val="clear" w:pos="8176"/>
              <w:tab w:val="right" w:pos="9026" w:leader="dot"/>
            </w:tabs>
            <w:rPr/>
          </w:pPr>
          <w:hyperlink w:anchor="__RefHeading___Toc6355884_3381743652">
            <w:r>
              <w:rPr>
                <w:webHidden/>
                <w:rStyle w:val="IndexLink"/>
              </w:rPr>
              <w:t>106</w:t>
            </w:r>
            <w:r>
              <w:rPr>
                <w:rStyle w:val="IndexLink"/>
                <w:rtl w:val="true"/>
              </w:rPr>
              <w:t xml:space="preserve">. </w:t>
            </w:r>
            <w:r>
              <w:rPr>
                <w:rStyle w:val="IndexLink"/>
                <w:rtl w:val="true"/>
              </w:rPr>
              <w:t>مالك بن حبيب اليربوعى</w:t>
            </w:r>
            <w:r>
              <w:rPr>
                <w:rStyle w:val="IndexLink"/>
                <w:rtl w:val="true"/>
              </w:rPr>
              <w:tab/>
            </w:r>
            <w:r>
              <w:rPr>
                <w:rStyle w:val="IndexLink"/>
              </w:rPr>
              <w:t>650</w:t>
            </w:r>
          </w:hyperlink>
        </w:p>
        <w:p>
          <w:pPr>
            <w:pStyle w:val="Contents4"/>
            <w:tabs>
              <w:tab w:val="clear" w:pos="8176"/>
              <w:tab w:val="right" w:pos="9026" w:leader="dot"/>
            </w:tabs>
            <w:rPr/>
          </w:pPr>
          <w:hyperlink w:anchor="__RefHeading___Toc6355886_3381743652">
            <w:r>
              <w:rPr>
                <w:webHidden/>
                <w:rStyle w:val="IndexLink"/>
              </w:rPr>
              <w:t>107</w:t>
            </w:r>
            <w:r>
              <w:rPr>
                <w:rStyle w:val="IndexLink"/>
                <w:rtl w:val="true"/>
              </w:rPr>
              <w:t xml:space="preserve">. </w:t>
            </w:r>
            <w:r>
              <w:rPr>
                <w:rStyle w:val="IndexLink"/>
                <w:rtl w:val="true"/>
              </w:rPr>
              <w:t>مالك بن كعب الأرحبى</w:t>
            </w:r>
            <w:r>
              <w:rPr>
                <w:rStyle w:val="IndexLink"/>
                <w:rtl w:val="true"/>
              </w:rPr>
              <w:tab/>
            </w:r>
            <w:r>
              <w:rPr>
                <w:rStyle w:val="IndexLink"/>
              </w:rPr>
              <w:t>651</w:t>
            </w:r>
          </w:hyperlink>
        </w:p>
        <w:p>
          <w:pPr>
            <w:pStyle w:val="Contents4"/>
            <w:tabs>
              <w:tab w:val="clear" w:pos="8176"/>
              <w:tab w:val="right" w:pos="9026" w:leader="dot"/>
            </w:tabs>
            <w:rPr/>
          </w:pPr>
          <w:hyperlink w:anchor="__RefHeading___Toc6355888_3381743652">
            <w:r>
              <w:rPr>
                <w:webHidden/>
                <w:rStyle w:val="IndexLink"/>
              </w:rPr>
              <w:t>108</w:t>
            </w:r>
            <w:r>
              <w:rPr>
                <w:rStyle w:val="IndexLink"/>
                <w:rtl w:val="true"/>
              </w:rPr>
              <w:t xml:space="preserve">. </w:t>
            </w:r>
            <w:r>
              <w:rPr>
                <w:rStyle w:val="IndexLink"/>
                <w:rtl w:val="true"/>
              </w:rPr>
              <w:t>محمّد بن أبى‌بكر</w:t>
            </w:r>
            <w:r>
              <w:rPr>
                <w:rStyle w:val="IndexLink"/>
                <w:rtl w:val="true"/>
              </w:rPr>
              <w:tab/>
            </w:r>
            <w:r>
              <w:rPr>
                <w:rStyle w:val="IndexLink"/>
              </w:rPr>
              <w:t>652</w:t>
            </w:r>
          </w:hyperlink>
        </w:p>
        <w:p>
          <w:pPr>
            <w:pStyle w:val="Contents4"/>
            <w:tabs>
              <w:tab w:val="clear" w:pos="8176"/>
              <w:tab w:val="right" w:pos="9026" w:leader="dot"/>
            </w:tabs>
            <w:rPr/>
          </w:pPr>
          <w:hyperlink w:anchor="__RefHeading___Toc6355890_3381743652">
            <w:r>
              <w:rPr>
                <w:webHidden/>
                <w:rStyle w:val="IndexLink"/>
              </w:rPr>
              <w:t>109</w:t>
            </w:r>
            <w:r>
              <w:rPr>
                <w:rStyle w:val="IndexLink"/>
                <w:rtl w:val="true"/>
              </w:rPr>
              <w:t xml:space="preserve">. </w:t>
            </w:r>
            <w:r>
              <w:rPr>
                <w:rStyle w:val="IndexLink"/>
                <w:rtl w:val="true"/>
              </w:rPr>
              <w:t>محمّد بن على بن أبى‌طالب ابن الحنفيّة</w:t>
            </w:r>
            <w:r>
              <w:rPr>
                <w:rStyle w:val="IndexLink"/>
                <w:rtl w:val="true"/>
              </w:rPr>
              <w:tab/>
            </w:r>
            <w:r>
              <w:rPr>
                <w:rStyle w:val="IndexLink"/>
              </w:rPr>
              <w:t>652</w:t>
            </w:r>
          </w:hyperlink>
        </w:p>
        <w:p>
          <w:pPr>
            <w:pStyle w:val="Contents5"/>
            <w:tabs>
              <w:tab w:val="clear" w:pos="7892"/>
              <w:tab w:val="right" w:pos="9026" w:leader="dot"/>
            </w:tabs>
            <w:rPr/>
          </w:pPr>
          <w:hyperlink w:anchor="__RefHeading___Toc6355892_3381743652">
            <w:r>
              <w:rPr>
                <w:webHidden/>
                <w:rStyle w:val="IndexLink"/>
                <w:rtl w:val="true"/>
              </w:rPr>
              <w:t>اشارة</w:t>
            </w:r>
            <w:r>
              <w:rPr>
                <w:rStyle w:val="IndexLink"/>
                <w:rtl w:val="true"/>
              </w:rPr>
              <w:tab/>
            </w:r>
            <w:r>
              <w:rPr>
                <w:rStyle w:val="IndexLink"/>
              </w:rPr>
              <w:t>652</w:t>
            </w:r>
          </w:hyperlink>
        </w:p>
        <w:p>
          <w:pPr>
            <w:pStyle w:val="Contents5"/>
            <w:tabs>
              <w:tab w:val="clear" w:pos="7892"/>
              <w:tab w:val="right" w:pos="9026" w:leader="dot"/>
            </w:tabs>
            <w:rPr/>
          </w:pPr>
          <w:hyperlink w:anchor="__RefHeading___Toc6355894_3381743652">
            <w:r>
              <w:rPr>
                <w:webHidden/>
                <w:rStyle w:val="IndexLink"/>
              </w:rPr>
              <w:t>1</w:t>
            </w:r>
            <w:r>
              <w:rPr>
                <w:rStyle w:val="IndexLink"/>
                <w:rtl w:val="true"/>
              </w:rPr>
              <w:t xml:space="preserve">. </w:t>
            </w:r>
            <w:r>
              <w:rPr>
                <w:rStyle w:val="IndexLink"/>
                <w:rtl w:val="true"/>
              </w:rPr>
              <w:t>طلحة بن الأعلم</w:t>
            </w:r>
            <w:r>
              <w:rPr>
                <w:rStyle w:val="IndexLink"/>
                <w:rtl w:val="true"/>
              </w:rPr>
              <w:tab/>
            </w:r>
            <w:r>
              <w:rPr>
                <w:rStyle w:val="IndexLink"/>
              </w:rPr>
              <w:t>654</w:t>
            </w:r>
          </w:hyperlink>
        </w:p>
        <w:p>
          <w:pPr>
            <w:pStyle w:val="Contents5"/>
            <w:tabs>
              <w:tab w:val="clear" w:pos="7892"/>
              <w:tab w:val="right" w:pos="9026" w:leader="dot"/>
            </w:tabs>
            <w:rPr/>
          </w:pPr>
          <w:hyperlink w:anchor="__RefHeading___Toc6355896_3381743652">
            <w:r>
              <w:rPr>
                <w:webHidden/>
                <w:rStyle w:val="IndexLink"/>
              </w:rPr>
              <w:t>2</w:t>
            </w:r>
            <w:r>
              <w:rPr>
                <w:rStyle w:val="IndexLink"/>
                <w:rtl w:val="true"/>
              </w:rPr>
              <w:t xml:space="preserve">. </w:t>
            </w:r>
            <w:r>
              <w:rPr>
                <w:rStyle w:val="IndexLink"/>
                <w:rtl w:val="true"/>
              </w:rPr>
              <w:t>على بن الحسين عليهما السلام</w:t>
            </w:r>
            <w:r>
              <w:rPr>
                <w:rStyle w:val="IndexLink"/>
                <w:rtl w:val="true"/>
              </w:rPr>
              <w:tab/>
            </w:r>
            <w:r>
              <w:rPr>
                <w:rStyle w:val="IndexLink"/>
              </w:rPr>
              <w:t>654</w:t>
            </w:r>
          </w:hyperlink>
        </w:p>
        <w:p>
          <w:pPr>
            <w:pStyle w:val="Contents5"/>
            <w:tabs>
              <w:tab w:val="clear" w:pos="7892"/>
              <w:tab w:val="right" w:pos="9026" w:leader="dot"/>
            </w:tabs>
            <w:rPr/>
          </w:pPr>
          <w:hyperlink w:anchor="__RefHeading___Toc6355898_3381743652">
            <w:r>
              <w:rPr>
                <w:webHidden/>
                <w:rStyle w:val="IndexLink"/>
              </w:rPr>
              <w:t>3</w:t>
            </w:r>
            <w:r>
              <w:rPr>
                <w:rStyle w:val="IndexLink"/>
                <w:rtl w:val="true"/>
              </w:rPr>
              <w:t xml:space="preserve">. </w:t>
            </w:r>
            <w:r>
              <w:rPr>
                <w:rStyle w:val="IndexLink"/>
                <w:rtl w:val="true"/>
              </w:rPr>
              <w:t>محمّد ابن الحنفيّة</w:t>
            </w:r>
            <w:r>
              <w:rPr>
                <w:rStyle w:val="IndexLink"/>
                <w:rtl w:val="true"/>
              </w:rPr>
              <w:tab/>
            </w:r>
            <w:r>
              <w:rPr>
                <w:rStyle w:val="IndexLink"/>
              </w:rPr>
              <w:t>657</w:t>
            </w:r>
          </w:hyperlink>
        </w:p>
        <w:p>
          <w:pPr>
            <w:pStyle w:val="Contents5"/>
            <w:tabs>
              <w:tab w:val="clear" w:pos="7892"/>
              <w:tab w:val="right" w:pos="9026" w:leader="dot"/>
            </w:tabs>
            <w:rPr/>
          </w:pPr>
          <w:hyperlink w:anchor="__RefHeading___Toc6355900_3381743652">
            <w:r>
              <w:rPr>
                <w:webHidden/>
                <w:rStyle w:val="IndexLink"/>
              </w:rPr>
              <w:t>4</w:t>
            </w:r>
            <w:r>
              <w:rPr>
                <w:rStyle w:val="IndexLink"/>
                <w:rtl w:val="true"/>
              </w:rPr>
              <w:t xml:space="preserve">. </w:t>
            </w:r>
            <w:r>
              <w:rPr>
                <w:rStyle w:val="IndexLink"/>
                <w:rtl w:val="true"/>
              </w:rPr>
              <w:t>محمّد بن شهاب الزهرى</w:t>
            </w:r>
            <w:r>
              <w:rPr>
                <w:rStyle w:val="IndexLink"/>
                <w:rtl w:val="true"/>
              </w:rPr>
              <w:tab/>
            </w:r>
            <w:r>
              <w:rPr>
                <w:rStyle w:val="IndexLink"/>
              </w:rPr>
              <w:t>658</w:t>
            </w:r>
          </w:hyperlink>
        </w:p>
        <w:p>
          <w:pPr>
            <w:pStyle w:val="Contents5"/>
            <w:tabs>
              <w:tab w:val="clear" w:pos="7892"/>
              <w:tab w:val="right" w:pos="9026" w:leader="dot"/>
            </w:tabs>
            <w:rPr/>
          </w:pPr>
          <w:hyperlink w:anchor="__RefHeading___Toc6355902_3381743652">
            <w:r>
              <w:rPr>
                <w:webHidden/>
                <w:rStyle w:val="IndexLink"/>
              </w:rPr>
              <w:t>5</w:t>
            </w:r>
            <w:r>
              <w:rPr>
                <w:rStyle w:val="IndexLink"/>
                <w:rtl w:val="true"/>
              </w:rPr>
              <w:t xml:space="preserve">. </w:t>
            </w:r>
            <w:r>
              <w:rPr>
                <w:rStyle w:val="IndexLink"/>
                <w:rtl w:val="true"/>
              </w:rPr>
              <w:t>محمّد بن عبدالله بن سواد</w:t>
            </w:r>
            <w:r>
              <w:rPr>
                <w:rStyle w:val="IndexLink"/>
                <w:rtl w:val="true"/>
              </w:rPr>
              <w:tab/>
            </w:r>
            <w:r>
              <w:rPr>
                <w:rStyle w:val="IndexLink"/>
              </w:rPr>
              <w:t>658</w:t>
            </w:r>
          </w:hyperlink>
        </w:p>
        <w:p>
          <w:pPr>
            <w:pStyle w:val="Contents5"/>
            <w:tabs>
              <w:tab w:val="clear" w:pos="7892"/>
              <w:tab w:val="right" w:pos="9026" w:leader="dot"/>
            </w:tabs>
            <w:rPr/>
          </w:pPr>
          <w:hyperlink w:anchor="__RefHeading___Toc6355904_3381743652">
            <w:r>
              <w:rPr>
                <w:webHidden/>
                <w:rStyle w:val="IndexLink"/>
              </w:rPr>
              <w:t>6</w:t>
            </w:r>
            <w:r>
              <w:rPr>
                <w:rStyle w:val="IndexLink"/>
                <w:rtl w:val="true"/>
              </w:rPr>
              <w:t xml:space="preserve">. </w:t>
            </w:r>
            <w:r>
              <w:rPr>
                <w:rStyle w:val="IndexLink"/>
                <w:rtl w:val="true"/>
              </w:rPr>
              <w:t>محمّد بن كعب القرظى</w:t>
            </w:r>
            <w:r>
              <w:rPr>
                <w:rStyle w:val="IndexLink"/>
                <w:rtl w:val="true"/>
              </w:rPr>
              <w:tab/>
            </w:r>
            <w:r>
              <w:rPr>
                <w:rStyle w:val="IndexLink"/>
              </w:rPr>
              <w:t>658</w:t>
            </w:r>
          </w:hyperlink>
        </w:p>
        <w:p>
          <w:pPr>
            <w:pStyle w:val="Contents5"/>
            <w:tabs>
              <w:tab w:val="clear" w:pos="7892"/>
              <w:tab w:val="right" w:pos="9026" w:leader="dot"/>
            </w:tabs>
            <w:rPr/>
          </w:pPr>
          <w:hyperlink w:anchor="__RefHeading___Toc6355906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659</w:t>
            </w:r>
          </w:hyperlink>
        </w:p>
        <w:p>
          <w:pPr>
            <w:pStyle w:val="Contents4"/>
            <w:tabs>
              <w:tab w:val="clear" w:pos="8176"/>
              <w:tab w:val="right" w:pos="9026" w:leader="dot"/>
            </w:tabs>
            <w:rPr/>
          </w:pPr>
          <w:hyperlink w:anchor="__RefHeading___Toc6355908_3381743652">
            <w:r>
              <w:rPr>
                <w:webHidden/>
                <w:rStyle w:val="IndexLink"/>
              </w:rPr>
              <w:t>110</w:t>
            </w:r>
            <w:r>
              <w:rPr>
                <w:rStyle w:val="IndexLink"/>
                <w:rtl w:val="true"/>
              </w:rPr>
              <w:t xml:space="preserve">. </w:t>
            </w:r>
            <w:r>
              <w:rPr>
                <w:rStyle w:val="IndexLink"/>
                <w:rtl w:val="true"/>
              </w:rPr>
              <w:t>محمّد بن عمير بن عطارد</w:t>
            </w:r>
            <w:r>
              <w:rPr>
                <w:rStyle w:val="IndexLink"/>
                <w:rtl w:val="true"/>
              </w:rPr>
              <w:tab/>
            </w:r>
            <w:r>
              <w:rPr>
                <w:rStyle w:val="IndexLink"/>
              </w:rPr>
              <w:t>667</w:t>
            </w:r>
          </w:hyperlink>
        </w:p>
        <w:p>
          <w:pPr>
            <w:pStyle w:val="Contents4"/>
            <w:tabs>
              <w:tab w:val="clear" w:pos="8176"/>
              <w:tab w:val="right" w:pos="9026" w:leader="dot"/>
            </w:tabs>
            <w:rPr/>
          </w:pPr>
          <w:hyperlink w:anchor="__RefHeading___Toc6355910_3381743652">
            <w:r>
              <w:rPr>
                <w:webHidden/>
                <w:rStyle w:val="IndexLink"/>
              </w:rPr>
              <w:t>111</w:t>
            </w:r>
            <w:r>
              <w:rPr>
                <w:rStyle w:val="IndexLink"/>
                <w:rtl w:val="true"/>
              </w:rPr>
              <w:t xml:space="preserve">. </w:t>
            </w:r>
            <w:r>
              <w:rPr>
                <w:rStyle w:val="IndexLink"/>
                <w:rtl w:val="true"/>
              </w:rPr>
              <w:t>مخنف بن سليم</w:t>
            </w:r>
            <w:r>
              <w:rPr>
                <w:rStyle w:val="IndexLink"/>
                <w:rtl w:val="true"/>
              </w:rPr>
              <w:tab/>
            </w:r>
            <w:r>
              <w:rPr>
                <w:rStyle w:val="IndexLink"/>
              </w:rPr>
              <w:t>668</w:t>
            </w:r>
          </w:hyperlink>
        </w:p>
        <w:p>
          <w:pPr>
            <w:pStyle w:val="Contents4"/>
            <w:tabs>
              <w:tab w:val="clear" w:pos="8176"/>
              <w:tab w:val="right" w:pos="9026" w:leader="dot"/>
            </w:tabs>
            <w:rPr/>
          </w:pPr>
          <w:hyperlink w:anchor="__RefHeading___Toc6355912_3381743652">
            <w:r>
              <w:rPr>
                <w:webHidden/>
                <w:rStyle w:val="IndexLink"/>
              </w:rPr>
              <w:t>112</w:t>
            </w:r>
            <w:r>
              <w:rPr>
                <w:rStyle w:val="IndexLink"/>
                <w:rtl w:val="true"/>
              </w:rPr>
              <w:t xml:space="preserve">. </w:t>
            </w:r>
            <w:r>
              <w:rPr>
                <w:rStyle w:val="IndexLink"/>
                <w:rtl w:val="true"/>
              </w:rPr>
              <w:t>مرثد بن شريح الهمدانى</w:t>
            </w:r>
            <w:r>
              <w:rPr>
                <w:rStyle w:val="IndexLink"/>
                <w:rtl w:val="true"/>
              </w:rPr>
              <w:tab/>
            </w:r>
            <w:r>
              <w:rPr>
                <w:rStyle w:val="IndexLink"/>
              </w:rPr>
              <w:t>668</w:t>
            </w:r>
          </w:hyperlink>
        </w:p>
        <w:p>
          <w:pPr>
            <w:pStyle w:val="Contents4"/>
            <w:tabs>
              <w:tab w:val="clear" w:pos="8176"/>
              <w:tab w:val="right" w:pos="9026" w:leader="dot"/>
            </w:tabs>
            <w:rPr/>
          </w:pPr>
          <w:hyperlink w:anchor="__RefHeading___Toc6355914_3381743652">
            <w:r>
              <w:rPr>
                <w:webHidden/>
                <w:rStyle w:val="IndexLink"/>
              </w:rPr>
              <w:t>113</w:t>
            </w:r>
            <w:r>
              <w:rPr>
                <w:rStyle w:val="IndexLink"/>
                <w:rtl w:val="true"/>
              </w:rPr>
              <w:t xml:space="preserve">. </w:t>
            </w:r>
            <w:r>
              <w:rPr>
                <w:rStyle w:val="IndexLink"/>
                <w:rtl w:val="true"/>
              </w:rPr>
              <w:t>مسعر بن فدكى</w:t>
            </w:r>
            <w:r>
              <w:rPr>
                <w:rStyle w:val="IndexLink"/>
                <w:rtl w:val="true"/>
              </w:rPr>
              <w:tab/>
            </w:r>
            <w:r>
              <w:rPr>
                <w:rStyle w:val="IndexLink"/>
              </w:rPr>
              <w:t>668</w:t>
            </w:r>
          </w:hyperlink>
        </w:p>
        <w:p>
          <w:pPr>
            <w:pStyle w:val="Contents5"/>
            <w:tabs>
              <w:tab w:val="clear" w:pos="7892"/>
              <w:tab w:val="right" w:pos="9026" w:leader="dot"/>
            </w:tabs>
            <w:rPr/>
          </w:pPr>
          <w:hyperlink w:anchor="__RefHeading___Toc6355916_3381743652">
            <w:r>
              <w:rPr>
                <w:webHidden/>
                <w:rStyle w:val="IndexLink"/>
                <w:rtl w:val="true"/>
              </w:rPr>
              <w:t>اشارة</w:t>
            </w:r>
            <w:r>
              <w:rPr>
                <w:rStyle w:val="IndexLink"/>
                <w:rtl w:val="true"/>
              </w:rPr>
              <w:tab/>
            </w:r>
            <w:r>
              <w:rPr>
                <w:rStyle w:val="IndexLink"/>
              </w:rPr>
              <w:t>668</w:t>
            </w:r>
          </w:hyperlink>
        </w:p>
        <w:p>
          <w:pPr>
            <w:pStyle w:val="Contents5"/>
            <w:tabs>
              <w:tab w:val="clear" w:pos="7892"/>
              <w:tab w:val="right" w:pos="9026" w:leader="dot"/>
            </w:tabs>
            <w:rPr/>
          </w:pPr>
          <w:hyperlink w:anchor="__RefHeading___Toc6355918_3381743652">
            <w:r>
              <w:rPr>
                <w:webHidden/>
                <w:rStyle w:val="IndexLink"/>
              </w:rPr>
              <w:t>1</w:t>
            </w:r>
            <w:r>
              <w:rPr>
                <w:rStyle w:val="IndexLink"/>
                <w:rtl w:val="true"/>
              </w:rPr>
              <w:t xml:space="preserve">. </w:t>
            </w:r>
            <w:r>
              <w:rPr>
                <w:rStyle w:val="IndexLink"/>
                <w:rtl w:val="true"/>
              </w:rPr>
              <w:t>عامر الشعبى</w:t>
            </w:r>
            <w:r>
              <w:rPr>
                <w:rStyle w:val="IndexLink"/>
                <w:rtl w:val="true"/>
              </w:rPr>
              <w:tab/>
            </w:r>
            <w:r>
              <w:rPr>
                <w:rStyle w:val="IndexLink"/>
              </w:rPr>
              <w:t>669</w:t>
            </w:r>
          </w:hyperlink>
        </w:p>
        <w:p>
          <w:pPr>
            <w:pStyle w:val="Contents5"/>
            <w:tabs>
              <w:tab w:val="clear" w:pos="7892"/>
              <w:tab w:val="right" w:pos="9026" w:leader="dot"/>
            </w:tabs>
            <w:rPr/>
          </w:pPr>
          <w:hyperlink w:anchor="__RefHeading___Toc6355920_3381743652">
            <w:r>
              <w:rPr>
                <w:webHidden/>
                <w:rStyle w:val="IndexLink"/>
              </w:rPr>
              <w:t>2</w:t>
            </w:r>
            <w:r>
              <w:rPr>
                <w:rStyle w:val="IndexLink"/>
                <w:rtl w:val="true"/>
              </w:rPr>
              <w:t xml:space="preserve">. </w:t>
            </w:r>
            <w:r>
              <w:rPr>
                <w:rStyle w:val="IndexLink"/>
                <w:rtl w:val="true"/>
              </w:rPr>
              <w:t>فضيل بن خديج</w:t>
            </w:r>
            <w:r>
              <w:rPr>
                <w:rStyle w:val="IndexLink"/>
                <w:rtl w:val="true"/>
              </w:rPr>
              <w:tab/>
            </w:r>
            <w:r>
              <w:rPr>
                <w:rStyle w:val="IndexLink"/>
              </w:rPr>
              <w:t>669</w:t>
            </w:r>
          </w:hyperlink>
        </w:p>
        <w:p>
          <w:pPr>
            <w:pStyle w:val="Contents5"/>
            <w:tabs>
              <w:tab w:val="clear" w:pos="7892"/>
              <w:tab w:val="right" w:pos="9026" w:leader="dot"/>
            </w:tabs>
            <w:rPr/>
          </w:pPr>
          <w:hyperlink w:anchor="__RefHeading___Toc635592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670</w:t>
            </w:r>
          </w:hyperlink>
        </w:p>
        <w:p>
          <w:pPr>
            <w:pStyle w:val="Contents4"/>
            <w:tabs>
              <w:tab w:val="clear" w:pos="8176"/>
              <w:tab w:val="right" w:pos="9026" w:leader="dot"/>
            </w:tabs>
            <w:rPr/>
          </w:pPr>
          <w:hyperlink w:anchor="__RefHeading___Toc6355924_3381743652">
            <w:r>
              <w:rPr>
                <w:webHidden/>
                <w:rStyle w:val="IndexLink"/>
              </w:rPr>
              <w:t>114</w:t>
            </w:r>
            <w:r>
              <w:rPr>
                <w:rStyle w:val="IndexLink"/>
                <w:rtl w:val="true"/>
              </w:rPr>
              <w:t xml:space="preserve">. </w:t>
            </w:r>
            <w:r>
              <w:rPr>
                <w:rStyle w:val="IndexLink"/>
                <w:rtl w:val="true"/>
              </w:rPr>
              <w:t>مسلم بن عقيل</w:t>
            </w:r>
            <w:r>
              <w:rPr>
                <w:rStyle w:val="IndexLink"/>
                <w:rtl w:val="true"/>
              </w:rPr>
              <w:tab/>
            </w:r>
            <w:r>
              <w:rPr>
                <w:rStyle w:val="IndexLink"/>
              </w:rPr>
              <w:t>670</w:t>
            </w:r>
          </w:hyperlink>
        </w:p>
        <w:p>
          <w:pPr>
            <w:pStyle w:val="Contents4"/>
            <w:tabs>
              <w:tab w:val="clear" w:pos="8176"/>
              <w:tab w:val="right" w:pos="9026" w:leader="dot"/>
            </w:tabs>
            <w:rPr/>
          </w:pPr>
          <w:hyperlink w:anchor="__RefHeading___Toc6355926_3381743652">
            <w:r>
              <w:rPr>
                <w:webHidden/>
                <w:rStyle w:val="IndexLink"/>
              </w:rPr>
              <w:t>115</w:t>
            </w:r>
            <w:r>
              <w:rPr>
                <w:rStyle w:val="IndexLink"/>
                <w:rtl w:val="true"/>
              </w:rPr>
              <w:t xml:space="preserve">. </w:t>
            </w:r>
            <w:r>
              <w:rPr>
                <w:rStyle w:val="IndexLink"/>
                <w:rtl w:val="true"/>
              </w:rPr>
              <w:t>المسيّب بن نجبة الفزارى</w:t>
            </w:r>
            <w:r>
              <w:rPr>
                <w:rStyle w:val="IndexLink"/>
                <w:rtl w:val="true"/>
              </w:rPr>
              <w:tab/>
            </w:r>
            <w:r>
              <w:rPr>
                <w:rStyle w:val="IndexLink"/>
              </w:rPr>
              <w:t>670</w:t>
            </w:r>
          </w:hyperlink>
        </w:p>
        <w:p>
          <w:pPr>
            <w:pStyle w:val="Contents5"/>
            <w:tabs>
              <w:tab w:val="clear" w:pos="7892"/>
              <w:tab w:val="right" w:pos="9026" w:leader="dot"/>
            </w:tabs>
            <w:rPr/>
          </w:pPr>
          <w:hyperlink w:anchor="__RefHeading___Toc6355928_3381743652">
            <w:r>
              <w:rPr>
                <w:webHidden/>
                <w:rStyle w:val="IndexLink"/>
                <w:rtl w:val="true"/>
              </w:rPr>
              <w:t>اشارة</w:t>
            </w:r>
            <w:r>
              <w:rPr>
                <w:rStyle w:val="IndexLink"/>
                <w:rtl w:val="true"/>
              </w:rPr>
              <w:tab/>
            </w:r>
            <w:r>
              <w:rPr>
                <w:rStyle w:val="IndexLink"/>
              </w:rPr>
              <w:t>670</w:t>
            </w:r>
          </w:hyperlink>
        </w:p>
        <w:p>
          <w:pPr>
            <w:pStyle w:val="Contents5"/>
            <w:tabs>
              <w:tab w:val="clear" w:pos="7892"/>
              <w:tab w:val="right" w:pos="9026" w:leader="dot"/>
            </w:tabs>
            <w:rPr/>
          </w:pPr>
          <w:hyperlink w:anchor="__RefHeading___Toc635593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671</w:t>
            </w:r>
          </w:hyperlink>
        </w:p>
        <w:p>
          <w:pPr>
            <w:pStyle w:val="Contents5"/>
            <w:tabs>
              <w:tab w:val="clear" w:pos="7892"/>
              <w:tab w:val="right" w:pos="9026" w:leader="dot"/>
            </w:tabs>
            <w:rPr/>
          </w:pPr>
          <w:hyperlink w:anchor="__RefHeading___Toc635593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671</w:t>
            </w:r>
          </w:hyperlink>
        </w:p>
        <w:p>
          <w:pPr>
            <w:pStyle w:val="Contents4"/>
            <w:tabs>
              <w:tab w:val="clear" w:pos="8176"/>
              <w:tab w:val="right" w:pos="9026" w:leader="dot"/>
            </w:tabs>
            <w:rPr/>
          </w:pPr>
          <w:hyperlink w:anchor="__RefHeading___Toc6355934_3381743652">
            <w:r>
              <w:rPr>
                <w:webHidden/>
                <w:rStyle w:val="IndexLink"/>
              </w:rPr>
              <w:t>116</w:t>
            </w:r>
            <w:r>
              <w:rPr>
                <w:rStyle w:val="IndexLink"/>
                <w:rtl w:val="true"/>
              </w:rPr>
              <w:t xml:space="preserve">. </w:t>
            </w:r>
            <w:r>
              <w:rPr>
                <w:rStyle w:val="IndexLink"/>
                <w:rtl w:val="true"/>
              </w:rPr>
              <w:t>معبد بن الحصين</w:t>
            </w:r>
            <w:r>
              <w:rPr>
                <w:rStyle w:val="IndexLink"/>
                <w:rtl w:val="true"/>
              </w:rPr>
              <w:tab/>
            </w:r>
            <w:r>
              <w:rPr>
                <w:rStyle w:val="IndexLink"/>
              </w:rPr>
              <w:t>673</w:t>
            </w:r>
          </w:hyperlink>
        </w:p>
        <w:p>
          <w:pPr>
            <w:pStyle w:val="Contents5"/>
            <w:tabs>
              <w:tab w:val="clear" w:pos="7892"/>
              <w:tab w:val="right" w:pos="9026" w:leader="dot"/>
            </w:tabs>
            <w:rPr/>
          </w:pPr>
          <w:hyperlink w:anchor="__RefHeading___Toc6355936_3381743652">
            <w:r>
              <w:rPr>
                <w:webHidden/>
                <w:rStyle w:val="IndexLink"/>
                <w:rtl w:val="true"/>
              </w:rPr>
              <w:t>اشارة</w:t>
            </w:r>
            <w:r>
              <w:rPr>
                <w:rStyle w:val="IndexLink"/>
                <w:rtl w:val="true"/>
              </w:rPr>
              <w:tab/>
            </w:r>
            <w:r>
              <w:rPr>
                <w:rStyle w:val="IndexLink"/>
              </w:rPr>
              <w:t>673</w:t>
            </w:r>
          </w:hyperlink>
        </w:p>
        <w:p>
          <w:pPr>
            <w:pStyle w:val="Contents5"/>
            <w:tabs>
              <w:tab w:val="clear" w:pos="7892"/>
              <w:tab w:val="right" w:pos="9026" w:leader="dot"/>
            </w:tabs>
            <w:rPr/>
          </w:pPr>
          <w:hyperlink w:anchor="__RefHeading___Toc6355938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 بن سواد</w:t>
            </w:r>
            <w:r>
              <w:rPr>
                <w:rStyle w:val="IndexLink"/>
                <w:rtl w:val="true"/>
              </w:rPr>
              <w:tab/>
            </w:r>
            <w:r>
              <w:rPr>
                <w:rStyle w:val="IndexLink"/>
              </w:rPr>
              <w:t>673</w:t>
            </w:r>
          </w:hyperlink>
        </w:p>
        <w:p>
          <w:pPr>
            <w:pStyle w:val="Contents4"/>
            <w:tabs>
              <w:tab w:val="clear" w:pos="8176"/>
              <w:tab w:val="right" w:pos="9026" w:leader="dot"/>
            </w:tabs>
            <w:rPr/>
          </w:pPr>
          <w:hyperlink w:anchor="__RefHeading___Toc6355940_3381743652">
            <w:r>
              <w:rPr>
                <w:webHidden/>
                <w:rStyle w:val="IndexLink"/>
              </w:rPr>
              <w:t>117</w:t>
            </w:r>
            <w:r>
              <w:rPr>
                <w:rStyle w:val="IndexLink"/>
                <w:rtl w:val="true"/>
              </w:rPr>
              <w:t xml:space="preserve">. </w:t>
            </w:r>
            <w:r>
              <w:rPr>
                <w:rStyle w:val="IndexLink"/>
                <w:rtl w:val="true"/>
              </w:rPr>
              <w:t>معقل بن قيس الرياحى</w:t>
            </w:r>
            <w:r>
              <w:rPr>
                <w:rStyle w:val="IndexLink"/>
                <w:rtl w:val="true"/>
              </w:rPr>
              <w:tab/>
            </w:r>
            <w:r>
              <w:rPr>
                <w:rStyle w:val="IndexLink"/>
              </w:rPr>
              <w:t>673</w:t>
            </w:r>
          </w:hyperlink>
        </w:p>
        <w:p>
          <w:pPr>
            <w:pStyle w:val="Contents5"/>
            <w:tabs>
              <w:tab w:val="clear" w:pos="7892"/>
              <w:tab w:val="right" w:pos="9026" w:leader="dot"/>
            </w:tabs>
            <w:rPr/>
          </w:pPr>
          <w:hyperlink w:anchor="__RefHeading___Toc6355942_3381743652">
            <w:r>
              <w:rPr>
                <w:webHidden/>
                <w:rStyle w:val="IndexLink"/>
                <w:rtl w:val="true"/>
              </w:rPr>
              <w:t>اشارة</w:t>
            </w:r>
            <w:r>
              <w:rPr>
                <w:rStyle w:val="IndexLink"/>
                <w:rtl w:val="true"/>
              </w:rPr>
              <w:tab/>
            </w:r>
            <w:r>
              <w:rPr>
                <w:rStyle w:val="IndexLink"/>
              </w:rPr>
              <w:t>673</w:t>
            </w:r>
          </w:hyperlink>
        </w:p>
        <w:p>
          <w:pPr>
            <w:pStyle w:val="Contents5"/>
            <w:tabs>
              <w:tab w:val="clear" w:pos="7892"/>
              <w:tab w:val="right" w:pos="9026" w:leader="dot"/>
            </w:tabs>
            <w:rPr/>
          </w:pPr>
          <w:hyperlink w:anchor="__RefHeading___Toc6355944_3381743652">
            <w:r>
              <w:rPr>
                <w:webHidden/>
                <w:rStyle w:val="IndexLink"/>
              </w:rPr>
              <w:t>1</w:t>
            </w:r>
            <w:r>
              <w:rPr>
                <w:rStyle w:val="IndexLink"/>
                <w:rtl w:val="true"/>
              </w:rPr>
              <w:t xml:space="preserve">. </w:t>
            </w:r>
            <w:r>
              <w:rPr>
                <w:rStyle w:val="IndexLink"/>
                <w:rtl w:val="true"/>
              </w:rPr>
              <w:t>جبر بن نوف</w:t>
            </w:r>
            <w:r>
              <w:rPr>
                <w:rStyle w:val="IndexLink"/>
                <w:rtl w:val="true"/>
              </w:rPr>
              <w:tab/>
            </w:r>
            <w:r>
              <w:rPr>
                <w:rStyle w:val="IndexLink"/>
              </w:rPr>
              <w:t>673</w:t>
            </w:r>
          </w:hyperlink>
        </w:p>
        <w:p>
          <w:pPr>
            <w:pStyle w:val="Contents5"/>
            <w:tabs>
              <w:tab w:val="clear" w:pos="7892"/>
              <w:tab w:val="right" w:pos="9026" w:leader="dot"/>
            </w:tabs>
            <w:rPr/>
          </w:pPr>
          <w:hyperlink w:anchor="__RefHeading___Toc6355946_3381743652">
            <w:r>
              <w:rPr>
                <w:webHidden/>
                <w:rStyle w:val="IndexLink"/>
              </w:rPr>
              <w:t>2</w:t>
            </w:r>
            <w:r>
              <w:rPr>
                <w:rStyle w:val="IndexLink"/>
                <w:rtl w:val="true"/>
              </w:rPr>
              <w:t xml:space="preserve">. </w:t>
            </w:r>
            <w:r>
              <w:rPr>
                <w:rStyle w:val="IndexLink"/>
                <w:rtl w:val="true"/>
              </w:rPr>
              <w:t>حبيب بن عفيف</w:t>
            </w:r>
            <w:r>
              <w:rPr>
                <w:rStyle w:val="IndexLink"/>
                <w:rtl w:val="true"/>
              </w:rPr>
              <w:tab/>
            </w:r>
            <w:r>
              <w:rPr>
                <w:rStyle w:val="IndexLink"/>
              </w:rPr>
              <w:t>675</w:t>
            </w:r>
          </w:hyperlink>
        </w:p>
        <w:p>
          <w:pPr>
            <w:pStyle w:val="Contents5"/>
            <w:tabs>
              <w:tab w:val="clear" w:pos="7892"/>
              <w:tab w:val="right" w:pos="9026" w:leader="dot"/>
            </w:tabs>
            <w:rPr/>
          </w:pPr>
          <w:hyperlink w:anchor="__RefHeading___Toc6355948_3381743652">
            <w:r>
              <w:rPr>
                <w:webHidden/>
                <w:rStyle w:val="IndexLink"/>
              </w:rPr>
              <w:t>3</w:t>
            </w:r>
            <w:r>
              <w:rPr>
                <w:rStyle w:val="IndexLink"/>
                <w:rtl w:val="true"/>
              </w:rPr>
              <w:t xml:space="preserve">. </w:t>
            </w:r>
            <w:r>
              <w:rPr>
                <w:rStyle w:val="IndexLink"/>
                <w:rtl w:val="true"/>
              </w:rPr>
              <w:t>أبوسلمة الزهرى</w:t>
            </w:r>
            <w:r>
              <w:rPr>
                <w:rStyle w:val="IndexLink"/>
                <w:rtl w:val="true"/>
              </w:rPr>
              <w:tab/>
            </w:r>
            <w:r>
              <w:rPr>
                <w:rStyle w:val="IndexLink"/>
              </w:rPr>
              <w:t>675</w:t>
            </w:r>
          </w:hyperlink>
        </w:p>
        <w:p>
          <w:pPr>
            <w:pStyle w:val="Contents5"/>
            <w:tabs>
              <w:tab w:val="clear" w:pos="7892"/>
              <w:tab w:val="right" w:pos="9026" w:leader="dot"/>
            </w:tabs>
            <w:rPr/>
          </w:pPr>
          <w:hyperlink w:anchor="__RefHeading___Toc6355950_3381743652">
            <w:r>
              <w:rPr>
                <w:webHidden/>
                <w:rStyle w:val="IndexLink"/>
              </w:rPr>
              <w:t>4</w:t>
            </w:r>
            <w:r>
              <w:rPr>
                <w:rStyle w:val="IndexLink"/>
                <w:rtl w:val="true"/>
              </w:rPr>
              <w:t xml:space="preserve">. </w:t>
            </w:r>
            <w:r>
              <w:rPr>
                <w:rStyle w:val="IndexLink"/>
                <w:rtl w:val="true"/>
              </w:rPr>
              <w:t>عبدالله بن وال</w:t>
            </w:r>
            <w:r>
              <w:rPr>
                <w:rStyle w:val="IndexLink"/>
                <w:rtl w:val="true"/>
              </w:rPr>
              <w:tab/>
            </w:r>
            <w:r>
              <w:rPr>
                <w:rStyle w:val="IndexLink"/>
              </w:rPr>
              <w:t>675</w:t>
            </w:r>
          </w:hyperlink>
        </w:p>
        <w:p>
          <w:pPr>
            <w:pStyle w:val="Contents5"/>
            <w:tabs>
              <w:tab w:val="clear" w:pos="7892"/>
              <w:tab w:val="right" w:pos="9026" w:leader="dot"/>
            </w:tabs>
            <w:rPr/>
          </w:pPr>
          <w:hyperlink w:anchor="__RefHeading___Toc6355952_3381743652">
            <w:r>
              <w:rPr>
                <w:webHidden/>
                <w:rStyle w:val="IndexLink"/>
              </w:rPr>
              <w:t>5</w:t>
            </w:r>
            <w:r>
              <w:rPr>
                <w:rStyle w:val="IndexLink"/>
                <w:rtl w:val="true"/>
              </w:rPr>
              <w:t xml:space="preserve">. </w:t>
            </w:r>
            <w:r>
              <w:rPr>
                <w:rStyle w:val="IndexLink"/>
                <w:rtl w:val="true"/>
              </w:rPr>
              <w:t>عبدالملك بن أبى‌حرّة</w:t>
            </w:r>
            <w:r>
              <w:rPr>
                <w:rStyle w:val="IndexLink"/>
                <w:rtl w:val="true"/>
              </w:rPr>
              <w:tab/>
            </w:r>
            <w:r>
              <w:rPr>
                <w:rStyle w:val="IndexLink"/>
              </w:rPr>
              <w:t>676</w:t>
            </w:r>
          </w:hyperlink>
        </w:p>
        <w:p>
          <w:pPr>
            <w:pStyle w:val="Contents5"/>
            <w:tabs>
              <w:tab w:val="clear" w:pos="7892"/>
              <w:tab w:val="right" w:pos="9026" w:leader="dot"/>
            </w:tabs>
            <w:rPr/>
          </w:pPr>
          <w:hyperlink w:anchor="__RefHeading___Toc6355954_3381743652">
            <w:r>
              <w:rPr>
                <w:webHidden/>
                <w:rStyle w:val="IndexLink"/>
              </w:rPr>
              <w:t>6</w:t>
            </w:r>
            <w:r>
              <w:rPr>
                <w:rStyle w:val="IndexLink"/>
                <w:rtl w:val="true"/>
              </w:rPr>
              <w:t xml:space="preserve">. </w:t>
            </w:r>
            <w:r>
              <w:rPr>
                <w:rStyle w:val="IndexLink"/>
                <w:rtl w:val="true"/>
              </w:rPr>
              <w:t>أبوليلي الأنصارى</w:t>
            </w:r>
            <w:r>
              <w:rPr>
                <w:rStyle w:val="IndexLink"/>
                <w:rtl w:val="true"/>
              </w:rPr>
              <w:tab/>
            </w:r>
            <w:r>
              <w:rPr>
                <w:rStyle w:val="IndexLink"/>
              </w:rPr>
              <w:t>677</w:t>
            </w:r>
          </w:hyperlink>
        </w:p>
        <w:p>
          <w:pPr>
            <w:pStyle w:val="Contents5"/>
            <w:tabs>
              <w:tab w:val="clear" w:pos="7892"/>
              <w:tab w:val="right" w:pos="9026" w:leader="dot"/>
            </w:tabs>
            <w:rPr/>
          </w:pPr>
          <w:hyperlink w:anchor="__RefHeading___Toc6355956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677</w:t>
            </w:r>
          </w:hyperlink>
        </w:p>
        <w:p>
          <w:pPr>
            <w:pStyle w:val="Contents4"/>
            <w:tabs>
              <w:tab w:val="clear" w:pos="8176"/>
              <w:tab w:val="right" w:pos="9026" w:leader="dot"/>
            </w:tabs>
            <w:rPr/>
          </w:pPr>
          <w:hyperlink w:anchor="__RefHeading___Toc6355958_3381743652">
            <w:r>
              <w:rPr>
                <w:webHidden/>
                <w:rStyle w:val="IndexLink"/>
              </w:rPr>
              <w:t>118</w:t>
            </w:r>
            <w:r>
              <w:rPr>
                <w:rStyle w:val="IndexLink"/>
                <w:rtl w:val="true"/>
              </w:rPr>
              <w:t xml:space="preserve">. </w:t>
            </w:r>
            <w:r>
              <w:rPr>
                <w:rStyle w:val="IndexLink"/>
                <w:rtl w:val="true"/>
              </w:rPr>
              <w:t>ميسرة بن يعقوب</w:t>
            </w:r>
            <w:r>
              <w:rPr>
                <w:rStyle w:val="IndexLink"/>
                <w:rtl w:val="true"/>
              </w:rPr>
              <w:tab/>
            </w:r>
            <w:r>
              <w:rPr>
                <w:rStyle w:val="IndexLink"/>
              </w:rPr>
              <w:t>681</w:t>
            </w:r>
          </w:hyperlink>
        </w:p>
        <w:p>
          <w:pPr>
            <w:pStyle w:val="Contents4"/>
            <w:tabs>
              <w:tab w:val="clear" w:pos="8176"/>
              <w:tab w:val="right" w:pos="9026" w:leader="dot"/>
            </w:tabs>
            <w:rPr/>
          </w:pPr>
          <w:hyperlink w:anchor="__RefHeading___Toc6355960_3381743652">
            <w:r>
              <w:rPr>
                <w:webHidden/>
                <w:rStyle w:val="IndexLink"/>
              </w:rPr>
              <w:t>119</w:t>
            </w:r>
            <w:r>
              <w:rPr>
                <w:rStyle w:val="IndexLink"/>
                <w:rtl w:val="true"/>
              </w:rPr>
              <w:t xml:space="preserve">. </w:t>
            </w:r>
            <w:r>
              <w:rPr>
                <w:rStyle w:val="IndexLink"/>
                <w:rtl w:val="true"/>
              </w:rPr>
              <w:t>نعيم بن هبيرة</w:t>
            </w:r>
            <w:r>
              <w:rPr>
                <w:rStyle w:val="IndexLink"/>
                <w:rtl w:val="true"/>
              </w:rPr>
              <w:tab/>
            </w:r>
            <w:r>
              <w:rPr>
                <w:rStyle w:val="IndexLink"/>
              </w:rPr>
              <w:t>682</w:t>
            </w:r>
          </w:hyperlink>
        </w:p>
        <w:p>
          <w:pPr>
            <w:pStyle w:val="Contents5"/>
            <w:tabs>
              <w:tab w:val="clear" w:pos="7892"/>
              <w:tab w:val="right" w:pos="9026" w:leader="dot"/>
            </w:tabs>
            <w:rPr/>
          </w:pPr>
          <w:hyperlink w:anchor="__RefHeading___Toc6355962_3381743652">
            <w:r>
              <w:rPr>
                <w:webHidden/>
                <w:rStyle w:val="IndexLink"/>
                <w:rtl w:val="true"/>
              </w:rPr>
              <w:t>اشارة</w:t>
            </w:r>
            <w:r>
              <w:rPr>
                <w:rStyle w:val="IndexLink"/>
                <w:rtl w:val="true"/>
              </w:rPr>
              <w:tab/>
            </w:r>
            <w:r>
              <w:rPr>
                <w:rStyle w:val="IndexLink"/>
              </w:rPr>
              <w:t>682</w:t>
            </w:r>
          </w:hyperlink>
        </w:p>
        <w:p>
          <w:pPr>
            <w:pStyle w:val="Contents5"/>
            <w:tabs>
              <w:tab w:val="clear" w:pos="7892"/>
              <w:tab w:val="right" w:pos="9026" w:leader="dot"/>
            </w:tabs>
            <w:rPr/>
          </w:pPr>
          <w:hyperlink w:anchor="__RefHeading___Toc6355964_3381743652">
            <w:r>
              <w:rPr>
                <w:webHidden/>
                <w:rStyle w:val="IndexLink"/>
              </w:rPr>
              <w:t>1</w:t>
            </w:r>
            <w:r>
              <w:rPr>
                <w:rStyle w:val="IndexLink"/>
                <w:rtl w:val="true"/>
              </w:rPr>
              <w:t xml:space="preserve">. </w:t>
            </w:r>
            <w:r>
              <w:rPr>
                <w:rStyle w:val="IndexLink"/>
                <w:rtl w:val="true"/>
              </w:rPr>
              <w:t>حبيب بن أبى‌ثابت</w:t>
            </w:r>
            <w:r>
              <w:rPr>
                <w:rStyle w:val="IndexLink"/>
                <w:rtl w:val="true"/>
              </w:rPr>
              <w:tab/>
            </w:r>
            <w:r>
              <w:rPr>
                <w:rStyle w:val="IndexLink"/>
              </w:rPr>
              <w:t>682</w:t>
            </w:r>
          </w:hyperlink>
        </w:p>
        <w:p>
          <w:pPr>
            <w:pStyle w:val="Contents5"/>
            <w:tabs>
              <w:tab w:val="clear" w:pos="7892"/>
              <w:tab w:val="right" w:pos="9026" w:leader="dot"/>
            </w:tabs>
            <w:rPr/>
          </w:pPr>
          <w:hyperlink w:anchor="__RefHeading___Toc6355966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زيد بن الحسن ومحمّد بن على الباقر عليهما السلام ومحمّد بن المطّلب</w:t>
            </w:r>
            <w:r>
              <w:rPr>
                <w:rStyle w:val="IndexLink"/>
                <w:rtl w:val="true"/>
              </w:rPr>
              <w:tab/>
            </w:r>
            <w:r>
              <w:rPr>
                <w:rStyle w:val="IndexLink"/>
              </w:rPr>
              <w:t>682</w:t>
            </w:r>
          </w:hyperlink>
        </w:p>
        <w:p>
          <w:pPr>
            <w:pStyle w:val="Contents5"/>
            <w:tabs>
              <w:tab w:val="clear" w:pos="7892"/>
              <w:tab w:val="right" w:pos="9026" w:leader="dot"/>
            </w:tabs>
            <w:rPr/>
          </w:pPr>
          <w:hyperlink w:anchor="__RefHeading___Toc6355968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683</w:t>
            </w:r>
          </w:hyperlink>
        </w:p>
        <w:p>
          <w:pPr>
            <w:pStyle w:val="Contents4"/>
            <w:tabs>
              <w:tab w:val="clear" w:pos="8176"/>
              <w:tab w:val="right" w:pos="9026" w:leader="dot"/>
            </w:tabs>
            <w:rPr/>
          </w:pPr>
          <w:hyperlink w:anchor="__RefHeading___Toc6355970_3381743652">
            <w:r>
              <w:rPr>
                <w:webHidden/>
                <w:rStyle w:val="IndexLink"/>
              </w:rPr>
              <w:t>120</w:t>
            </w:r>
            <w:r>
              <w:rPr>
                <w:rStyle w:val="IndexLink"/>
                <w:rtl w:val="true"/>
              </w:rPr>
              <w:t xml:space="preserve">. </w:t>
            </w:r>
            <w:r>
              <w:rPr>
                <w:rStyle w:val="IndexLink"/>
                <w:rtl w:val="true"/>
              </w:rPr>
              <w:t>هارون بن سعد</w:t>
            </w:r>
            <w:r>
              <w:rPr>
                <w:rStyle w:val="IndexLink"/>
                <w:rtl w:val="true"/>
              </w:rPr>
              <w:tab/>
            </w:r>
            <w:r>
              <w:rPr>
                <w:rStyle w:val="IndexLink"/>
              </w:rPr>
              <w:t>683</w:t>
            </w:r>
          </w:hyperlink>
        </w:p>
        <w:p>
          <w:pPr>
            <w:pStyle w:val="Contents4"/>
            <w:tabs>
              <w:tab w:val="clear" w:pos="8176"/>
              <w:tab w:val="right" w:pos="9026" w:leader="dot"/>
            </w:tabs>
            <w:rPr/>
          </w:pPr>
          <w:hyperlink w:anchor="__RefHeading___Toc6355972_3381743652">
            <w:r>
              <w:rPr>
                <w:webHidden/>
                <w:rStyle w:val="IndexLink"/>
              </w:rPr>
              <w:t>121</w:t>
            </w:r>
            <w:r>
              <w:rPr>
                <w:rStyle w:val="IndexLink"/>
                <w:rtl w:val="true"/>
              </w:rPr>
              <w:t xml:space="preserve">. </w:t>
            </w:r>
            <w:r>
              <w:rPr>
                <w:rStyle w:val="IndexLink"/>
                <w:rtl w:val="true"/>
              </w:rPr>
              <w:t>هاشم بن عتبة بن أبى‌وقّاص</w:t>
            </w:r>
            <w:r>
              <w:rPr>
                <w:rStyle w:val="IndexLink"/>
                <w:rtl w:val="true"/>
              </w:rPr>
              <w:tab/>
            </w:r>
            <w:r>
              <w:rPr>
                <w:rStyle w:val="IndexLink"/>
              </w:rPr>
              <w:t>683</w:t>
            </w:r>
          </w:hyperlink>
        </w:p>
        <w:p>
          <w:pPr>
            <w:pStyle w:val="Contents5"/>
            <w:tabs>
              <w:tab w:val="clear" w:pos="7892"/>
              <w:tab w:val="right" w:pos="9026" w:leader="dot"/>
            </w:tabs>
            <w:rPr/>
          </w:pPr>
          <w:hyperlink w:anchor="__RefHeading___Toc6355974_3381743652">
            <w:r>
              <w:rPr>
                <w:webHidden/>
                <w:rStyle w:val="IndexLink"/>
                <w:rtl w:val="true"/>
              </w:rPr>
              <w:t>اشارة</w:t>
            </w:r>
            <w:r>
              <w:rPr>
                <w:rStyle w:val="IndexLink"/>
                <w:rtl w:val="true"/>
              </w:rPr>
              <w:tab/>
            </w:r>
            <w:r>
              <w:rPr>
                <w:rStyle w:val="IndexLink"/>
              </w:rPr>
              <w:t>683</w:t>
            </w:r>
          </w:hyperlink>
        </w:p>
        <w:p>
          <w:pPr>
            <w:pStyle w:val="Contents5"/>
            <w:tabs>
              <w:tab w:val="clear" w:pos="7892"/>
              <w:tab w:val="right" w:pos="9026" w:leader="dot"/>
            </w:tabs>
            <w:rPr/>
          </w:pPr>
          <w:hyperlink w:anchor="__RefHeading___Toc6355976_3381743652">
            <w:r>
              <w:rPr>
                <w:webHidden/>
                <w:rStyle w:val="IndexLink"/>
              </w:rPr>
              <w:t>1</w:t>
            </w:r>
            <w:r>
              <w:rPr>
                <w:rStyle w:val="IndexLink"/>
                <w:rtl w:val="true"/>
              </w:rPr>
              <w:t xml:space="preserve">. </w:t>
            </w:r>
            <w:r>
              <w:rPr>
                <w:rStyle w:val="IndexLink"/>
                <w:rtl w:val="true"/>
              </w:rPr>
              <w:t>أبوبكر بن محمّد</w:t>
            </w:r>
            <w:r>
              <w:rPr>
                <w:rStyle w:val="IndexLink"/>
                <w:rtl w:val="true"/>
              </w:rPr>
              <w:tab/>
            </w:r>
            <w:r>
              <w:rPr>
                <w:rStyle w:val="IndexLink"/>
              </w:rPr>
              <w:t>685</w:t>
            </w:r>
          </w:hyperlink>
        </w:p>
        <w:p>
          <w:pPr>
            <w:pStyle w:val="Contents5"/>
            <w:tabs>
              <w:tab w:val="clear" w:pos="7892"/>
              <w:tab w:val="right" w:pos="9026" w:leader="dot"/>
            </w:tabs>
            <w:rPr/>
          </w:pPr>
          <w:hyperlink w:anchor="__RefHeading___Toc6355978_3381743652">
            <w:r>
              <w:rPr>
                <w:webHidden/>
                <w:rStyle w:val="IndexLink"/>
              </w:rPr>
              <w:t>2</w:t>
            </w:r>
            <w:r>
              <w:rPr>
                <w:rStyle w:val="IndexLink"/>
                <w:rtl w:val="true"/>
              </w:rPr>
              <w:t xml:space="preserve">. </w:t>
            </w:r>
            <w:r>
              <w:rPr>
                <w:rStyle w:val="IndexLink"/>
                <w:rtl w:val="true"/>
              </w:rPr>
              <w:t>حبيب بن أبى‌ثابت</w:t>
            </w:r>
            <w:r>
              <w:rPr>
                <w:rStyle w:val="IndexLink"/>
                <w:rtl w:val="true"/>
              </w:rPr>
              <w:tab/>
            </w:r>
            <w:r>
              <w:rPr>
                <w:rStyle w:val="IndexLink"/>
              </w:rPr>
              <w:t>685</w:t>
            </w:r>
          </w:hyperlink>
        </w:p>
        <w:p>
          <w:pPr>
            <w:pStyle w:val="Contents5"/>
            <w:tabs>
              <w:tab w:val="clear" w:pos="7892"/>
              <w:tab w:val="right" w:pos="9026" w:leader="dot"/>
            </w:tabs>
            <w:rPr/>
          </w:pPr>
          <w:hyperlink w:anchor="__RefHeading___Toc6355980_3381743652">
            <w:r>
              <w:rPr>
                <w:webHidden/>
                <w:rStyle w:val="IndexLink"/>
              </w:rPr>
              <w:t>3</w:t>
            </w:r>
            <w:r>
              <w:rPr>
                <w:rStyle w:val="IndexLink"/>
                <w:rtl w:val="true"/>
              </w:rPr>
              <w:t xml:space="preserve">. </w:t>
            </w:r>
            <w:r>
              <w:rPr>
                <w:rStyle w:val="IndexLink"/>
                <w:rtl w:val="true"/>
              </w:rPr>
              <w:t>حجر بن عنبس</w:t>
            </w:r>
            <w:r>
              <w:rPr>
                <w:rStyle w:val="IndexLink"/>
                <w:rtl w:val="true"/>
              </w:rPr>
              <w:tab/>
            </w:r>
            <w:r>
              <w:rPr>
                <w:rStyle w:val="IndexLink"/>
              </w:rPr>
              <w:t>686</w:t>
            </w:r>
          </w:hyperlink>
        </w:p>
        <w:p>
          <w:pPr>
            <w:pStyle w:val="Contents5"/>
            <w:tabs>
              <w:tab w:val="clear" w:pos="7892"/>
              <w:tab w:val="right" w:pos="9026" w:leader="dot"/>
            </w:tabs>
            <w:rPr/>
          </w:pPr>
          <w:hyperlink w:anchor="__RefHeading___Toc6355982_3381743652">
            <w:r>
              <w:rPr>
                <w:webHidden/>
                <w:rStyle w:val="IndexLink"/>
              </w:rPr>
              <w:t>4</w:t>
            </w:r>
            <w:r>
              <w:rPr>
                <w:rStyle w:val="IndexLink"/>
                <w:rtl w:val="true"/>
              </w:rPr>
              <w:t xml:space="preserve">. </w:t>
            </w:r>
            <w:r>
              <w:rPr>
                <w:rStyle w:val="IndexLink"/>
                <w:rtl w:val="true"/>
              </w:rPr>
              <w:t>خالد بن قطن الحارثى</w:t>
            </w:r>
            <w:r>
              <w:rPr>
                <w:rStyle w:val="IndexLink"/>
                <w:rtl w:val="true"/>
              </w:rPr>
              <w:tab/>
            </w:r>
            <w:r>
              <w:rPr>
                <w:rStyle w:val="IndexLink"/>
              </w:rPr>
              <w:t>687</w:t>
            </w:r>
          </w:hyperlink>
        </w:p>
        <w:p>
          <w:pPr>
            <w:pStyle w:val="Contents5"/>
            <w:tabs>
              <w:tab w:val="clear" w:pos="7892"/>
              <w:tab w:val="right" w:pos="9026" w:leader="dot"/>
            </w:tabs>
            <w:rPr/>
          </w:pPr>
          <w:hyperlink w:anchor="__RefHeading___Toc6355984_3381743652">
            <w:r>
              <w:rPr>
                <w:webHidden/>
                <w:rStyle w:val="IndexLink"/>
              </w:rPr>
              <w:t>5</w:t>
            </w:r>
            <w:r>
              <w:rPr>
                <w:rStyle w:val="IndexLink"/>
                <w:rtl w:val="true"/>
              </w:rPr>
              <w:t xml:space="preserve">. </w:t>
            </w:r>
            <w:r>
              <w:rPr>
                <w:rStyle w:val="IndexLink"/>
                <w:rtl w:val="true"/>
              </w:rPr>
              <w:t>أبوروق</w:t>
            </w:r>
            <w:r>
              <w:rPr>
                <w:rStyle w:val="IndexLink"/>
                <w:rtl w:val="true"/>
              </w:rPr>
              <w:tab/>
            </w:r>
            <w:r>
              <w:rPr>
                <w:rStyle w:val="IndexLink"/>
              </w:rPr>
              <w:t>687</w:t>
            </w:r>
          </w:hyperlink>
        </w:p>
        <w:p>
          <w:pPr>
            <w:pStyle w:val="Contents5"/>
            <w:tabs>
              <w:tab w:val="clear" w:pos="7892"/>
              <w:tab w:val="right" w:pos="9026" w:leader="dot"/>
            </w:tabs>
            <w:rPr/>
          </w:pPr>
          <w:hyperlink w:anchor="__RefHeading___Toc6355986_3381743652">
            <w:r>
              <w:rPr>
                <w:webHidden/>
                <w:rStyle w:val="IndexLink"/>
              </w:rPr>
              <w:t>6</w:t>
            </w:r>
            <w:r>
              <w:rPr>
                <w:rStyle w:val="IndexLink"/>
                <w:rtl w:val="true"/>
              </w:rPr>
              <w:t xml:space="preserve">. </w:t>
            </w:r>
            <w:r>
              <w:rPr>
                <w:rStyle w:val="IndexLink"/>
                <w:rtl w:val="true"/>
              </w:rPr>
              <w:t>زفر بن الحارث</w:t>
            </w:r>
            <w:r>
              <w:rPr>
                <w:rStyle w:val="IndexLink"/>
                <w:rtl w:val="true"/>
              </w:rPr>
              <w:tab/>
            </w:r>
            <w:r>
              <w:rPr>
                <w:rStyle w:val="IndexLink"/>
              </w:rPr>
              <w:t>688</w:t>
            </w:r>
          </w:hyperlink>
        </w:p>
        <w:p>
          <w:pPr>
            <w:pStyle w:val="Contents5"/>
            <w:tabs>
              <w:tab w:val="clear" w:pos="7892"/>
              <w:tab w:val="right" w:pos="9026" w:leader="dot"/>
            </w:tabs>
            <w:rPr/>
          </w:pPr>
          <w:hyperlink w:anchor="__RefHeading___Toc6355988_3381743652">
            <w:r>
              <w:rPr>
                <w:webHidden/>
                <w:rStyle w:val="IndexLink"/>
              </w:rPr>
              <w:t>7</w:t>
            </w:r>
            <w:r>
              <w:rPr>
                <w:rStyle w:val="IndexLink"/>
                <w:rtl w:val="true"/>
              </w:rPr>
              <w:t xml:space="preserve">. </w:t>
            </w:r>
            <w:r>
              <w:rPr>
                <w:rStyle w:val="IndexLink"/>
                <w:rtl w:val="true"/>
              </w:rPr>
              <w:t>زيد بن الحسن</w:t>
            </w:r>
            <w:r>
              <w:rPr>
                <w:rStyle w:val="IndexLink"/>
                <w:rtl w:val="true"/>
              </w:rPr>
              <w:tab/>
            </w:r>
            <w:r>
              <w:rPr>
                <w:rStyle w:val="IndexLink"/>
              </w:rPr>
              <w:t>688</w:t>
            </w:r>
          </w:hyperlink>
        </w:p>
        <w:p>
          <w:pPr>
            <w:pStyle w:val="Contents5"/>
            <w:tabs>
              <w:tab w:val="clear" w:pos="7892"/>
              <w:tab w:val="right" w:pos="9026" w:leader="dot"/>
            </w:tabs>
            <w:rPr/>
          </w:pPr>
          <w:hyperlink w:anchor="__RefHeading___Toc6355990_3381743652">
            <w:r>
              <w:rPr>
                <w:webHidden/>
                <w:rStyle w:val="IndexLink"/>
              </w:rPr>
              <w:t>8</w:t>
            </w:r>
            <w:r>
              <w:rPr>
                <w:rStyle w:val="IndexLink"/>
                <w:rtl w:val="true"/>
              </w:rPr>
              <w:t xml:space="preserve">. </w:t>
            </w:r>
            <w:r>
              <w:rPr>
                <w:rStyle w:val="IndexLink"/>
                <w:rtl w:val="true"/>
              </w:rPr>
              <w:t>زيد بن وهب</w:t>
            </w:r>
            <w:r>
              <w:rPr>
                <w:rStyle w:val="IndexLink"/>
                <w:rtl w:val="true"/>
              </w:rPr>
              <w:tab/>
            </w:r>
            <w:r>
              <w:rPr>
                <w:rStyle w:val="IndexLink"/>
              </w:rPr>
              <w:t>688</w:t>
            </w:r>
          </w:hyperlink>
        </w:p>
        <w:p>
          <w:pPr>
            <w:pStyle w:val="Contents5"/>
            <w:tabs>
              <w:tab w:val="clear" w:pos="7892"/>
              <w:tab w:val="right" w:pos="9026" w:leader="dot"/>
            </w:tabs>
            <w:rPr/>
          </w:pPr>
          <w:hyperlink w:anchor="__RefHeading___Toc6355992_3381743652">
            <w:r>
              <w:rPr>
                <w:webHidden/>
                <w:rStyle w:val="IndexLink"/>
              </w:rPr>
              <w:t>9</w:t>
            </w:r>
            <w:r>
              <w:rPr>
                <w:rStyle w:val="IndexLink"/>
                <w:rtl w:val="true"/>
              </w:rPr>
              <w:t xml:space="preserve">. </w:t>
            </w:r>
            <w:r>
              <w:rPr>
                <w:rStyle w:val="IndexLink"/>
                <w:rtl w:val="true"/>
              </w:rPr>
              <w:t>أبوسلمة</w:t>
            </w:r>
            <w:r>
              <w:rPr>
                <w:rStyle w:val="IndexLink"/>
                <w:rtl w:val="true"/>
              </w:rPr>
              <w:tab/>
            </w:r>
            <w:r>
              <w:rPr>
                <w:rStyle w:val="IndexLink"/>
              </w:rPr>
              <w:t>689</w:t>
            </w:r>
          </w:hyperlink>
        </w:p>
        <w:p>
          <w:pPr>
            <w:pStyle w:val="Contents5"/>
            <w:tabs>
              <w:tab w:val="clear" w:pos="7892"/>
              <w:tab w:val="right" w:pos="9026" w:leader="dot"/>
            </w:tabs>
            <w:rPr/>
          </w:pPr>
          <w:hyperlink w:anchor="__RefHeading___Toc6355994_3381743652">
            <w:r>
              <w:rPr>
                <w:webHidden/>
                <w:rStyle w:val="IndexLink"/>
              </w:rPr>
              <w:t>10</w:t>
            </w:r>
            <w:r>
              <w:rPr>
                <w:rStyle w:val="IndexLink"/>
                <w:rtl w:val="true"/>
              </w:rPr>
              <w:t xml:space="preserve">. </w:t>
            </w:r>
            <w:r>
              <w:rPr>
                <w:rStyle w:val="IndexLink"/>
                <w:rtl w:val="true"/>
              </w:rPr>
              <w:t>عامر الشعبى</w:t>
            </w:r>
            <w:r>
              <w:rPr>
                <w:rStyle w:val="IndexLink"/>
                <w:rtl w:val="true"/>
              </w:rPr>
              <w:tab/>
            </w:r>
            <w:r>
              <w:rPr>
                <w:rStyle w:val="IndexLink"/>
              </w:rPr>
              <w:t>693</w:t>
            </w:r>
          </w:hyperlink>
        </w:p>
        <w:p>
          <w:pPr>
            <w:pStyle w:val="Contents5"/>
            <w:tabs>
              <w:tab w:val="clear" w:pos="7892"/>
              <w:tab w:val="right" w:pos="9026" w:leader="dot"/>
            </w:tabs>
            <w:rPr/>
          </w:pPr>
          <w:hyperlink w:anchor="__RefHeading___Toc6355996_3381743652">
            <w:r>
              <w:rPr>
                <w:webHidden/>
                <w:rStyle w:val="IndexLink"/>
              </w:rPr>
              <w:t>11</w:t>
            </w:r>
            <w:r>
              <w:rPr>
                <w:rStyle w:val="IndexLink"/>
                <w:rtl w:val="true"/>
              </w:rPr>
              <w:t xml:space="preserve">. </w:t>
            </w:r>
            <w:r>
              <w:rPr>
                <w:rStyle w:val="IndexLink"/>
                <w:rtl w:val="true"/>
              </w:rPr>
              <w:t>عبدخير الهمدانى</w:t>
            </w:r>
            <w:r>
              <w:rPr>
                <w:rStyle w:val="IndexLink"/>
                <w:rtl w:val="true"/>
              </w:rPr>
              <w:tab/>
            </w:r>
            <w:r>
              <w:rPr>
                <w:rStyle w:val="IndexLink"/>
              </w:rPr>
              <w:t>694</w:t>
            </w:r>
          </w:hyperlink>
        </w:p>
        <w:p>
          <w:pPr>
            <w:pStyle w:val="Contents5"/>
            <w:tabs>
              <w:tab w:val="clear" w:pos="7892"/>
              <w:tab w:val="right" w:pos="9026" w:leader="dot"/>
            </w:tabs>
            <w:rPr/>
          </w:pPr>
          <w:hyperlink w:anchor="__RefHeading___Toc6355998_3381743652">
            <w:r>
              <w:rPr>
                <w:webHidden/>
                <w:rStyle w:val="IndexLink"/>
              </w:rPr>
              <w:t>12</w:t>
            </w:r>
            <w:r>
              <w:rPr>
                <w:rStyle w:val="IndexLink"/>
                <w:rtl w:val="true"/>
              </w:rPr>
              <w:t xml:space="preserve">. </w:t>
            </w:r>
            <w:r>
              <w:rPr>
                <w:rStyle w:val="IndexLink"/>
                <w:rtl w:val="true"/>
              </w:rPr>
              <w:t>عبدالرحمان بن عبيد</w:t>
            </w:r>
            <w:r>
              <w:rPr>
                <w:rStyle w:val="IndexLink"/>
                <w:rtl w:val="true"/>
              </w:rPr>
              <w:tab/>
            </w:r>
            <w:r>
              <w:rPr>
                <w:rStyle w:val="IndexLink"/>
              </w:rPr>
              <w:t>695</w:t>
            </w:r>
          </w:hyperlink>
        </w:p>
        <w:p>
          <w:pPr>
            <w:pStyle w:val="Contents5"/>
            <w:tabs>
              <w:tab w:val="clear" w:pos="7892"/>
              <w:tab w:val="right" w:pos="9026" w:leader="dot"/>
            </w:tabs>
            <w:rPr/>
          </w:pPr>
          <w:hyperlink w:anchor="__RefHeading___Toc6356000_3381743652">
            <w:r>
              <w:rPr>
                <w:webHidden/>
                <w:rStyle w:val="IndexLink"/>
              </w:rPr>
              <w:t>13</w:t>
            </w:r>
            <w:r>
              <w:rPr>
                <w:rStyle w:val="IndexLink"/>
                <w:rtl w:val="true"/>
              </w:rPr>
              <w:t xml:space="preserve">. </w:t>
            </w:r>
            <w:r>
              <w:rPr>
                <w:rStyle w:val="IndexLink"/>
                <w:rtl w:val="true"/>
              </w:rPr>
              <w:t>أبوعبدالرحمان السلمى</w:t>
            </w:r>
            <w:r>
              <w:rPr>
                <w:rStyle w:val="IndexLink"/>
                <w:rtl w:val="true"/>
              </w:rPr>
              <w:tab/>
            </w:r>
            <w:r>
              <w:rPr>
                <w:rStyle w:val="IndexLink"/>
              </w:rPr>
              <w:t>695</w:t>
            </w:r>
          </w:hyperlink>
        </w:p>
        <w:p>
          <w:pPr>
            <w:pStyle w:val="Contents5"/>
            <w:tabs>
              <w:tab w:val="clear" w:pos="7892"/>
              <w:tab w:val="right" w:pos="9026" w:leader="dot"/>
            </w:tabs>
            <w:rPr/>
          </w:pPr>
          <w:hyperlink w:anchor="__RefHeading___Toc6356002_3381743652">
            <w:r>
              <w:rPr>
                <w:webHidden/>
                <w:rStyle w:val="IndexLink"/>
              </w:rPr>
              <w:t>14</w:t>
            </w:r>
            <w:r>
              <w:rPr>
                <w:rStyle w:val="IndexLink"/>
                <w:rtl w:val="true"/>
              </w:rPr>
              <w:t xml:space="preserve">. </w:t>
            </w:r>
            <w:r>
              <w:rPr>
                <w:rStyle w:val="IndexLink"/>
                <w:rtl w:val="true"/>
              </w:rPr>
              <w:t>عبدالله بن جنادة</w:t>
            </w:r>
            <w:r>
              <w:rPr>
                <w:rStyle w:val="IndexLink"/>
                <w:rtl w:val="true"/>
              </w:rPr>
              <w:tab/>
            </w:r>
            <w:r>
              <w:rPr>
                <w:rStyle w:val="IndexLink"/>
              </w:rPr>
              <w:t>697</w:t>
            </w:r>
          </w:hyperlink>
        </w:p>
        <w:p>
          <w:pPr>
            <w:pStyle w:val="Contents5"/>
            <w:tabs>
              <w:tab w:val="clear" w:pos="7892"/>
              <w:tab w:val="right" w:pos="9026" w:leader="dot"/>
            </w:tabs>
            <w:rPr/>
          </w:pPr>
          <w:hyperlink w:anchor="__RefHeading___Toc6356004_3381743652">
            <w:r>
              <w:rPr>
                <w:webHidden/>
                <w:rStyle w:val="IndexLink"/>
              </w:rPr>
              <w:t>15</w:t>
            </w:r>
            <w:r>
              <w:rPr>
                <w:rStyle w:val="IndexLink"/>
                <w:rtl w:val="true"/>
              </w:rPr>
              <w:t xml:space="preserve">. </w:t>
            </w:r>
            <w:r>
              <w:rPr>
                <w:rStyle w:val="IndexLink"/>
                <w:rtl w:val="true"/>
              </w:rPr>
              <w:t>عمرو بن شمر</w:t>
            </w:r>
            <w:r>
              <w:rPr>
                <w:rStyle w:val="IndexLink"/>
                <w:rtl w:val="true"/>
              </w:rPr>
              <w:tab/>
            </w:r>
            <w:r>
              <w:rPr>
                <w:rStyle w:val="IndexLink"/>
              </w:rPr>
              <w:t>698</w:t>
            </w:r>
          </w:hyperlink>
        </w:p>
        <w:p>
          <w:pPr>
            <w:pStyle w:val="Contents5"/>
            <w:tabs>
              <w:tab w:val="clear" w:pos="7892"/>
              <w:tab w:val="right" w:pos="9026" w:leader="dot"/>
            </w:tabs>
            <w:rPr/>
          </w:pPr>
          <w:hyperlink w:anchor="__RefHeading___Toc6356006_3381743652">
            <w:r>
              <w:rPr>
                <w:webHidden/>
                <w:rStyle w:val="IndexLink"/>
              </w:rPr>
              <w:t>16</w:t>
            </w:r>
            <w:r>
              <w:rPr>
                <w:rStyle w:val="IndexLink"/>
                <w:rtl w:val="true"/>
              </w:rPr>
              <w:t xml:space="preserve">. </w:t>
            </w:r>
            <w:r>
              <w:rPr>
                <w:rStyle w:val="IndexLink"/>
                <w:rtl w:val="true"/>
              </w:rPr>
              <w:t>فضيل بن خديج</w:t>
            </w:r>
            <w:r>
              <w:rPr>
                <w:rStyle w:val="IndexLink"/>
                <w:rtl w:val="true"/>
              </w:rPr>
              <w:tab/>
            </w:r>
            <w:r>
              <w:rPr>
                <w:rStyle w:val="IndexLink"/>
              </w:rPr>
              <w:t>699</w:t>
            </w:r>
          </w:hyperlink>
        </w:p>
        <w:p>
          <w:pPr>
            <w:pStyle w:val="Contents5"/>
            <w:tabs>
              <w:tab w:val="clear" w:pos="7892"/>
              <w:tab w:val="right" w:pos="9026" w:leader="dot"/>
            </w:tabs>
            <w:rPr/>
          </w:pPr>
          <w:hyperlink w:anchor="__RefHeading___Toc6356008_3381743652">
            <w:r>
              <w:rPr>
                <w:webHidden/>
                <w:rStyle w:val="IndexLink"/>
              </w:rPr>
              <w:t>17</w:t>
            </w:r>
            <w:r>
              <w:rPr>
                <w:rStyle w:val="IndexLink"/>
                <w:rtl w:val="true"/>
              </w:rPr>
              <w:t xml:space="preserve">. </w:t>
            </w:r>
            <w:r>
              <w:rPr>
                <w:rStyle w:val="IndexLink"/>
                <w:rtl w:val="true"/>
              </w:rPr>
              <w:t>لؤلؤة مولاة امّ‌الحكم</w:t>
            </w:r>
            <w:r>
              <w:rPr>
                <w:rStyle w:val="IndexLink"/>
                <w:rtl w:val="true"/>
              </w:rPr>
              <w:tab/>
            </w:r>
            <w:r>
              <w:rPr>
                <w:rStyle w:val="IndexLink"/>
              </w:rPr>
              <w:t>699</w:t>
            </w:r>
          </w:hyperlink>
        </w:p>
        <w:p>
          <w:pPr>
            <w:pStyle w:val="Contents5"/>
            <w:tabs>
              <w:tab w:val="clear" w:pos="7892"/>
              <w:tab w:val="right" w:pos="9026" w:leader="dot"/>
            </w:tabs>
            <w:rPr/>
          </w:pPr>
          <w:hyperlink w:anchor="__RefHeading___Toc6356010_3381743652">
            <w:r>
              <w:rPr>
                <w:webHidden/>
                <w:rStyle w:val="IndexLink"/>
              </w:rPr>
              <w:t>18</w:t>
            </w:r>
            <w:r>
              <w:rPr>
                <w:rStyle w:val="IndexLink"/>
                <w:rtl w:val="true"/>
              </w:rPr>
              <w:t xml:space="preserve">. </w:t>
            </w:r>
            <w:r>
              <w:rPr>
                <w:rStyle w:val="IndexLink"/>
                <w:rtl w:val="true"/>
              </w:rPr>
              <w:t>أبوليلي</w:t>
            </w:r>
            <w:r>
              <w:rPr>
                <w:rStyle w:val="IndexLink"/>
                <w:rtl w:val="true"/>
              </w:rPr>
              <w:tab/>
            </w:r>
            <w:r>
              <w:rPr>
                <w:rStyle w:val="IndexLink"/>
              </w:rPr>
              <w:t>700</w:t>
            </w:r>
          </w:hyperlink>
        </w:p>
        <w:p>
          <w:pPr>
            <w:pStyle w:val="Contents5"/>
            <w:tabs>
              <w:tab w:val="clear" w:pos="7892"/>
              <w:tab w:val="right" w:pos="9026" w:leader="dot"/>
            </w:tabs>
            <w:rPr/>
          </w:pPr>
          <w:hyperlink w:anchor="__RefHeading___Toc6356012_3381743652">
            <w:r>
              <w:rPr>
                <w:webHidden/>
                <w:rStyle w:val="IndexLink"/>
              </w:rPr>
              <w:t>19</w:t>
            </w:r>
            <w:r>
              <w:rPr>
                <w:rStyle w:val="IndexLink"/>
                <w:rtl w:val="true"/>
              </w:rPr>
              <w:t xml:space="preserve">. </w:t>
            </w:r>
            <w:r>
              <w:rPr>
                <w:rStyle w:val="IndexLink"/>
                <w:rtl w:val="true"/>
              </w:rPr>
              <w:t>مالك بن الجون</w:t>
            </w:r>
            <w:r>
              <w:rPr>
                <w:rStyle w:val="IndexLink"/>
                <w:rtl w:val="true"/>
              </w:rPr>
              <w:tab/>
            </w:r>
            <w:r>
              <w:rPr>
                <w:rStyle w:val="IndexLink"/>
              </w:rPr>
              <w:t>700</w:t>
            </w:r>
          </w:hyperlink>
        </w:p>
        <w:p>
          <w:pPr>
            <w:pStyle w:val="Contents5"/>
            <w:tabs>
              <w:tab w:val="clear" w:pos="7892"/>
              <w:tab w:val="right" w:pos="9026" w:leader="dot"/>
            </w:tabs>
            <w:rPr/>
          </w:pPr>
          <w:hyperlink w:anchor="__RefHeading___Toc6356014_3381743652">
            <w:r>
              <w:rPr>
                <w:webHidden/>
                <w:rStyle w:val="IndexLink"/>
              </w:rPr>
              <w:t>20</w:t>
            </w:r>
            <w:r>
              <w:rPr>
                <w:rStyle w:val="IndexLink"/>
                <w:rtl w:val="true"/>
              </w:rPr>
              <w:t xml:space="preserve">. </w:t>
            </w:r>
            <w:r>
              <w:rPr>
                <w:rStyle w:val="IndexLink"/>
                <w:rtl w:val="true"/>
              </w:rPr>
              <w:t>محمّد بن شهاب الزهرى</w:t>
            </w:r>
            <w:r>
              <w:rPr>
                <w:rStyle w:val="IndexLink"/>
                <w:rtl w:val="true"/>
              </w:rPr>
              <w:tab/>
            </w:r>
            <w:r>
              <w:rPr>
                <w:rStyle w:val="IndexLink"/>
              </w:rPr>
              <w:t>701</w:t>
            </w:r>
          </w:hyperlink>
        </w:p>
        <w:p>
          <w:pPr>
            <w:pStyle w:val="Contents5"/>
            <w:tabs>
              <w:tab w:val="clear" w:pos="7892"/>
              <w:tab w:val="right" w:pos="9026" w:leader="dot"/>
            </w:tabs>
            <w:rPr/>
          </w:pPr>
          <w:hyperlink w:anchor="__RefHeading___Toc6356016_3381743652">
            <w:r>
              <w:rPr>
                <w:webHidden/>
                <w:rStyle w:val="IndexLink"/>
              </w:rPr>
              <w:t>21</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701</w:t>
            </w:r>
          </w:hyperlink>
        </w:p>
        <w:p>
          <w:pPr>
            <w:pStyle w:val="Contents5"/>
            <w:tabs>
              <w:tab w:val="clear" w:pos="7892"/>
              <w:tab w:val="right" w:pos="9026" w:leader="dot"/>
            </w:tabs>
            <w:rPr/>
          </w:pPr>
          <w:hyperlink w:anchor="__RefHeading___Toc6356018_3381743652">
            <w:r>
              <w:rPr>
                <w:webHidden/>
                <w:rStyle w:val="IndexLink"/>
              </w:rPr>
              <w:t>22</w:t>
            </w:r>
            <w:r>
              <w:rPr>
                <w:rStyle w:val="IndexLink"/>
                <w:rtl w:val="true"/>
              </w:rPr>
              <w:t xml:space="preserve">. </w:t>
            </w:r>
            <w:r>
              <w:rPr>
                <w:rStyle w:val="IndexLink"/>
                <w:rtl w:val="true"/>
              </w:rPr>
              <w:t>محمّد بن المطّلب</w:t>
            </w:r>
            <w:r>
              <w:rPr>
                <w:rStyle w:val="IndexLink"/>
                <w:rtl w:val="true"/>
              </w:rPr>
              <w:tab/>
            </w:r>
            <w:r>
              <w:rPr>
                <w:rStyle w:val="IndexLink"/>
              </w:rPr>
              <w:t>701</w:t>
            </w:r>
          </w:hyperlink>
        </w:p>
        <w:p>
          <w:pPr>
            <w:pStyle w:val="Contents5"/>
            <w:tabs>
              <w:tab w:val="clear" w:pos="7892"/>
              <w:tab w:val="right" w:pos="9026" w:leader="dot"/>
            </w:tabs>
            <w:rPr/>
          </w:pPr>
          <w:hyperlink w:anchor="__RefHeading___Toc6356020_3381743652">
            <w:r>
              <w:rPr>
                <w:webHidden/>
                <w:rStyle w:val="IndexLink"/>
              </w:rPr>
              <w:t>23</w:t>
            </w:r>
            <w:r>
              <w:rPr>
                <w:rStyle w:val="IndexLink"/>
                <w:rtl w:val="true"/>
              </w:rPr>
              <w:t xml:space="preserve">. </w:t>
            </w:r>
            <w:r>
              <w:rPr>
                <w:rStyle w:val="IndexLink"/>
                <w:rtl w:val="true"/>
              </w:rPr>
              <w:t>ورقاء</w:t>
            </w:r>
            <w:r>
              <w:rPr>
                <w:rStyle w:val="IndexLink"/>
                <w:rtl w:val="true"/>
              </w:rPr>
              <w:tab/>
            </w:r>
            <w:r>
              <w:rPr>
                <w:rStyle w:val="IndexLink"/>
              </w:rPr>
              <w:t>701</w:t>
            </w:r>
          </w:hyperlink>
        </w:p>
        <w:p>
          <w:pPr>
            <w:pStyle w:val="Contents5"/>
            <w:tabs>
              <w:tab w:val="clear" w:pos="7892"/>
              <w:tab w:val="right" w:pos="9026" w:leader="dot"/>
            </w:tabs>
            <w:rPr/>
          </w:pPr>
          <w:hyperlink w:anchor="__RefHeading___Toc6356022_3381743652">
            <w:r>
              <w:rPr>
                <w:webHidden/>
                <w:rStyle w:val="IndexLink"/>
              </w:rPr>
              <w:t>24</w:t>
            </w:r>
            <w:r>
              <w:rPr>
                <w:rStyle w:val="IndexLink"/>
                <w:rtl w:val="true"/>
              </w:rPr>
              <w:t xml:space="preserve">. </w:t>
            </w:r>
            <w:r>
              <w:rPr>
                <w:rStyle w:val="IndexLink"/>
                <w:rtl w:val="true"/>
              </w:rPr>
              <w:t>ما ورد مرسلاً</w:t>
            </w:r>
            <w:r>
              <w:rPr>
                <w:rStyle w:val="IndexLink"/>
                <w:rtl w:val="true"/>
              </w:rPr>
              <w:tab/>
            </w:r>
            <w:r>
              <w:rPr>
                <w:rStyle w:val="IndexLink"/>
              </w:rPr>
              <w:t>701</w:t>
            </w:r>
          </w:hyperlink>
        </w:p>
        <w:p>
          <w:pPr>
            <w:pStyle w:val="Contents4"/>
            <w:tabs>
              <w:tab w:val="clear" w:pos="8176"/>
              <w:tab w:val="right" w:pos="9026" w:leader="dot"/>
            </w:tabs>
            <w:rPr/>
          </w:pPr>
          <w:hyperlink w:anchor="__RefHeading___Toc6356024_3381743652">
            <w:r>
              <w:rPr>
                <w:webHidden/>
                <w:rStyle w:val="IndexLink"/>
              </w:rPr>
              <w:t>122</w:t>
            </w:r>
            <w:r>
              <w:rPr>
                <w:rStyle w:val="IndexLink"/>
                <w:rtl w:val="true"/>
              </w:rPr>
              <w:t xml:space="preserve">. </w:t>
            </w:r>
            <w:r>
              <w:rPr>
                <w:rStyle w:val="IndexLink"/>
                <w:rtl w:val="true"/>
              </w:rPr>
              <w:t>هانئ بن الخطّاب</w:t>
            </w:r>
            <w:r>
              <w:rPr>
                <w:rStyle w:val="IndexLink"/>
                <w:rtl w:val="true"/>
              </w:rPr>
              <w:tab/>
            </w:r>
            <w:r>
              <w:rPr>
                <w:rStyle w:val="IndexLink"/>
              </w:rPr>
              <w:t>706</w:t>
            </w:r>
          </w:hyperlink>
        </w:p>
        <w:p>
          <w:pPr>
            <w:pStyle w:val="Contents5"/>
            <w:tabs>
              <w:tab w:val="clear" w:pos="7892"/>
              <w:tab w:val="right" w:pos="9026" w:leader="dot"/>
            </w:tabs>
            <w:rPr/>
          </w:pPr>
          <w:hyperlink w:anchor="__RefHeading___Toc6356026_3381743652">
            <w:r>
              <w:rPr>
                <w:webHidden/>
                <w:rStyle w:val="IndexLink"/>
                <w:rtl w:val="true"/>
              </w:rPr>
              <w:t>اشارة</w:t>
            </w:r>
            <w:r>
              <w:rPr>
                <w:rStyle w:val="IndexLink"/>
                <w:rtl w:val="true"/>
              </w:rPr>
              <w:tab/>
            </w:r>
            <w:r>
              <w:rPr>
                <w:rStyle w:val="IndexLink"/>
              </w:rPr>
              <w:t>706</w:t>
            </w:r>
          </w:hyperlink>
        </w:p>
        <w:p>
          <w:pPr>
            <w:pStyle w:val="Contents5"/>
            <w:tabs>
              <w:tab w:val="clear" w:pos="7892"/>
              <w:tab w:val="right" w:pos="9026" w:leader="dot"/>
            </w:tabs>
            <w:rPr/>
          </w:pPr>
          <w:hyperlink w:anchor="__RefHeading___Toc6356028_3381743652">
            <w:r>
              <w:rPr>
                <w:webHidden/>
                <w:rStyle w:val="IndexLink"/>
              </w:rPr>
              <w:t>1</w:t>
            </w:r>
            <w:r>
              <w:rPr>
                <w:rStyle w:val="IndexLink"/>
                <w:rtl w:val="true"/>
              </w:rPr>
              <w:t xml:space="preserve">. </w:t>
            </w:r>
            <w:r>
              <w:rPr>
                <w:rStyle w:val="IndexLink"/>
                <w:rtl w:val="true"/>
              </w:rPr>
              <w:t>جندب بن عفيف</w:t>
            </w:r>
            <w:r>
              <w:rPr>
                <w:rStyle w:val="IndexLink"/>
                <w:rtl w:val="true"/>
              </w:rPr>
              <w:tab/>
            </w:r>
            <w:r>
              <w:rPr>
                <w:rStyle w:val="IndexLink"/>
              </w:rPr>
              <w:t>706</w:t>
            </w:r>
          </w:hyperlink>
        </w:p>
        <w:p>
          <w:pPr>
            <w:pStyle w:val="Contents5"/>
            <w:tabs>
              <w:tab w:val="clear" w:pos="7892"/>
              <w:tab w:val="right" w:pos="9026" w:leader="dot"/>
            </w:tabs>
            <w:rPr/>
          </w:pPr>
          <w:hyperlink w:anchor="__RefHeading___Toc635603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707</w:t>
            </w:r>
          </w:hyperlink>
        </w:p>
        <w:p>
          <w:pPr>
            <w:pStyle w:val="Contents4"/>
            <w:tabs>
              <w:tab w:val="clear" w:pos="8176"/>
              <w:tab w:val="right" w:pos="9026" w:leader="dot"/>
            </w:tabs>
            <w:rPr/>
          </w:pPr>
          <w:hyperlink w:anchor="__RefHeading___Toc6356032_3381743652">
            <w:r>
              <w:rPr>
                <w:webHidden/>
                <w:rStyle w:val="IndexLink"/>
              </w:rPr>
              <w:t>123</w:t>
            </w:r>
            <w:r>
              <w:rPr>
                <w:rStyle w:val="IndexLink"/>
                <w:rtl w:val="true"/>
              </w:rPr>
              <w:t xml:space="preserve">. </w:t>
            </w:r>
            <w:r>
              <w:rPr>
                <w:rStyle w:val="IndexLink"/>
                <w:rtl w:val="true"/>
              </w:rPr>
              <w:t>هبيرة بن شريح الهمدانى</w:t>
            </w:r>
            <w:r>
              <w:rPr>
                <w:rStyle w:val="IndexLink"/>
                <w:rtl w:val="true"/>
              </w:rPr>
              <w:tab/>
            </w:r>
            <w:r>
              <w:rPr>
                <w:rStyle w:val="IndexLink"/>
              </w:rPr>
              <w:t>708</w:t>
            </w:r>
          </w:hyperlink>
        </w:p>
        <w:p>
          <w:pPr>
            <w:pStyle w:val="Contents4"/>
            <w:tabs>
              <w:tab w:val="clear" w:pos="8176"/>
              <w:tab w:val="right" w:pos="9026" w:leader="dot"/>
            </w:tabs>
            <w:rPr/>
          </w:pPr>
          <w:hyperlink w:anchor="__RefHeading___Toc6356034_3381743652">
            <w:r>
              <w:rPr>
                <w:webHidden/>
                <w:rStyle w:val="IndexLink"/>
              </w:rPr>
              <w:t>124</w:t>
            </w:r>
            <w:r>
              <w:rPr>
                <w:rStyle w:val="IndexLink"/>
                <w:rtl w:val="true"/>
              </w:rPr>
              <w:t xml:space="preserve">. </w:t>
            </w:r>
            <w:r>
              <w:rPr>
                <w:rStyle w:val="IndexLink"/>
                <w:rtl w:val="true"/>
              </w:rPr>
              <w:t>هند بن عمرو المرادى</w:t>
            </w:r>
            <w:r>
              <w:rPr>
                <w:rStyle w:val="IndexLink"/>
                <w:rtl w:val="true"/>
              </w:rPr>
              <w:tab/>
            </w:r>
            <w:r>
              <w:rPr>
                <w:rStyle w:val="IndexLink"/>
              </w:rPr>
              <w:t>708</w:t>
            </w:r>
          </w:hyperlink>
        </w:p>
        <w:p>
          <w:pPr>
            <w:pStyle w:val="Contents4"/>
            <w:tabs>
              <w:tab w:val="clear" w:pos="8176"/>
              <w:tab w:val="right" w:pos="9026" w:leader="dot"/>
            </w:tabs>
            <w:rPr/>
          </w:pPr>
          <w:hyperlink w:anchor="__RefHeading___Toc6356036_3381743652">
            <w:r>
              <w:rPr>
                <w:webHidden/>
                <w:rStyle w:val="IndexLink"/>
              </w:rPr>
              <w:t>125</w:t>
            </w:r>
            <w:r>
              <w:rPr>
                <w:rStyle w:val="IndexLink"/>
                <w:rtl w:val="true"/>
              </w:rPr>
              <w:t xml:space="preserve">. </w:t>
            </w:r>
            <w:r>
              <w:rPr>
                <w:rStyle w:val="IndexLink"/>
                <w:rtl w:val="true"/>
              </w:rPr>
              <w:t>وعلة بن محدوج الذهلى</w:t>
            </w:r>
            <w:r>
              <w:rPr>
                <w:rStyle w:val="IndexLink"/>
                <w:rtl w:val="true"/>
              </w:rPr>
              <w:tab/>
            </w:r>
            <w:r>
              <w:rPr>
                <w:rStyle w:val="IndexLink"/>
              </w:rPr>
              <w:t>709</w:t>
            </w:r>
          </w:hyperlink>
        </w:p>
        <w:p>
          <w:pPr>
            <w:pStyle w:val="Contents5"/>
            <w:tabs>
              <w:tab w:val="clear" w:pos="7892"/>
              <w:tab w:val="right" w:pos="9026" w:leader="dot"/>
            </w:tabs>
            <w:rPr/>
          </w:pPr>
          <w:hyperlink w:anchor="__RefHeading___Toc6356038_3381743652">
            <w:r>
              <w:rPr>
                <w:webHidden/>
                <w:rStyle w:val="IndexLink"/>
                <w:rtl w:val="true"/>
              </w:rPr>
              <w:t>اشارة</w:t>
            </w:r>
            <w:r>
              <w:rPr>
                <w:rStyle w:val="IndexLink"/>
                <w:rtl w:val="true"/>
              </w:rPr>
              <w:tab/>
            </w:r>
            <w:r>
              <w:rPr>
                <w:rStyle w:val="IndexLink"/>
              </w:rPr>
              <w:t>709</w:t>
            </w:r>
          </w:hyperlink>
        </w:p>
        <w:p>
          <w:pPr>
            <w:pStyle w:val="Contents5"/>
            <w:tabs>
              <w:tab w:val="clear" w:pos="7892"/>
              <w:tab w:val="right" w:pos="9026" w:leader="dot"/>
            </w:tabs>
            <w:rPr/>
          </w:pPr>
          <w:hyperlink w:anchor="__RefHeading___Toc6356040_3381743652">
            <w:r>
              <w:rPr>
                <w:webHidden/>
                <w:rStyle w:val="IndexLink"/>
              </w:rPr>
              <w:t>1</w:t>
            </w:r>
            <w:r>
              <w:rPr>
                <w:rStyle w:val="IndexLink"/>
                <w:rtl w:val="true"/>
              </w:rPr>
              <w:t xml:space="preserve">. </w:t>
            </w:r>
            <w:r>
              <w:rPr>
                <w:rStyle w:val="IndexLink"/>
                <w:rtl w:val="true"/>
              </w:rPr>
              <w:t>قتادة</w:t>
            </w:r>
            <w:r>
              <w:rPr>
                <w:rStyle w:val="IndexLink"/>
                <w:rtl w:val="true"/>
              </w:rPr>
              <w:tab/>
            </w:r>
            <w:r>
              <w:rPr>
                <w:rStyle w:val="IndexLink"/>
              </w:rPr>
              <w:t>709</w:t>
            </w:r>
          </w:hyperlink>
        </w:p>
        <w:p>
          <w:pPr>
            <w:pStyle w:val="Contents5"/>
            <w:tabs>
              <w:tab w:val="clear" w:pos="7892"/>
              <w:tab w:val="right" w:pos="9026" w:leader="dot"/>
            </w:tabs>
            <w:rPr/>
          </w:pPr>
          <w:hyperlink w:anchor="__RefHeading___Toc6356042_3381743652">
            <w:r>
              <w:rPr>
                <w:webHidden/>
                <w:rStyle w:val="IndexLink"/>
              </w:rPr>
              <w:t>2</w:t>
            </w:r>
            <w:r>
              <w:rPr>
                <w:rStyle w:val="IndexLink"/>
                <w:rtl w:val="true"/>
              </w:rPr>
              <w:t xml:space="preserve">. </w:t>
            </w:r>
            <w:r>
              <w:rPr>
                <w:rStyle w:val="IndexLink"/>
                <w:rtl w:val="true"/>
              </w:rPr>
              <w:t>ابن أبى‌ليلي</w:t>
            </w:r>
            <w:r>
              <w:rPr>
                <w:rStyle w:val="IndexLink"/>
                <w:rtl w:val="true"/>
              </w:rPr>
              <w:tab/>
            </w:r>
            <w:r>
              <w:rPr>
                <w:rStyle w:val="IndexLink"/>
              </w:rPr>
              <w:t>709</w:t>
            </w:r>
          </w:hyperlink>
        </w:p>
        <w:p>
          <w:pPr>
            <w:pStyle w:val="Contents5"/>
            <w:tabs>
              <w:tab w:val="clear" w:pos="7892"/>
              <w:tab w:val="right" w:pos="9026" w:leader="dot"/>
            </w:tabs>
            <w:rPr/>
          </w:pPr>
          <w:hyperlink w:anchor="__RefHeading___Toc6356044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709</w:t>
            </w:r>
          </w:hyperlink>
        </w:p>
        <w:p>
          <w:pPr>
            <w:pStyle w:val="Contents4"/>
            <w:tabs>
              <w:tab w:val="clear" w:pos="8176"/>
              <w:tab w:val="right" w:pos="9026" w:leader="dot"/>
            </w:tabs>
            <w:rPr/>
          </w:pPr>
          <w:hyperlink w:anchor="__RefHeading___Toc6356046_3381743652">
            <w:r>
              <w:rPr>
                <w:webHidden/>
                <w:rStyle w:val="IndexLink"/>
              </w:rPr>
              <w:t>126</w:t>
            </w:r>
            <w:r>
              <w:rPr>
                <w:rStyle w:val="IndexLink"/>
                <w:rtl w:val="true"/>
              </w:rPr>
              <w:t xml:space="preserve">. </w:t>
            </w:r>
            <w:r>
              <w:rPr>
                <w:rStyle w:val="IndexLink"/>
                <w:rtl w:val="true"/>
              </w:rPr>
              <w:t>وهب بن عبدالله أبوجحيفة السوائى</w:t>
            </w:r>
            <w:r>
              <w:rPr>
                <w:rStyle w:val="IndexLink"/>
                <w:rtl w:val="true"/>
              </w:rPr>
              <w:tab/>
            </w:r>
            <w:r>
              <w:rPr>
                <w:rStyle w:val="IndexLink"/>
              </w:rPr>
              <w:t>710</w:t>
            </w:r>
          </w:hyperlink>
        </w:p>
        <w:p>
          <w:pPr>
            <w:pStyle w:val="Contents5"/>
            <w:tabs>
              <w:tab w:val="clear" w:pos="7892"/>
              <w:tab w:val="right" w:pos="9026" w:leader="dot"/>
            </w:tabs>
            <w:rPr/>
          </w:pPr>
          <w:hyperlink w:anchor="__RefHeading___Toc6356048_3381743652">
            <w:r>
              <w:rPr>
                <w:webHidden/>
                <w:rStyle w:val="IndexLink"/>
                <w:rtl w:val="true"/>
              </w:rPr>
              <w:t>اشارة</w:t>
            </w:r>
            <w:r>
              <w:rPr>
                <w:rStyle w:val="IndexLink"/>
                <w:rtl w:val="true"/>
              </w:rPr>
              <w:tab/>
            </w:r>
            <w:r>
              <w:rPr>
                <w:rStyle w:val="IndexLink"/>
              </w:rPr>
              <w:t>710</w:t>
            </w:r>
          </w:hyperlink>
        </w:p>
        <w:p>
          <w:pPr>
            <w:pStyle w:val="Contents5"/>
            <w:tabs>
              <w:tab w:val="clear" w:pos="7892"/>
              <w:tab w:val="right" w:pos="9026" w:leader="dot"/>
            </w:tabs>
            <w:rPr/>
          </w:pPr>
          <w:hyperlink w:anchor="__RefHeading___Toc6356050_3381743652">
            <w:r>
              <w:rPr>
                <w:webHidden/>
                <w:rStyle w:val="IndexLink"/>
              </w:rPr>
              <w:t>1</w:t>
            </w:r>
            <w:r>
              <w:rPr>
                <w:rStyle w:val="IndexLink"/>
                <w:rtl w:val="true"/>
              </w:rPr>
              <w:t xml:space="preserve">. </w:t>
            </w:r>
            <w:r>
              <w:rPr>
                <w:rStyle w:val="IndexLink"/>
                <w:rtl w:val="true"/>
              </w:rPr>
              <w:t>شعبة</w:t>
            </w:r>
            <w:r>
              <w:rPr>
                <w:rStyle w:val="IndexLink"/>
                <w:rtl w:val="true"/>
              </w:rPr>
              <w:tab/>
            </w:r>
            <w:r>
              <w:rPr>
                <w:rStyle w:val="IndexLink"/>
              </w:rPr>
              <w:t>710</w:t>
            </w:r>
          </w:hyperlink>
        </w:p>
        <w:p>
          <w:pPr>
            <w:pStyle w:val="Contents5"/>
            <w:tabs>
              <w:tab w:val="clear" w:pos="7892"/>
              <w:tab w:val="right" w:pos="9026" w:leader="dot"/>
            </w:tabs>
            <w:rPr/>
          </w:pPr>
          <w:hyperlink w:anchor="__RefHeading___Toc635605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711</w:t>
            </w:r>
          </w:hyperlink>
        </w:p>
        <w:p>
          <w:pPr>
            <w:pStyle w:val="Contents4"/>
            <w:tabs>
              <w:tab w:val="clear" w:pos="8176"/>
              <w:tab w:val="right" w:pos="9026" w:leader="dot"/>
            </w:tabs>
            <w:rPr/>
          </w:pPr>
          <w:hyperlink w:anchor="__RefHeading___Toc6356054_3381743652">
            <w:r>
              <w:rPr>
                <w:webHidden/>
                <w:rStyle w:val="IndexLink"/>
              </w:rPr>
              <w:t>127</w:t>
            </w:r>
            <w:r>
              <w:rPr>
                <w:rStyle w:val="IndexLink"/>
                <w:rtl w:val="true"/>
              </w:rPr>
              <w:t xml:space="preserve">. </w:t>
            </w:r>
            <w:r>
              <w:rPr>
                <w:rStyle w:val="IndexLink"/>
                <w:rtl w:val="true"/>
              </w:rPr>
              <w:t>وهب بن مسعود الخثعمى</w:t>
            </w:r>
            <w:r>
              <w:rPr>
                <w:rStyle w:val="IndexLink"/>
                <w:rtl w:val="true"/>
              </w:rPr>
              <w:tab/>
            </w:r>
            <w:r>
              <w:rPr>
                <w:rStyle w:val="IndexLink"/>
              </w:rPr>
              <w:t>713</w:t>
            </w:r>
          </w:hyperlink>
        </w:p>
        <w:p>
          <w:pPr>
            <w:pStyle w:val="Contents4"/>
            <w:tabs>
              <w:tab w:val="clear" w:pos="8176"/>
              <w:tab w:val="right" w:pos="9026" w:leader="dot"/>
            </w:tabs>
            <w:rPr/>
          </w:pPr>
          <w:hyperlink w:anchor="__RefHeading___Toc6356056_3381743652">
            <w:r>
              <w:rPr>
                <w:webHidden/>
                <w:rStyle w:val="IndexLink"/>
              </w:rPr>
              <w:t>128</w:t>
            </w:r>
            <w:r>
              <w:rPr>
                <w:rStyle w:val="IndexLink"/>
                <w:rtl w:val="true"/>
              </w:rPr>
              <w:t xml:space="preserve">. </w:t>
            </w:r>
            <w:r>
              <w:rPr>
                <w:rStyle w:val="IndexLink"/>
                <w:rtl w:val="true"/>
              </w:rPr>
              <w:t>يحيي بن هانئ المرادى</w:t>
            </w:r>
            <w:r>
              <w:rPr>
                <w:rStyle w:val="IndexLink"/>
                <w:rtl w:val="true"/>
              </w:rPr>
              <w:tab/>
            </w:r>
            <w:r>
              <w:rPr>
                <w:rStyle w:val="IndexLink"/>
              </w:rPr>
              <w:t>714</w:t>
            </w:r>
          </w:hyperlink>
        </w:p>
        <w:p>
          <w:pPr>
            <w:pStyle w:val="Contents4"/>
            <w:tabs>
              <w:tab w:val="clear" w:pos="8176"/>
              <w:tab w:val="right" w:pos="9026" w:leader="dot"/>
            </w:tabs>
            <w:rPr/>
          </w:pPr>
          <w:hyperlink w:anchor="__RefHeading___Toc6356058_3381743652">
            <w:r>
              <w:rPr>
                <w:webHidden/>
                <w:rStyle w:val="IndexLink"/>
              </w:rPr>
              <w:t>129</w:t>
            </w:r>
            <w:r>
              <w:rPr>
                <w:rStyle w:val="IndexLink"/>
                <w:rtl w:val="true"/>
              </w:rPr>
              <w:t xml:space="preserve">. </w:t>
            </w:r>
            <w:r>
              <w:rPr>
                <w:rStyle w:val="IndexLink"/>
                <w:rtl w:val="true"/>
              </w:rPr>
              <w:t>يريم بن شريح الهمدانى</w:t>
            </w:r>
            <w:r>
              <w:rPr>
                <w:rStyle w:val="IndexLink"/>
                <w:rtl w:val="true"/>
              </w:rPr>
              <w:tab/>
            </w:r>
            <w:r>
              <w:rPr>
                <w:rStyle w:val="IndexLink"/>
              </w:rPr>
              <w:t>714</w:t>
            </w:r>
          </w:hyperlink>
        </w:p>
        <w:p>
          <w:pPr>
            <w:pStyle w:val="Contents4"/>
            <w:tabs>
              <w:tab w:val="clear" w:pos="8176"/>
              <w:tab w:val="right" w:pos="9026" w:leader="dot"/>
            </w:tabs>
            <w:rPr/>
          </w:pPr>
          <w:hyperlink w:anchor="__RefHeading___Toc6356060_3381743652">
            <w:r>
              <w:rPr>
                <w:webHidden/>
                <w:rStyle w:val="IndexLink"/>
              </w:rPr>
              <w:t>130</w:t>
            </w:r>
            <w:r>
              <w:rPr>
                <w:rStyle w:val="IndexLink"/>
                <w:rtl w:val="true"/>
              </w:rPr>
              <w:t xml:space="preserve">. </w:t>
            </w:r>
            <w:r>
              <w:rPr>
                <w:rStyle w:val="IndexLink"/>
                <w:rtl w:val="true"/>
              </w:rPr>
              <w:t>يزيد بن رويم</w:t>
            </w:r>
            <w:r>
              <w:rPr>
                <w:rStyle w:val="IndexLink"/>
                <w:rtl w:val="true"/>
              </w:rPr>
              <w:tab/>
            </w:r>
            <w:r>
              <w:rPr>
                <w:rStyle w:val="IndexLink"/>
              </w:rPr>
              <w:t>714</w:t>
            </w:r>
          </w:hyperlink>
        </w:p>
        <w:p>
          <w:pPr>
            <w:pStyle w:val="Contents4"/>
            <w:tabs>
              <w:tab w:val="clear" w:pos="8176"/>
              <w:tab w:val="right" w:pos="9026" w:leader="dot"/>
            </w:tabs>
            <w:rPr/>
          </w:pPr>
          <w:hyperlink w:anchor="__RefHeading___Toc6356062_3381743652">
            <w:r>
              <w:rPr>
                <w:webHidden/>
                <w:rStyle w:val="IndexLink"/>
              </w:rPr>
              <w:t>131</w:t>
            </w:r>
            <w:r>
              <w:rPr>
                <w:rStyle w:val="IndexLink"/>
                <w:rtl w:val="true"/>
              </w:rPr>
              <w:t xml:space="preserve">. </w:t>
            </w:r>
            <w:r>
              <w:rPr>
                <w:rStyle w:val="IndexLink"/>
                <w:rtl w:val="true"/>
              </w:rPr>
              <w:t>يزيد بن قيس الأرحبى</w:t>
            </w:r>
            <w:r>
              <w:rPr>
                <w:rStyle w:val="IndexLink"/>
                <w:rtl w:val="true"/>
              </w:rPr>
              <w:tab/>
            </w:r>
            <w:r>
              <w:rPr>
                <w:rStyle w:val="IndexLink"/>
              </w:rPr>
              <w:t>715</w:t>
            </w:r>
          </w:hyperlink>
        </w:p>
        <w:p>
          <w:pPr>
            <w:pStyle w:val="Contents3"/>
            <w:tabs>
              <w:tab w:val="clear" w:pos="8459"/>
              <w:tab w:val="right" w:pos="9026" w:leader="dot"/>
            </w:tabs>
            <w:rPr/>
          </w:pPr>
          <w:hyperlink w:anchor="__RefHeading___Toc6356064_3381743652">
            <w:r>
              <w:rPr>
                <w:webHidden/>
                <w:rStyle w:val="IndexLink"/>
                <w:rtl w:val="true"/>
              </w:rPr>
              <w:t>الثالث</w:t>
            </w:r>
            <w:r>
              <w:rPr>
                <w:rStyle w:val="IndexLink"/>
                <w:rtl w:val="true"/>
              </w:rPr>
              <w:t xml:space="preserve">: </w:t>
            </w:r>
            <w:r>
              <w:rPr>
                <w:rStyle w:val="IndexLink"/>
                <w:rtl w:val="true"/>
              </w:rPr>
              <w:t>عمّاله عليه السلام علي الخراج وأخذ الصدقات وبيت المال</w:t>
            </w:r>
            <w:r>
              <w:rPr>
                <w:rStyle w:val="IndexLink"/>
                <w:rtl w:val="true"/>
              </w:rPr>
              <w:tab/>
            </w:r>
            <w:r>
              <w:rPr>
                <w:rStyle w:val="IndexLink"/>
              </w:rPr>
              <w:t>715</w:t>
            </w:r>
          </w:hyperlink>
        </w:p>
        <w:p>
          <w:pPr>
            <w:pStyle w:val="Contents4"/>
            <w:tabs>
              <w:tab w:val="clear" w:pos="8176"/>
              <w:tab w:val="right" w:pos="9026" w:leader="dot"/>
            </w:tabs>
            <w:rPr/>
          </w:pPr>
          <w:hyperlink w:anchor="__RefHeading___Toc6356066_3381743652">
            <w:r>
              <w:rPr>
                <w:webHidden/>
                <w:rStyle w:val="IndexLink"/>
              </w:rPr>
              <w:t>1</w:t>
            </w:r>
            <w:r>
              <w:rPr>
                <w:rStyle w:val="IndexLink"/>
                <w:rtl w:val="true"/>
              </w:rPr>
              <w:t xml:space="preserve">. </w:t>
            </w:r>
            <w:r>
              <w:rPr>
                <w:rStyle w:val="IndexLink"/>
                <w:rtl w:val="true"/>
              </w:rPr>
              <w:t>أبوبكرة الثقفى</w:t>
            </w:r>
            <w:r>
              <w:rPr>
                <w:rStyle w:val="IndexLink"/>
                <w:rtl w:val="true"/>
              </w:rPr>
              <w:tab/>
            </w:r>
            <w:r>
              <w:rPr>
                <w:rStyle w:val="IndexLink"/>
              </w:rPr>
              <w:t>715</w:t>
            </w:r>
          </w:hyperlink>
        </w:p>
        <w:p>
          <w:pPr>
            <w:pStyle w:val="Contents4"/>
            <w:tabs>
              <w:tab w:val="clear" w:pos="8176"/>
              <w:tab w:val="right" w:pos="9026" w:leader="dot"/>
            </w:tabs>
            <w:rPr/>
          </w:pPr>
          <w:hyperlink w:anchor="__RefHeading___Toc6356068_3381743652">
            <w:r>
              <w:rPr>
                <w:webHidden/>
                <w:rStyle w:val="IndexLink"/>
              </w:rPr>
              <w:t>2</w:t>
            </w:r>
            <w:r>
              <w:rPr>
                <w:rStyle w:val="IndexLink"/>
                <w:rtl w:val="true"/>
              </w:rPr>
              <w:t xml:space="preserve">. </w:t>
            </w:r>
            <w:r>
              <w:rPr>
                <w:rStyle w:val="IndexLink"/>
                <w:rtl w:val="true"/>
              </w:rPr>
              <w:t>حملة بن جوية</w:t>
            </w:r>
            <w:r>
              <w:rPr>
                <w:rStyle w:val="IndexLink"/>
                <w:rtl w:val="true"/>
              </w:rPr>
              <w:tab/>
            </w:r>
            <w:r>
              <w:rPr>
                <w:rStyle w:val="IndexLink"/>
              </w:rPr>
              <w:t>716</w:t>
            </w:r>
          </w:hyperlink>
        </w:p>
        <w:p>
          <w:pPr>
            <w:pStyle w:val="Contents4"/>
            <w:tabs>
              <w:tab w:val="clear" w:pos="8176"/>
              <w:tab w:val="right" w:pos="9026" w:leader="dot"/>
            </w:tabs>
            <w:rPr/>
          </w:pPr>
          <w:hyperlink w:anchor="__RefHeading___Toc6356070_3381743652">
            <w:r>
              <w:rPr>
                <w:webHidden/>
                <w:rStyle w:val="IndexLink"/>
              </w:rPr>
              <w:t>3</w:t>
            </w:r>
            <w:r>
              <w:rPr>
                <w:rStyle w:val="IndexLink"/>
                <w:rtl w:val="true"/>
              </w:rPr>
              <w:t xml:space="preserve">. </w:t>
            </w:r>
            <w:r>
              <w:rPr>
                <w:rStyle w:val="IndexLink"/>
                <w:rtl w:val="true"/>
              </w:rPr>
              <w:t>أبورافع مولي رسول الله صلى الله عليه و آله و سلم</w:t>
            </w:r>
            <w:r>
              <w:rPr>
                <w:rStyle w:val="IndexLink"/>
                <w:rtl w:val="true"/>
              </w:rPr>
              <w:tab/>
            </w:r>
            <w:r>
              <w:rPr>
                <w:rStyle w:val="IndexLink"/>
              </w:rPr>
              <w:t>716</w:t>
            </w:r>
          </w:hyperlink>
        </w:p>
        <w:p>
          <w:pPr>
            <w:pStyle w:val="Contents4"/>
            <w:tabs>
              <w:tab w:val="clear" w:pos="8176"/>
              <w:tab w:val="right" w:pos="9026" w:leader="dot"/>
            </w:tabs>
            <w:rPr/>
          </w:pPr>
          <w:hyperlink w:anchor="__RefHeading___Toc6356072_3381743652">
            <w:r>
              <w:rPr>
                <w:webHidden/>
                <w:rStyle w:val="IndexLink"/>
              </w:rPr>
              <w:t>4</w:t>
            </w:r>
            <w:r>
              <w:rPr>
                <w:rStyle w:val="IndexLink"/>
                <w:rtl w:val="true"/>
              </w:rPr>
              <w:t xml:space="preserve">. </w:t>
            </w:r>
            <w:r>
              <w:rPr>
                <w:rStyle w:val="IndexLink"/>
                <w:rtl w:val="true"/>
              </w:rPr>
              <w:t>سعد مولي على عليه السلام</w:t>
            </w:r>
            <w:r>
              <w:rPr>
                <w:rStyle w:val="IndexLink"/>
                <w:rtl w:val="true"/>
              </w:rPr>
              <w:tab/>
            </w:r>
            <w:r>
              <w:rPr>
                <w:rStyle w:val="IndexLink"/>
              </w:rPr>
              <w:t>718</w:t>
            </w:r>
          </w:hyperlink>
        </w:p>
        <w:p>
          <w:pPr>
            <w:pStyle w:val="Contents4"/>
            <w:tabs>
              <w:tab w:val="clear" w:pos="8176"/>
              <w:tab w:val="right" w:pos="9026" w:leader="dot"/>
            </w:tabs>
            <w:rPr/>
          </w:pPr>
          <w:hyperlink w:anchor="__RefHeading___Toc6356074_3381743652">
            <w:r>
              <w:rPr>
                <w:webHidden/>
                <w:rStyle w:val="IndexLink"/>
              </w:rPr>
              <w:t>5</w:t>
            </w:r>
            <w:r>
              <w:rPr>
                <w:rStyle w:val="IndexLink"/>
                <w:rtl w:val="true"/>
              </w:rPr>
              <w:t xml:space="preserve">. </w:t>
            </w:r>
            <w:r>
              <w:rPr>
                <w:rStyle w:val="IndexLink"/>
                <w:rtl w:val="true"/>
              </w:rPr>
              <w:t>ضبيعة بن زهير</w:t>
            </w:r>
            <w:r>
              <w:rPr>
                <w:rStyle w:val="IndexLink"/>
                <w:rtl w:val="true"/>
              </w:rPr>
              <w:tab/>
            </w:r>
            <w:r>
              <w:rPr>
                <w:rStyle w:val="IndexLink"/>
              </w:rPr>
              <w:t>720</w:t>
            </w:r>
          </w:hyperlink>
        </w:p>
        <w:p>
          <w:pPr>
            <w:pStyle w:val="Contents4"/>
            <w:tabs>
              <w:tab w:val="clear" w:pos="8176"/>
              <w:tab w:val="right" w:pos="9026" w:leader="dot"/>
            </w:tabs>
            <w:rPr/>
          </w:pPr>
          <w:hyperlink w:anchor="__RefHeading___Toc6356076_3381743652">
            <w:r>
              <w:rPr>
                <w:webHidden/>
                <w:rStyle w:val="IndexLink"/>
              </w:rPr>
              <w:t>6</w:t>
            </w:r>
            <w:r>
              <w:rPr>
                <w:rStyle w:val="IndexLink"/>
                <w:rtl w:val="true"/>
              </w:rPr>
              <w:t xml:space="preserve">. </w:t>
            </w:r>
            <w:r>
              <w:rPr>
                <w:rStyle w:val="IndexLink"/>
                <w:rtl w:val="true"/>
              </w:rPr>
              <w:t>طريف</w:t>
            </w:r>
            <w:r>
              <w:rPr>
                <w:rStyle w:val="IndexLink"/>
                <w:rtl w:val="true"/>
              </w:rPr>
              <w:tab/>
            </w:r>
            <w:r>
              <w:rPr>
                <w:rStyle w:val="IndexLink"/>
              </w:rPr>
              <w:t>721</w:t>
            </w:r>
          </w:hyperlink>
        </w:p>
        <w:p>
          <w:pPr>
            <w:pStyle w:val="Contents4"/>
            <w:tabs>
              <w:tab w:val="clear" w:pos="8176"/>
              <w:tab w:val="right" w:pos="9026" w:leader="dot"/>
            </w:tabs>
            <w:rPr/>
          </w:pPr>
          <w:hyperlink w:anchor="__RefHeading___Toc6356078_3381743652">
            <w:r>
              <w:rPr>
                <w:webHidden/>
                <w:rStyle w:val="IndexLink"/>
              </w:rPr>
              <w:t>7</w:t>
            </w:r>
            <w:r>
              <w:rPr>
                <w:rStyle w:val="IndexLink"/>
                <w:rtl w:val="true"/>
              </w:rPr>
              <w:t xml:space="preserve">. </w:t>
            </w:r>
            <w:r>
              <w:rPr>
                <w:rStyle w:val="IndexLink"/>
                <w:rtl w:val="true"/>
              </w:rPr>
              <w:t>عامر بن النبّاح</w:t>
            </w:r>
            <w:r>
              <w:rPr>
                <w:rStyle w:val="IndexLink"/>
                <w:rtl w:val="true"/>
              </w:rPr>
              <w:tab/>
            </w:r>
            <w:r>
              <w:rPr>
                <w:rStyle w:val="IndexLink"/>
              </w:rPr>
              <w:t>721</w:t>
            </w:r>
          </w:hyperlink>
        </w:p>
        <w:p>
          <w:pPr>
            <w:pStyle w:val="Contents4"/>
            <w:tabs>
              <w:tab w:val="clear" w:pos="8176"/>
              <w:tab w:val="right" w:pos="9026" w:leader="dot"/>
            </w:tabs>
            <w:rPr/>
          </w:pPr>
          <w:hyperlink w:anchor="__RefHeading___Toc6356080_3381743652">
            <w:r>
              <w:rPr>
                <w:webHidden/>
                <w:rStyle w:val="IndexLink"/>
              </w:rPr>
              <w:t>8</w:t>
            </w:r>
            <w:r>
              <w:rPr>
                <w:rStyle w:val="IndexLink"/>
                <w:rtl w:val="true"/>
              </w:rPr>
              <w:t xml:space="preserve">. </w:t>
            </w:r>
            <w:r>
              <w:rPr>
                <w:rStyle w:val="IndexLink"/>
                <w:rtl w:val="true"/>
              </w:rPr>
              <w:t>عبدالرحمان بن محمّد الكندى</w:t>
            </w:r>
            <w:r>
              <w:rPr>
                <w:rStyle w:val="IndexLink"/>
                <w:rtl w:val="true"/>
              </w:rPr>
              <w:tab/>
            </w:r>
            <w:r>
              <w:rPr>
                <w:rStyle w:val="IndexLink"/>
              </w:rPr>
              <w:t>721</w:t>
            </w:r>
          </w:hyperlink>
        </w:p>
        <w:p>
          <w:pPr>
            <w:pStyle w:val="Contents4"/>
            <w:tabs>
              <w:tab w:val="clear" w:pos="8176"/>
              <w:tab w:val="right" w:pos="9026" w:leader="dot"/>
            </w:tabs>
            <w:rPr/>
          </w:pPr>
          <w:hyperlink w:anchor="__RefHeading___Toc6356082_3381743652">
            <w:r>
              <w:rPr>
                <w:webHidden/>
                <w:rStyle w:val="IndexLink"/>
              </w:rPr>
              <w:t>9</w:t>
            </w:r>
            <w:r>
              <w:rPr>
                <w:rStyle w:val="IndexLink"/>
                <w:rtl w:val="true"/>
              </w:rPr>
              <w:t xml:space="preserve">. </w:t>
            </w:r>
            <w:r>
              <w:rPr>
                <w:rStyle w:val="IndexLink"/>
                <w:rtl w:val="true"/>
              </w:rPr>
              <w:t>قرظة بن كعب الأنصارى</w:t>
            </w:r>
            <w:r>
              <w:rPr>
                <w:rStyle w:val="IndexLink"/>
                <w:rtl w:val="true"/>
              </w:rPr>
              <w:tab/>
            </w:r>
            <w:r>
              <w:rPr>
                <w:rStyle w:val="IndexLink"/>
              </w:rPr>
              <w:t>722</w:t>
            </w:r>
          </w:hyperlink>
        </w:p>
        <w:p>
          <w:pPr>
            <w:pStyle w:val="Contents4"/>
            <w:tabs>
              <w:tab w:val="clear" w:pos="8176"/>
              <w:tab w:val="right" w:pos="9026" w:leader="dot"/>
            </w:tabs>
            <w:rPr/>
          </w:pPr>
          <w:hyperlink w:anchor="__RefHeading___Toc6356084_3381743652">
            <w:r>
              <w:rPr>
                <w:webHidden/>
                <w:rStyle w:val="IndexLink"/>
              </w:rPr>
              <w:t>10</w:t>
            </w:r>
            <w:r>
              <w:rPr>
                <w:rStyle w:val="IndexLink"/>
                <w:rtl w:val="true"/>
              </w:rPr>
              <w:t xml:space="preserve">. </w:t>
            </w:r>
            <w:r>
              <w:rPr>
                <w:rStyle w:val="IndexLink"/>
                <w:rtl w:val="true"/>
              </w:rPr>
              <w:t>المسيّب بن نجبة الفزارى</w:t>
            </w:r>
            <w:r>
              <w:rPr>
                <w:rStyle w:val="IndexLink"/>
                <w:rtl w:val="true"/>
              </w:rPr>
              <w:tab/>
            </w:r>
            <w:r>
              <w:rPr>
                <w:rStyle w:val="IndexLink"/>
              </w:rPr>
              <w:t>723</w:t>
            </w:r>
          </w:hyperlink>
        </w:p>
        <w:p>
          <w:pPr>
            <w:pStyle w:val="Contents4"/>
            <w:tabs>
              <w:tab w:val="clear" w:pos="8176"/>
              <w:tab w:val="right" w:pos="9026" w:leader="dot"/>
            </w:tabs>
            <w:rPr/>
          </w:pPr>
          <w:hyperlink w:anchor="__RefHeading___Toc6356086_3381743652">
            <w:r>
              <w:rPr>
                <w:webHidden/>
                <w:rStyle w:val="IndexLink"/>
              </w:rPr>
              <w:t>11</w:t>
            </w:r>
            <w:r>
              <w:rPr>
                <w:rStyle w:val="IndexLink"/>
                <w:rtl w:val="true"/>
              </w:rPr>
              <w:t xml:space="preserve">. </w:t>
            </w:r>
            <w:r>
              <w:rPr>
                <w:rStyle w:val="IndexLink"/>
                <w:rtl w:val="true"/>
              </w:rPr>
              <w:t>وهب بن عبدالله أبوجحيفة السوائى</w:t>
            </w:r>
            <w:r>
              <w:rPr>
                <w:rStyle w:val="IndexLink"/>
                <w:rtl w:val="true"/>
              </w:rPr>
              <w:tab/>
            </w:r>
            <w:r>
              <w:rPr>
                <w:rStyle w:val="IndexLink"/>
              </w:rPr>
              <w:t>723</w:t>
            </w:r>
          </w:hyperlink>
        </w:p>
        <w:p>
          <w:pPr>
            <w:pStyle w:val="Contents3"/>
            <w:tabs>
              <w:tab w:val="clear" w:pos="8459"/>
              <w:tab w:val="right" w:pos="9026" w:leader="dot"/>
            </w:tabs>
            <w:rPr/>
          </w:pPr>
          <w:hyperlink w:anchor="__RefHeading___Toc6356088_3381743652">
            <w:r>
              <w:rPr>
                <w:webHidden/>
                <w:rStyle w:val="IndexLink"/>
                <w:rtl w:val="true"/>
              </w:rPr>
              <w:t>الرابع</w:t>
            </w:r>
            <w:r>
              <w:rPr>
                <w:rStyle w:val="IndexLink"/>
                <w:rtl w:val="true"/>
              </w:rPr>
              <w:t xml:space="preserve">: </w:t>
            </w:r>
            <w:r>
              <w:rPr>
                <w:rStyle w:val="IndexLink"/>
                <w:rtl w:val="true"/>
              </w:rPr>
              <w:t>رسله عليه السلام</w:t>
            </w:r>
            <w:r>
              <w:rPr>
                <w:rStyle w:val="IndexLink"/>
                <w:rtl w:val="true"/>
              </w:rPr>
              <w:tab/>
            </w:r>
            <w:r>
              <w:rPr>
                <w:rStyle w:val="IndexLink"/>
              </w:rPr>
              <w:t>723</w:t>
            </w:r>
          </w:hyperlink>
        </w:p>
        <w:p>
          <w:pPr>
            <w:pStyle w:val="Contents4"/>
            <w:tabs>
              <w:tab w:val="clear" w:pos="8176"/>
              <w:tab w:val="right" w:pos="9026" w:leader="dot"/>
            </w:tabs>
            <w:rPr/>
          </w:pPr>
          <w:hyperlink w:anchor="__RefHeading___Toc6356090_3381743652">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723</w:t>
            </w:r>
          </w:hyperlink>
        </w:p>
        <w:p>
          <w:pPr>
            <w:pStyle w:val="Contents4"/>
            <w:tabs>
              <w:tab w:val="clear" w:pos="8176"/>
              <w:tab w:val="right" w:pos="9026" w:leader="dot"/>
            </w:tabs>
            <w:rPr/>
          </w:pPr>
          <w:hyperlink w:anchor="__RefHeading___Toc6356092_3381743652">
            <w:r>
              <w:rPr>
                <w:webHidden/>
                <w:rStyle w:val="IndexLink"/>
              </w:rPr>
              <w:t>2</w:t>
            </w:r>
            <w:r>
              <w:rPr>
                <w:rStyle w:val="IndexLink"/>
                <w:rtl w:val="true"/>
              </w:rPr>
              <w:t xml:space="preserve">. </w:t>
            </w:r>
            <w:r>
              <w:rPr>
                <w:rStyle w:val="IndexLink"/>
                <w:rtl w:val="true"/>
              </w:rPr>
              <w:t>بشير بن عمرو الأنصارى</w:t>
            </w:r>
            <w:r>
              <w:rPr>
                <w:rStyle w:val="IndexLink"/>
                <w:rtl w:val="true"/>
              </w:rPr>
              <w:tab/>
            </w:r>
            <w:r>
              <w:rPr>
                <w:rStyle w:val="IndexLink"/>
              </w:rPr>
              <w:t>724</w:t>
            </w:r>
          </w:hyperlink>
        </w:p>
        <w:p>
          <w:pPr>
            <w:pStyle w:val="Contents4"/>
            <w:tabs>
              <w:tab w:val="clear" w:pos="8176"/>
              <w:tab w:val="right" w:pos="9026" w:leader="dot"/>
            </w:tabs>
            <w:rPr/>
          </w:pPr>
          <w:hyperlink w:anchor="__RefHeading___Toc6356094_3381743652">
            <w:r>
              <w:rPr>
                <w:webHidden/>
                <w:rStyle w:val="IndexLink"/>
              </w:rPr>
              <w:t>3</w:t>
            </w:r>
            <w:r>
              <w:rPr>
                <w:rStyle w:val="IndexLink"/>
                <w:rtl w:val="true"/>
              </w:rPr>
              <w:t xml:space="preserve">. </w:t>
            </w:r>
            <w:r>
              <w:rPr>
                <w:rStyle w:val="IndexLink"/>
                <w:rtl w:val="true"/>
              </w:rPr>
              <w:t xml:space="preserve">أبوجرّة </w:t>
            </w:r>
            <w:r>
              <w:rPr>
                <w:rStyle w:val="IndexLink"/>
                <w:rtl w:val="true"/>
              </w:rPr>
              <w:t xml:space="preserve">- </w:t>
            </w:r>
            <w:r>
              <w:rPr>
                <w:rStyle w:val="IndexLink"/>
                <w:rtl w:val="true"/>
              </w:rPr>
              <w:t xml:space="preserve">أو أبوحرّة </w:t>
            </w:r>
            <w:r>
              <w:rPr>
                <w:rStyle w:val="IndexLink"/>
                <w:rtl w:val="true"/>
              </w:rPr>
              <w:t xml:space="preserve">- </w:t>
            </w:r>
            <w:r>
              <w:rPr>
                <w:rStyle w:val="IndexLink"/>
                <w:rtl w:val="true"/>
              </w:rPr>
              <w:t>الحنفى</w:t>
            </w:r>
            <w:r>
              <w:rPr>
                <w:rStyle w:val="IndexLink"/>
                <w:rtl w:val="true"/>
              </w:rPr>
              <w:tab/>
            </w:r>
            <w:r>
              <w:rPr>
                <w:rStyle w:val="IndexLink"/>
              </w:rPr>
              <w:t>726</w:t>
            </w:r>
          </w:hyperlink>
        </w:p>
        <w:p>
          <w:pPr>
            <w:pStyle w:val="Contents4"/>
            <w:tabs>
              <w:tab w:val="clear" w:pos="8176"/>
              <w:tab w:val="right" w:pos="9026" w:leader="dot"/>
            </w:tabs>
            <w:rPr/>
          </w:pPr>
          <w:hyperlink w:anchor="__RefHeading___Toc6356096_3381743652">
            <w:r>
              <w:rPr>
                <w:webHidden/>
                <w:rStyle w:val="IndexLink"/>
              </w:rPr>
              <w:t>4</w:t>
            </w:r>
            <w:r>
              <w:rPr>
                <w:rStyle w:val="IndexLink"/>
                <w:rtl w:val="true"/>
              </w:rPr>
              <w:t xml:space="preserve">. </w:t>
            </w:r>
            <w:r>
              <w:rPr>
                <w:rStyle w:val="IndexLink"/>
                <w:rtl w:val="true"/>
              </w:rPr>
              <w:t>جرير بن عبدالله البجلى</w:t>
            </w:r>
            <w:r>
              <w:rPr>
                <w:rStyle w:val="IndexLink"/>
                <w:rtl w:val="true"/>
              </w:rPr>
              <w:tab/>
            </w:r>
            <w:r>
              <w:rPr>
                <w:rStyle w:val="IndexLink"/>
              </w:rPr>
              <w:t>726</w:t>
            </w:r>
          </w:hyperlink>
        </w:p>
        <w:p>
          <w:pPr>
            <w:pStyle w:val="Contents5"/>
            <w:tabs>
              <w:tab w:val="clear" w:pos="7892"/>
              <w:tab w:val="right" w:pos="9026" w:leader="dot"/>
            </w:tabs>
            <w:rPr/>
          </w:pPr>
          <w:hyperlink w:anchor="__RefHeading___Toc6356098_3381743652">
            <w:r>
              <w:rPr>
                <w:webHidden/>
                <w:rStyle w:val="IndexLink"/>
                <w:rtl w:val="true"/>
              </w:rPr>
              <w:t>اشارة</w:t>
            </w:r>
            <w:r>
              <w:rPr>
                <w:rStyle w:val="IndexLink"/>
                <w:rtl w:val="true"/>
              </w:rPr>
              <w:tab/>
            </w:r>
            <w:r>
              <w:rPr>
                <w:rStyle w:val="IndexLink"/>
              </w:rPr>
              <w:t>726</w:t>
            </w:r>
          </w:hyperlink>
        </w:p>
        <w:p>
          <w:pPr>
            <w:pStyle w:val="Contents5"/>
            <w:tabs>
              <w:tab w:val="clear" w:pos="7892"/>
              <w:tab w:val="right" w:pos="9026" w:leader="dot"/>
            </w:tabs>
            <w:rPr/>
          </w:pPr>
          <w:hyperlink w:anchor="__RefHeading___Toc6356100_3381743652">
            <w:r>
              <w:rPr>
                <w:webHidden/>
                <w:rStyle w:val="IndexLink"/>
              </w:rPr>
              <w:t>1</w:t>
            </w:r>
            <w:r>
              <w:rPr>
                <w:rStyle w:val="IndexLink"/>
                <w:rtl w:val="true"/>
              </w:rPr>
              <w:t xml:space="preserve">. </w:t>
            </w:r>
            <w:r>
              <w:rPr>
                <w:rStyle w:val="IndexLink"/>
                <w:rtl w:val="true"/>
              </w:rPr>
              <w:t>الجرجانى</w:t>
            </w:r>
            <w:r>
              <w:rPr>
                <w:rStyle w:val="IndexLink"/>
                <w:rtl w:val="true"/>
              </w:rPr>
              <w:tab/>
            </w:r>
            <w:r>
              <w:rPr>
                <w:rStyle w:val="IndexLink"/>
              </w:rPr>
              <w:t>728</w:t>
            </w:r>
          </w:hyperlink>
        </w:p>
        <w:p>
          <w:pPr>
            <w:pStyle w:val="Contents5"/>
            <w:tabs>
              <w:tab w:val="clear" w:pos="7892"/>
              <w:tab w:val="right" w:pos="9026" w:leader="dot"/>
            </w:tabs>
            <w:rPr/>
          </w:pPr>
          <w:hyperlink w:anchor="__RefHeading___Toc6356102_3381743652">
            <w:r>
              <w:rPr>
                <w:webHidden/>
                <w:rStyle w:val="IndexLink"/>
              </w:rPr>
              <w:t>2</w:t>
            </w:r>
            <w:r>
              <w:rPr>
                <w:rStyle w:val="IndexLink"/>
                <w:rtl w:val="true"/>
              </w:rPr>
              <w:t xml:space="preserve">. </w:t>
            </w:r>
            <w:r>
              <w:rPr>
                <w:rStyle w:val="IndexLink"/>
                <w:rtl w:val="true"/>
              </w:rPr>
              <w:t>صالح بن صدقة</w:t>
            </w:r>
            <w:r>
              <w:rPr>
                <w:rStyle w:val="IndexLink"/>
                <w:rtl w:val="true"/>
              </w:rPr>
              <w:tab/>
            </w:r>
            <w:r>
              <w:rPr>
                <w:rStyle w:val="IndexLink"/>
              </w:rPr>
              <w:t>731</w:t>
            </w:r>
          </w:hyperlink>
        </w:p>
        <w:p>
          <w:pPr>
            <w:pStyle w:val="Contents5"/>
            <w:tabs>
              <w:tab w:val="clear" w:pos="7892"/>
              <w:tab w:val="right" w:pos="9026" w:leader="dot"/>
            </w:tabs>
            <w:rPr/>
          </w:pPr>
          <w:hyperlink w:anchor="__RefHeading___Toc6356104_3381743652">
            <w:r>
              <w:rPr>
                <w:webHidden/>
                <w:rStyle w:val="IndexLink"/>
              </w:rPr>
              <w:t>3</w:t>
            </w:r>
            <w:r>
              <w:rPr>
                <w:rStyle w:val="IndexLink"/>
                <w:rtl w:val="true"/>
              </w:rPr>
              <w:t xml:space="preserve">. </w:t>
            </w:r>
            <w:r>
              <w:rPr>
                <w:rStyle w:val="IndexLink"/>
                <w:rtl w:val="true"/>
              </w:rPr>
              <w:t>عامر الشعبى</w:t>
            </w:r>
            <w:r>
              <w:rPr>
                <w:rStyle w:val="IndexLink"/>
                <w:rtl w:val="true"/>
              </w:rPr>
              <w:tab/>
            </w:r>
            <w:r>
              <w:rPr>
                <w:rStyle w:val="IndexLink"/>
              </w:rPr>
              <w:t>732</w:t>
            </w:r>
          </w:hyperlink>
        </w:p>
        <w:p>
          <w:pPr>
            <w:pStyle w:val="Contents5"/>
            <w:tabs>
              <w:tab w:val="clear" w:pos="7892"/>
              <w:tab w:val="right" w:pos="9026" w:leader="dot"/>
            </w:tabs>
            <w:rPr/>
          </w:pPr>
          <w:hyperlink w:anchor="__RefHeading___Toc6356106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734</w:t>
            </w:r>
          </w:hyperlink>
        </w:p>
        <w:p>
          <w:pPr>
            <w:pStyle w:val="Contents4"/>
            <w:tabs>
              <w:tab w:val="clear" w:pos="8176"/>
              <w:tab w:val="right" w:pos="9026" w:leader="dot"/>
            </w:tabs>
            <w:rPr/>
          </w:pPr>
          <w:hyperlink w:anchor="__RefHeading___Toc6356108_3381743652">
            <w:r>
              <w:rPr>
                <w:webHidden/>
                <w:rStyle w:val="IndexLink"/>
              </w:rPr>
              <w:t>5</w:t>
            </w:r>
            <w:r>
              <w:rPr>
                <w:rStyle w:val="IndexLink"/>
                <w:rtl w:val="true"/>
              </w:rPr>
              <w:t xml:space="preserve">. </w:t>
            </w:r>
            <w:r>
              <w:rPr>
                <w:rStyle w:val="IndexLink"/>
                <w:rtl w:val="true"/>
              </w:rPr>
              <w:t>الحارث بن جمهان الجعفى</w:t>
            </w:r>
            <w:r>
              <w:rPr>
                <w:rStyle w:val="IndexLink"/>
                <w:rtl w:val="true"/>
              </w:rPr>
              <w:tab/>
            </w:r>
            <w:r>
              <w:rPr>
                <w:rStyle w:val="IndexLink"/>
              </w:rPr>
              <w:t>739</w:t>
            </w:r>
          </w:hyperlink>
        </w:p>
        <w:p>
          <w:pPr>
            <w:pStyle w:val="Contents4"/>
            <w:tabs>
              <w:tab w:val="clear" w:pos="8176"/>
              <w:tab w:val="right" w:pos="9026" w:leader="dot"/>
            </w:tabs>
            <w:rPr/>
          </w:pPr>
          <w:hyperlink w:anchor="__RefHeading___Toc6356110_3381743652">
            <w:r>
              <w:rPr>
                <w:webHidden/>
                <w:rStyle w:val="IndexLink"/>
              </w:rPr>
              <w:t>6</w:t>
            </w:r>
            <w:r>
              <w:rPr>
                <w:rStyle w:val="IndexLink"/>
                <w:rtl w:val="true"/>
              </w:rPr>
              <w:t xml:space="preserve">. </w:t>
            </w:r>
            <w:r>
              <w:rPr>
                <w:rStyle w:val="IndexLink"/>
                <w:rtl w:val="true"/>
              </w:rPr>
              <w:t>الحارث بن مرّة العبدى</w:t>
            </w:r>
            <w:r>
              <w:rPr>
                <w:rStyle w:val="IndexLink"/>
                <w:rtl w:val="true"/>
              </w:rPr>
              <w:tab/>
            </w:r>
            <w:r>
              <w:rPr>
                <w:rStyle w:val="IndexLink"/>
              </w:rPr>
              <w:t>739</w:t>
            </w:r>
          </w:hyperlink>
        </w:p>
        <w:p>
          <w:pPr>
            <w:pStyle w:val="Contents4"/>
            <w:tabs>
              <w:tab w:val="clear" w:pos="8176"/>
              <w:tab w:val="right" w:pos="9026" w:leader="dot"/>
            </w:tabs>
            <w:rPr/>
          </w:pPr>
          <w:hyperlink w:anchor="__RefHeading___Toc6356112_3381743652">
            <w:r>
              <w:rPr>
                <w:webHidden/>
                <w:rStyle w:val="IndexLink"/>
              </w:rPr>
              <w:t>7</w:t>
            </w:r>
            <w:r>
              <w:rPr>
                <w:rStyle w:val="IndexLink"/>
                <w:rtl w:val="true"/>
              </w:rPr>
              <w:t xml:space="preserve">. </w:t>
            </w:r>
            <w:r>
              <w:rPr>
                <w:rStyle w:val="IndexLink"/>
                <w:rtl w:val="true"/>
              </w:rPr>
              <w:t>الحجّاج بن عمرو بن غزيّة الأنصارى</w:t>
            </w:r>
            <w:r>
              <w:rPr>
                <w:rStyle w:val="IndexLink"/>
                <w:rtl w:val="true"/>
              </w:rPr>
              <w:tab/>
            </w:r>
            <w:r>
              <w:rPr>
                <w:rStyle w:val="IndexLink"/>
              </w:rPr>
              <w:t>739</w:t>
            </w:r>
          </w:hyperlink>
        </w:p>
        <w:p>
          <w:pPr>
            <w:pStyle w:val="Contents4"/>
            <w:tabs>
              <w:tab w:val="clear" w:pos="8176"/>
              <w:tab w:val="right" w:pos="9026" w:leader="dot"/>
            </w:tabs>
            <w:rPr/>
          </w:pPr>
          <w:hyperlink w:anchor="__RefHeading___Toc6356114_3381743652">
            <w:r>
              <w:rPr>
                <w:webHidden/>
                <w:rStyle w:val="IndexLink"/>
              </w:rPr>
              <w:t>8</w:t>
            </w:r>
            <w:r>
              <w:rPr>
                <w:rStyle w:val="IndexLink"/>
                <w:rtl w:val="true"/>
              </w:rPr>
              <w:t xml:space="preserve">. </w:t>
            </w:r>
            <w:r>
              <w:rPr>
                <w:rStyle w:val="IndexLink"/>
                <w:rtl w:val="true"/>
              </w:rPr>
              <w:t>الحرّ بن نوف</w:t>
            </w:r>
            <w:r>
              <w:rPr>
                <w:rStyle w:val="IndexLink"/>
                <w:rtl w:val="true"/>
              </w:rPr>
              <w:tab/>
            </w:r>
            <w:r>
              <w:rPr>
                <w:rStyle w:val="IndexLink"/>
              </w:rPr>
              <w:t>741</w:t>
            </w:r>
          </w:hyperlink>
        </w:p>
        <w:p>
          <w:pPr>
            <w:pStyle w:val="Contents4"/>
            <w:tabs>
              <w:tab w:val="clear" w:pos="8176"/>
              <w:tab w:val="right" w:pos="9026" w:leader="dot"/>
            </w:tabs>
            <w:rPr/>
          </w:pPr>
          <w:hyperlink w:anchor="__RefHeading___Toc6356116_3381743652">
            <w:r>
              <w:rPr>
                <w:webHidden/>
                <w:rStyle w:val="IndexLink"/>
              </w:rPr>
              <w:t>9</w:t>
            </w:r>
            <w:r>
              <w:rPr>
                <w:rStyle w:val="IndexLink"/>
                <w:rtl w:val="true"/>
              </w:rPr>
              <w:t xml:space="preserve">. </w:t>
            </w:r>
            <w:r>
              <w:rPr>
                <w:rStyle w:val="IndexLink"/>
                <w:rtl w:val="true"/>
              </w:rPr>
              <w:t>الحسن بن على بن أبى‌طالب عليه السلام</w:t>
            </w:r>
            <w:r>
              <w:rPr>
                <w:rStyle w:val="IndexLink"/>
                <w:rtl w:val="true"/>
              </w:rPr>
              <w:tab/>
            </w:r>
            <w:r>
              <w:rPr>
                <w:rStyle w:val="IndexLink"/>
              </w:rPr>
              <w:t>742</w:t>
            </w:r>
          </w:hyperlink>
        </w:p>
        <w:p>
          <w:pPr>
            <w:pStyle w:val="Contents4"/>
            <w:tabs>
              <w:tab w:val="clear" w:pos="8176"/>
              <w:tab w:val="right" w:pos="9026" w:leader="dot"/>
            </w:tabs>
            <w:rPr/>
          </w:pPr>
          <w:hyperlink w:anchor="__RefHeading___Toc6356118_3381743652">
            <w:r>
              <w:rPr>
                <w:webHidden/>
                <w:rStyle w:val="IndexLink"/>
              </w:rPr>
              <w:t>10</w:t>
            </w:r>
            <w:r>
              <w:rPr>
                <w:rStyle w:val="IndexLink"/>
                <w:rtl w:val="true"/>
              </w:rPr>
              <w:t xml:space="preserve">. </w:t>
            </w:r>
            <w:r>
              <w:rPr>
                <w:rStyle w:val="IndexLink"/>
                <w:rtl w:val="true"/>
              </w:rPr>
              <w:t>الربيع بن سبرة</w:t>
            </w:r>
            <w:r>
              <w:rPr>
                <w:rStyle w:val="IndexLink"/>
                <w:rtl w:val="true"/>
              </w:rPr>
              <w:tab/>
            </w:r>
            <w:r>
              <w:rPr>
                <w:rStyle w:val="IndexLink"/>
              </w:rPr>
              <w:t>742</w:t>
            </w:r>
          </w:hyperlink>
        </w:p>
        <w:p>
          <w:pPr>
            <w:pStyle w:val="Contents4"/>
            <w:tabs>
              <w:tab w:val="clear" w:pos="8176"/>
              <w:tab w:val="right" w:pos="9026" w:leader="dot"/>
            </w:tabs>
            <w:rPr/>
          </w:pPr>
          <w:hyperlink w:anchor="__RefHeading___Toc6356120_3381743652">
            <w:r>
              <w:rPr>
                <w:webHidden/>
                <w:rStyle w:val="IndexLink"/>
              </w:rPr>
              <w:t>11</w:t>
            </w:r>
            <w:r>
              <w:rPr>
                <w:rStyle w:val="IndexLink"/>
                <w:rtl w:val="true"/>
              </w:rPr>
              <w:t xml:space="preserve">. </w:t>
            </w:r>
            <w:r>
              <w:rPr>
                <w:rStyle w:val="IndexLink"/>
                <w:rtl w:val="true"/>
              </w:rPr>
              <w:t>زحر بن قيس الجعفى</w:t>
            </w:r>
            <w:r>
              <w:rPr>
                <w:rStyle w:val="IndexLink"/>
                <w:rtl w:val="true"/>
              </w:rPr>
              <w:tab/>
            </w:r>
            <w:r>
              <w:rPr>
                <w:rStyle w:val="IndexLink"/>
              </w:rPr>
              <w:t>742</w:t>
            </w:r>
          </w:hyperlink>
        </w:p>
        <w:p>
          <w:pPr>
            <w:pStyle w:val="Contents4"/>
            <w:tabs>
              <w:tab w:val="clear" w:pos="8176"/>
              <w:tab w:val="right" w:pos="9026" w:leader="dot"/>
            </w:tabs>
            <w:rPr/>
          </w:pPr>
          <w:hyperlink w:anchor="__RefHeading___Toc6356122_3381743652">
            <w:r>
              <w:rPr>
                <w:webHidden/>
                <w:rStyle w:val="IndexLink"/>
              </w:rPr>
              <w:t>12</w:t>
            </w:r>
            <w:r>
              <w:rPr>
                <w:rStyle w:val="IndexLink"/>
                <w:rtl w:val="true"/>
              </w:rPr>
              <w:t xml:space="preserve">. </w:t>
            </w:r>
            <w:r>
              <w:rPr>
                <w:rStyle w:val="IndexLink"/>
                <w:rtl w:val="true"/>
              </w:rPr>
              <w:t>زياد بن خصفة</w:t>
            </w:r>
            <w:r>
              <w:rPr>
                <w:rStyle w:val="IndexLink"/>
                <w:rtl w:val="true"/>
              </w:rPr>
              <w:tab/>
            </w:r>
            <w:r>
              <w:rPr>
                <w:rStyle w:val="IndexLink"/>
              </w:rPr>
              <w:t>743</w:t>
            </w:r>
          </w:hyperlink>
        </w:p>
        <w:p>
          <w:pPr>
            <w:pStyle w:val="Contents4"/>
            <w:tabs>
              <w:tab w:val="clear" w:pos="8176"/>
              <w:tab w:val="right" w:pos="9026" w:leader="dot"/>
            </w:tabs>
            <w:rPr/>
          </w:pPr>
          <w:hyperlink w:anchor="__RefHeading___Toc6356124_3381743652">
            <w:r>
              <w:rPr>
                <w:webHidden/>
                <w:rStyle w:val="IndexLink"/>
              </w:rPr>
              <w:t>13</w:t>
            </w:r>
            <w:r>
              <w:rPr>
                <w:rStyle w:val="IndexLink"/>
                <w:rtl w:val="true"/>
              </w:rPr>
              <w:t xml:space="preserve">. </w:t>
            </w:r>
            <w:r>
              <w:rPr>
                <w:rStyle w:val="IndexLink"/>
                <w:rtl w:val="true"/>
              </w:rPr>
              <w:t>زياد بن كعب بن مرحب الهمدانى</w:t>
            </w:r>
            <w:r>
              <w:rPr>
                <w:rStyle w:val="IndexLink"/>
                <w:rtl w:val="true"/>
              </w:rPr>
              <w:tab/>
            </w:r>
            <w:r>
              <w:rPr>
                <w:rStyle w:val="IndexLink"/>
              </w:rPr>
              <w:t>743</w:t>
            </w:r>
          </w:hyperlink>
        </w:p>
        <w:p>
          <w:pPr>
            <w:pStyle w:val="Contents4"/>
            <w:tabs>
              <w:tab w:val="clear" w:pos="8176"/>
              <w:tab w:val="right" w:pos="9026" w:leader="dot"/>
            </w:tabs>
            <w:rPr/>
          </w:pPr>
          <w:hyperlink w:anchor="__RefHeading___Toc6356126_3381743652">
            <w:r>
              <w:rPr>
                <w:webHidden/>
                <w:rStyle w:val="IndexLink"/>
              </w:rPr>
              <w:t>14</w:t>
            </w:r>
            <w:r>
              <w:rPr>
                <w:rStyle w:val="IndexLink"/>
                <w:rtl w:val="true"/>
              </w:rPr>
              <w:t xml:space="preserve">. </w:t>
            </w:r>
            <w:r>
              <w:rPr>
                <w:rStyle w:val="IndexLink"/>
                <w:rtl w:val="true"/>
              </w:rPr>
              <w:t>سبرة الجهنى</w:t>
            </w:r>
            <w:r>
              <w:rPr>
                <w:rStyle w:val="IndexLink"/>
                <w:rtl w:val="true"/>
              </w:rPr>
              <w:tab/>
            </w:r>
            <w:r>
              <w:rPr>
                <w:rStyle w:val="IndexLink"/>
              </w:rPr>
              <w:t>744</w:t>
            </w:r>
          </w:hyperlink>
        </w:p>
        <w:p>
          <w:pPr>
            <w:pStyle w:val="Contents4"/>
            <w:tabs>
              <w:tab w:val="clear" w:pos="8176"/>
              <w:tab w:val="right" w:pos="9026" w:leader="dot"/>
            </w:tabs>
            <w:rPr/>
          </w:pPr>
          <w:hyperlink w:anchor="__RefHeading___Toc6356128_3381743652">
            <w:r>
              <w:rPr>
                <w:webHidden/>
                <w:rStyle w:val="IndexLink"/>
              </w:rPr>
              <w:t>15</w:t>
            </w:r>
            <w:r>
              <w:rPr>
                <w:rStyle w:val="IndexLink"/>
                <w:rtl w:val="true"/>
              </w:rPr>
              <w:t xml:space="preserve">. </w:t>
            </w:r>
            <w:r>
              <w:rPr>
                <w:rStyle w:val="IndexLink"/>
                <w:rtl w:val="true"/>
              </w:rPr>
              <w:t>سعيد بن قيس الهمدانى</w:t>
            </w:r>
            <w:r>
              <w:rPr>
                <w:rStyle w:val="IndexLink"/>
                <w:rtl w:val="true"/>
              </w:rPr>
              <w:tab/>
            </w:r>
            <w:r>
              <w:rPr>
                <w:rStyle w:val="IndexLink"/>
              </w:rPr>
              <w:t>745</w:t>
            </w:r>
          </w:hyperlink>
        </w:p>
        <w:p>
          <w:pPr>
            <w:pStyle w:val="Contents4"/>
            <w:tabs>
              <w:tab w:val="clear" w:pos="8176"/>
              <w:tab w:val="right" w:pos="9026" w:leader="dot"/>
            </w:tabs>
            <w:rPr/>
          </w:pPr>
          <w:hyperlink w:anchor="__RefHeading___Toc6356130_3381743652">
            <w:r>
              <w:rPr>
                <w:webHidden/>
                <w:rStyle w:val="IndexLink"/>
              </w:rPr>
              <w:t>16</w:t>
            </w:r>
            <w:r>
              <w:rPr>
                <w:rStyle w:val="IndexLink"/>
                <w:rtl w:val="true"/>
              </w:rPr>
              <w:t xml:space="preserve">. </w:t>
            </w:r>
            <w:r>
              <w:rPr>
                <w:rStyle w:val="IndexLink"/>
                <w:rtl w:val="true"/>
              </w:rPr>
              <w:t>شبث بن ربعى</w:t>
            </w:r>
            <w:r>
              <w:rPr>
                <w:rStyle w:val="IndexLink"/>
                <w:rtl w:val="true"/>
              </w:rPr>
              <w:tab/>
            </w:r>
            <w:r>
              <w:rPr>
                <w:rStyle w:val="IndexLink"/>
              </w:rPr>
              <w:t>745</w:t>
            </w:r>
          </w:hyperlink>
        </w:p>
        <w:p>
          <w:pPr>
            <w:pStyle w:val="Contents4"/>
            <w:tabs>
              <w:tab w:val="clear" w:pos="8176"/>
              <w:tab w:val="right" w:pos="9026" w:leader="dot"/>
            </w:tabs>
            <w:rPr/>
          </w:pPr>
          <w:hyperlink w:anchor="__RefHeading___Toc6356132_3381743652">
            <w:r>
              <w:rPr>
                <w:webHidden/>
                <w:rStyle w:val="IndexLink"/>
              </w:rPr>
              <w:t>17</w:t>
            </w:r>
            <w:r>
              <w:rPr>
                <w:rStyle w:val="IndexLink"/>
                <w:rtl w:val="true"/>
              </w:rPr>
              <w:t xml:space="preserve">. </w:t>
            </w:r>
            <w:r>
              <w:rPr>
                <w:rStyle w:val="IndexLink"/>
                <w:rtl w:val="true"/>
              </w:rPr>
              <w:t>صعصعة بن صوحان</w:t>
            </w:r>
            <w:r>
              <w:rPr>
                <w:rStyle w:val="IndexLink"/>
                <w:rtl w:val="true"/>
              </w:rPr>
              <w:tab/>
            </w:r>
            <w:r>
              <w:rPr>
                <w:rStyle w:val="IndexLink"/>
              </w:rPr>
              <w:t>746</w:t>
            </w:r>
          </w:hyperlink>
        </w:p>
        <w:p>
          <w:pPr>
            <w:pStyle w:val="Contents4"/>
            <w:tabs>
              <w:tab w:val="clear" w:pos="8176"/>
              <w:tab w:val="right" w:pos="9026" w:leader="dot"/>
            </w:tabs>
            <w:rPr/>
          </w:pPr>
          <w:hyperlink w:anchor="__RefHeading___Toc6356134_3381743652">
            <w:r>
              <w:rPr>
                <w:webHidden/>
                <w:rStyle w:val="IndexLink"/>
              </w:rPr>
              <w:t>18</w:t>
            </w:r>
            <w:r>
              <w:rPr>
                <w:rStyle w:val="IndexLink"/>
                <w:rtl w:val="true"/>
              </w:rPr>
              <w:t xml:space="preserve">. </w:t>
            </w:r>
            <w:r>
              <w:rPr>
                <w:rStyle w:val="IndexLink"/>
                <w:rtl w:val="true"/>
              </w:rPr>
              <w:t>ضمرة بن يزيد</w:t>
            </w:r>
            <w:r>
              <w:rPr>
                <w:rStyle w:val="IndexLink"/>
                <w:rtl w:val="true"/>
              </w:rPr>
              <w:tab/>
            </w:r>
            <w:r>
              <w:rPr>
                <w:rStyle w:val="IndexLink"/>
              </w:rPr>
              <w:t>746</w:t>
            </w:r>
          </w:hyperlink>
        </w:p>
        <w:p>
          <w:pPr>
            <w:pStyle w:val="Contents5"/>
            <w:tabs>
              <w:tab w:val="clear" w:pos="7892"/>
              <w:tab w:val="right" w:pos="9026" w:leader="dot"/>
            </w:tabs>
            <w:rPr/>
          </w:pPr>
          <w:hyperlink w:anchor="__RefHeading___Toc6356136_3381743652">
            <w:r>
              <w:rPr>
                <w:webHidden/>
                <w:rStyle w:val="IndexLink"/>
                <w:rtl w:val="true"/>
              </w:rPr>
              <w:t>اشارة</w:t>
            </w:r>
            <w:r>
              <w:rPr>
                <w:rStyle w:val="IndexLink"/>
                <w:rtl w:val="true"/>
              </w:rPr>
              <w:tab/>
            </w:r>
            <w:r>
              <w:rPr>
                <w:rStyle w:val="IndexLink"/>
              </w:rPr>
              <w:t>746</w:t>
            </w:r>
          </w:hyperlink>
        </w:p>
        <w:p>
          <w:pPr>
            <w:pStyle w:val="Contents5"/>
            <w:tabs>
              <w:tab w:val="clear" w:pos="7892"/>
              <w:tab w:val="right" w:pos="9026" w:leader="dot"/>
            </w:tabs>
            <w:rPr/>
          </w:pPr>
          <w:hyperlink w:anchor="__RefHeading___Toc6356138_3381743652">
            <w:r>
              <w:rPr>
                <w:webHidden/>
                <w:rStyle w:val="IndexLink"/>
              </w:rPr>
              <w:t>1</w:t>
            </w:r>
            <w:r>
              <w:rPr>
                <w:rStyle w:val="IndexLink"/>
                <w:rtl w:val="true"/>
              </w:rPr>
              <w:t xml:space="preserve">. </w:t>
            </w:r>
            <w:r>
              <w:rPr>
                <w:rStyle w:val="IndexLink"/>
                <w:rtl w:val="true"/>
              </w:rPr>
              <w:t>محمّد بن شهاب الزهرى</w:t>
            </w:r>
            <w:r>
              <w:rPr>
                <w:rStyle w:val="IndexLink"/>
                <w:rtl w:val="true"/>
              </w:rPr>
              <w:tab/>
            </w:r>
            <w:r>
              <w:rPr>
                <w:rStyle w:val="IndexLink"/>
              </w:rPr>
              <w:t>746</w:t>
            </w:r>
          </w:hyperlink>
        </w:p>
        <w:p>
          <w:pPr>
            <w:pStyle w:val="Contents5"/>
            <w:tabs>
              <w:tab w:val="clear" w:pos="7892"/>
              <w:tab w:val="right" w:pos="9026" w:leader="dot"/>
            </w:tabs>
            <w:rPr/>
          </w:pPr>
          <w:hyperlink w:anchor="__RefHeading___Toc6356140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746</w:t>
            </w:r>
          </w:hyperlink>
        </w:p>
        <w:p>
          <w:pPr>
            <w:pStyle w:val="Contents4"/>
            <w:tabs>
              <w:tab w:val="clear" w:pos="8176"/>
              <w:tab w:val="right" w:pos="9026" w:leader="dot"/>
            </w:tabs>
            <w:rPr/>
          </w:pPr>
          <w:hyperlink w:anchor="__RefHeading___Toc6356142_3381743652">
            <w:r>
              <w:rPr>
                <w:webHidden/>
                <w:rStyle w:val="IndexLink"/>
              </w:rPr>
              <w:t>19</w:t>
            </w:r>
            <w:r>
              <w:rPr>
                <w:rStyle w:val="IndexLink"/>
                <w:rtl w:val="true"/>
              </w:rPr>
              <w:t xml:space="preserve">. </w:t>
            </w:r>
            <w:r>
              <w:rPr>
                <w:rStyle w:val="IndexLink"/>
                <w:rtl w:val="true"/>
              </w:rPr>
              <w:t>الطرمّاح بن عدىّ‌</w:t>
            </w:r>
            <w:r>
              <w:rPr>
                <w:rStyle w:val="IndexLink"/>
                <w:rtl w:val="true"/>
              </w:rPr>
              <w:tab/>
            </w:r>
            <w:r>
              <w:rPr>
                <w:rStyle w:val="IndexLink"/>
              </w:rPr>
              <w:t>747</w:t>
            </w:r>
          </w:hyperlink>
        </w:p>
        <w:p>
          <w:pPr>
            <w:pStyle w:val="Contents4"/>
            <w:tabs>
              <w:tab w:val="clear" w:pos="8176"/>
              <w:tab w:val="right" w:pos="9026" w:leader="dot"/>
            </w:tabs>
            <w:rPr/>
          </w:pPr>
          <w:hyperlink w:anchor="__RefHeading___Toc6356144_3381743652">
            <w:r>
              <w:rPr>
                <w:webHidden/>
                <w:rStyle w:val="IndexLink"/>
              </w:rPr>
              <w:t>20</w:t>
            </w:r>
            <w:r>
              <w:rPr>
                <w:rStyle w:val="IndexLink"/>
                <w:rtl w:val="true"/>
              </w:rPr>
              <w:t xml:space="preserve">. </w:t>
            </w:r>
            <w:r>
              <w:rPr>
                <w:rStyle w:val="IndexLink"/>
                <w:rtl w:val="true"/>
              </w:rPr>
              <w:t>عبدالرحمان الخثعمى</w:t>
            </w:r>
            <w:r>
              <w:rPr>
                <w:rStyle w:val="IndexLink"/>
                <w:rtl w:val="true"/>
              </w:rPr>
              <w:tab/>
            </w:r>
            <w:r>
              <w:rPr>
                <w:rStyle w:val="IndexLink"/>
              </w:rPr>
              <w:t>747</w:t>
            </w:r>
          </w:hyperlink>
        </w:p>
        <w:p>
          <w:pPr>
            <w:pStyle w:val="Contents4"/>
            <w:tabs>
              <w:tab w:val="clear" w:pos="8176"/>
              <w:tab w:val="right" w:pos="9026" w:leader="dot"/>
            </w:tabs>
            <w:rPr/>
          </w:pPr>
          <w:hyperlink w:anchor="__RefHeading___Toc6356146_3381743652">
            <w:r>
              <w:rPr>
                <w:webHidden/>
                <w:rStyle w:val="IndexLink"/>
              </w:rPr>
              <w:t>21</w:t>
            </w:r>
            <w:r>
              <w:rPr>
                <w:rStyle w:val="IndexLink"/>
                <w:rtl w:val="true"/>
              </w:rPr>
              <w:t xml:space="preserve">. </w:t>
            </w:r>
            <w:r>
              <w:rPr>
                <w:rStyle w:val="IndexLink"/>
                <w:rtl w:val="true"/>
              </w:rPr>
              <w:t>عبدالرحمان بن شريح الشبامى</w:t>
            </w:r>
            <w:r>
              <w:rPr>
                <w:rStyle w:val="IndexLink"/>
                <w:rtl w:val="true"/>
              </w:rPr>
              <w:tab/>
            </w:r>
            <w:r>
              <w:rPr>
                <w:rStyle w:val="IndexLink"/>
              </w:rPr>
              <w:t>748</w:t>
            </w:r>
          </w:hyperlink>
        </w:p>
        <w:p>
          <w:pPr>
            <w:pStyle w:val="Contents4"/>
            <w:tabs>
              <w:tab w:val="clear" w:pos="8176"/>
              <w:tab w:val="right" w:pos="9026" w:leader="dot"/>
            </w:tabs>
            <w:rPr/>
          </w:pPr>
          <w:hyperlink w:anchor="__RefHeading___Toc6356148_3381743652">
            <w:r>
              <w:rPr>
                <w:webHidden/>
                <w:rStyle w:val="IndexLink"/>
              </w:rPr>
              <w:t>22</w:t>
            </w:r>
            <w:r>
              <w:rPr>
                <w:rStyle w:val="IndexLink"/>
                <w:rtl w:val="true"/>
              </w:rPr>
              <w:t xml:space="preserve">. </w:t>
            </w:r>
            <w:r>
              <w:rPr>
                <w:rStyle w:val="IndexLink"/>
                <w:rtl w:val="true"/>
              </w:rPr>
              <w:t>عبدالله بن بديل بن ورقاء الخزاعى</w:t>
            </w:r>
            <w:r>
              <w:rPr>
                <w:rStyle w:val="IndexLink"/>
                <w:rtl w:val="true"/>
              </w:rPr>
              <w:tab/>
            </w:r>
            <w:r>
              <w:rPr>
                <w:rStyle w:val="IndexLink"/>
              </w:rPr>
              <w:t>748</w:t>
            </w:r>
          </w:hyperlink>
        </w:p>
        <w:p>
          <w:pPr>
            <w:pStyle w:val="Contents4"/>
            <w:tabs>
              <w:tab w:val="clear" w:pos="8176"/>
              <w:tab w:val="right" w:pos="9026" w:leader="dot"/>
            </w:tabs>
            <w:rPr/>
          </w:pPr>
          <w:hyperlink w:anchor="__RefHeading___Toc6356150_3381743652">
            <w:r>
              <w:rPr>
                <w:webHidden/>
                <w:rStyle w:val="IndexLink"/>
              </w:rPr>
              <w:t>23</w:t>
            </w:r>
            <w:r>
              <w:rPr>
                <w:rStyle w:val="IndexLink"/>
                <w:rtl w:val="true"/>
              </w:rPr>
              <w:t xml:space="preserve">. </w:t>
            </w:r>
            <w:r>
              <w:rPr>
                <w:rStyle w:val="IndexLink"/>
                <w:rtl w:val="true"/>
              </w:rPr>
              <w:t>عبدالله بن عبّاس</w:t>
            </w:r>
            <w:r>
              <w:rPr>
                <w:rStyle w:val="IndexLink"/>
                <w:rtl w:val="true"/>
              </w:rPr>
              <w:tab/>
            </w:r>
            <w:r>
              <w:rPr>
                <w:rStyle w:val="IndexLink"/>
              </w:rPr>
              <w:t>748</w:t>
            </w:r>
          </w:hyperlink>
        </w:p>
        <w:p>
          <w:pPr>
            <w:pStyle w:val="Contents4"/>
            <w:tabs>
              <w:tab w:val="clear" w:pos="8176"/>
              <w:tab w:val="right" w:pos="9026" w:leader="dot"/>
            </w:tabs>
            <w:rPr/>
          </w:pPr>
          <w:hyperlink w:anchor="__RefHeading___Toc6356152_3381743652">
            <w:r>
              <w:rPr>
                <w:webHidden/>
                <w:rStyle w:val="IndexLink"/>
              </w:rPr>
              <w:t>24</w:t>
            </w:r>
            <w:r>
              <w:rPr>
                <w:rStyle w:val="IndexLink"/>
                <w:rtl w:val="true"/>
              </w:rPr>
              <w:t xml:space="preserve">. </w:t>
            </w:r>
            <w:r>
              <w:rPr>
                <w:rStyle w:val="IndexLink"/>
                <w:rtl w:val="true"/>
              </w:rPr>
              <w:t>عبدالله بن أبى‌عقب</w:t>
            </w:r>
            <w:r>
              <w:rPr>
                <w:rStyle w:val="IndexLink"/>
                <w:rtl w:val="true"/>
              </w:rPr>
              <w:tab/>
            </w:r>
            <w:r>
              <w:rPr>
                <w:rStyle w:val="IndexLink"/>
              </w:rPr>
              <w:t>749</w:t>
            </w:r>
          </w:hyperlink>
        </w:p>
        <w:p>
          <w:pPr>
            <w:pStyle w:val="Contents4"/>
            <w:tabs>
              <w:tab w:val="clear" w:pos="8176"/>
              <w:tab w:val="right" w:pos="9026" w:leader="dot"/>
            </w:tabs>
            <w:rPr/>
          </w:pPr>
          <w:hyperlink w:anchor="__RefHeading___Toc6356154_3381743652">
            <w:r>
              <w:rPr>
                <w:webHidden/>
                <w:rStyle w:val="IndexLink"/>
              </w:rPr>
              <w:t>25</w:t>
            </w:r>
            <w:r>
              <w:rPr>
                <w:rStyle w:val="IndexLink"/>
                <w:rtl w:val="true"/>
              </w:rPr>
              <w:t xml:space="preserve">. </w:t>
            </w:r>
            <w:r>
              <w:rPr>
                <w:rStyle w:val="IndexLink"/>
                <w:rtl w:val="true"/>
              </w:rPr>
              <w:t>عبدالله بن وال التيمى</w:t>
            </w:r>
            <w:r>
              <w:rPr>
                <w:rStyle w:val="IndexLink"/>
                <w:rtl w:val="true"/>
              </w:rPr>
              <w:tab/>
            </w:r>
            <w:r>
              <w:rPr>
                <w:rStyle w:val="IndexLink"/>
              </w:rPr>
              <w:t>749</w:t>
            </w:r>
          </w:hyperlink>
        </w:p>
        <w:p>
          <w:pPr>
            <w:pStyle w:val="Contents4"/>
            <w:tabs>
              <w:tab w:val="clear" w:pos="8176"/>
              <w:tab w:val="right" w:pos="9026" w:leader="dot"/>
            </w:tabs>
            <w:rPr/>
          </w:pPr>
          <w:hyperlink w:anchor="__RefHeading___Toc6356156_3381743652">
            <w:r>
              <w:rPr>
                <w:webHidden/>
                <w:rStyle w:val="IndexLink"/>
              </w:rPr>
              <w:t>26</w:t>
            </w:r>
            <w:r>
              <w:rPr>
                <w:rStyle w:val="IndexLink"/>
                <w:rtl w:val="true"/>
              </w:rPr>
              <w:t xml:space="preserve">. </w:t>
            </w:r>
            <w:r>
              <w:rPr>
                <w:rStyle w:val="IndexLink"/>
                <w:rtl w:val="true"/>
              </w:rPr>
              <w:t>عتبة بن الأخنس بن قيس</w:t>
            </w:r>
            <w:r>
              <w:rPr>
                <w:rStyle w:val="IndexLink"/>
                <w:rtl w:val="true"/>
              </w:rPr>
              <w:tab/>
            </w:r>
            <w:r>
              <w:rPr>
                <w:rStyle w:val="IndexLink"/>
              </w:rPr>
              <w:t>750</w:t>
            </w:r>
          </w:hyperlink>
        </w:p>
        <w:p>
          <w:pPr>
            <w:pStyle w:val="Contents5"/>
            <w:tabs>
              <w:tab w:val="clear" w:pos="7892"/>
              <w:tab w:val="right" w:pos="9026" w:leader="dot"/>
            </w:tabs>
            <w:rPr/>
          </w:pPr>
          <w:hyperlink w:anchor="__RefHeading___Toc6356158_3381743652">
            <w:r>
              <w:rPr>
                <w:webHidden/>
                <w:rStyle w:val="IndexLink"/>
                <w:rtl w:val="true"/>
              </w:rPr>
              <w:t>اشارة</w:t>
            </w:r>
            <w:r>
              <w:rPr>
                <w:rStyle w:val="IndexLink"/>
                <w:rtl w:val="true"/>
              </w:rPr>
              <w:tab/>
            </w:r>
            <w:r>
              <w:rPr>
                <w:rStyle w:val="IndexLink"/>
              </w:rPr>
              <w:t>750</w:t>
            </w:r>
          </w:hyperlink>
        </w:p>
        <w:p>
          <w:pPr>
            <w:pStyle w:val="Contents5"/>
            <w:tabs>
              <w:tab w:val="clear" w:pos="7892"/>
              <w:tab w:val="right" w:pos="9026" w:leader="dot"/>
            </w:tabs>
            <w:rPr/>
          </w:pPr>
          <w:hyperlink w:anchor="__RefHeading___Toc6356160_3381743652">
            <w:r>
              <w:rPr>
                <w:webHidden/>
                <w:rStyle w:val="IndexLink"/>
              </w:rPr>
              <w:t>1</w:t>
            </w:r>
            <w:r>
              <w:rPr>
                <w:rStyle w:val="IndexLink"/>
                <w:rtl w:val="true"/>
              </w:rPr>
              <w:t xml:space="preserve">. </w:t>
            </w:r>
            <w:r>
              <w:rPr>
                <w:rStyle w:val="IndexLink"/>
                <w:rtl w:val="true"/>
              </w:rPr>
              <w:t>جبر بن نوف</w:t>
            </w:r>
            <w:r>
              <w:rPr>
                <w:rStyle w:val="IndexLink"/>
                <w:rtl w:val="true"/>
              </w:rPr>
              <w:tab/>
            </w:r>
            <w:r>
              <w:rPr>
                <w:rStyle w:val="IndexLink"/>
              </w:rPr>
              <w:t>751</w:t>
            </w:r>
          </w:hyperlink>
        </w:p>
        <w:p>
          <w:pPr>
            <w:pStyle w:val="Contents5"/>
            <w:tabs>
              <w:tab w:val="clear" w:pos="7892"/>
              <w:tab w:val="right" w:pos="9026" w:leader="dot"/>
            </w:tabs>
            <w:rPr/>
          </w:pPr>
          <w:hyperlink w:anchor="__RefHeading___Toc6356162_3381743652">
            <w:r>
              <w:rPr>
                <w:webHidden/>
                <w:rStyle w:val="IndexLink"/>
              </w:rPr>
              <w:t>2</w:t>
            </w:r>
            <w:r>
              <w:rPr>
                <w:rStyle w:val="IndexLink"/>
                <w:rtl w:val="true"/>
              </w:rPr>
              <w:t xml:space="preserve">. </w:t>
            </w:r>
            <w:r>
              <w:rPr>
                <w:rStyle w:val="IndexLink"/>
                <w:rtl w:val="true"/>
              </w:rPr>
              <w:t>أبومخنف</w:t>
            </w:r>
            <w:r>
              <w:rPr>
                <w:rStyle w:val="IndexLink"/>
                <w:rtl w:val="true"/>
              </w:rPr>
              <w:tab/>
            </w:r>
            <w:r>
              <w:rPr>
                <w:rStyle w:val="IndexLink"/>
              </w:rPr>
              <w:t>751</w:t>
            </w:r>
          </w:hyperlink>
        </w:p>
        <w:p>
          <w:pPr>
            <w:pStyle w:val="Contents4"/>
            <w:tabs>
              <w:tab w:val="clear" w:pos="8176"/>
              <w:tab w:val="right" w:pos="9026" w:leader="dot"/>
            </w:tabs>
            <w:rPr/>
          </w:pPr>
          <w:hyperlink w:anchor="__RefHeading___Toc6356164_3381743652">
            <w:r>
              <w:rPr>
                <w:webHidden/>
                <w:rStyle w:val="IndexLink"/>
              </w:rPr>
              <w:t>27</w:t>
            </w:r>
            <w:r>
              <w:rPr>
                <w:rStyle w:val="IndexLink"/>
                <w:rtl w:val="true"/>
              </w:rPr>
              <w:t xml:space="preserve">. </w:t>
            </w:r>
            <w:r>
              <w:rPr>
                <w:rStyle w:val="IndexLink"/>
                <w:rtl w:val="true"/>
              </w:rPr>
              <w:t>عدىّ‌ بن حاتم الطائى</w:t>
            </w:r>
            <w:r>
              <w:rPr>
                <w:rStyle w:val="IndexLink"/>
                <w:rtl w:val="true"/>
              </w:rPr>
              <w:tab/>
            </w:r>
            <w:r>
              <w:rPr>
                <w:rStyle w:val="IndexLink"/>
              </w:rPr>
              <w:t>751</w:t>
            </w:r>
          </w:hyperlink>
        </w:p>
        <w:p>
          <w:pPr>
            <w:pStyle w:val="Contents4"/>
            <w:tabs>
              <w:tab w:val="clear" w:pos="8176"/>
              <w:tab w:val="right" w:pos="9026" w:leader="dot"/>
            </w:tabs>
            <w:rPr/>
          </w:pPr>
          <w:hyperlink w:anchor="__RefHeading___Toc6356166_3381743652">
            <w:r>
              <w:rPr>
                <w:webHidden/>
                <w:rStyle w:val="IndexLink"/>
              </w:rPr>
              <w:t>28</w:t>
            </w:r>
            <w:r>
              <w:rPr>
                <w:rStyle w:val="IndexLink"/>
                <w:rtl w:val="true"/>
              </w:rPr>
              <w:t xml:space="preserve">. </w:t>
            </w:r>
            <w:r>
              <w:rPr>
                <w:rStyle w:val="IndexLink"/>
                <w:rtl w:val="true"/>
              </w:rPr>
              <w:t>عمّار بن ياسر</w:t>
            </w:r>
            <w:r>
              <w:rPr>
                <w:rStyle w:val="IndexLink"/>
                <w:rtl w:val="true"/>
              </w:rPr>
              <w:tab/>
            </w:r>
            <w:r>
              <w:rPr>
                <w:rStyle w:val="IndexLink"/>
              </w:rPr>
              <w:t>752</w:t>
            </w:r>
          </w:hyperlink>
        </w:p>
        <w:p>
          <w:pPr>
            <w:pStyle w:val="Contents4"/>
            <w:tabs>
              <w:tab w:val="clear" w:pos="8176"/>
              <w:tab w:val="right" w:pos="9026" w:leader="dot"/>
            </w:tabs>
            <w:rPr/>
          </w:pPr>
          <w:hyperlink w:anchor="__RefHeading___Toc6356168_3381743652">
            <w:r>
              <w:rPr>
                <w:webHidden/>
                <w:rStyle w:val="IndexLink"/>
              </w:rPr>
              <w:t>29</w:t>
            </w:r>
            <w:r>
              <w:rPr>
                <w:rStyle w:val="IndexLink"/>
                <w:rtl w:val="true"/>
              </w:rPr>
              <w:t xml:space="preserve">. </w:t>
            </w:r>
            <w:r>
              <w:rPr>
                <w:rStyle w:val="IndexLink"/>
                <w:rtl w:val="true"/>
              </w:rPr>
              <w:t>عمرو بن زرارة اللخمى</w:t>
            </w:r>
            <w:r>
              <w:rPr>
                <w:rStyle w:val="IndexLink"/>
                <w:rtl w:val="true"/>
              </w:rPr>
              <w:tab/>
            </w:r>
            <w:r>
              <w:rPr>
                <w:rStyle w:val="IndexLink"/>
              </w:rPr>
              <w:t>752</w:t>
            </w:r>
          </w:hyperlink>
        </w:p>
        <w:p>
          <w:pPr>
            <w:pStyle w:val="Contents5"/>
            <w:tabs>
              <w:tab w:val="clear" w:pos="7892"/>
              <w:tab w:val="right" w:pos="9026" w:leader="dot"/>
            </w:tabs>
            <w:rPr/>
          </w:pPr>
          <w:hyperlink w:anchor="__RefHeading___Toc6356170_3381743652">
            <w:r>
              <w:rPr>
                <w:webHidden/>
                <w:rStyle w:val="IndexLink"/>
                <w:rtl w:val="true"/>
              </w:rPr>
              <w:t>اشارة</w:t>
            </w:r>
            <w:r>
              <w:rPr>
                <w:rStyle w:val="IndexLink"/>
                <w:rtl w:val="true"/>
              </w:rPr>
              <w:tab/>
            </w:r>
            <w:r>
              <w:rPr>
                <w:rStyle w:val="IndexLink"/>
              </w:rPr>
              <w:t>752</w:t>
            </w:r>
          </w:hyperlink>
        </w:p>
        <w:p>
          <w:pPr>
            <w:pStyle w:val="Contents5"/>
            <w:tabs>
              <w:tab w:val="clear" w:pos="7892"/>
              <w:tab w:val="right" w:pos="9026" w:leader="dot"/>
            </w:tabs>
            <w:rPr/>
          </w:pPr>
          <w:hyperlink w:anchor="__RefHeading___Toc6356172_3381743652">
            <w:r>
              <w:rPr>
                <w:webHidden/>
                <w:rStyle w:val="IndexLink"/>
              </w:rPr>
              <w:t>1</w:t>
            </w:r>
            <w:r>
              <w:rPr>
                <w:rStyle w:val="IndexLink"/>
                <w:rtl w:val="true"/>
              </w:rPr>
              <w:t xml:space="preserve">. </w:t>
            </w:r>
            <w:r>
              <w:rPr>
                <w:rStyle w:val="IndexLink"/>
                <w:rtl w:val="true"/>
              </w:rPr>
              <w:t>محمّد بن شهاب الزهرى</w:t>
            </w:r>
            <w:r>
              <w:rPr>
                <w:rStyle w:val="IndexLink"/>
                <w:rtl w:val="true"/>
              </w:rPr>
              <w:tab/>
            </w:r>
            <w:r>
              <w:rPr>
                <w:rStyle w:val="IndexLink"/>
              </w:rPr>
              <w:t>752</w:t>
            </w:r>
          </w:hyperlink>
        </w:p>
        <w:p>
          <w:pPr>
            <w:pStyle w:val="Contents5"/>
            <w:tabs>
              <w:tab w:val="clear" w:pos="7892"/>
              <w:tab w:val="right" w:pos="9026" w:leader="dot"/>
            </w:tabs>
            <w:rPr/>
          </w:pPr>
          <w:hyperlink w:anchor="__RefHeading___Toc6356174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752</w:t>
            </w:r>
          </w:hyperlink>
        </w:p>
        <w:p>
          <w:pPr>
            <w:pStyle w:val="Contents4"/>
            <w:tabs>
              <w:tab w:val="clear" w:pos="8176"/>
              <w:tab w:val="right" w:pos="9026" w:leader="dot"/>
            </w:tabs>
            <w:rPr/>
          </w:pPr>
          <w:hyperlink w:anchor="__RefHeading___Toc6356176_3381743652">
            <w:r>
              <w:rPr>
                <w:webHidden/>
                <w:rStyle w:val="IndexLink"/>
              </w:rPr>
              <w:t>30</w:t>
            </w:r>
            <w:r>
              <w:rPr>
                <w:rStyle w:val="IndexLink"/>
                <w:rtl w:val="true"/>
              </w:rPr>
              <w:t xml:space="preserve">. </w:t>
            </w:r>
            <w:r>
              <w:rPr>
                <w:rStyle w:val="IndexLink"/>
                <w:rtl w:val="true"/>
              </w:rPr>
              <w:t>القعقاع بن عمرو التميمى</w:t>
            </w:r>
            <w:r>
              <w:rPr>
                <w:rStyle w:val="IndexLink"/>
                <w:rtl w:val="true"/>
              </w:rPr>
              <w:tab/>
            </w:r>
            <w:r>
              <w:rPr>
                <w:rStyle w:val="IndexLink"/>
              </w:rPr>
              <w:t>753</w:t>
            </w:r>
          </w:hyperlink>
        </w:p>
        <w:p>
          <w:pPr>
            <w:pStyle w:val="Contents4"/>
            <w:tabs>
              <w:tab w:val="clear" w:pos="8176"/>
              <w:tab w:val="right" w:pos="9026" w:leader="dot"/>
            </w:tabs>
            <w:rPr/>
          </w:pPr>
          <w:hyperlink w:anchor="__RefHeading___Toc6356178_3381743652">
            <w:r>
              <w:rPr>
                <w:webHidden/>
                <w:rStyle w:val="IndexLink"/>
              </w:rPr>
              <w:t>31</w:t>
            </w:r>
            <w:r>
              <w:rPr>
                <w:rStyle w:val="IndexLink"/>
                <w:rtl w:val="true"/>
              </w:rPr>
              <w:t xml:space="preserve">. </w:t>
            </w:r>
            <w:r>
              <w:rPr>
                <w:rStyle w:val="IndexLink"/>
                <w:rtl w:val="true"/>
              </w:rPr>
              <w:t>قيس بن سعد بن عبادة</w:t>
            </w:r>
            <w:r>
              <w:rPr>
                <w:rStyle w:val="IndexLink"/>
                <w:rtl w:val="true"/>
              </w:rPr>
              <w:tab/>
            </w:r>
            <w:r>
              <w:rPr>
                <w:rStyle w:val="IndexLink"/>
              </w:rPr>
              <w:t>753</w:t>
            </w:r>
          </w:hyperlink>
        </w:p>
        <w:p>
          <w:pPr>
            <w:pStyle w:val="Contents4"/>
            <w:tabs>
              <w:tab w:val="clear" w:pos="8176"/>
              <w:tab w:val="right" w:pos="9026" w:leader="dot"/>
            </w:tabs>
            <w:rPr/>
          </w:pPr>
          <w:hyperlink w:anchor="__RefHeading___Toc6356180_3381743652">
            <w:r>
              <w:rPr>
                <w:webHidden/>
                <w:rStyle w:val="IndexLink"/>
              </w:rPr>
              <w:t>32</w:t>
            </w:r>
            <w:r>
              <w:rPr>
                <w:rStyle w:val="IndexLink"/>
                <w:rtl w:val="true"/>
              </w:rPr>
              <w:t xml:space="preserve">. </w:t>
            </w:r>
            <w:r>
              <w:rPr>
                <w:rStyle w:val="IndexLink"/>
                <w:rtl w:val="true"/>
              </w:rPr>
              <w:t>كليب الجرمى</w:t>
            </w:r>
            <w:r>
              <w:rPr>
                <w:rStyle w:val="IndexLink"/>
                <w:rtl w:val="true"/>
              </w:rPr>
              <w:tab/>
            </w:r>
            <w:r>
              <w:rPr>
                <w:rStyle w:val="IndexLink"/>
              </w:rPr>
              <w:t>753</w:t>
            </w:r>
          </w:hyperlink>
        </w:p>
        <w:p>
          <w:pPr>
            <w:pStyle w:val="Contents4"/>
            <w:tabs>
              <w:tab w:val="clear" w:pos="8176"/>
              <w:tab w:val="right" w:pos="9026" w:leader="dot"/>
            </w:tabs>
            <w:rPr/>
          </w:pPr>
          <w:hyperlink w:anchor="__RefHeading___Toc6356182_3381743652">
            <w:r>
              <w:rPr>
                <w:webHidden/>
                <w:rStyle w:val="IndexLink"/>
              </w:rPr>
              <w:t>33</w:t>
            </w:r>
            <w:r>
              <w:rPr>
                <w:rStyle w:val="IndexLink"/>
                <w:rtl w:val="true"/>
              </w:rPr>
              <w:t xml:space="preserve">. </w:t>
            </w:r>
            <w:r>
              <w:rPr>
                <w:rStyle w:val="IndexLink"/>
                <w:rtl w:val="true"/>
              </w:rPr>
              <w:t>محمّد بن أبى‌بكر</w:t>
            </w:r>
            <w:r>
              <w:rPr>
                <w:rStyle w:val="IndexLink"/>
                <w:rtl w:val="true"/>
              </w:rPr>
              <w:tab/>
            </w:r>
            <w:r>
              <w:rPr>
                <w:rStyle w:val="IndexLink"/>
              </w:rPr>
              <w:t>755</w:t>
            </w:r>
          </w:hyperlink>
        </w:p>
        <w:p>
          <w:pPr>
            <w:pStyle w:val="Contents4"/>
            <w:tabs>
              <w:tab w:val="clear" w:pos="8176"/>
              <w:tab w:val="right" w:pos="9026" w:leader="dot"/>
            </w:tabs>
            <w:rPr/>
          </w:pPr>
          <w:hyperlink w:anchor="__RefHeading___Toc6356184_3381743652">
            <w:r>
              <w:rPr>
                <w:webHidden/>
                <w:rStyle w:val="IndexLink"/>
              </w:rPr>
              <w:t>34</w:t>
            </w:r>
            <w:r>
              <w:rPr>
                <w:rStyle w:val="IndexLink"/>
                <w:rtl w:val="true"/>
              </w:rPr>
              <w:t xml:space="preserve">. </w:t>
            </w:r>
            <w:r>
              <w:rPr>
                <w:rStyle w:val="IndexLink"/>
                <w:rtl w:val="true"/>
              </w:rPr>
              <w:t>محمّد بن جعفر بن أبى‌طالب</w:t>
            </w:r>
            <w:r>
              <w:rPr>
                <w:rStyle w:val="IndexLink"/>
                <w:rtl w:val="true"/>
              </w:rPr>
              <w:tab/>
            </w:r>
            <w:r>
              <w:rPr>
                <w:rStyle w:val="IndexLink"/>
              </w:rPr>
              <w:t>755</w:t>
            </w:r>
          </w:hyperlink>
        </w:p>
        <w:p>
          <w:pPr>
            <w:pStyle w:val="Contents5"/>
            <w:tabs>
              <w:tab w:val="clear" w:pos="7892"/>
              <w:tab w:val="right" w:pos="9026" w:leader="dot"/>
            </w:tabs>
            <w:rPr/>
          </w:pPr>
          <w:hyperlink w:anchor="__RefHeading___Toc6356186_3381743652">
            <w:r>
              <w:rPr>
                <w:webHidden/>
                <w:rStyle w:val="IndexLink"/>
                <w:rtl w:val="true"/>
              </w:rPr>
              <w:t>اشارة</w:t>
            </w:r>
            <w:r>
              <w:rPr>
                <w:rStyle w:val="IndexLink"/>
                <w:rtl w:val="true"/>
              </w:rPr>
              <w:tab/>
            </w:r>
            <w:r>
              <w:rPr>
                <w:rStyle w:val="IndexLink"/>
              </w:rPr>
              <w:t>755</w:t>
            </w:r>
          </w:hyperlink>
        </w:p>
        <w:p>
          <w:pPr>
            <w:pStyle w:val="Contents5"/>
            <w:tabs>
              <w:tab w:val="clear" w:pos="7892"/>
              <w:tab w:val="right" w:pos="9026" w:leader="dot"/>
            </w:tabs>
            <w:rPr/>
          </w:pPr>
          <w:hyperlink w:anchor="__RefHeading___Toc6356188_3381743652">
            <w:r>
              <w:rPr>
                <w:webHidden/>
                <w:rStyle w:val="IndexLink"/>
              </w:rPr>
              <w:t>1</w:t>
            </w:r>
            <w:r>
              <w:rPr>
                <w:rStyle w:val="IndexLink"/>
                <w:rtl w:val="true"/>
              </w:rPr>
              <w:t xml:space="preserve">. </w:t>
            </w:r>
            <w:r>
              <w:rPr>
                <w:rStyle w:val="IndexLink"/>
                <w:rtl w:val="true"/>
              </w:rPr>
              <w:t>عبدالرحمان بن يسار القرشى</w:t>
            </w:r>
            <w:r>
              <w:rPr>
                <w:rStyle w:val="IndexLink"/>
                <w:rtl w:val="true"/>
              </w:rPr>
              <w:tab/>
            </w:r>
            <w:r>
              <w:rPr>
                <w:rStyle w:val="IndexLink"/>
              </w:rPr>
              <w:t>756</w:t>
            </w:r>
          </w:hyperlink>
        </w:p>
        <w:p>
          <w:pPr>
            <w:pStyle w:val="Contents5"/>
            <w:tabs>
              <w:tab w:val="clear" w:pos="7892"/>
              <w:tab w:val="right" w:pos="9026" w:leader="dot"/>
            </w:tabs>
            <w:rPr/>
          </w:pPr>
          <w:hyperlink w:anchor="__RefHeading___Toc6356190_3381743652">
            <w:r>
              <w:rPr>
                <w:webHidden/>
                <w:rStyle w:val="IndexLink"/>
              </w:rPr>
              <w:t>2</w:t>
            </w:r>
            <w:r>
              <w:rPr>
                <w:rStyle w:val="IndexLink"/>
                <w:rtl w:val="true"/>
              </w:rPr>
              <w:t xml:space="preserve">. </w:t>
            </w:r>
            <w:r>
              <w:rPr>
                <w:rStyle w:val="IndexLink"/>
                <w:rtl w:val="true"/>
              </w:rPr>
              <w:t>محمّد بن شهاب الزهرى</w:t>
            </w:r>
            <w:r>
              <w:rPr>
                <w:rStyle w:val="IndexLink"/>
                <w:rtl w:val="true"/>
              </w:rPr>
              <w:tab/>
            </w:r>
            <w:r>
              <w:rPr>
                <w:rStyle w:val="IndexLink"/>
              </w:rPr>
              <w:t>756</w:t>
            </w:r>
          </w:hyperlink>
        </w:p>
        <w:p>
          <w:pPr>
            <w:pStyle w:val="Contents4"/>
            <w:tabs>
              <w:tab w:val="clear" w:pos="8176"/>
              <w:tab w:val="right" w:pos="9026" w:leader="dot"/>
            </w:tabs>
            <w:rPr/>
          </w:pPr>
          <w:hyperlink w:anchor="__RefHeading___Toc6356192_3381743652">
            <w:r>
              <w:rPr>
                <w:webHidden/>
                <w:rStyle w:val="IndexLink"/>
              </w:rPr>
              <w:t>35</w:t>
            </w:r>
            <w:r>
              <w:rPr>
                <w:rStyle w:val="IndexLink"/>
                <w:rtl w:val="true"/>
              </w:rPr>
              <w:t xml:space="preserve">. </w:t>
            </w:r>
            <w:r>
              <w:rPr>
                <w:rStyle w:val="IndexLink"/>
                <w:rtl w:val="true"/>
              </w:rPr>
              <w:t>مرثد بن الحارث الجندى</w:t>
            </w:r>
            <w:r>
              <w:rPr>
                <w:rStyle w:val="IndexLink"/>
                <w:rtl w:val="true"/>
              </w:rPr>
              <w:tab/>
            </w:r>
            <w:r>
              <w:rPr>
                <w:rStyle w:val="IndexLink"/>
              </w:rPr>
              <w:t>757</w:t>
            </w:r>
          </w:hyperlink>
        </w:p>
        <w:p>
          <w:pPr>
            <w:pStyle w:val="Contents4"/>
            <w:tabs>
              <w:tab w:val="clear" w:pos="8176"/>
              <w:tab w:val="right" w:pos="9026" w:leader="dot"/>
            </w:tabs>
            <w:rPr/>
          </w:pPr>
          <w:hyperlink w:anchor="__RefHeading___Toc6356194_3381743652">
            <w:r>
              <w:rPr>
                <w:webHidden/>
                <w:rStyle w:val="IndexLink"/>
              </w:rPr>
              <w:t>36</w:t>
            </w:r>
            <w:r>
              <w:rPr>
                <w:rStyle w:val="IndexLink"/>
                <w:rtl w:val="true"/>
              </w:rPr>
              <w:t xml:space="preserve">. </w:t>
            </w:r>
            <w:r>
              <w:rPr>
                <w:rStyle w:val="IndexLink"/>
                <w:rtl w:val="true"/>
              </w:rPr>
              <w:t>مسور بن مخرمة</w:t>
            </w:r>
            <w:r>
              <w:rPr>
                <w:rStyle w:val="IndexLink"/>
                <w:rtl w:val="true"/>
              </w:rPr>
              <w:tab/>
            </w:r>
            <w:r>
              <w:rPr>
                <w:rStyle w:val="IndexLink"/>
              </w:rPr>
              <w:t>758</w:t>
            </w:r>
          </w:hyperlink>
        </w:p>
        <w:p>
          <w:pPr>
            <w:pStyle w:val="Contents4"/>
            <w:tabs>
              <w:tab w:val="clear" w:pos="8176"/>
              <w:tab w:val="right" w:pos="9026" w:leader="dot"/>
            </w:tabs>
            <w:rPr/>
          </w:pPr>
          <w:hyperlink w:anchor="__RefHeading___Toc6356196_3381743652">
            <w:r>
              <w:rPr>
                <w:webHidden/>
                <w:rStyle w:val="IndexLink"/>
              </w:rPr>
              <w:t>37</w:t>
            </w:r>
            <w:r>
              <w:rPr>
                <w:rStyle w:val="IndexLink"/>
                <w:rtl w:val="true"/>
              </w:rPr>
              <w:t xml:space="preserve">. </w:t>
            </w:r>
            <w:r>
              <w:rPr>
                <w:rStyle w:val="IndexLink"/>
                <w:rtl w:val="true"/>
              </w:rPr>
              <w:t>معبد الأسلمى</w:t>
            </w:r>
            <w:r>
              <w:rPr>
                <w:rStyle w:val="IndexLink"/>
                <w:rtl w:val="true"/>
              </w:rPr>
              <w:tab/>
            </w:r>
            <w:r>
              <w:rPr>
                <w:rStyle w:val="IndexLink"/>
              </w:rPr>
              <w:t>758</w:t>
            </w:r>
          </w:hyperlink>
        </w:p>
        <w:p>
          <w:pPr>
            <w:pStyle w:val="Contents5"/>
            <w:tabs>
              <w:tab w:val="clear" w:pos="7892"/>
              <w:tab w:val="right" w:pos="9026" w:leader="dot"/>
            </w:tabs>
            <w:rPr/>
          </w:pPr>
          <w:hyperlink w:anchor="__RefHeading___Toc6356198_3381743652">
            <w:r>
              <w:rPr>
                <w:webHidden/>
                <w:rStyle w:val="IndexLink"/>
                <w:rtl w:val="true"/>
              </w:rPr>
              <w:t>اشارة</w:t>
            </w:r>
            <w:r>
              <w:rPr>
                <w:rStyle w:val="IndexLink"/>
                <w:rtl w:val="true"/>
              </w:rPr>
              <w:tab/>
            </w:r>
            <w:r>
              <w:rPr>
                <w:rStyle w:val="IndexLink"/>
              </w:rPr>
              <w:t>758</w:t>
            </w:r>
          </w:hyperlink>
        </w:p>
        <w:p>
          <w:pPr>
            <w:pStyle w:val="Contents5"/>
            <w:tabs>
              <w:tab w:val="clear" w:pos="7892"/>
              <w:tab w:val="right" w:pos="9026" w:leader="dot"/>
            </w:tabs>
            <w:rPr/>
          </w:pPr>
          <w:hyperlink w:anchor="__RefHeading___Toc6356200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طلحة بن الأعلم ومحمّد بن عبدالله</w:t>
            </w:r>
            <w:r>
              <w:rPr>
                <w:rStyle w:val="IndexLink"/>
                <w:rtl w:val="true"/>
              </w:rPr>
              <w:tab/>
            </w:r>
            <w:r>
              <w:rPr>
                <w:rStyle w:val="IndexLink"/>
              </w:rPr>
              <w:t>759</w:t>
            </w:r>
          </w:hyperlink>
        </w:p>
        <w:p>
          <w:pPr>
            <w:pStyle w:val="Contents5"/>
            <w:tabs>
              <w:tab w:val="clear" w:pos="7892"/>
              <w:tab w:val="right" w:pos="9026" w:leader="dot"/>
            </w:tabs>
            <w:rPr/>
          </w:pPr>
          <w:hyperlink w:anchor="__RefHeading___Toc6356202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759</w:t>
            </w:r>
          </w:hyperlink>
        </w:p>
        <w:p>
          <w:pPr>
            <w:pStyle w:val="Contents4"/>
            <w:tabs>
              <w:tab w:val="clear" w:pos="8176"/>
              <w:tab w:val="right" w:pos="9026" w:leader="dot"/>
            </w:tabs>
            <w:rPr/>
          </w:pPr>
          <w:hyperlink w:anchor="__RefHeading___Toc6356204_3381743652">
            <w:r>
              <w:rPr>
                <w:webHidden/>
                <w:rStyle w:val="IndexLink"/>
              </w:rPr>
              <w:t>38</w:t>
            </w:r>
            <w:r>
              <w:rPr>
                <w:rStyle w:val="IndexLink"/>
                <w:rtl w:val="true"/>
              </w:rPr>
              <w:t xml:space="preserve">. </w:t>
            </w:r>
            <w:r>
              <w:rPr>
                <w:rStyle w:val="IndexLink"/>
                <w:rtl w:val="true"/>
              </w:rPr>
              <w:t>هاشم بن عتبة بن أبى‌وقّاص</w:t>
            </w:r>
            <w:r>
              <w:rPr>
                <w:rStyle w:val="IndexLink"/>
                <w:rtl w:val="true"/>
              </w:rPr>
              <w:tab/>
            </w:r>
            <w:r>
              <w:rPr>
                <w:rStyle w:val="IndexLink"/>
              </w:rPr>
              <w:t>759</w:t>
            </w:r>
          </w:hyperlink>
        </w:p>
        <w:p>
          <w:pPr>
            <w:pStyle w:val="Contents4"/>
            <w:tabs>
              <w:tab w:val="clear" w:pos="8176"/>
              <w:tab w:val="right" w:pos="9026" w:leader="dot"/>
            </w:tabs>
            <w:rPr/>
          </w:pPr>
          <w:hyperlink w:anchor="__RefHeading___Toc6356206_3381743652">
            <w:r>
              <w:rPr>
                <w:webHidden/>
                <w:rStyle w:val="IndexLink"/>
              </w:rPr>
              <w:t>39</w:t>
            </w:r>
            <w:r>
              <w:rPr>
                <w:rStyle w:val="IndexLink"/>
                <w:rtl w:val="true"/>
              </w:rPr>
              <w:t xml:space="preserve">. </w:t>
            </w:r>
            <w:r>
              <w:rPr>
                <w:rStyle w:val="IndexLink"/>
                <w:rtl w:val="true"/>
              </w:rPr>
              <w:t>يزيد بن قيس الأرحبى</w:t>
            </w:r>
            <w:r>
              <w:rPr>
                <w:rStyle w:val="IndexLink"/>
                <w:rtl w:val="true"/>
              </w:rPr>
              <w:tab/>
            </w:r>
            <w:r>
              <w:rPr>
                <w:rStyle w:val="IndexLink"/>
              </w:rPr>
              <w:t>759</w:t>
            </w:r>
          </w:hyperlink>
        </w:p>
        <w:p>
          <w:pPr>
            <w:pStyle w:val="Contents4"/>
            <w:tabs>
              <w:tab w:val="clear" w:pos="8176"/>
              <w:tab w:val="right" w:pos="9026" w:leader="dot"/>
            </w:tabs>
            <w:rPr/>
          </w:pPr>
          <w:hyperlink w:anchor="__RefHeading___Toc6356208_3381743652">
            <w:r>
              <w:rPr>
                <w:webHidden/>
                <w:rStyle w:val="IndexLink"/>
              </w:rPr>
              <w:t>40</w:t>
            </w:r>
            <w:r>
              <w:rPr>
                <w:rStyle w:val="IndexLink"/>
                <w:rtl w:val="true"/>
              </w:rPr>
              <w:t xml:space="preserve">. </w:t>
            </w:r>
            <w:r>
              <w:rPr>
                <w:rStyle w:val="IndexLink"/>
                <w:rtl w:val="true"/>
              </w:rPr>
              <w:t>يزيد بن هانئ</w:t>
            </w:r>
            <w:r>
              <w:rPr>
                <w:rStyle w:val="IndexLink"/>
                <w:rtl w:val="true"/>
              </w:rPr>
              <w:tab/>
            </w:r>
            <w:r>
              <w:rPr>
                <w:rStyle w:val="IndexLink"/>
              </w:rPr>
              <w:t>760</w:t>
            </w:r>
          </w:hyperlink>
        </w:p>
        <w:p>
          <w:pPr>
            <w:pStyle w:val="Contents3"/>
            <w:tabs>
              <w:tab w:val="clear" w:pos="8459"/>
              <w:tab w:val="right" w:pos="9026" w:leader="dot"/>
            </w:tabs>
            <w:rPr/>
          </w:pPr>
          <w:hyperlink w:anchor="__RefHeading___Toc6356210_3381743652">
            <w:r>
              <w:rPr>
                <w:webHidden/>
                <w:rStyle w:val="IndexLink"/>
                <w:rtl w:val="true"/>
              </w:rPr>
              <w:t>الخامس</w:t>
            </w:r>
            <w:r>
              <w:rPr>
                <w:rStyle w:val="IndexLink"/>
                <w:rtl w:val="true"/>
              </w:rPr>
              <w:t xml:space="preserve">: </w:t>
            </w:r>
            <w:r>
              <w:rPr>
                <w:rStyle w:val="IndexLink"/>
                <w:rtl w:val="true"/>
              </w:rPr>
              <w:t>قضاته عليه السلام</w:t>
            </w:r>
            <w:r>
              <w:rPr>
                <w:rStyle w:val="IndexLink"/>
                <w:rtl w:val="true"/>
              </w:rPr>
              <w:tab/>
            </w:r>
            <w:r>
              <w:rPr>
                <w:rStyle w:val="IndexLink"/>
              </w:rPr>
              <w:t>761</w:t>
            </w:r>
          </w:hyperlink>
        </w:p>
        <w:p>
          <w:pPr>
            <w:pStyle w:val="Contents4"/>
            <w:tabs>
              <w:tab w:val="clear" w:pos="8176"/>
              <w:tab w:val="right" w:pos="9026" w:leader="dot"/>
            </w:tabs>
            <w:rPr/>
          </w:pPr>
          <w:hyperlink w:anchor="__RefHeading___Toc6356212_3381743652">
            <w:r>
              <w:rPr>
                <w:webHidden/>
                <w:rStyle w:val="IndexLink"/>
              </w:rPr>
              <w:t>1</w:t>
            </w:r>
            <w:r>
              <w:rPr>
                <w:rStyle w:val="IndexLink"/>
                <w:rtl w:val="true"/>
              </w:rPr>
              <w:t xml:space="preserve">. </w:t>
            </w:r>
            <w:r>
              <w:rPr>
                <w:rStyle w:val="IndexLink"/>
                <w:rtl w:val="true"/>
              </w:rPr>
              <w:t>أبوالأسود الدؤلى</w:t>
            </w:r>
            <w:r>
              <w:rPr>
                <w:rStyle w:val="IndexLink"/>
                <w:rtl w:val="true"/>
              </w:rPr>
              <w:tab/>
            </w:r>
            <w:r>
              <w:rPr>
                <w:rStyle w:val="IndexLink"/>
              </w:rPr>
              <w:t>761</w:t>
            </w:r>
          </w:hyperlink>
        </w:p>
        <w:p>
          <w:pPr>
            <w:pStyle w:val="Contents4"/>
            <w:tabs>
              <w:tab w:val="clear" w:pos="8176"/>
              <w:tab w:val="right" w:pos="9026" w:leader="dot"/>
            </w:tabs>
            <w:rPr/>
          </w:pPr>
          <w:hyperlink w:anchor="__RefHeading___Toc6356214_3381743652">
            <w:r>
              <w:rPr>
                <w:webHidden/>
                <w:rStyle w:val="IndexLink"/>
              </w:rPr>
              <w:t>2</w:t>
            </w:r>
            <w:r>
              <w:rPr>
                <w:rStyle w:val="IndexLink"/>
                <w:rtl w:val="true"/>
              </w:rPr>
              <w:t xml:space="preserve">. </w:t>
            </w:r>
            <w:r>
              <w:rPr>
                <w:rStyle w:val="IndexLink"/>
                <w:rtl w:val="true"/>
              </w:rPr>
              <w:t>الحارث بن عبدالله</w:t>
            </w:r>
            <w:r>
              <w:rPr>
                <w:rStyle w:val="IndexLink"/>
                <w:rtl w:val="true"/>
              </w:rPr>
              <w:tab/>
            </w:r>
            <w:r>
              <w:rPr>
                <w:rStyle w:val="IndexLink"/>
              </w:rPr>
              <w:t>761</w:t>
            </w:r>
          </w:hyperlink>
        </w:p>
        <w:p>
          <w:pPr>
            <w:pStyle w:val="Contents4"/>
            <w:tabs>
              <w:tab w:val="clear" w:pos="8176"/>
              <w:tab w:val="right" w:pos="9026" w:leader="dot"/>
            </w:tabs>
            <w:rPr/>
          </w:pPr>
          <w:hyperlink w:anchor="__RefHeading___Toc6356216_3381743652">
            <w:r>
              <w:rPr>
                <w:webHidden/>
                <w:rStyle w:val="IndexLink"/>
              </w:rPr>
              <w:t>3</w:t>
            </w:r>
            <w:r>
              <w:rPr>
                <w:rStyle w:val="IndexLink"/>
                <w:rtl w:val="true"/>
              </w:rPr>
              <w:t xml:space="preserve">. </w:t>
            </w:r>
            <w:r>
              <w:rPr>
                <w:rStyle w:val="IndexLink"/>
                <w:rtl w:val="true"/>
              </w:rPr>
              <w:t>شريح بن الحارث</w:t>
            </w:r>
            <w:r>
              <w:rPr>
                <w:rStyle w:val="IndexLink"/>
                <w:rtl w:val="true"/>
              </w:rPr>
              <w:tab/>
            </w:r>
            <w:r>
              <w:rPr>
                <w:rStyle w:val="IndexLink"/>
              </w:rPr>
              <w:t>762</w:t>
            </w:r>
          </w:hyperlink>
        </w:p>
        <w:p>
          <w:pPr>
            <w:pStyle w:val="Contents4"/>
            <w:tabs>
              <w:tab w:val="clear" w:pos="8176"/>
              <w:tab w:val="right" w:pos="9026" w:leader="dot"/>
            </w:tabs>
            <w:rPr/>
          </w:pPr>
          <w:hyperlink w:anchor="__RefHeading___Toc6356218_3381743652">
            <w:r>
              <w:rPr>
                <w:webHidden/>
                <w:rStyle w:val="IndexLink"/>
              </w:rPr>
              <w:t>4</w:t>
            </w:r>
            <w:r>
              <w:rPr>
                <w:rStyle w:val="IndexLink"/>
                <w:rtl w:val="true"/>
              </w:rPr>
              <w:t xml:space="preserve">. </w:t>
            </w:r>
            <w:r>
              <w:rPr>
                <w:rStyle w:val="IndexLink"/>
                <w:rtl w:val="true"/>
              </w:rPr>
              <w:t>عبدالرحمان بن يزيد</w:t>
            </w:r>
            <w:r>
              <w:rPr>
                <w:rStyle w:val="IndexLink"/>
                <w:rtl w:val="true"/>
              </w:rPr>
              <w:tab/>
            </w:r>
            <w:r>
              <w:rPr>
                <w:rStyle w:val="IndexLink"/>
              </w:rPr>
              <w:t>763</w:t>
            </w:r>
          </w:hyperlink>
        </w:p>
        <w:p>
          <w:pPr>
            <w:pStyle w:val="Contents4"/>
            <w:tabs>
              <w:tab w:val="clear" w:pos="8176"/>
              <w:tab w:val="right" w:pos="9026" w:leader="dot"/>
            </w:tabs>
            <w:rPr/>
          </w:pPr>
          <w:hyperlink w:anchor="__RefHeading___Toc6356220_3381743652">
            <w:r>
              <w:rPr>
                <w:webHidden/>
                <w:rStyle w:val="IndexLink"/>
              </w:rPr>
              <w:t>5</w:t>
            </w:r>
            <w:r>
              <w:rPr>
                <w:rStyle w:val="IndexLink"/>
                <w:rtl w:val="true"/>
              </w:rPr>
              <w:t>و</w:t>
            </w:r>
            <w:r>
              <w:rPr>
                <w:rStyle w:val="IndexLink"/>
              </w:rPr>
              <w:t>6</w:t>
            </w:r>
            <w:r>
              <w:rPr>
                <w:rStyle w:val="IndexLink"/>
                <w:rtl w:val="true"/>
              </w:rPr>
              <w:t xml:space="preserve">. </w:t>
            </w:r>
            <w:r>
              <w:rPr>
                <w:rStyle w:val="IndexLink"/>
                <w:rtl w:val="true"/>
              </w:rPr>
              <w:t>الضحّاك بن عبدالله الهلالى وعبدالله بن فضالة الليثى</w:t>
            </w:r>
            <w:r>
              <w:rPr>
                <w:rStyle w:val="IndexLink"/>
                <w:rtl w:val="true"/>
              </w:rPr>
              <w:tab/>
            </w:r>
            <w:r>
              <w:rPr>
                <w:rStyle w:val="IndexLink"/>
              </w:rPr>
              <w:t>764</w:t>
            </w:r>
          </w:hyperlink>
        </w:p>
        <w:p>
          <w:pPr>
            <w:pStyle w:val="Contents4"/>
            <w:tabs>
              <w:tab w:val="clear" w:pos="8176"/>
              <w:tab w:val="right" w:pos="9026" w:leader="dot"/>
            </w:tabs>
            <w:rPr/>
          </w:pPr>
          <w:hyperlink w:anchor="__RefHeading___Toc6356222_3381743652">
            <w:r>
              <w:rPr>
                <w:webHidden/>
                <w:rStyle w:val="IndexLink"/>
              </w:rPr>
              <w:t>7</w:t>
            </w:r>
            <w:r>
              <w:rPr>
                <w:rStyle w:val="IndexLink"/>
                <w:rtl w:val="true"/>
              </w:rPr>
              <w:t xml:space="preserve">. </w:t>
            </w:r>
            <w:r>
              <w:rPr>
                <w:rStyle w:val="IndexLink"/>
                <w:rtl w:val="true"/>
              </w:rPr>
              <w:t>عميرة بن بيرى</w:t>
            </w:r>
            <w:r>
              <w:rPr>
                <w:rStyle w:val="IndexLink"/>
                <w:rtl w:val="true"/>
              </w:rPr>
              <w:tab/>
            </w:r>
            <w:r>
              <w:rPr>
                <w:rStyle w:val="IndexLink"/>
              </w:rPr>
              <w:t>764</w:t>
            </w:r>
          </w:hyperlink>
        </w:p>
        <w:p>
          <w:pPr>
            <w:pStyle w:val="Contents4"/>
            <w:tabs>
              <w:tab w:val="clear" w:pos="8176"/>
              <w:tab w:val="right" w:pos="9026" w:leader="dot"/>
            </w:tabs>
            <w:rPr/>
          </w:pPr>
          <w:hyperlink w:anchor="__RefHeading___Toc6356224_3381743652">
            <w:r>
              <w:rPr>
                <w:webHidden/>
                <w:rStyle w:val="IndexLink"/>
              </w:rPr>
              <w:t>8</w:t>
            </w:r>
            <w:r>
              <w:rPr>
                <w:rStyle w:val="IndexLink"/>
                <w:rtl w:val="true"/>
              </w:rPr>
              <w:t xml:space="preserve">. </w:t>
            </w:r>
            <w:r>
              <w:rPr>
                <w:rStyle w:val="IndexLink"/>
                <w:rtl w:val="true"/>
              </w:rPr>
              <w:t>محمّد بن زيد بن خليدة</w:t>
            </w:r>
            <w:r>
              <w:rPr>
                <w:rStyle w:val="IndexLink"/>
                <w:rtl w:val="true"/>
              </w:rPr>
              <w:tab/>
            </w:r>
            <w:r>
              <w:rPr>
                <w:rStyle w:val="IndexLink"/>
              </w:rPr>
              <w:t>765</w:t>
            </w:r>
          </w:hyperlink>
        </w:p>
        <w:p>
          <w:pPr>
            <w:pStyle w:val="Contents3"/>
            <w:tabs>
              <w:tab w:val="clear" w:pos="8459"/>
              <w:tab w:val="right" w:pos="9026" w:leader="dot"/>
            </w:tabs>
            <w:rPr/>
          </w:pPr>
          <w:hyperlink w:anchor="__RefHeading___Toc6356226_3381743652">
            <w:r>
              <w:rPr>
                <w:webHidden/>
                <w:rStyle w:val="IndexLink"/>
                <w:rtl w:val="true"/>
              </w:rPr>
              <w:t>السادس</w:t>
            </w:r>
            <w:r>
              <w:rPr>
                <w:rStyle w:val="IndexLink"/>
                <w:rtl w:val="true"/>
              </w:rPr>
              <w:t xml:space="preserve">: </w:t>
            </w:r>
            <w:r>
              <w:rPr>
                <w:rStyle w:val="IndexLink"/>
                <w:rtl w:val="true"/>
              </w:rPr>
              <w:t>عيونه عليه السلام</w:t>
            </w:r>
            <w:r>
              <w:rPr>
                <w:rStyle w:val="IndexLink"/>
                <w:rtl w:val="true"/>
              </w:rPr>
              <w:tab/>
            </w:r>
            <w:r>
              <w:rPr>
                <w:rStyle w:val="IndexLink"/>
              </w:rPr>
              <w:t>765</w:t>
            </w:r>
          </w:hyperlink>
        </w:p>
        <w:p>
          <w:pPr>
            <w:pStyle w:val="Contents4"/>
            <w:tabs>
              <w:tab w:val="clear" w:pos="8176"/>
              <w:tab w:val="right" w:pos="9026" w:leader="dot"/>
            </w:tabs>
            <w:rPr/>
          </w:pPr>
          <w:hyperlink w:anchor="__RefHeading___Toc6356228_3381743652">
            <w:r>
              <w:rPr>
                <w:webHidden/>
                <w:rStyle w:val="IndexLink"/>
              </w:rPr>
              <w:t>1</w:t>
            </w:r>
            <w:r>
              <w:rPr>
                <w:rStyle w:val="IndexLink"/>
                <w:rtl w:val="true"/>
              </w:rPr>
              <w:t xml:space="preserve">. </w:t>
            </w:r>
            <w:r>
              <w:rPr>
                <w:rStyle w:val="IndexLink"/>
                <w:rtl w:val="true"/>
              </w:rPr>
              <w:t>الحصين بن مالك</w:t>
            </w:r>
            <w:r>
              <w:rPr>
                <w:rStyle w:val="IndexLink"/>
                <w:rtl w:val="true"/>
              </w:rPr>
              <w:tab/>
            </w:r>
            <w:r>
              <w:rPr>
                <w:rStyle w:val="IndexLink"/>
              </w:rPr>
              <w:t>765</w:t>
            </w:r>
          </w:hyperlink>
        </w:p>
        <w:p>
          <w:pPr>
            <w:pStyle w:val="Contents4"/>
            <w:tabs>
              <w:tab w:val="clear" w:pos="8176"/>
              <w:tab w:val="right" w:pos="9026" w:leader="dot"/>
            </w:tabs>
            <w:rPr/>
          </w:pPr>
          <w:hyperlink w:anchor="__RefHeading___Toc6356230_3381743652">
            <w:r>
              <w:rPr>
                <w:webHidden/>
                <w:rStyle w:val="IndexLink"/>
              </w:rPr>
              <w:t>2</w:t>
            </w:r>
            <w:r>
              <w:rPr>
                <w:rStyle w:val="IndexLink"/>
                <w:rtl w:val="true"/>
              </w:rPr>
              <w:t xml:space="preserve">. </w:t>
            </w:r>
            <w:r>
              <w:rPr>
                <w:rStyle w:val="IndexLink"/>
                <w:rtl w:val="true"/>
              </w:rPr>
              <w:t>خفاف بن عبدالله</w:t>
            </w:r>
            <w:r>
              <w:rPr>
                <w:rStyle w:val="IndexLink"/>
                <w:rtl w:val="true"/>
              </w:rPr>
              <w:tab/>
            </w:r>
            <w:r>
              <w:rPr>
                <w:rStyle w:val="IndexLink"/>
              </w:rPr>
              <w:t>765</w:t>
            </w:r>
          </w:hyperlink>
        </w:p>
        <w:p>
          <w:pPr>
            <w:pStyle w:val="Contents4"/>
            <w:tabs>
              <w:tab w:val="clear" w:pos="8176"/>
              <w:tab w:val="right" w:pos="9026" w:leader="dot"/>
            </w:tabs>
            <w:rPr/>
          </w:pPr>
          <w:hyperlink w:anchor="__RefHeading___Toc6356232_3381743652">
            <w:r>
              <w:rPr>
                <w:webHidden/>
                <w:rStyle w:val="IndexLink"/>
              </w:rPr>
              <w:t>3</w:t>
            </w:r>
            <w:r>
              <w:rPr>
                <w:rStyle w:val="IndexLink"/>
                <w:rtl w:val="true"/>
              </w:rPr>
              <w:t xml:space="preserve">. </w:t>
            </w:r>
            <w:r>
              <w:rPr>
                <w:rStyle w:val="IndexLink"/>
                <w:rtl w:val="true"/>
              </w:rPr>
              <w:t>عبدالرحمان بن شبيب الفزارى</w:t>
            </w:r>
            <w:r>
              <w:rPr>
                <w:rStyle w:val="IndexLink"/>
                <w:rtl w:val="true"/>
              </w:rPr>
              <w:tab/>
            </w:r>
            <w:r>
              <w:rPr>
                <w:rStyle w:val="IndexLink"/>
              </w:rPr>
              <w:t>767</w:t>
            </w:r>
          </w:hyperlink>
        </w:p>
        <w:p>
          <w:pPr>
            <w:pStyle w:val="Contents5"/>
            <w:tabs>
              <w:tab w:val="clear" w:pos="7892"/>
              <w:tab w:val="right" w:pos="9026" w:leader="dot"/>
            </w:tabs>
            <w:rPr/>
          </w:pPr>
          <w:hyperlink w:anchor="__RefHeading___Toc6356234_3381743652">
            <w:r>
              <w:rPr>
                <w:webHidden/>
                <w:rStyle w:val="IndexLink"/>
                <w:rtl w:val="true"/>
              </w:rPr>
              <w:t>اشارة</w:t>
            </w:r>
            <w:r>
              <w:rPr>
                <w:rStyle w:val="IndexLink"/>
                <w:rtl w:val="true"/>
              </w:rPr>
              <w:tab/>
            </w:r>
            <w:r>
              <w:rPr>
                <w:rStyle w:val="IndexLink"/>
              </w:rPr>
              <w:t>767</w:t>
            </w:r>
          </w:hyperlink>
        </w:p>
        <w:p>
          <w:pPr>
            <w:pStyle w:val="Contents5"/>
            <w:tabs>
              <w:tab w:val="clear" w:pos="7892"/>
              <w:tab w:val="right" w:pos="9026" w:leader="dot"/>
            </w:tabs>
            <w:rPr/>
          </w:pPr>
          <w:hyperlink w:anchor="__RefHeading___Toc6356236_3381743652">
            <w:r>
              <w:rPr>
                <w:webHidden/>
                <w:rStyle w:val="IndexLink"/>
              </w:rPr>
              <w:t>1</w:t>
            </w:r>
            <w:r>
              <w:rPr>
                <w:rStyle w:val="IndexLink"/>
                <w:rtl w:val="true"/>
              </w:rPr>
              <w:t xml:space="preserve">. </w:t>
            </w:r>
            <w:r>
              <w:rPr>
                <w:rStyle w:val="IndexLink"/>
                <w:rtl w:val="true"/>
              </w:rPr>
              <w:t>جندب الأزدى</w:t>
            </w:r>
            <w:r>
              <w:rPr>
                <w:rStyle w:val="IndexLink"/>
                <w:rtl w:val="true"/>
              </w:rPr>
              <w:tab/>
            </w:r>
            <w:r>
              <w:rPr>
                <w:rStyle w:val="IndexLink"/>
              </w:rPr>
              <w:t>767</w:t>
            </w:r>
          </w:hyperlink>
        </w:p>
        <w:p>
          <w:pPr>
            <w:pStyle w:val="Contents5"/>
            <w:tabs>
              <w:tab w:val="clear" w:pos="7892"/>
              <w:tab w:val="right" w:pos="9026" w:leader="dot"/>
            </w:tabs>
            <w:rPr/>
          </w:pPr>
          <w:hyperlink w:anchor="__RefHeading___Toc6356238_3381743652">
            <w:r>
              <w:rPr>
                <w:webHidden/>
                <w:rStyle w:val="IndexLink"/>
              </w:rPr>
              <w:t>2</w:t>
            </w:r>
            <w:r>
              <w:rPr>
                <w:rStyle w:val="IndexLink"/>
                <w:rtl w:val="true"/>
              </w:rPr>
              <w:t xml:space="preserve">. </w:t>
            </w:r>
            <w:r>
              <w:rPr>
                <w:rStyle w:val="IndexLink"/>
                <w:rtl w:val="true"/>
              </w:rPr>
              <w:t>الضحّاك بن عثمان</w:t>
            </w:r>
            <w:r>
              <w:rPr>
                <w:rStyle w:val="IndexLink"/>
                <w:rtl w:val="true"/>
              </w:rPr>
              <w:tab/>
            </w:r>
            <w:r>
              <w:rPr>
                <w:rStyle w:val="IndexLink"/>
              </w:rPr>
              <w:t>768</w:t>
            </w:r>
          </w:hyperlink>
        </w:p>
        <w:p>
          <w:pPr>
            <w:pStyle w:val="Contents5"/>
            <w:tabs>
              <w:tab w:val="clear" w:pos="7892"/>
              <w:tab w:val="right" w:pos="9026" w:leader="dot"/>
            </w:tabs>
            <w:rPr/>
          </w:pPr>
          <w:hyperlink w:anchor="__RefHeading___Toc6356240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768</w:t>
            </w:r>
          </w:hyperlink>
        </w:p>
        <w:p>
          <w:pPr>
            <w:pStyle w:val="Contents4"/>
            <w:tabs>
              <w:tab w:val="clear" w:pos="8176"/>
              <w:tab w:val="right" w:pos="9026" w:leader="dot"/>
            </w:tabs>
            <w:rPr/>
          </w:pPr>
          <w:hyperlink w:anchor="__RefHeading___Toc6356242_3381743652">
            <w:r>
              <w:rPr>
                <w:webHidden/>
                <w:rStyle w:val="IndexLink"/>
              </w:rPr>
              <w:t>4</w:t>
            </w:r>
            <w:r>
              <w:rPr>
                <w:rStyle w:val="IndexLink"/>
                <w:rtl w:val="true"/>
              </w:rPr>
              <w:t xml:space="preserve">. </w:t>
            </w:r>
            <w:r>
              <w:rPr>
                <w:rStyle w:val="IndexLink"/>
                <w:rtl w:val="true"/>
              </w:rPr>
              <w:t>قيس بن زرارة الهمدانى</w:t>
            </w:r>
            <w:r>
              <w:rPr>
                <w:rStyle w:val="IndexLink"/>
                <w:rtl w:val="true"/>
              </w:rPr>
              <w:tab/>
            </w:r>
            <w:r>
              <w:rPr>
                <w:rStyle w:val="IndexLink"/>
              </w:rPr>
              <w:t>769</w:t>
            </w:r>
          </w:hyperlink>
        </w:p>
        <w:p>
          <w:pPr>
            <w:pStyle w:val="Contents3"/>
            <w:tabs>
              <w:tab w:val="clear" w:pos="8459"/>
              <w:tab w:val="right" w:pos="9026" w:leader="dot"/>
            </w:tabs>
            <w:rPr/>
          </w:pPr>
          <w:hyperlink w:anchor="__RefHeading___Toc6356244_3381743652">
            <w:r>
              <w:rPr>
                <w:webHidden/>
                <w:rStyle w:val="IndexLink"/>
                <w:rtl w:val="true"/>
              </w:rPr>
              <w:t>السابع</w:t>
            </w:r>
            <w:r>
              <w:rPr>
                <w:rStyle w:val="IndexLink"/>
                <w:rtl w:val="true"/>
              </w:rPr>
              <w:t xml:space="preserve">: </w:t>
            </w:r>
            <w:r>
              <w:rPr>
                <w:rStyle w:val="IndexLink"/>
                <w:rtl w:val="true"/>
              </w:rPr>
              <w:t>كتّابه عليه السلام</w:t>
            </w:r>
            <w:r>
              <w:rPr>
                <w:rStyle w:val="IndexLink"/>
                <w:rtl w:val="true"/>
              </w:rPr>
              <w:tab/>
            </w:r>
            <w:r>
              <w:rPr>
                <w:rStyle w:val="IndexLink"/>
              </w:rPr>
              <w:t>769</w:t>
            </w:r>
          </w:hyperlink>
        </w:p>
        <w:p>
          <w:pPr>
            <w:pStyle w:val="Contents4"/>
            <w:tabs>
              <w:tab w:val="clear" w:pos="8176"/>
              <w:tab w:val="right" w:pos="9026" w:leader="dot"/>
            </w:tabs>
            <w:rPr/>
          </w:pPr>
          <w:hyperlink w:anchor="__RefHeading___Toc6356246_3381743652">
            <w:r>
              <w:rPr>
                <w:webHidden/>
                <w:rStyle w:val="IndexLink"/>
              </w:rPr>
              <w:t>1</w:t>
            </w:r>
            <w:r>
              <w:rPr>
                <w:rStyle w:val="IndexLink"/>
                <w:rtl w:val="true"/>
              </w:rPr>
              <w:t xml:space="preserve">. </w:t>
            </w:r>
            <w:r>
              <w:rPr>
                <w:rStyle w:val="IndexLink"/>
                <w:rtl w:val="true"/>
              </w:rPr>
              <w:t>حنين القرشى الهاشمى والد عبدالله بن حنين</w:t>
            </w:r>
            <w:r>
              <w:rPr>
                <w:rStyle w:val="IndexLink"/>
                <w:rtl w:val="true"/>
              </w:rPr>
              <w:tab/>
            </w:r>
            <w:r>
              <w:rPr>
                <w:rStyle w:val="IndexLink"/>
              </w:rPr>
              <w:t>769</w:t>
            </w:r>
          </w:hyperlink>
        </w:p>
        <w:p>
          <w:pPr>
            <w:pStyle w:val="Contents4"/>
            <w:tabs>
              <w:tab w:val="clear" w:pos="8176"/>
              <w:tab w:val="right" w:pos="9026" w:leader="dot"/>
            </w:tabs>
            <w:rPr/>
          </w:pPr>
          <w:hyperlink w:anchor="__RefHeading___Toc6356248_3381743652">
            <w:r>
              <w:rPr>
                <w:webHidden/>
                <w:rStyle w:val="IndexLink"/>
              </w:rPr>
              <w:t>2</w:t>
            </w:r>
            <w:r>
              <w:rPr>
                <w:rStyle w:val="IndexLink"/>
                <w:rtl w:val="true"/>
              </w:rPr>
              <w:t xml:space="preserve">. </w:t>
            </w:r>
            <w:r>
              <w:rPr>
                <w:rStyle w:val="IndexLink"/>
                <w:rtl w:val="true"/>
              </w:rPr>
              <w:t>سعيد بن نمران</w:t>
            </w:r>
            <w:r>
              <w:rPr>
                <w:rStyle w:val="IndexLink"/>
                <w:rtl w:val="true"/>
              </w:rPr>
              <w:tab/>
            </w:r>
            <w:r>
              <w:rPr>
                <w:rStyle w:val="IndexLink"/>
              </w:rPr>
              <w:t>769</w:t>
            </w:r>
          </w:hyperlink>
        </w:p>
        <w:p>
          <w:pPr>
            <w:pStyle w:val="Contents4"/>
            <w:tabs>
              <w:tab w:val="clear" w:pos="8176"/>
              <w:tab w:val="right" w:pos="9026" w:leader="dot"/>
            </w:tabs>
            <w:rPr/>
          </w:pPr>
          <w:hyperlink w:anchor="__RefHeading___Toc6356250_3381743652">
            <w:r>
              <w:rPr>
                <w:webHidden/>
                <w:rStyle w:val="IndexLink"/>
              </w:rPr>
              <w:t>3</w:t>
            </w:r>
            <w:r>
              <w:rPr>
                <w:rStyle w:val="IndexLink"/>
                <w:rtl w:val="true"/>
              </w:rPr>
              <w:t xml:space="preserve">. </w:t>
            </w:r>
            <w:r>
              <w:rPr>
                <w:rStyle w:val="IndexLink"/>
                <w:rtl w:val="true"/>
              </w:rPr>
              <w:t>عبدالله بن الحرّ</w:t>
            </w:r>
            <w:r>
              <w:rPr>
                <w:rStyle w:val="IndexLink"/>
                <w:rtl w:val="true"/>
              </w:rPr>
              <w:tab/>
            </w:r>
            <w:r>
              <w:rPr>
                <w:rStyle w:val="IndexLink"/>
              </w:rPr>
              <w:t>770</w:t>
            </w:r>
          </w:hyperlink>
        </w:p>
        <w:p>
          <w:pPr>
            <w:pStyle w:val="Contents4"/>
            <w:tabs>
              <w:tab w:val="clear" w:pos="8176"/>
              <w:tab w:val="right" w:pos="9026" w:leader="dot"/>
            </w:tabs>
            <w:rPr/>
          </w:pPr>
          <w:hyperlink w:anchor="__RefHeading___Toc6356252_3381743652">
            <w:r>
              <w:rPr>
                <w:webHidden/>
                <w:rStyle w:val="IndexLink"/>
              </w:rPr>
              <w:t>4</w:t>
            </w:r>
            <w:r>
              <w:rPr>
                <w:rStyle w:val="IndexLink"/>
                <w:rtl w:val="true"/>
              </w:rPr>
              <w:t xml:space="preserve">. </w:t>
            </w:r>
            <w:r>
              <w:rPr>
                <w:rStyle w:val="IndexLink"/>
                <w:rtl w:val="true"/>
              </w:rPr>
              <w:t>عبيدالله بن أبى‌رافع</w:t>
            </w:r>
            <w:r>
              <w:rPr>
                <w:rStyle w:val="IndexLink"/>
                <w:rtl w:val="true"/>
              </w:rPr>
              <w:tab/>
            </w:r>
            <w:r>
              <w:rPr>
                <w:rStyle w:val="IndexLink"/>
              </w:rPr>
              <w:t>770</w:t>
            </w:r>
          </w:hyperlink>
        </w:p>
        <w:p>
          <w:pPr>
            <w:pStyle w:val="Contents5"/>
            <w:tabs>
              <w:tab w:val="clear" w:pos="7892"/>
              <w:tab w:val="right" w:pos="9026" w:leader="dot"/>
            </w:tabs>
            <w:rPr/>
          </w:pPr>
          <w:hyperlink w:anchor="__RefHeading___Toc6356254_3381743652">
            <w:r>
              <w:rPr>
                <w:webHidden/>
                <w:rStyle w:val="IndexLink"/>
                <w:rtl w:val="true"/>
              </w:rPr>
              <w:t>اشارة</w:t>
            </w:r>
            <w:r>
              <w:rPr>
                <w:rStyle w:val="IndexLink"/>
                <w:rtl w:val="true"/>
              </w:rPr>
              <w:tab/>
            </w:r>
            <w:r>
              <w:rPr>
                <w:rStyle w:val="IndexLink"/>
              </w:rPr>
              <w:t>770</w:t>
            </w:r>
          </w:hyperlink>
        </w:p>
        <w:p>
          <w:pPr>
            <w:pStyle w:val="Contents5"/>
            <w:tabs>
              <w:tab w:val="clear" w:pos="7892"/>
              <w:tab w:val="right" w:pos="9026" w:leader="dot"/>
            </w:tabs>
            <w:rPr/>
          </w:pPr>
          <w:hyperlink w:anchor="__RefHeading___Toc6356256_3381743652">
            <w:r>
              <w:rPr>
                <w:webHidden/>
                <w:rStyle w:val="IndexLink"/>
              </w:rPr>
              <w:t>1</w:t>
            </w:r>
            <w:r>
              <w:rPr>
                <w:rStyle w:val="IndexLink"/>
                <w:rtl w:val="true"/>
              </w:rPr>
              <w:t xml:space="preserve">. </w:t>
            </w:r>
            <w:r>
              <w:rPr>
                <w:rStyle w:val="IndexLink"/>
                <w:rtl w:val="true"/>
              </w:rPr>
              <w:t>الزبيرى</w:t>
            </w:r>
            <w:r>
              <w:rPr>
                <w:rStyle w:val="IndexLink"/>
                <w:rtl w:val="true"/>
              </w:rPr>
              <w:tab/>
            </w:r>
            <w:r>
              <w:rPr>
                <w:rStyle w:val="IndexLink"/>
              </w:rPr>
              <w:t>770</w:t>
            </w:r>
          </w:hyperlink>
        </w:p>
        <w:p>
          <w:pPr>
            <w:pStyle w:val="Contents5"/>
            <w:tabs>
              <w:tab w:val="clear" w:pos="7892"/>
              <w:tab w:val="right" w:pos="9026" w:leader="dot"/>
            </w:tabs>
            <w:rPr/>
          </w:pPr>
          <w:hyperlink w:anchor="__RefHeading___Toc6356258_3381743652">
            <w:r>
              <w:rPr>
                <w:webHidden/>
                <w:rStyle w:val="IndexLink"/>
              </w:rPr>
              <w:t>2</w:t>
            </w:r>
            <w:r>
              <w:rPr>
                <w:rStyle w:val="IndexLink"/>
                <w:rtl w:val="true"/>
              </w:rPr>
              <w:t xml:space="preserve">. </w:t>
            </w:r>
            <w:r>
              <w:rPr>
                <w:rStyle w:val="IndexLink"/>
                <w:rtl w:val="true"/>
              </w:rPr>
              <w:t>عمرو</w:t>
            </w:r>
            <w:r>
              <w:rPr>
                <w:rStyle w:val="IndexLink"/>
                <w:rtl w:val="true"/>
              </w:rPr>
              <w:tab/>
            </w:r>
            <w:r>
              <w:rPr>
                <w:rStyle w:val="IndexLink"/>
              </w:rPr>
              <w:t>770</w:t>
            </w:r>
          </w:hyperlink>
        </w:p>
        <w:p>
          <w:pPr>
            <w:pStyle w:val="Contents5"/>
            <w:tabs>
              <w:tab w:val="clear" w:pos="7892"/>
              <w:tab w:val="right" w:pos="9026" w:leader="dot"/>
            </w:tabs>
            <w:rPr/>
          </w:pPr>
          <w:hyperlink w:anchor="__RefHeading___Toc6356260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771</w:t>
            </w:r>
          </w:hyperlink>
        </w:p>
        <w:p>
          <w:pPr>
            <w:pStyle w:val="Contents5"/>
            <w:tabs>
              <w:tab w:val="clear" w:pos="7892"/>
              <w:tab w:val="right" w:pos="9026" w:leader="dot"/>
            </w:tabs>
            <w:rPr/>
          </w:pPr>
          <w:hyperlink w:anchor="__RefHeading___Toc6356262_3381743652">
            <w:r>
              <w:rPr>
                <w:webHidden/>
                <w:rStyle w:val="IndexLink"/>
              </w:rPr>
              <w:t>5</w:t>
            </w:r>
            <w:r>
              <w:rPr>
                <w:rStyle w:val="IndexLink"/>
                <w:rtl w:val="true"/>
              </w:rPr>
              <w:t xml:space="preserve">. </w:t>
            </w:r>
            <w:r>
              <w:rPr>
                <w:rStyle w:val="IndexLink"/>
                <w:rtl w:val="true"/>
              </w:rPr>
              <w:t>يزيد بن شراحيل الأنصارى</w:t>
            </w:r>
            <w:r>
              <w:rPr>
                <w:rStyle w:val="IndexLink"/>
                <w:rtl w:val="true"/>
              </w:rPr>
              <w:tab/>
            </w:r>
            <w:r>
              <w:rPr>
                <w:rStyle w:val="IndexLink"/>
              </w:rPr>
              <w:t>774</w:t>
            </w:r>
          </w:hyperlink>
        </w:p>
        <w:p>
          <w:pPr>
            <w:pStyle w:val="Contents3"/>
            <w:tabs>
              <w:tab w:val="clear" w:pos="8459"/>
              <w:tab w:val="right" w:pos="9026" w:leader="dot"/>
            </w:tabs>
            <w:rPr/>
          </w:pPr>
          <w:hyperlink w:anchor="__RefHeading___Toc6356264_3381743652">
            <w:r>
              <w:rPr>
                <w:webHidden/>
                <w:rStyle w:val="IndexLink"/>
                <w:rtl w:val="true"/>
              </w:rPr>
              <w:t>الثامن</w:t>
            </w:r>
            <w:r>
              <w:rPr>
                <w:rStyle w:val="IndexLink"/>
                <w:rtl w:val="true"/>
              </w:rPr>
              <w:t xml:space="preserve">: </w:t>
            </w:r>
            <w:r>
              <w:rPr>
                <w:rStyle w:val="IndexLink"/>
                <w:rtl w:val="true"/>
              </w:rPr>
              <w:t>مؤذّناه عليه السلام</w:t>
            </w:r>
            <w:r>
              <w:rPr>
                <w:rStyle w:val="IndexLink"/>
                <w:rtl w:val="true"/>
              </w:rPr>
              <w:tab/>
            </w:r>
            <w:r>
              <w:rPr>
                <w:rStyle w:val="IndexLink"/>
              </w:rPr>
              <w:t>774</w:t>
            </w:r>
          </w:hyperlink>
        </w:p>
        <w:p>
          <w:pPr>
            <w:pStyle w:val="Contents4"/>
            <w:tabs>
              <w:tab w:val="clear" w:pos="8176"/>
              <w:tab w:val="right" w:pos="9026" w:leader="dot"/>
            </w:tabs>
            <w:rPr/>
          </w:pPr>
          <w:hyperlink w:anchor="__RefHeading___Toc6356266_3381743652">
            <w:r>
              <w:rPr>
                <w:webHidden/>
                <w:rStyle w:val="IndexLink"/>
              </w:rPr>
              <w:t>1</w:t>
            </w:r>
            <w:r>
              <w:rPr>
                <w:rStyle w:val="IndexLink"/>
                <w:rtl w:val="true"/>
              </w:rPr>
              <w:t xml:space="preserve">. </w:t>
            </w:r>
            <w:r>
              <w:rPr>
                <w:rStyle w:val="IndexLink"/>
                <w:rtl w:val="true"/>
              </w:rPr>
              <w:t>عامر بن النبّاح</w:t>
            </w:r>
            <w:r>
              <w:rPr>
                <w:rStyle w:val="IndexLink"/>
                <w:rtl w:val="true"/>
              </w:rPr>
              <w:tab/>
            </w:r>
            <w:r>
              <w:rPr>
                <w:rStyle w:val="IndexLink"/>
              </w:rPr>
              <w:t>774</w:t>
            </w:r>
          </w:hyperlink>
        </w:p>
        <w:p>
          <w:pPr>
            <w:pStyle w:val="Contents5"/>
            <w:tabs>
              <w:tab w:val="clear" w:pos="7892"/>
              <w:tab w:val="right" w:pos="9026" w:leader="dot"/>
            </w:tabs>
            <w:rPr/>
          </w:pPr>
          <w:hyperlink w:anchor="__RefHeading___Toc6356268_3381743652">
            <w:r>
              <w:rPr>
                <w:webHidden/>
                <w:rStyle w:val="IndexLink"/>
                <w:rtl w:val="true"/>
              </w:rPr>
              <w:t>اشارة</w:t>
            </w:r>
            <w:r>
              <w:rPr>
                <w:rStyle w:val="IndexLink"/>
                <w:rtl w:val="true"/>
              </w:rPr>
              <w:tab/>
            </w:r>
            <w:r>
              <w:rPr>
                <w:rStyle w:val="IndexLink"/>
              </w:rPr>
              <w:t>774</w:t>
            </w:r>
          </w:hyperlink>
        </w:p>
        <w:p>
          <w:pPr>
            <w:pStyle w:val="Contents5"/>
            <w:tabs>
              <w:tab w:val="clear" w:pos="7892"/>
              <w:tab w:val="right" w:pos="9026" w:leader="dot"/>
            </w:tabs>
            <w:rPr/>
          </w:pPr>
          <w:hyperlink w:anchor="__RefHeading___Toc6356270_3381743652">
            <w:r>
              <w:rPr>
                <w:webHidden/>
                <w:rStyle w:val="IndexLink"/>
              </w:rPr>
              <w:t>1</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775</w:t>
            </w:r>
          </w:hyperlink>
        </w:p>
        <w:p>
          <w:pPr>
            <w:pStyle w:val="Contents5"/>
            <w:tabs>
              <w:tab w:val="clear" w:pos="7892"/>
              <w:tab w:val="right" w:pos="9026" w:leader="dot"/>
            </w:tabs>
            <w:rPr/>
          </w:pPr>
          <w:hyperlink w:anchor="__RefHeading___Toc6356272_3381743652">
            <w:r>
              <w:rPr>
                <w:webHidden/>
                <w:rStyle w:val="IndexLink"/>
              </w:rPr>
              <w:t>2</w:t>
            </w:r>
            <w:r>
              <w:rPr>
                <w:rStyle w:val="IndexLink"/>
                <w:rtl w:val="true"/>
              </w:rPr>
              <w:t xml:space="preserve">. </w:t>
            </w:r>
            <w:r>
              <w:rPr>
                <w:rStyle w:val="IndexLink"/>
                <w:rtl w:val="true"/>
              </w:rPr>
              <w:t>زياد بن عبدالله النخعى</w:t>
            </w:r>
            <w:r>
              <w:rPr>
                <w:rStyle w:val="IndexLink"/>
                <w:rtl w:val="true"/>
              </w:rPr>
              <w:tab/>
            </w:r>
            <w:r>
              <w:rPr>
                <w:rStyle w:val="IndexLink"/>
              </w:rPr>
              <w:t>775</w:t>
            </w:r>
          </w:hyperlink>
        </w:p>
        <w:p>
          <w:pPr>
            <w:pStyle w:val="Contents5"/>
            <w:tabs>
              <w:tab w:val="clear" w:pos="7892"/>
              <w:tab w:val="right" w:pos="9026" w:leader="dot"/>
            </w:tabs>
            <w:rPr/>
          </w:pPr>
          <w:hyperlink w:anchor="__RefHeading___Toc6356274_3381743652">
            <w:r>
              <w:rPr>
                <w:webHidden/>
                <w:rStyle w:val="IndexLink"/>
              </w:rPr>
              <w:t>3</w:t>
            </w:r>
            <w:r>
              <w:rPr>
                <w:rStyle w:val="IndexLink"/>
                <w:rtl w:val="true"/>
              </w:rPr>
              <w:t xml:space="preserve">. </w:t>
            </w:r>
            <w:r>
              <w:rPr>
                <w:rStyle w:val="IndexLink"/>
                <w:rtl w:val="true"/>
              </w:rPr>
              <w:t>على بن ربيعة</w:t>
            </w:r>
            <w:r>
              <w:rPr>
                <w:rStyle w:val="IndexLink"/>
                <w:rtl w:val="true"/>
              </w:rPr>
              <w:tab/>
            </w:r>
            <w:r>
              <w:rPr>
                <w:rStyle w:val="IndexLink"/>
              </w:rPr>
              <w:t>775</w:t>
            </w:r>
          </w:hyperlink>
        </w:p>
        <w:p>
          <w:pPr>
            <w:pStyle w:val="Contents5"/>
            <w:tabs>
              <w:tab w:val="clear" w:pos="7892"/>
              <w:tab w:val="right" w:pos="9026" w:leader="dot"/>
            </w:tabs>
            <w:rPr/>
          </w:pPr>
          <w:hyperlink w:anchor="__RefHeading___Toc6356276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776</w:t>
            </w:r>
          </w:hyperlink>
        </w:p>
        <w:p>
          <w:pPr>
            <w:pStyle w:val="Contents4"/>
            <w:tabs>
              <w:tab w:val="clear" w:pos="8176"/>
              <w:tab w:val="right" w:pos="9026" w:leader="dot"/>
            </w:tabs>
            <w:rPr/>
          </w:pPr>
          <w:hyperlink w:anchor="__RefHeading___Toc6356278_3381743652">
            <w:r>
              <w:rPr>
                <w:webHidden/>
                <w:rStyle w:val="IndexLink"/>
              </w:rPr>
              <w:t>2</w:t>
            </w:r>
            <w:r>
              <w:rPr>
                <w:rStyle w:val="IndexLink"/>
                <w:rtl w:val="true"/>
              </w:rPr>
              <w:t xml:space="preserve">. </w:t>
            </w:r>
            <w:r>
              <w:rPr>
                <w:rStyle w:val="IndexLink"/>
                <w:rtl w:val="true"/>
              </w:rPr>
              <w:t>همدان</w:t>
            </w:r>
            <w:r>
              <w:rPr>
                <w:rStyle w:val="IndexLink"/>
                <w:rtl w:val="true"/>
              </w:rPr>
              <w:tab/>
            </w:r>
            <w:r>
              <w:rPr>
                <w:rStyle w:val="IndexLink"/>
              </w:rPr>
              <w:t>777</w:t>
            </w:r>
          </w:hyperlink>
        </w:p>
        <w:p>
          <w:pPr>
            <w:pStyle w:val="Contents3"/>
            <w:tabs>
              <w:tab w:val="clear" w:pos="8459"/>
              <w:tab w:val="right" w:pos="9026" w:leader="dot"/>
            </w:tabs>
            <w:rPr/>
          </w:pPr>
          <w:hyperlink w:anchor="__RefHeading___Toc6356280_3381743652">
            <w:r>
              <w:rPr>
                <w:webHidden/>
                <w:rStyle w:val="IndexLink"/>
                <w:rtl w:val="true"/>
              </w:rPr>
              <w:t>التاسع</w:t>
            </w:r>
            <w:r>
              <w:rPr>
                <w:rStyle w:val="IndexLink"/>
                <w:rtl w:val="true"/>
              </w:rPr>
              <w:t xml:space="preserve">: </w:t>
            </w:r>
            <w:r>
              <w:rPr>
                <w:rStyle w:val="IndexLink"/>
                <w:rtl w:val="true"/>
              </w:rPr>
              <w:t>صاحب مطهرته عليه السلام</w:t>
            </w:r>
            <w:r>
              <w:rPr>
                <w:rStyle w:val="IndexLink"/>
                <w:rtl w:val="true"/>
              </w:rPr>
              <w:tab/>
            </w:r>
            <w:r>
              <w:rPr>
                <w:rStyle w:val="IndexLink"/>
              </w:rPr>
              <w:t>777</w:t>
            </w:r>
          </w:hyperlink>
        </w:p>
        <w:p>
          <w:pPr>
            <w:pStyle w:val="Contents4"/>
            <w:tabs>
              <w:tab w:val="clear" w:pos="8176"/>
              <w:tab w:val="right" w:pos="9026" w:leader="dot"/>
            </w:tabs>
            <w:rPr/>
          </w:pPr>
          <w:hyperlink w:anchor="__RefHeading___Toc6356282_3381743652">
            <w:r>
              <w:rPr>
                <w:webHidden/>
                <w:rStyle w:val="IndexLink"/>
                <w:rtl w:val="true"/>
              </w:rPr>
              <w:t>نُجَىّ‌ الحضرمى</w:t>
            </w:r>
            <w:r>
              <w:rPr>
                <w:rStyle w:val="IndexLink"/>
                <w:rtl w:val="true"/>
              </w:rPr>
              <w:tab/>
            </w:r>
            <w:r>
              <w:rPr>
                <w:rStyle w:val="IndexLink"/>
              </w:rPr>
              <w:t>777</w:t>
            </w:r>
          </w:hyperlink>
        </w:p>
        <w:p>
          <w:pPr>
            <w:pStyle w:val="Contents3"/>
            <w:tabs>
              <w:tab w:val="clear" w:pos="8459"/>
              <w:tab w:val="right" w:pos="9026" w:leader="dot"/>
            </w:tabs>
            <w:rPr/>
          </w:pPr>
          <w:hyperlink w:anchor="__RefHeading___Toc6356284_3381743652">
            <w:r>
              <w:rPr>
                <w:webHidden/>
                <w:rStyle w:val="IndexLink"/>
                <w:rtl w:val="true"/>
              </w:rPr>
              <w:t>العاشر</w:t>
            </w:r>
            <w:r>
              <w:rPr>
                <w:rStyle w:val="IndexLink"/>
                <w:rtl w:val="true"/>
              </w:rPr>
              <w:t xml:space="preserve">: </w:t>
            </w:r>
            <w:r>
              <w:rPr>
                <w:rStyle w:val="IndexLink"/>
                <w:rtl w:val="true"/>
              </w:rPr>
              <w:t>حاجباه عليه السلام</w:t>
            </w:r>
            <w:r>
              <w:rPr>
                <w:rStyle w:val="IndexLink"/>
                <w:rtl w:val="true"/>
              </w:rPr>
              <w:tab/>
            </w:r>
            <w:r>
              <w:rPr>
                <w:rStyle w:val="IndexLink"/>
              </w:rPr>
              <w:t>779</w:t>
            </w:r>
          </w:hyperlink>
        </w:p>
        <w:p>
          <w:pPr>
            <w:pStyle w:val="Contents4"/>
            <w:tabs>
              <w:tab w:val="clear" w:pos="8176"/>
              <w:tab w:val="right" w:pos="9026" w:leader="dot"/>
            </w:tabs>
            <w:rPr/>
          </w:pPr>
          <w:hyperlink w:anchor="__RefHeading___Toc6356286_3381743652">
            <w:r>
              <w:rPr>
                <w:webHidden/>
                <w:rStyle w:val="IndexLink"/>
              </w:rPr>
              <w:t>1</w:t>
            </w:r>
            <w:r>
              <w:rPr>
                <w:rStyle w:val="IndexLink"/>
                <w:rtl w:val="true"/>
              </w:rPr>
              <w:t xml:space="preserve">. </w:t>
            </w:r>
            <w:r>
              <w:rPr>
                <w:rStyle w:val="IndexLink"/>
                <w:rtl w:val="true"/>
              </w:rPr>
              <w:t>بشر مولي على عليه السلام</w:t>
            </w:r>
            <w:r>
              <w:rPr>
                <w:rStyle w:val="IndexLink"/>
                <w:rtl w:val="true"/>
              </w:rPr>
              <w:tab/>
            </w:r>
            <w:r>
              <w:rPr>
                <w:rStyle w:val="IndexLink"/>
              </w:rPr>
              <w:t>779</w:t>
            </w:r>
          </w:hyperlink>
        </w:p>
        <w:p>
          <w:pPr>
            <w:pStyle w:val="Contents4"/>
            <w:tabs>
              <w:tab w:val="clear" w:pos="8176"/>
              <w:tab w:val="right" w:pos="9026" w:leader="dot"/>
            </w:tabs>
            <w:rPr/>
          </w:pPr>
          <w:hyperlink w:anchor="__RefHeading___Toc6356288_3381743652">
            <w:r>
              <w:rPr>
                <w:webHidden/>
                <w:rStyle w:val="IndexLink"/>
              </w:rPr>
              <w:t>2</w:t>
            </w:r>
            <w:r>
              <w:rPr>
                <w:rStyle w:val="IndexLink"/>
                <w:rtl w:val="true"/>
              </w:rPr>
              <w:t xml:space="preserve">. </w:t>
            </w:r>
            <w:r>
              <w:rPr>
                <w:rStyle w:val="IndexLink"/>
                <w:rtl w:val="true"/>
              </w:rPr>
              <w:t>قنبر مولي على عليه السلام</w:t>
            </w:r>
            <w:r>
              <w:rPr>
                <w:rStyle w:val="IndexLink"/>
                <w:rtl w:val="true"/>
              </w:rPr>
              <w:tab/>
            </w:r>
            <w:r>
              <w:rPr>
                <w:rStyle w:val="IndexLink"/>
              </w:rPr>
              <w:t>779</w:t>
            </w:r>
          </w:hyperlink>
        </w:p>
        <w:p>
          <w:pPr>
            <w:pStyle w:val="Contents3"/>
            <w:tabs>
              <w:tab w:val="clear" w:pos="8459"/>
              <w:tab w:val="right" w:pos="9026" w:leader="dot"/>
            </w:tabs>
            <w:rPr/>
          </w:pPr>
          <w:hyperlink w:anchor="__RefHeading___Toc6356290_3381743652">
            <w:r>
              <w:rPr>
                <w:webHidden/>
                <w:rStyle w:val="IndexLink"/>
                <w:rtl w:val="true"/>
              </w:rPr>
              <w:t>الحادى عشر</w:t>
            </w:r>
            <w:r>
              <w:rPr>
                <w:rStyle w:val="IndexLink"/>
                <w:rtl w:val="true"/>
              </w:rPr>
              <w:t xml:space="preserve">: </w:t>
            </w:r>
            <w:r>
              <w:rPr>
                <w:rStyle w:val="IndexLink"/>
                <w:rtl w:val="true"/>
              </w:rPr>
              <w:t>شاعراه عليه السلام</w:t>
            </w:r>
            <w:r>
              <w:rPr>
                <w:rStyle w:val="IndexLink"/>
                <w:rtl w:val="true"/>
              </w:rPr>
              <w:tab/>
            </w:r>
            <w:r>
              <w:rPr>
                <w:rStyle w:val="IndexLink"/>
              </w:rPr>
              <w:t>779</w:t>
            </w:r>
          </w:hyperlink>
        </w:p>
        <w:p>
          <w:pPr>
            <w:pStyle w:val="Contents4"/>
            <w:tabs>
              <w:tab w:val="clear" w:pos="8176"/>
              <w:tab w:val="right" w:pos="9026" w:leader="dot"/>
            </w:tabs>
            <w:rPr/>
          </w:pPr>
          <w:hyperlink w:anchor="__RefHeading___Toc6356292_3381743652">
            <w:r>
              <w:rPr>
                <w:webHidden/>
                <w:rStyle w:val="IndexLink"/>
              </w:rPr>
              <w:t>1</w:t>
            </w:r>
            <w:r>
              <w:rPr>
                <w:rStyle w:val="IndexLink"/>
                <w:rtl w:val="true"/>
              </w:rPr>
              <w:t xml:space="preserve">. </w:t>
            </w:r>
            <w:r>
              <w:rPr>
                <w:rStyle w:val="IndexLink"/>
                <w:rtl w:val="true"/>
              </w:rPr>
              <w:t>عبيدالله بن أبى‌رافع</w:t>
            </w:r>
            <w:r>
              <w:rPr>
                <w:rStyle w:val="IndexLink"/>
                <w:rtl w:val="true"/>
              </w:rPr>
              <w:tab/>
            </w:r>
            <w:r>
              <w:rPr>
                <w:rStyle w:val="IndexLink"/>
              </w:rPr>
              <w:t>779</w:t>
            </w:r>
          </w:hyperlink>
        </w:p>
        <w:p>
          <w:pPr>
            <w:pStyle w:val="Contents4"/>
            <w:tabs>
              <w:tab w:val="clear" w:pos="8176"/>
              <w:tab w:val="right" w:pos="9026" w:leader="dot"/>
            </w:tabs>
            <w:rPr/>
          </w:pPr>
          <w:hyperlink w:anchor="__RefHeading___Toc6356294_3381743652">
            <w:r>
              <w:rPr>
                <w:webHidden/>
                <w:rStyle w:val="IndexLink"/>
              </w:rPr>
              <w:t>2</w:t>
            </w:r>
            <w:r>
              <w:rPr>
                <w:rStyle w:val="IndexLink"/>
                <w:rtl w:val="true"/>
              </w:rPr>
              <w:t xml:space="preserve">. </w:t>
            </w:r>
            <w:r>
              <w:rPr>
                <w:rStyle w:val="IndexLink"/>
                <w:rtl w:val="true"/>
              </w:rPr>
              <w:t>النجاشى</w:t>
            </w:r>
            <w:r>
              <w:rPr>
                <w:rStyle w:val="IndexLink"/>
                <w:rtl w:val="true"/>
              </w:rPr>
              <w:tab/>
            </w:r>
            <w:r>
              <w:rPr>
                <w:rStyle w:val="IndexLink"/>
              </w:rPr>
              <w:t>780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0_145186"/>
      <w:bookmarkStart w:id="1" w:name="pg14280_145186"/>
      <w:bookmarkEnd w:id="1"/>
    </w:p>
    <w:p>
      <w:pPr>
        <w:pStyle w:val="Heading2"/>
        <w:numPr>
          <w:ilvl w:val="1"/>
          <w:numId w:val="1"/>
        </w:numPr>
        <w:rPr/>
      </w:pPr>
      <w:bookmarkStart w:id="2" w:name="pg14280_145186"/>
      <w:bookmarkStart w:id="3" w:name="__RefHeading___Toc635442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54426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المرعشى النجفى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IRNazanin" w:hAnsi="IRNazanin" w:eastAsia="IRNazanin"/>
          <w:color w:val="111111"/>
          <w:sz w:val="28"/>
          <w:sz w:val="28"/>
          <w:szCs w:val="28"/>
          <w:rtl w:val="true"/>
          <w:lang w:bidi="fa-IR"/>
        </w:rPr>
        <w:t>محمّد مرادى المعاون العلمى</w:t>
      </w:r>
    </w:p>
    <w:p>
      <w:pPr>
        <w:pStyle w:val="BookText"/>
        <w:rPr/>
      </w:pPr>
      <w:r>
        <w:rPr>
          <w:rFonts w:ascii="Amiri" w:hAnsi="Amiri" w:eastAsia="Amiri" w:cs="Amiri"/>
          <w:color w:val="111111"/>
          <w:sz w:val="28"/>
          <w:sz w:val="28"/>
          <w:szCs w:val="28"/>
          <w:rtl w:val="true"/>
          <w:lang w:bidi="ar-SA"/>
        </w:rPr>
        <w:t>محمّدكاظم عبداللهى محقّق ومستشار</w:t>
      </w:r>
    </w:p>
    <w:p>
      <w:pPr>
        <w:pStyle w:val="BookText"/>
        <w:rPr/>
      </w:pPr>
      <w:r>
        <w:rPr>
          <w:rFonts w:ascii="Amiri" w:hAnsi="Amiri" w:eastAsia="Amiri" w:cs="Amiri"/>
          <w:color w:val="111111"/>
          <w:sz w:val="28"/>
          <w:sz w:val="28"/>
          <w:szCs w:val="28"/>
          <w:rtl w:val="true"/>
          <w:lang w:bidi="ar-SA"/>
        </w:rPr>
        <w:t>محمّدجواد محمودى محقّق ومنقّح</w:t>
      </w:r>
    </w:p>
    <w:p>
      <w:pPr>
        <w:pStyle w:val="BookText"/>
        <w:rPr/>
      </w:pPr>
      <w:r>
        <w:rPr>
          <w:rFonts w:ascii="Amiri" w:hAnsi="Amiri" w:eastAsia="Amiri" w:cs="Amiri"/>
          <w:color w:val="111111"/>
          <w:sz w:val="28"/>
          <w:sz w:val="28"/>
          <w:szCs w:val="28"/>
          <w:rtl w:val="true"/>
          <w:lang w:bidi="ar-SA"/>
        </w:rPr>
        <w:t>حسين تقى‌زاده محقّق ومنقّح</w:t>
      </w:r>
    </w:p>
    <w:p>
      <w:pPr>
        <w:pStyle w:val="BookText"/>
        <w:rPr/>
      </w:pPr>
      <w:r>
        <w:rPr>
          <w:rFonts w:ascii="IRNazanin" w:hAnsi="IRNazanin" w:eastAsia="IRNazanin"/>
          <w:color w:val="111111"/>
          <w:sz w:val="28"/>
          <w:sz w:val="28"/>
          <w:szCs w:val="28"/>
          <w:rtl w:val="true"/>
          <w:lang w:bidi="fa-IR"/>
        </w:rPr>
        <w:t>محمّدرضا جديدى‌نژاد محقّق</w:t>
      </w:r>
    </w:p>
    <w:p>
      <w:pPr>
        <w:pStyle w:val="BookText"/>
        <w:rPr/>
      </w:pPr>
      <w:r>
        <w:rPr>
          <w:rFonts w:ascii="Amiri" w:hAnsi="Amiri" w:eastAsia="Amiri" w:cs="Amiri"/>
          <w:color w:val="111111"/>
          <w:sz w:val="28"/>
          <w:sz w:val="28"/>
          <w:szCs w:val="28"/>
          <w:rtl w:val="true"/>
          <w:lang w:bidi="ar-SA"/>
        </w:rPr>
        <w:t>محمّد صحّتى سردرودى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فضلى‌زاده محقّق</w:t>
      </w:r>
    </w:p>
    <w:p>
      <w:pPr>
        <w:pStyle w:val="BookText"/>
        <w:rPr/>
      </w:pPr>
      <w:r>
        <w:rPr>
          <w:rFonts w:ascii="IRNazanin" w:hAnsi="IRNazanin" w:eastAsia="IRNazanin"/>
          <w:color w:val="111111"/>
          <w:sz w:val="28"/>
          <w:sz w:val="28"/>
          <w:szCs w:val="28"/>
          <w:rtl w:val="true"/>
          <w:lang w:bidi="fa-IR"/>
        </w:rPr>
        <w:t>المجلّد الثانى عشر</w:t>
      </w:r>
    </w:p>
    <w:p>
      <w:pPr>
        <w:pStyle w:val="BookText"/>
        <w:rPr/>
      </w:pPr>
      <w:r>
        <w:rPr>
          <w:rFonts w:ascii="Amiri" w:hAnsi="Amiri" w:eastAsia="Amiri" w:cs="Amiri"/>
          <w:color w:val="111111"/>
          <w:sz w:val="28"/>
          <w:sz w:val="28"/>
          <w:szCs w:val="28"/>
          <w:rtl w:val="true"/>
          <w:lang w:bidi="ar-SA"/>
        </w:rPr>
        <w:t>ترجمة الإمام على بن أبى‌طالب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عمّاله وقادة جيشة ورسله وقضاته وعيونه وكتّابه عليه السلام</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المرعشى النجفى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فضلى، الإخراج الفنّى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أحمدى،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اكبر حسينى و وحيد روح الله پور الرقم الدولى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الدولى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المرعشى النجفى،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فى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المرعشى النجفى؛ باهتمام السيّد محمود المرعشى النجفى و محمّد اسفنديارى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المرعشى النجفى،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المرعشى النجفى،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اسفنديارى،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4280_145196"/>
    </w:p>
    <w:p>
      <w:pPr>
        <w:pStyle w:val="Heading2"/>
        <w:numPr>
          <w:ilvl w:val="1"/>
          <w:numId w:val="1"/>
        </w:numPr>
        <w:rPr/>
      </w:pPr>
      <w:bookmarkStart w:id="8" w:name="__RefHeading___Toc6354428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أبوالأسود الدؤلى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البكرى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أبوأيّوب الأنصارى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بن عبّاس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بن عمرو المازنى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أبيالحارث بن الربيع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عبدالله بن عبد عوف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التميمى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العاص بن هشام بن المغيرة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الخرّيت بن راشد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خليد بن قرّة اليربوعى التميمى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ربعى بن كاس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عبيد الثقفى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مسعود الثقفى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سارية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سعد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نمران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صرد الخزاعى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شبيب بن عامر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مرّة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مولي بديل بن ورقاء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أبزي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جرو الطائى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عبدالله الكندى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خبّاب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الأهتمّ‌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شبيل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عبدالمدان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خليفة أبوالغريف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عبيدة السلمانى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عدى بن الحارث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بن حسّان بن شهاب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أبى‌سلمة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أراكة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سلمة الأرحبى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عميس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بن جعدة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أبوقتادة الأنصارى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قثم بن عبّاس بن عبدالمطّلب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عجلان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قرظة بن كعب الأنصارى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القعقاع بن شور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لأم بن زياد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الحارث الأشتر النخعى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كعب الأرحبى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أبى‌بكر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أبى‌حذيفة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بن أبى‌عبيد الثقفى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مخنف بن سليم الأزدى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مصقلة بن هبيرة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المنذر بن الجارود العبدى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أبوموسي الأشعرى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 بن عجلان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هانئ بن هوذة النخعى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هبيرة بن النعمان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حجيّة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رويم الشيبانى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من ثقيف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جيشه وحاملو لوائه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الأبرش بن حسّان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بن عميرة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الأسود بن يزيد المرادى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أعين بن ضبيعة المجاشعى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أبوأيّوب الأنصارى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يزيد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جارية بن قدامة السعدى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جعدة بن هبيرة المخزومى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الجرجانى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بشر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جمهان الجعفى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عبدالله الأعور الهمدانى الكوفى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مرّة العبدى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نوفل الهاشمى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عاصم الأزدى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حريث بن جابر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بن أبى‌طالب عليهما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بن أبى‌طالب عليهما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الحصين بن معبد بن النعمان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حضين بن المنذر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حيّان بن هوذة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معدان الطائى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المعمّر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خازم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خلاس بن عمرو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رفاعة بن وائل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رويبة بن وبر البجلى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رويم بن الحارث الشيبانى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زحر بن قيس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خصفة التيمى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النضر الحارثى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مسعود الثقفى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سارية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قيس بن مرّة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زيد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الأنصارى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سيحان بن صوحان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شبث بن ربعى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شرحبيل بن شريح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بن هانئ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الحارث الأعور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شقيق بن ثور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شمر بن شريح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صبرة بن شيمان الأزدى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الصقعب بن سليم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قيس بن عبدالله الهلالى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الطفيل بن شبرمة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واثلة الكنانى أبوالطفيل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بن نسيب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بن ربيعة بن الحارث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زيد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عبيد الخولانى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عبدخير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مولي بديل بن ورقاء الخزاعى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بديل بن ورقاء الخزاعى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بن أبى‌طالب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حجل الكندى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حمّاد الحميرى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رقبة بن المغيرة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سليم الأزدى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الطفيل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هاشم بن عتبة بن أبى‌وقّاص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خليفة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بن راشد بن سلمي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عدىّ‌ بن حاتم الطائى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عفاق بن المسيح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عروة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علباء بن الهيثم السدوسى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أبى‌سلمة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عتبة بن أبى‌وقّاص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جبلة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الحارث بن عبديغوث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الحمق الخزاعى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حنظلة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سفيان بن عبدالأسد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المرجوم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 بن بشر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 بن عطارد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غسّان بن نباتة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حنظلة الجهنى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مسلم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قبيصة بن جابر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قبيصة بن شدّاد الهلالى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أبوقتادة الأنصارى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قنبر مولي على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 بن زيد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كريب بن شريح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كنانة بن بشر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كيسوم بن سلمة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أبوليلي بن عمر بن الجرّاح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الحارث الأشتر النخعى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حبيب اليربوعى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كعب الأرحبى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أبى‌بكر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أبى‌طالب ابن الحنفيّة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عمير بن عطارد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مخنف بن سليم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مرثد بن شريح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مسعر بن فدكى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المسيّب بن نجبة الفزارى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معبد بن الحصين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معقل بن قيس الرياحى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ميسرة بن يعقوب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هبيرة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سعد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عتبة بن أبى‌وقّاص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هانئ بن الخطّاب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هبيرة بن شريح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بن عمرو المرادى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وعلة بن محدوج الذهلى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عبدالله أبوجحيفة السوائى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 بن مسعود الخثعمى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هانئ المرادى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يريم بن شريح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رويم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قيس الأرحبى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عليه السلام علي الخراج وأخذ الصدقات وبيت المال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أبوبكرة الثقفى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حملة بن جوية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أبورافع مولي رسول الله صلى الله عليه و آله و سلم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مولي على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ضبيعة بن زهير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طريف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النبّاح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محمّد الكندى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قرظة بن كعب الأنصارى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المسيّب بن نجبة الفزارى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عبدالله أبوجحيفة السوائى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بن عمرو الأنصارى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عبدالله البجلى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جمهان الجعفى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مرّة العبدى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بن عمرو بن غزيّة الأنصارى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بن نوف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بن أبى‌طالب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سبرة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زحر بن قيس الجعفى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خصفة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كعب بن مرحب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سبرة الجهنى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قيس الهمدانى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شبث بن ربعى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ضمرة بن يزيد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الطرمّاح بن عدىّ‌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الخثعمى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شريح الشبامى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بديل بن ورقاء الخزاعى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أبى‌عقب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وال التيمى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بن الأخنس بن قيس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عدىّ‌ بن حاتم الطائى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زرارة اللخمى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القعقاع بن عمرو التميمى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 الجرمى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أبى‌بكر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أبى‌طالب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مرثد بن الحارث الجندى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مسور بن مخرمة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معبد الأسلمى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عتبة بن أبى‌وقّاص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قيس الأرحبى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هانئ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قضاته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أبوالأسود الدؤلى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عبدالله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بن الحارث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يزيد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عبدالله الهلالى وعبدالله بن فضالة الليثى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عميرة بن بيرى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زيد بن خليدة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الحصين بن مالك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خفاف بن عبدالله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شبيب الفزارى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زرارة الهمدانى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حنين القرشى الهاشمى والد عبدالله بن حنين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نمران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الحرّ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أبى‌رافع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شراحيل الأنصارى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النبّاح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مطهرته عليه السلام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نُجَىّ‌ الحضرمى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حاجباه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مولي على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قنبر مولي على عليه السلام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شاعراه عليه السلام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أبى‌رافع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النجاشى </w:t>
      </w:r>
      <w:r>
        <w:rPr>
          <w:rFonts w:eastAsia="IRNazanin" w:cs="IRNazanin"/>
          <w:color w:val="111111"/>
          <w:sz w:val="28"/>
          <w:szCs w:val="28"/>
          <w:lang w:bidi="fa-IR"/>
        </w:rPr>
        <w:t>227</w:t>
      </w:r>
      <w:bookmarkStart w:id="10" w:name="pg14280_145219"/>
    </w:p>
    <w:p>
      <w:pPr>
        <w:pStyle w:val="Heading2"/>
        <w:numPr>
          <w:ilvl w:val="1"/>
          <w:numId w:val="1"/>
        </w:numPr>
        <w:rPr/>
      </w:pPr>
      <w:bookmarkStart w:id="11" w:name="__RefHeading___Toc6354430_3381743652"/>
      <w:bookmarkStart w:id="12" w:name="_Toc4"/>
      <w:bookmarkEnd w:id="10"/>
      <w:bookmarkEnd w:id="11"/>
      <w:r>
        <w:rPr>
          <w:rtl w:val="true"/>
        </w:rPr>
        <w:t>الباب الرابع</w:t>
      </w:r>
      <w:r>
        <w:rPr>
          <w:rtl w:val="true"/>
        </w:rPr>
        <w:t xml:space="preserve">: </w:t>
      </w:r>
      <w:r>
        <w:rPr>
          <w:rtl w:val="true"/>
        </w:rPr>
        <w:t>عمّاله عليه السلام وفيه فروع</w:t>
      </w:r>
      <w:r>
        <w:rPr>
          <w:rtl w:val="true"/>
        </w:rPr>
        <w:t>:</w:t>
      </w:r>
      <w:bookmarkEnd w:id="12"/>
    </w:p>
    <w:p>
      <w:pPr>
        <w:pStyle w:val="Heading3"/>
        <w:numPr>
          <w:ilvl w:val="2"/>
          <w:numId w:val="1"/>
        </w:numPr>
        <w:rPr/>
      </w:pPr>
      <w:bookmarkStart w:id="13" w:name="__RefHeading___Toc6354432_3381743652"/>
      <w:bookmarkStart w:id="14" w:name="_Toc5"/>
      <w:bookmarkEnd w:id="13"/>
      <w:r>
        <w:rPr>
          <w:rtl w:val="true"/>
        </w:rPr>
        <w:t>الأوّل</w:t>
      </w:r>
      <w:r>
        <w:rPr>
          <w:rtl w:val="true"/>
        </w:rPr>
        <w:t xml:space="preserve">: </w:t>
      </w:r>
      <w:r>
        <w:rPr>
          <w:rtl w:val="true"/>
        </w:rPr>
        <w:t>ولاته</w:t>
      </w:r>
      <w:bookmarkEnd w:id="14"/>
    </w:p>
    <w:p>
      <w:pPr>
        <w:pStyle w:val="Heading4"/>
        <w:numPr>
          <w:ilvl w:val="3"/>
          <w:numId w:val="1"/>
        </w:numPr>
        <w:rPr/>
      </w:pPr>
      <w:bookmarkStart w:id="15" w:name="__RefHeading___Toc6354434_3381743652"/>
      <w:bookmarkStart w:id="16" w:name="_Toc6"/>
      <w:bookmarkEnd w:id="15"/>
      <w:r>
        <w:rPr/>
        <w:t>1</w:t>
      </w:r>
      <w:r>
        <w:rPr>
          <w:rtl w:val="true"/>
        </w:rPr>
        <w:t xml:space="preserve">. </w:t>
      </w:r>
      <w:r>
        <w:rPr>
          <w:rtl w:val="true"/>
        </w:rPr>
        <w:t>أبوالأسود الدؤلى</w:t>
      </w:r>
      <w:bookmarkEnd w:id="16"/>
    </w:p>
    <w:p>
      <w:pPr>
        <w:pStyle w:val="Heading5"/>
        <w:numPr>
          <w:ilvl w:val="4"/>
          <w:numId w:val="1"/>
        </w:numPr>
        <w:rPr/>
      </w:pPr>
      <w:bookmarkStart w:id="17" w:name="__RefHeading___Toc6354436_3381743652"/>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أبوالأسود الدؤلى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الدؤلى بضمّ‌ الدال المهملة وهمز الواو المفتوحة وفى آخرها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الدؤلى مضمومة الدال مفتوحة الواو من الدئل بضمّ‌ الدال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ويقال لرهط‍‌ أبى‌الأسود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الدُؤلى، وامتنعوا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الدُئِلى؛ لئلاّ يوالوا بين الكسرات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الدُؤلى كما قالوا فى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أبوعلى الغسّانى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فالدؤلى بضمّ‌ الدال وبعدها همزة مفتوحة هو أبوالأسود الدؤلى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مثال العُمَرى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البصريّون، وأصله عندهم الدُئِلى ينسب إلي حىّ‌ 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عيسي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أبوالأسود الدئلى بكسر الهمزة علي الأصل، والقياس فتحها، وحكاه أيضاً عن يونس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إسحاق والكسائى وأبوعبيد القاسم بن سلاّم ومحمّد بن حبيب وصاحب كتاب العين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كنانة بن خزيمة الديل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 بن عبدمناة بن كنانة رهط‍‌ أبى‌الأسود الديلى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للسمعانى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هو ظالم بن عمرو، واُمّه من بنى‌عبدالدار بن قصىّ‌، وكان رجلاً عاقلاً حازماً، وهو أوّل من وضع العربية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ونقط‍‌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وشهد صفّين مع على بن أبى‌طالب رضي الله عنه ،</w:t>
      </w:r>
      <w:bookmarkStart w:id="19" w:name="pg14280_145221"/>
    </w:p>
    <w:p>
      <w:pPr>
        <w:pStyle w:val="BookText"/>
        <w:rPr/>
      </w:pPr>
      <w:bookmarkEnd w:id="19"/>
      <w:r>
        <w:rPr>
          <w:rFonts w:ascii="Amiri" w:hAnsi="Amiri" w:eastAsia="Amiri" w:cs="Amiri"/>
          <w:color w:val="111111"/>
          <w:sz w:val="28"/>
          <w:sz w:val="28"/>
          <w:szCs w:val="28"/>
          <w:rtl w:val="true"/>
          <w:lang w:bidi="ar-SA"/>
        </w:rPr>
        <w:t xml:space="preserve">وفلج بالبصرة ومات بها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 وبين عبدالله بن عبّاس شىء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فغضب أبوالأسود من كلامه وكتب إلي على عليه السلام وشكي منه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وكان أبوالأسود والياً علي البصرة، واستخلف بها علي الصلاة، وعلي بيت المال والقضاء،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أبى‌حمزة الثمالى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أبى‌رجاء العطاردى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أبى‌صالح</w:t>
      </w:r>
    </w:p>
    <w:p>
      <w:pPr>
        <w:pStyle w:val="Heading5"/>
        <w:numPr>
          <w:ilvl w:val="4"/>
          <w:numId w:val="1"/>
        </w:numPr>
        <w:rPr/>
      </w:pPr>
      <w:bookmarkStart w:id="20" w:name="__RefHeading___Toc6354438_3381743652"/>
      <w:bookmarkStart w:id="21" w:name="_Toc8"/>
      <w:bookmarkEnd w:id="20"/>
      <w:r>
        <w:rPr/>
        <w:t>1</w:t>
      </w:r>
      <w:r>
        <w:rPr>
          <w:rtl w:val="true"/>
        </w:rPr>
        <w:t xml:space="preserve">. </w:t>
      </w:r>
      <w:r>
        <w:rPr>
          <w:rtl w:val="true"/>
        </w:rPr>
        <w:t>أبوحمزة الثمالى</w:t>
      </w:r>
      <w:bookmarkEnd w:id="21"/>
    </w:p>
    <w:p>
      <w:pPr>
        <w:pStyle w:val="BookText"/>
        <w:rPr/>
      </w:pPr>
      <w:r>
        <w:rPr>
          <w:rFonts w:eastAsia="Times New Roman" w:cs="Times New Roman" w:ascii="Times New Roman" w:hAnsi="Times New Roman"/>
          <w:color w:val="111111"/>
          <w:sz w:val="28"/>
          <w:szCs w:val="28"/>
          <w:lang w:val="en-US" w:bidi="en-US"/>
        </w:rPr>
        <w:t>12219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 حديث أبى‌يوسف، عن أبى‌حمزة الثمالى،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معاوية وفد عليه الأحنف بن قيس، وأبوالأسود الدئلى فى أهل البصرة، فقال معاوية للأحنف حين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القاتل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والخاذل امّ‌المؤمنين، ومقاتلنا بصفّين‌؟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لا تردّ الاُمور علي أدبارها، فإنّ‌ القلوب الّتى أبغضناك بها فى صدورنا، وإنّ‌ السيوف الّتى قاتلناك بها فى عواتقنا، فلا تمدّ لنا شبراً من الغدر إلّا مددنا لك باعاً من الختر </w:t>
      </w:r>
      <w:r>
        <w:rPr>
          <w:rStyle w:val="FootnoteAnchor"/>
          <w:rtl w:val="true"/>
        </w:rPr>
        <w:footnoteReference w:id="5"/>
      </w:r>
      <w:r>
        <w:rPr>
          <w:rFonts w:ascii="Amiri" w:hAnsi="Amiri" w:eastAsia="Amiri" w:cs="Amiri"/>
          <w:color w:val="111111"/>
          <w:sz w:val="28"/>
          <w:sz w:val="28"/>
          <w:szCs w:val="28"/>
          <w:rtl w:val="true"/>
          <w:lang w:bidi="ar-SA"/>
        </w:rPr>
        <w:t>، وإن كنت يا أميرالمؤمنين لجدير أن تستصفى كدر قلوبنا بفضل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فاعل إن شاء الله</w:t>
      </w:r>
      <w:r>
        <w:rPr>
          <w:rFonts w:eastAsia="Amiri" w:cs="Amiri" w:ascii="Amiri" w:hAnsi="Amiri"/>
          <w:color w:val="111111"/>
          <w:sz w:val="28"/>
          <w:szCs w:val="28"/>
          <w:rtl w:val="true"/>
          <w:lang w:bidi="ar-SA"/>
        </w:rPr>
        <w:t>.</w:t>
      </w:r>
      <w:bookmarkStart w:id="22" w:name="pg14280_145223"/>
    </w:p>
    <w:p>
      <w:pPr>
        <w:pStyle w:val="BookText"/>
        <w:rPr/>
      </w:pPr>
      <w:bookmarkEnd w:id="22"/>
      <w:r>
        <w:rPr>
          <w:rFonts w:ascii="Amiri" w:hAnsi="Amiri" w:eastAsia="Amiri" w:cs="Amiri"/>
          <w:color w:val="111111"/>
          <w:sz w:val="28"/>
          <w:sz w:val="28"/>
          <w:szCs w:val="28"/>
          <w:rtl w:val="true"/>
          <w:lang w:bidi="ar-SA"/>
        </w:rPr>
        <w:t>ثمّ‌ أقبل علي أبى‌الأسود الدئلى،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ابعثنى حكماً، فوالله ما أنت هناك، إنّك لفهيه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المحاورة، عيّى بالجواب، فكيف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جامعاً أصحاب محمّد صلى الله عليه و سلم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بدرىّ‌ احدىّ‌ شجرىّ‌ عقبىّ‌ أحبّ‌ إليكم، أم رجل من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والله لقد خلعنى خلع الوصيف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Heading5"/>
        <w:numPr>
          <w:ilvl w:val="4"/>
          <w:numId w:val="1"/>
        </w:numPr>
        <w:rPr/>
      </w:pPr>
      <w:bookmarkStart w:id="23" w:name="__RefHeading___Toc6354440_3381743652"/>
      <w:bookmarkStart w:id="24" w:name="_Toc9"/>
      <w:bookmarkEnd w:id="23"/>
      <w:r>
        <w:rPr/>
        <w:t>2</w:t>
      </w:r>
      <w:r>
        <w:rPr>
          <w:rtl w:val="true"/>
        </w:rPr>
        <w:t xml:space="preserve">. </w:t>
      </w:r>
      <w:r>
        <w:rPr>
          <w:rtl w:val="true"/>
        </w:rPr>
        <w:t>أبورجاء العطاردى</w:t>
      </w:r>
      <w:bookmarkEnd w:id="24"/>
    </w:p>
    <w:p>
      <w:pPr>
        <w:pStyle w:val="BookText"/>
        <w:rPr/>
      </w:pPr>
      <w:r>
        <w:rPr>
          <w:rFonts w:eastAsia="Times New Roman" w:cs="Times New Roman" w:ascii="Times New Roman" w:hAnsi="Times New Roman"/>
          <w:color w:val="111111"/>
          <w:sz w:val="28"/>
          <w:szCs w:val="28"/>
          <w:lang w:val="en-US" w:bidi="en-US"/>
        </w:rPr>
        <w:t>12220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بلال، عن أبى‌رجاء العطاردى،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استقضي عبدالله بن عبّاس عميرة بن بيرى بعد عبدالرحمان بن يزيد، ثمّ‌ استقضي بعد عميرة أباالأسود الديلى، لمّا خرج عبدالله بن عبّاس إلي على خرج معه أبوالأسود الديلى، فاستقضي ابن عبّاس مكانه الحارث بن عبدعوف بن أصرم بن عمرو بن شعيثة بن الهزم بن رويبة بن عبدالله بن هلال بن عامر بن صعصعة، ثمّ‌ قدم ابن عبّاس فأقرّ الحارث علي القضاء واستخلف، وكان ابن عبّاس كلّما خرج عن البصرة استخلف أباالأسود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ظالم بن عمرو بن سفيان بن جندل بن يعمر بن نباتة بن عدى بن الديل بن بكر بن كنانة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والصواب نفاثة</w:t>
      </w:r>
      <w:r>
        <w:rPr>
          <w:rFonts w:eastAsia="Amiri" w:cs="Amiri" w:ascii="Amiri" w:hAnsi="Amiri"/>
          <w:color w:val="111111"/>
          <w:sz w:val="28"/>
          <w:szCs w:val="28"/>
          <w:rtl w:val="true"/>
          <w:lang w:bidi="ar-SA"/>
        </w:rPr>
        <w:t xml:space="preserve">. </w:t>
      </w:r>
      <w:r>
        <w:rPr>
          <w:rStyle w:val="FootnoteAnchor"/>
          <w:rtl w:val="true"/>
        </w:rPr>
        <w:footnoteReference w:id="10"/>
      </w:r>
      <w:bookmarkStart w:id="25" w:name="pg14280_145225"/>
    </w:p>
    <w:p>
      <w:pPr>
        <w:pStyle w:val="Heading5"/>
        <w:numPr>
          <w:ilvl w:val="4"/>
          <w:numId w:val="1"/>
        </w:numPr>
        <w:rPr/>
      </w:pPr>
      <w:bookmarkStart w:id="26" w:name="__RefHeading___Toc6354442_3381743652"/>
      <w:bookmarkStart w:id="27" w:name="_Toc10"/>
      <w:bookmarkEnd w:id="25"/>
      <w:bookmarkEnd w:id="26"/>
      <w:r>
        <w:rPr/>
        <w:t>3</w:t>
      </w:r>
      <w:r>
        <w:rPr>
          <w:rtl w:val="true"/>
        </w:rPr>
        <w:t xml:space="preserve">. </w:t>
      </w:r>
      <w:r>
        <w:rPr>
          <w:rtl w:val="true"/>
        </w:rPr>
        <w:t>أبوصالح</w:t>
      </w:r>
      <w:bookmarkEnd w:id="27"/>
    </w:p>
    <w:p>
      <w:pPr>
        <w:pStyle w:val="BookText"/>
        <w:rPr/>
      </w:pPr>
      <w:r>
        <w:rPr>
          <w:rFonts w:eastAsia="Times New Roman" w:cs="Times New Roman" w:ascii="Times New Roman" w:hAnsi="Times New Roman"/>
          <w:color w:val="111111"/>
          <w:sz w:val="28"/>
          <w:szCs w:val="28"/>
          <w:lang w:val="en-US" w:bidi="en-US"/>
        </w:rPr>
        <w:t>12221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عبّاس بن هشام، عن أبيه، عن جدّه،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عبدالله بن عبّاس مقدّماً عند أبى‌بكر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وولّاه على بن أبى‌طالب البصرة وشخص معه إلي صفّين، ثمّ‌ رجع إليها والياً عليها، ثمّ‌ كتب أبوالأسود فيه إلي على، فغاضب عليّاً وشخص إلي الحجاز</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عبدالله بن عبّاس</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354444_3381743652"/>
      <w:bookmarkStart w:id="29" w:name="_Toc11"/>
      <w:bookmarkEnd w:id="28"/>
      <w:r>
        <w:rPr/>
        <w:t>4</w:t>
      </w:r>
      <w:r>
        <w:rPr>
          <w:rtl w:val="true"/>
        </w:rPr>
        <w:t xml:space="preserve">. </w:t>
      </w:r>
      <w:r>
        <w:rPr>
          <w:rtl w:val="true"/>
        </w:rPr>
        <w:t>عامر الشعبى</w:t>
      </w:r>
      <w:bookmarkEnd w:id="29"/>
    </w:p>
    <w:p>
      <w:pPr>
        <w:pStyle w:val="BookText"/>
        <w:rPr/>
      </w:pPr>
      <w:r>
        <w:rPr>
          <w:rFonts w:eastAsia="Times New Roman" w:cs="Times New Roman" w:ascii="Times New Roman" w:hAnsi="Times New Roman"/>
          <w:color w:val="111111"/>
          <w:sz w:val="28"/>
          <w:szCs w:val="28"/>
          <w:lang w:val="en-US" w:bidi="en-US"/>
        </w:rPr>
        <w:t>12222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أبوعبيد، عن مجالد، عن الشعبى وغيره،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على بعد وقعة الجمل بالبصرة خمسين ليلة، ثمّ‌ أقبل إلي الكوفة، واستخلف عبدالله بن عبّاس علي البصرة، فلم يزل ابن عبّاس علي البصرة حتّي سار إلي صفّين، ثمّ‌ استخلف أباالأسود الديلى علي الصلاة بالبصرة، واستخلف زياداً علي الخراج وبيت المال والديوان، وكان قد استكتبه قبل ذلك، فلم يزالا علي البصرة حتّي قدم من صفّين، فرجع ابن عبّاس إلي البصرة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5"/>
        <w:numPr>
          <w:ilvl w:val="4"/>
          <w:numId w:val="1"/>
        </w:numPr>
        <w:rPr/>
      </w:pPr>
      <w:bookmarkStart w:id="30" w:name="__RefHeading___Toc6354446_3381743652"/>
      <w:bookmarkStart w:id="31" w:name="_Toc12"/>
      <w:bookmarkEnd w:id="30"/>
      <w:r>
        <w:rPr/>
        <w:t>5</w:t>
      </w:r>
      <w:r>
        <w:rPr>
          <w:rtl w:val="true"/>
        </w:rPr>
        <w:t xml:space="preserve">. </w:t>
      </w:r>
      <w:r>
        <w:rPr>
          <w:rtl w:val="true"/>
        </w:rPr>
        <w:t>ما ورد مرسلاً</w:t>
      </w:r>
      <w:bookmarkEnd w:id="31"/>
    </w:p>
    <w:p>
      <w:pPr>
        <w:pStyle w:val="BookText"/>
        <w:rPr/>
      </w:pPr>
      <w:r>
        <w:rPr>
          <w:rFonts w:eastAsia="Times New Roman" w:cs="Times New Roman" w:ascii="Times New Roman" w:hAnsi="Times New Roman"/>
          <w:color w:val="111111"/>
          <w:sz w:val="28"/>
          <w:szCs w:val="28"/>
          <w:lang w:val="en-US" w:bidi="en-US"/>
        </w:rPr>
        <w:t>12223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أبوالأسود الدؤلى عويمر بن ظويلم، من أهل البصرة، وكان ممّن أسلم علي عهد النبىّ‌ صلى الله عليه و سلم ، ولم ير النبىّ‌ عليه السلام ، وقاتل مع على يوم الجمل، وكان يستخلفه بعد ذلك ابن عبّاس علي البصرة، وكان علويّاً، هلك فى ولاية عبيدالله بن زياد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أبوالأسود الدؤلى ظالم بن عمرو</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12224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ابن عبّاس فى خلافة على أباالأسود الدؤلى،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الضحّاك بن عبدالله الهلالى،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فضالة الليثى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عثمان بن حنيف الأنصارى، فأخرجه طلحة والزبير، ثمّ‌ قدم على، فلمّا خرج من البصرة ولّي عبدالله بن العبّاس، فشخص ابن عبّاس واستخلف زياداً، فبعث معاوية عمرو بن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كتبنا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ابن عبّاس إلي البصرة، ثمّ‌ شخص إلي الحجاز وولّي أباالأسود الدؤلى، فلم يزل عليها حتّي قتل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أبوالأسود الدؤلى، واسمه ظالم بن عمرو بن سفيان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عبدالله بن عبّاس لمّا خرج من البصرة استخلف عليها أباالأسود الدؤلى، فأقرّه على بن أبى‌طالب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على علي البصرة عبدالله بن العبّاس، وعلي قضائها أبوالأسود الدؤلى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على إلي عبدالله بن العبّاس وهو عامله علي البصرة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وعنه ابن عساكر بإسناده إليه فى تاريخ مدينة دمشق </w:t>
      </w:r>
      <w:r>
        <w:rPr>
          <w:rFonts w:eastAsia="Amiri" w:cs="Amiri" w:ascii="Amiri" w:hAnsi="Amiri"/>
          <w:color w:val="111111"/>
          <w:sz w:val="28"/>
          <w:szCs w:val="28"/>
          <w:lang w:bidi="ar-SA"/>
        </w:rPr>
        <w:t>197/25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ظالم بن عمرو أبى‌الأسود الديلى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تسمية عمّال على بن أبى‌طالب، وعنه ابن عساكر بإسناده إليه فى تاريخ مدينة دمشق </w:t>
      </w:r>
      <w:r>
        <w:rPr>
          <w:rFonts w:eastAsia="Amiri" w:cs="Amiri" w:ascii="Amiri" w:hAnsi="Amiri"/>
          <w:color w:val="111111"/>
          <w:sz w:val="28"/>
          <w:szCs w:val="28"/>
          <w:lang w:bidi="ar-SA"/>
        </w:rPr>
        <w:t>197/25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ظالم بن عمرو أبى‌الأسود الديلى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أبى‌الأسود الدؤلى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181/25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ظالم بن عمرو أبى‌الأسود الديلى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ذكر ما كان من خبر الخوارج، وص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ولاته، مع تفاوت يسير، ومثله فى الكامل لابن الأثير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عمّاله</w:t>
      </w:r>
      <w:r>
        <w:rPr>
          <w:rFonts w:eastAsia="Amiri" w:cs="Amiri" w:ascii="Amiri" w:hAnsi="Amiri"/>
          <w:color w:val="111111"/>
          <w:sz w:val="28"/>
          <w:szCs w:val="28"/>
          <w:rtl w:val="true"/>
          <w:lang w:bidi="ar-SA"/>
        </w:rPr>
        <w:t>.</w:t>
      </w:r>
      <w:bookmarkStart w:id="32" w:name="pg14280_145228"/>
    </w:p>
    <w:p>
      <w:pPr>
        <w:pStyle w:val="BookText"/>
        <w:rPr/>
      </w:pPr>
      <w:bookmarkEnd w:id="32"/>
      <w:r>
        <w:rPr>
          <w:rFonts w:ascii="Amiri" w:hAnsi="Amiri" w:eastAsia="Amiri" w:cs="Amiri"/>
          <w:color w:val="111111"/>
          <w:sz w:val="28"/>
          <w:sz w:val="28"/>
          <w:szCs w:val="28"/>
          <w:rtl w:val="true"/>
          <w:lang w:bidi="ar-SA"/>
        </w:rPr>
        <w:t>يأمره أن يخرج إلي الموسم فيقيم الحجّ‌ للناس، فدعا عبدالله بن عبّاس بأبى‌الأسود الدؤلى فاستخلفه علي صلاة البصرة، ودعا بزياد بن أبيه فجعله علي الخراج، وتجهّز عبدالله بن عبّاس وخرج إلي الموسم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عبدالله بن عبّاس وزياد بن أبيه وأبى‌الأسود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الناس إلي المسير، ونشطوا وخفّوا، فاستعمل ابن عبّاس علي البصرة أباالأسود الدؤلى وخرج حتّي قدم علي على عليه السلام بالنخيلة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 w:name="__RefHeading___Toc6354448_3381743652"/>
      <w:bookmarkStart w:id="34" w:name="_Toc13"/>
      <w:bookmarkEnd w:id="33"/>
      <w:r>
        <w:rPr/>
        <w:t>2</w:t>
      </w:r>
      <w:r>
        <w:rPr>
          <w:rtl w:val="true"/>
        </w:rPr>
        <w:t xml:space="preserve">. </w:t>
      </w:r>
      <w:r>
        <w:rPr>
          <w:rtl w:val="true"/>
        </w:rPr>
        <w:t xml:space="preserve">أشرس </w:t>
      </w:r>
      <w:r>
        <w:rPr>
          <w:rtl w:val="true"/>
        </w:rPr>
        <w:t xml:space="preserve">- </w:t>
      </w:r>
      <w:r>
        <w:rPr>
          <w:rtl w:val="true"/>
        </w:rPr>
        <w:t xml:space="preserve">أو حسّان </w:t>
      </w:r>
      <w:r>
        <w:rPr>
          <w:rtl w:val="true"/>
        </w:rPr>
        <w:t xml:space="preserve">- </w:t>
      </w:r>
      <w:r>
        <w:rPr>
          <w:rtl w:val="true"/>
        </w:rPr>
        <w:t>بن حسّان البكرى</w:t>
      </w:r>
      <w:bookmarkEnd w:id="34"/>
    </w:p>
    <w:p>
      <w:pPr>
        <w:pStyle w:val="Heading5"/>
        <w:numPr>
          <w:ilvl w:val="4"/>
          <w:numId w:val="1"/>
        </w:numPr>
        <w:rPr/>
      </w:pPr>
      <w:bookmarkStart w:id="35" w:name="__RefHeading___Toc6354450_3381743652"/>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 الأزدى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37" w:name="__RefHeading___Toc6354452_3381743652"/>
      <w:bookmarkStart w:id="38" w:name="_Toc15"/>
      <w:bookmarkEnd w:id="37"/>
      <w:r>
        <w:rPr/>
        <w:t>1</w:t>
      </w:r>
      <w:r>
        <w:rPr>
          <w:rtl w:val="true"/>
        </w:rPr>
        <w:t xml:space="preserve">. </w:t>
      </w:r>
      <w:r>
        <w:rPr>
          <w:rtl w:val="true"/>
        </w:rPr>
        <w:t>حبيب بن عفيف</w:t>
      </w:r>
      <w:bookmarkEnd w:id="38"/>
    </w:p>
    <w:p>
      <w:pPr>
        <w:pStyle w:val="BookText"/>
        <w:rPr/>
      </w:pPr>
      <w:r>
        <w:rPr>
          <w:rFonts w:eastAsia="Times New Roman" w:cs="Times New Roman" w:ascii="Times New Roman" w:hAnsi="Times New Roman"/>
          <w:color w:val="111111"/>
          <w:sz w:val="28"/>
          <w:szCs w:val="28"/>
          <w:lang w:val="en-US" w:bidi="en-US"/>
        </w:rPr>
        <w:t>12230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عامل على عليه السلام علي مسلحة الأنبار، أشرس بن حسّان البكرى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إبراهيم، عن عبدالله بن قيس، عن حبيب بن عفيف،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أشرس بن حسّان البكرى بالأنبار علي مسلحتها، إذ صبّحنا سفيان بن عوف فى كتائب تلمع الأبصار منها، فهالونا والله، وعلمنا إذ رأيناهم أنّه ليس لنا طاقة بهم ولا يد، فخرج إليهم صاحبنا وقد تفرّقنا فلم يلقهم نصفنا، وأيم الله لقد قاتلناهم</w:t>
      </w:r>
      <w:bookmarkStart w:id="39" w:name="pg14280_145231"/>
    </w:p>
    <w:p>
      <w:pPr>
        <w:pStyle w:val="BookText"/>
        <w:rPr/>
      </w:pPr>
      <w:bookmarkEnd w:id="39"/>
      <w:r>
        <w:rPr>
          <w:rFonts w:ascii="Amiri" w:hAnsi="Amiri" w:eastAsia="Amiri" w:cs="Amiri"/>
          <w:color w:val="111111"/>
          <w:sz w:val="28"/>
          <w:sz w:val="28"/>
          <w:szCs w:val="28"/>
          <w:rtl w:val="true"/>
          <w:lang w:bidi="ar-SA"/>
        </w:rPr>
        <w:t>فأحسنّا قتالهم حتّي كرهونا، ثمّ‌ نزل صاحبنا، وهو يتلو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يريد لقاء الله ولا يطيب نفساً بالموت فليخرج عن القرية مادمنا نقاتلهم، فإنّ‌ قتالنا إيّاهم شاغل لهم عن طلب هارب، ومن أراد ما عند الله فما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فى ثلاثين رجلاً، فهممت بالنزول معه، ثمّ‌ أبت نفسى، واستقدم هو وأصحابه، فقاتلوا حتّي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وانصرفنا نحن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علج </w:t>
      </w:r>
      <w:r>
        <w:rPr>
          <w:rStyle w:val="FootnoteAnchor"/>
          <w:rtl w:val="true"/>
        </w:rPr>
        <w:footnoteReference w:id="15"/>
      </w:r>
      <w:r>
        <w:rPr>
          <w:rFonts w:ascii="Amiri" w:hAnsi="Amiri" w:eastAsia="Amiri" w:cs="Amiri"/>
          <w:color w:val="111111"/>
          <w:sz w:val="28"/>
          <w:sz w:val="28"/>
          <w:szCs w:val="28"/>
          <w:rtl w:val="true"/>
          <w:lang w:bidi="ar-SA"/>
        </w:rPr>
        <w:t>من أهل الأنبار علي على عليه السلام فأخبره الخبر، فصعد المنبر فخطب الناس،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أخاكم البكرى قد اصيب بالأنبار، وهو معتزّ لا يخاف ما كان، واختار ما عند الله علي الدنيا، فانتدبوا إليهم حتّي تلاقوهم، فإن أصبتم منهم طرفاً أنكلتموهم عن العراق أبداً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عنهم رجاء أن يجيبوه أو يتكلّم منهم متكلّم، فلم ينبس أحد منهم بكلمة، فلمّا رأي صمتهم نزل، وخرج يمشى راجلاً حتّي أتي النخيلة، والناس يمشون خلفه حتّي أحاط‍‌ به قوم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أميرالمؤمنين ونحن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تكفوننى ولا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صرفوه إلي منزله، فرجع وهو واجم كئيب، ودعا سعيد بن قيس الهمدانى، فبعثه من النخيلة فى ثمانية آلاف، وذلك أنّه خبر أنّ‌ القوم جاؤوا فى جمع كثيف</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5"/>
        <w:numPr>
          <w:ilvl w:val="4"/>
          <w:numId w:val="1"/>
        </w:numPr>
        <w:rPr/>
      </w:pPr>
      <w:bookmarkStart w:id="40" w:name="__RefHeading___Toc6354454_3381743652"/>
      <w:bookmarkStart w:id="41" w:name="_Toc16"/>
      <w:bookmarkEnd w:id="40"/>
      <w:r>
        <w:rPr/>
        <w:t>2</w:t>
      </w:r>
      <w:r>
        <w:rPr>
          <w:rtl w:val="true"/>
        </w:rPr>
        <w:t xml:space="preserve">. </w:t>
      </w:r>
      <w:r>
        <w:rPr>
          <w:rtl w:val="true"/>
        </w:rPr>
        <w:t>الزبير</w:t>
      </w:r>
      <w:bookmarkEnd w:id="41"/>
    </w:p>
    <w:p>
      <w:pPr>
        <w:pStyle w:val="BookText"/>
        <w:rPr/>
      </w:pPr>
      <w:r>
        <w:rPr>
          <w:rFonts w:eastAsia="Times New Roman" w:cs="Times New Roman" w:ascii="Times New Roman" w:hAnsi="Times New Roman"/>
          <w:color w:val="111111"/>
          <w:sz w:val="28"/>
          <w:szCs w:val="28"/>
          <w:lang w:val="en-US" w:bidi="en-US"/>
        </w:rPr>
        <w:t>12231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بن عوف الغامدى من أهل حمص صحب رسول الله صلى الله عليه و سلم ، وكان له بأس ونجدة وسخاء، وهو الّذى أغار علي هيت والأنبار فى أيّام على، فقتل</w:t>
      </w:r>
      <w:bookmarkStart w:id="42" w:name="pg14280_145232"/>
    </w:p>
    <w:p>
      <w:pPr>
        <w:pStyle w:val="BookText"/>
        <w:rPr/>
      </w:pPr>
      <w:bookmarkEnd w:id="42"/>
      <w:r>
        <w:rPr>
          <w:rFonts w:ascii="Amiri" w:hAnsi="Amiri" w:eastAsia="Amiri" w:cs="Amiri"/>
          <w:color w:val="111111"/>
          <w:sz w:val="28"/>
          <w:sz w:val="28"/>
          <w:szCs w:val="28"/>
          <w:rtl w:val="true"/>
          <w:lang w:bidi="ar-SA"/>
        </w:rPr>
        <w:t>وسبي، وكان ممّن قتل حسّان بن حسّان البكرى أخا الحارث بن حسّان الوافد علي النبىّ‌ صلى الله عليه و سلم مع قيلة بنت مخرمة، فخطب على رضي الله عنه وقال فى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 غامد قد أغار علي هيت والأنبار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أبى‌إسحاق الحربى، ومن طريقه ابن حجر فى الإصابة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سفيان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354456_3381743652"/>
      <w:bookmarkStart w:id="44" w:name="_Toc17"/>
      <w:bookmarkEnd w:id="43"/>
      <w:r>
        <w:rPr/>
        <w:t>3</w:t>
      </w:r>
      <w:r>
        <w:rPr>
          <w:rtl w:val="true"/>
        </w:rPr>
        <w:t xml:space="preserve">. </w:t>
      </w:r>
      <w:r>
        <w:rPr>
          <w:rtl w:val="true"/>
        </w:rPr>
        <w:t>الضحّاك بن عثمان</w:t>
      </w:r>
      <w:bookmarkEnd w:id="44"/>
    </w:p>
    <w:p>
      <w:pPr>
        <w:pStyle w:val="BookText"/>
        <w:rPr/>
      </w:pPr>
      <w:r>
        <w:rPr>
          <w:rFonts w:eastAsia="Times New Roman" w:cs="Times New Roman" w:ascii="Times New Roman" w:hAnsi="Times New Roman"/>
          <w:color w:val="111111"/>
          <w:sz w:val="28"/>
          <w:szCs w:val="28"/>
          <w:lang w:val="en-US" w:bidi="en-US"/>
        </w:rPr>
        <w:t>12232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الضحّاك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هؤلاء النفر ممّن قتلوا فيما كان بين على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أبوحسّان البكرى، واسمه أشرس بن حسّان، وكان عاملاً لعلى علي الأنبار، قتله سفيان بن عوف الأزدى فى خيل أغارت علي الأنبار لمعاوية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5"/>
        <w:numPr>
          <w:ilvl w:val="4"/>
          <w:numId w:val="1"/>
        </w:numPr>
        <w:rPr/>
      </w:pPr>
      <w:bookmarkStart w:id="45" w:name="__RefHeading___Toc6354458_3381743652"/>
      <w:bookmarkStart w:id="46" w:name="_Toc18"/>
      <w:bookmarkEnd w:id="45"/>
      <w:r>
        <w:rPr/>
        <w:t>4</w:t>
      </w:r>
      <w:r>
        <w:rPr>
          <w:rtl w:val="true"/>
        </w:rPr>
        <w:t xml:space="preserve">. </w:t>
      </w:r>
      <w:r>
        <w:rPr>
          <w:rtl w:val="true"/>
        </w:rPr>
        <w:t>ابن عائشة</w:t>
      </w:r>
      <w:bookmarkEnd w:id="46"/>
    </w:p>
    <w:p>
      <w:pPr>
        <w:pStyle w:val="BookText"/>
        <w:rPr/>
      </w:pPr>
      <w:r>
        <w:rPr>
          <w:rFonts w:eastAsia="Times New Roman" w:cs="Times New Roman" w:ascii="Times New Roman" w:hAnsi="Times New Roman"/>
          <w:color w:val="111111"/>
          <w:sz w:val="28"/>
          <w:szCs w:val="28"/>
          <w:lang w:val="en-US" w:bidi="en-US"/>
        </w:rPr>
        <w:t>12233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ابن عائشة فى إسناد ذكره أنّ‌ عليّاً رحمه الله انتهي إليه أنّ‌ خيلاً لمعاوية وردت الأنبار فقتلوا عاملاً له يقال له حسّان بن حسّان، فخرج مغضباً يجرّ ثوبه حتّي انتهي إلي النخيلة، واتّبعه الناس، فرقي رباوة من الأرض، فحمد الله وأثني عليه، وصلّي علي نبيّه صلى الله عليه و سلم ، ثمّ‌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الجهاد باب من أبواب الجنّة، فمن تركه رغبة عنه ألبسه الله الذلّ‌، وسيما الخسف </w:t>
      </w:r>
      <w:r>
        <w:rPr>
          <w:rStyle w:val="FootnoteAnchor"/>
          <w:rtl w:val="true"/>
        </w:rPr>
        <w:footnoteReference w:id="19"/>
      </w:r>
      <w:r>
        <w:rPr>
          <w:rFonts w:ascii="Amiri" w:hAnsi="Amiri" w:eastAsia="Amiri" w:cs="Amiri"/>
          <w:color w:val="111111"/>
          <w:sz w:val="28"/>
          <w:sz w:val="28"/>
          <w:szCs w:val="28"/>
          <w:rtl w:val="true"/>
          <w:lang w:bidi="ar-SA"/>
        </w:rPr>
        <w:t>، ودُيّثَ‌ بالصغار، وقد دعوتكم إلي حرب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من قبل أن يغزوكم، فوالّذى نفسى بيده ما غزى</w:t>
      </w:r>
    </w:p>
    <w:p>
      <w:pPr>
        <w:pStyle w:val="BookText"/>
        <w:rPr/>
      </w:pPr>
      <w:r>
        <w:rPr>
          <w:rFonts w:ascii="Amiri" w:hAnsi="Amiri" w:eastAsia="Amiri" w:cs="Amiri"/>
          <w:color w:val="111111"/>
          <w:sz w:val="28"/>
          <w:sz w:val="28"/>
          <w:szCs w:val="28"/>
          <w:rtl w:val="true"/>
          <w:lang w:bidi="ar-SA"/>
        </w:rPr>
        <w:t>قوم قطّ‍‌ فى عقر دارهم إلّا ذلّوا، فتخاذلتم وتواكلتم، وثقل عليكم قولى، واتّخذتموه وراءكم ظهريّاً، حتّي شنّت عليكم الغارات، هذا أخو غامد، قد وردت خيله الأنبار، وقتلوا حسّان بن حسّان، ورجالاً منهم كثيراً ونساء، والّذى نفسى بيده لقد بلغنى أنّه كان يدخل علي المرأة المسلمة والمعاهدة، فتنتزع أحجالهما ورعثهما ثمّ‌ انصرفوا موفورين لم يكلم منهم أحد كلماً، فلو أنّ‌ امرء مسلماً مات من دون هذا أسفاً ما كان عندى فيه ملوماً، بل كان عندى به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كلّ‌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يميت القلب، ويشغل الفهم، ويكثر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تضافر هؤلاء القوم علي باطلهم، وفشلكم عن حقّكم، حتّي أصبحتم غرضاً تُرمون ولا تَرمون، ويغار عليكم ولا تغيرون، ويعصي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وترضون،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فى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 وصرّ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فى الصيف،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أنظرنا ينصرم الحرّ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والبرد تفرّون، فأنتم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طغام الأحلام، ويا عقول ربّات الحجال، والله لقد أفسدتم علىّ‌ رأيى بالعصيان، ولقد ملأتم جوفي غيظاً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أبى‌طالب رجل شجاع ولكن لا رأى له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يكون أعلم بها منّى، أو أشدّ لها مراساً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نهضت فيها وما بلغت العشرين ولقد نيّفت اليوم علي الستّين، ولكن لا رأى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ومعه أخوه،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أنا وأخى هذا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لا أَمْلِكُ‌ إِلاّ نَفْسِي وَ أَخِي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بأمرك، فوالله لننتهينّ‌ إليه ولو حال بيننا وبينه جمر الغضا، وشوك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تقعان ممّا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20"/>
      </w:r>
      <w:bookmarkStart w:id="47" w:name="pg14280_145236"/>
    </w:p>
    <w:p>
      <w:pPr>
        <w:pStyle w:val="Heading5"/>
        <w:numPr>
          <w:ilvl w:val="4"/>
          <w:numId w:val="1"/>
        </w:numPr>
        <w:rPr/>
      </w:pPr>
      <w:bookmarkStart w:id="48" w:name="__RefHeading___Toc6354460_3381743652"/>
      <w:bookmarkStart w:id="49" w:name="_Toc19"/>
      <w:bookmarkEnd w:id="47"/>
      <w:bookmarkEnd w:id="48"/>
      <w:r>
        <w:rPr/>
        <w:t>5</w:t>
      </w:r>
      <w:r>
        <w:rPr>
          <w:rtl w:val="true"/>
        </w:rPr>
        <w:t xml:space="preserve">. </w:t>
      </w:r>
      <w:r>
        <w:rPr>
          <w:rtl w:val="true"/>
        </w:rPr>
        <w:t>أبومخنف الأزدى</w:t>
      </w:r>
      <w:bookmarkEnd w:id="49"/>
    </w:p>
    <w:p>
      <w:pPr>
        <w:pStyle w:val="BookText"/>
        <w:rPr/>
      </w:pPr>
      <w:r>
        <w:rPr>
          <w:rFonts w:eastAsia="Times New Roman" w:cs="Times New Roman" w:ascii="Times New Roman" w:hAnsi="Times New Roman"/>
          <w:color w:val="111111"/>
          <w:sz w:val="28"/>
          <w:szCs w:val="28"/>
          <w:lang w:val="en-US" w:bidi="en-US"/>
        </w:rPr>
        <w:t>12234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إبراهيم بن عبدالله بن العلاء القرشى المدنى،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نصر بن خالد النحوى ومحمّد بن خالد الهاشمى، عن أبيه، عن أبى‌مخنف بن يحيي بن سعيد الأزدى،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شهر أوّل أو أكثر وجّه معاوية أيضاً برجل من أصحاب الشام يقال له سفيان بن عوف الغامدى فى خيل عظيمة، وأمره بالمسير والغارة علي أدني العراق وقتل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قدر عليه من شيعة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خيل الشام حتّي انتهت إلي بلد يقال له هيت، وبه يومئذ رجل من قبل على رضي الله عنه يقال له كميل بن زياد النخعى؛ فلمّا بلغه أنّ‌ خيل الشام قد تقاربت من هيت خلّف عليها رجلاً من أصحابه فى خمسين فارساً وسار يريد خيل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أبعد كميل بن زياد عن مدينة هيت أقبل صاحب معاوية وهو سفيان بن عوف الغامدى علي هيت وأغار علي أطرافها ولم يتبعه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إلي الأنبار وبها رجل من أصحاب على يقال له أشرس بن حسّان البكرى فلم يشعر إلّا وسفيان بن عوف قد كبسه فى أهل الشام، فقتله وقتل جماعة من أصحابه، ثمّ‌ أغار علي الأنبار وأخذ منها ما أخذ، وولّي منصرفاً إلي الشام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5"/>
        <w:numPr>
          <w:ilvl w:val="4"/>
          <w:numId w:val="1"/>
        </w:numPr>
        <w:rPr/>
      </w:pPr>
      <w:bookmarkStart w:id="50" w:name="__RefHeading___Toc6354462_3381743652"/>
      <w:bookmarkStart w:id="51" w:name="_Toc20"/>
      <w:bookmarkEnd w:id="50"/>
      <w:r>
        <w:rPr/>
        <w:t>6</w:t>
      </w:r>
      <w:r>
        <w:rPr>
          <w:rtl w:val="true"/>
        </w:rPr>
        <w:t xml:space="preserve">. </w:t>
      </w:r>
      <w:r>
        <w:rPr>
          <w:rtl w:val="true"/>
        </w:rPr>
        <w:t>ما ورد مرسلاً</w:t>
      </w:r>
      <w:bookmarkEnd w:id="51"/>
    </w:p>
    <w:p>
      <w:pPr>
        <w:pStyle w:val="BookText"/>
        <w:rPr/>
      </w:pPr>
      <w:r>
        <w:rPr>
          <w:rFonts w:eastAsia="Times New Roman" w:cs="Times New Roman" w:ascii="Times New Roman" w:hAnsi="Times New Roman"/>
          <w:color w:val="111111"/>
          <w:sz w:val="28"/>
          <w:szCs w:val="28"/>
          <w:lang w:val="en-US" w:bidi="en-US"/>
        </w:rPr>
        <w:t>12235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معاوية فى هذه السنة سفيان بن عوف فى ستّة آلاف رجل، وأمره أن يأتى هيت فيقطعها، وأن يغير عليها، ثمّ‌ يمضى حتّي يأتى الأنبار والمدائن فيوقع بأهلها، فسار حتّي أتي هيت فلم يجد بها أحداً، ثمّ‌ أتي الأنبار وبها مسلحة لعلى تكون خمسمئة رجل، وقد تفرّقوا فلم يبق منهم إلّا مئة رجل، فقاتلهم،</w:t>
      </w:r>
    </w:p>
    <w:p>
      <w:pPr>
        <w:pStyle w:val="BookText"/>
        <w:rPr/>
      </w:pPr>
      <w:r>
        <w:rPr>
          <w:rFonts w:ascii="Amiri" w:hAnsi="Amiri" w:eastAsia="Amiri" w:cs="Amiri"/>
          <w:color w:val="111111"/>
          <w:sz w:val="28"/>
          <w:sz w:val="28"/>
          <w:szCs w:val="28"/>
          <w:rtl w:val="true"/>
          <w:lang w:bidi="ar-SA"/>
        </w:rPr>
        <w:t>فصبر لهم أصحاب على مع قلّتهم، ثمّ‌ حملت عليهم الخيل والرجالة، فقتلوا صاحب المسلحة، وهو أشرس بن حسّان البكرى، فى ثلاثين رجلاً، واحتملوا ما كان فى الأنبار من الأموال وأموال أهلها، ورجعوا إلي معاوية، وبلغ الخبر عليّاً، فخرج حتّي أتي النخيلة،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تكفوننى ولا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 سعيد بن قيس فى أثر القوم، فخرج فى طلبهم حتّي جاز هيت، فلم يلحقهم فرجع</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تفريق معاوية جيوشه فى أطراف على، ومثله فى الكامل لابن الأثير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ذكر سرايا أهل الشام إلي بلاد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 إستان العالى </w:t>
      </w:r>
      <w:r>
        <w:rPr>
          <w:rStyle w:val="FootnoteAnchor"/>
          <w:rtl w:val="true"/>
        </w:rPr>
        <w:footnoteReference w:id="24"/>
      </w:r>
      <w:r>
        <w:rPr>
          <w:rFonts w:ascii="IRNazanin" w:hAnsi="IRNazanin" w:eastAsia="IRNazanin"/>
          <w:color w:val="111111"/>
          <w:sz w:val="28"/>
          <w:sz w:val="28"/>
          <w:szCs w:val="28"/>
          <w:rtl w:val="true"/>
          <w:lang w:bidi="fa-IR"/>
        </w:rPr>
        <w:t xml:space="preserve">حسّان بن عبدالله </w:t>
      </w:r>
      <w:r>
        <w:rPr>
          <w:rStyle w:val="FootnoteAnchor"/>
          <w:rtl w:val="true"/>
        </w:rPr>
        <w:footnoteReference w:id="25"/>
      </w:r>
      <w:r>
        <w:rPr>
          <w:rFonts w:ascii="Amiri" w:hAnsi="Amiri" w:eastAsia="Amiri" w:cs="Amiri"/>
          <w:color w:val="111111"/>
          <w:sz w:val="28"/>
          <w:sz w:val="28"/>
          <w:szCs w:val="28"/>
          <w:rtl w:val="true"/>
          <w:lang w:bidi="ar-SA"/>
        </w:rPr>
        <w:t>البكرى</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12237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 على رضي الله عنه تثاقل أصحابه أهل الكوفة عن المسير معه إلي قتال أهل الشام، وانتهي إليه ورود خيل معاوية الأنبار وقتلهم مسلحة على بها والغارة عليها، كتب كتاباً ودفعه إلي رجل، وأمره أن يقرأه علي الناس يوم الجمعة إذا فرغوا من الصلاة، وكانت نسخته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عبدالله على أميرالمؤمنين إلي شيعته من أهل الكوفة، سلام عليكم، أمّا بعد، فإنّ‌ الجهاد باب من أبواب الجنّة، من تركه ألبسه الله الذلّة، وشمله بالصغار، وسيم الخسف، وسيل الضيم، وإنّى قد دعوتكم إلي جهاد هؤلاء القوم ليلاً</w:t>
      </w:r>
    </w:p>
    <w:p>
      <w:pPr>
        <w:pStyle w:val="BookText"/>
        <w:rPr/>
      </w:pPr>
      <w:r>
        <w:rPr>
          <w:rFonts w:ascii="Amiri" w:hAnsi="Amiri" w:eastAsia="Amiri" w:cs="Amiri"/>
          <w:color w:val="111111"/>
          <w:sz w:val="28"/>
          <w:sz w:val="28"/>
          <w:szCs w:val="28"/>
          <w:rtl w:val="true"/>
          <w:lang w:bidi="ar-SA"/>
        </w:rPr>
        <w:t>ونهاراً وسرّاً وجهاراً،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فما غزى قوم فى عقر دارهم إلّا ذلّوا واجترأ عليهم عدوّهم، هذا أخو بنى‌عامر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وفى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بنى‌غامد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الأنبار، وقتل ابن حسّان البكرى وأزال مسالحكم عن مواضعها، وقتل منكم رجالاً صالحين، وقد بلغنى أنّهم كانوا يدخلون بيت المرأة المسلمة والاُخري المعاهدة، فينزع حجلها من رجلها وقلائدها من عنقها، وقد انصرفوا موفورين ما كلم رجل منهم كلماً، فلو أنّ‌ أحداً مات من هذا أسفاً ما كان عندى ملوماً، بل كان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من أمر يميت القلوب، ويجتلب الهمّ‌، ويسعّر الأحزان؛ من اجتماع القوم علي باطلهم وتفرّقكم عن حقّكم، فبعداً لكم وسحقاً، قد صرتم غرضاً، تُرمون ولا تَرمون، ويغار عليكم ولا تغيرون، ويعصي الله فترضون،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فى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نغزو فى هذا القرّ والصرّ؟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فى الصيف،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ينصرم عنّا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فرار من الموت، فإذا كنتم من الحرّ والقرّ تفرّون فأنتم والله من السيف أفرّ، والّذى نفسى بيده، ما من ذلك تهربون، ولكن من السيف تحيدون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 ويا أحلام الأطفال وعقول ربّات الحجال، أما والله لوددت أنّ‌ الله أخرجنى من بين أظهركم وقبضنى إلي رحمته من بينكم، ووددت أن لم أركم ولم أعرفكم، فقد والله ملأتم صدرى غيظاً، وجرّعتمونى الأمرّين أنفاساً، وأفسدتم علَىّ‌ رأيى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أبى‌طالب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أبوهم، هل كان فيهم رجل أشدّ لها مراساً وأطول مقاساة منّى‌؟ ولقد نهضت فيها وما بلغت العشرين، وها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 جنفت الستّين، لا، ولكن لا رأى لمن لا يطاع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الناس من كلّ‌ ناحية،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فوالله لا يتخلّف عنك إلّا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الحارث الهمدانى بالنداء فى الناس أن يصبحوا غداً فى الرحبة ولا يأتينا إلّا صادق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صلّي الغداة، وأقبل إلي الرحبة، فلم ير فيها إلّا نحو من ثلاثمئة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الوفاً لكان لى فيهم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بعد ذلك يومين، باد حزنه، شديد كابته، فقام إليه حجر بن عدى وسعيد بن قيس الهمدانى،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الناس علي المسير، وناد فيهم، فمن تخلّف فمر بمعاقبته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منادياً فنادي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يتخلّفنّ‌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معقل بن قيس أن يسير فى الرساتيق فلا يدع أحداً من جنوده فيها إلّا 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ينصرف معقل بن قيس إلّا بعد ما قتل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نهاية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خرج علي على بعد مقتل أهل النهروان أشرس بن عوف الشيبانى، خرج بالدسكرة فى مئتين ثمّ‌ صار إلي الأنبار، فوجّه إليه على الأبرش بن حسّان فى ثلاثمئة، فواقعه فقتل أشرس فى شهر ربيع الأوّل سنة ثمان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أشرس لمّا توجّه يريد النهر لقيه على بن الحارث بن يزيد بن رويم ليمنعه فطعنه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مفارق لولا نصرته الحقّ‌ كان بك ضنيناً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والثبت أنّه بقى وكان فيمن لقيه فضربه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شان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12239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سفيان بن عوف الأزدى ثمّ‌ الغامدى علي الأنبار زمان على بن أبى‌طالب رضي الله عنه وعليها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البكرى فقتله، وأزال تلك الخيل عن مسالحها، فخرج على بن أبى‌طالب رضي الله عنه حتّي جلس علي باب السدّة، فحمد الله وأثني عليه وصلّي علي نبيّه ثمّ‌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الجهاد باب من أبواب الجنّة، فمن تركه رغبة عنه ألبسه الله ثوب الذلّ‌، وشمله البلاء، ولزمه الصغار، وسيم الخسف، ومنع النصف، ألا وإنّى قد دعوتكم إلي قتال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فوالله ما غزى قوم قطّ‍‌ فى عقر دارهم إلّا ذلّوا، فتواكلتم وتخاذلتم، وثقل عليكم قولى واتّخذتموه</w:t>
      </w:r>
    </w:p>
    <w:p>
      <w:pPr>
        <w:pStyle w:val="BookText"/>
        <w:rPr/>
      </w:pPr>
      <w:r>
        <w:rPr>
          <w:rFonts w:ascii="Amiri" w:hAnsi="Amiri" w:eastAsia="Amiri" w:cs="Amiri"/>
          <w:color w:val="111111"/>
          <w:sz w:val="28"/>
          <w:sz w:val="28"/>
          <w:szCs w:val="28"/>
          <w:rtl w:val="true"/>
          <w:lang w:bidi="ar-SA"/>
        </w:rPr>
        <w:t xml:space="preserve">وراءكم ظهريّاً، حتّي شنّت عليكم الغارات، هذا أخو غامد قد وردت خيله الأنبار، وقتل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البكرى، وأزال خيلكم عن مسالحها، وقتل منكم رجالاً صالحين، ولقد بلغنى أنّ‌ الرجل منهم كان يدخل علي المسلمة والاُخري المعاهدة، فينزع حجلها وقلبها ورعاثها، ثمّ‌ انصرفوا وافرين ما كلم رجل منهم كلماً، فلو أنّ‌ امرء مسلماً مات من بعد هذا أسفاً ما كان عندى به ملوماً، بل كان به عندى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من جدّ هؤلاء القوم فى 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حين صرتم هدفاً يرمي، وفيئاً ينتهب، يغار عليكم ولا تغيرون، وتُغزون ولا تَغزون، ويعصي الله وترضون، فإذا أمرتكم بالسير إليهم فى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القيظ‍‌، أمهلنا ينسلخ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أمرتكم بالسير فى البرد،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أحلام الأطفال وعقول ربّات الحجال، وددت أنّ‌ الله قد أخرجنى من بين ظهرانيّكم وقبضنى إلي رحمته من بينكم، والله لوددت أنّى لم أركم، ولم أعرفكم، معرفة والله جرّت ندماً، قد وريتم صدرى غيظاً، وجرّعتمونى الموت أنفاساً، وأفسدتم علَىّ‌ رأيى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أبى‌طالب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 وهل منهم أحد أشدّ لها مراساً أو أطول لها تجربة منّى‌؟ لقد مارستها وما بلغت العشرين، فها أنا ذا قد نيّفت علي الستّين، ولكن لا رأى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رجل من الأزد يقال له فلان بن عفيف، ثمّ‌ أخذ بيد ابن أخ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أميرالمؤمنين لا أملك إلّا نفسى وابن أخى، فَأمُرنا بأمرك، فوالله لنمضينّ‌ له ولو حال دون أمرك شوك الهراس، وجمر الغضي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تبلغان ما اريد، رحمكما الله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خطب 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معاوية سفيان بن عوف الأزدى ثمّ‌ الغامدى؛ فسرّحه فى ستّة آلاف من أهل الشام ذوى بأس وأداة، وأمره أن يلزم جانب الفرات الغربى حتّي يأتى هيت فيغير علي مسالح على وأصحابه بها وبنواحيها، ثمّ‌ يأتى الأنبار فيفعل بها مثل ذلك حتّي ينتهى إلي المدائن، وحذّره أن يقرب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الغارة تنخب قلوبهم وتكسر حدّهم وتقوى أنفس أوليائنا ومنّتهم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سفيان فى الستّة آلاف المضمومين إليه، فلمّا بلغ أهل هيت قربه منهم قطعوا الفرات إلي العبر الشرقى، فلم يجد بها أحداً، وأتي الأنبار فأغار عليها فقاتله مَن بها من قِِبل على فأتي علي كثير منهم، وأخذ أموال الناس، وقتل أشرس بن حسّان البكرى عامل على، ثمّ‌ انصرف، وأتي عليّاً علج فأخبره الخبر، وكان عليلاً لا يمكنه الخطبة، فكتب كتاباً قرئ علي الناس، وقد أدني على من السدّة الّتى كان يخرج منها ليسمع القراءة، وكانت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فمن تركه ألبس ثوب الذلّة، وشملة البلاء، وديّث بالصغار، وسيم الخسف، ومنع النصف، وقد دعوتكم إلي جهاد هؤلاء القوم ليلاً ونهاراً، وعلانية وسرّاً، وأمرتكم أن تغزوهم قبل أن يغزوكم؛ فإنّه ما غزى قوم فى عقر دارهم إلّا ذلّوا، فتواكلتم وتخاذلتم وثقل عليكم قولى، وعصيتم أمرى، واتّخذتموه وراءكم ظهريّاً، حتّي شنّت عليكم الغارات من كلّ‌ ناحية، هذا أخو غامد قد وردت خيله الأنبار، فقتل ابن حسّان البكرى، وأزال مسالحكم عن مواضعها، وقتل منكم رجالاً صالحين، لقد بلغنى أنّ‌ الرجل من أهل الشام كان يدخل بيت المرأة المسلمة والاُخري المعاهدة فيأخذ حجلها وقلبها ورعاثها وقلادتها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ويجلب الهمّ‌، ويسعر الأحزان من جدّ هؤلاء القوم فى 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وترحاً صرتم غرضاً يرمي، يغار عليكم ولا تغيرون، ويعصي الله فترضون،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عدوّكم فى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من يغزو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فى أنف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 هذا منكم فرار من الحرّ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من السيف أفرّ</w:t>
      </w:r>
      <w:r>
        <w:rPr>
          <w:rFonts w:eastAsia="Amiri" w:cs="Amiri" w:ascii="Amiri" w:hAnsi="Amiri"/>
          <w:color w:val="111111"/>
          <w:sz w:val="28"/>
          <w:szCs w:val="28"/>
          <w:rtl w:val="true"/>
          <w:lang w:bidi="ar-SA"/>
        </w:rPr>
        <w:t>.</w:t>
      </w:r>
      <w:bookmarkStart w:id="52" w:name="pg14280_145248"/>
    </w:p>
    <w:p>
      <w:pPr>
        <w:pStyle w:val="BookText"/>
        <w:rPr/>
      </w:pPr>
      <w:bookmarkEnd w:id="52"/>
      <w:r>
        <w:rPr>
          <w:rFonts w:ascii="Amiri" w:hAnsi="Amiri" w:eastAsia="Amiri" w:cs="Amiri"/>
          <w:color w:val="111111"/>
          <w:sz w:val="28"/>
          <w:sz w:val="28"/>
          <w:szCs w:val="28"/>
          <w:rtl w:val="true"/>
          <w:lang w:bidi="ar-SA"/>
        </w:rPr>
        <w:t xml:space="preserve">يا أشباه الرجال ولا رجال، يا أحلام الأطفال وعقول ربّات الحجال، لوددت أنّى لم أركم، وأنّ‌ الله أخرجنى من بين أظهركم، فلقد وريتم صدرى غيظاً، وجرّعتمونى نغب التهمام أنفاساً،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نغبة كجرعة وجرع لفظاً ومعني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وكلّ‌ تفعال فهو بالفتح إ</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التبيان والتلقاء فإنّهما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وأنفاساً، أى جرعة بعد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لمحمّد عبده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وأفسدتم علَىّ‌ رأيى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أبى‌طالب شجاع ولكنّه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منهم أحد أشدّ لها مراساً ومقاساة منى‌؟ لقد نهضت فيها وقد بلغت العشرين، فها أنا ذا قد ذرفت علي الستّين، ولكنّه لا رأى لمن لا يطاع،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 w:name="__RefHeading___Toc6354464_3381743652"/>
      <w:bookmarkStart w:id="54" w:name="_Toc21"/>
      <w:bookmarkEnd w:id="53"/>
      <w:r>
        <w:rPr/>
        <w:t>3</w:t>
      </w:r>
      <w:r>
        <w:rPr>
          <w:rtl w:val="true"/>
        </w:rPr>
        <w:t xml:space="preserve">. </w:t>
      </w:r>
      <w:r>
        <w:rPr>
          <w:rtl w:val="true"/>
        </w:rPr>
        <w:t>الأشعث بن قيس</w:t>
      </w:r>
      <w:bookmarkEnd w:id="54"/>
    </w:p>
    <w:p>
      <w:pPr>
        <w:pStyle w:val="BookText"/>
        <w:rPr/>
      </w:pPr>
      <w:r>
        <w:rPr>
          <w:rFonts w:eastAsia="Times New Roman" w:cs="Times New Roman" w:ascii="Times New Roman" w:hAnsi="Times New Roman"/>
          <w:color w:val="111111"/>
          <w:sz w:val="28"/>
          <w:szCs w:val="28"/>
          <w:lang w:val="en-US" w:bidi="en-US"/>
        </w:rPr>
        <w:t>12241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بن أبى‌طالب رضي الله عنه أذربيجان سعيد بن سارية الخزاعى، ثمّ‌ الأشعث بن قيس الكندى</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على بن أبى‌طالب الأشعث بن قيس أذربيجان، فلمّا قدمها وجد أكثرها قد أسلموا وقرأوا القرآن، فأنزل أردبيل جماعة من أهل العطاء والديوان من العرب، ومصّرها وبني مسجدها، إلّا أنّه وُسّع بعد ذلك</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وستأتى ترجمته وسائر أخباره فى قادة الجيش</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354466_3381743652"/>
      <w:bookmarkStart w:id="56" w:name="_Toc22"/>
      <w:bookmarkEnd w:id="55"/>
      <w:r>
        <w:rPr/>
        <w:t>4</w:t>
      </w:r>
      <w:r>
        <w:rPr>
          <w:rtl w:val="true"/>
        </w:rPr>
        <w:t xml:space="preserve">. </w:t>
      </w:r>
      <w:r>
        <w:rPr>
          <w:rtl w:val="true"/>
        </w:rPr>
        <w:t>أبوأيّوب الأنصارى</w:t>
      </w:r>
      <w:bookmarkEnd w:id="56"/>
    </w:p>
    <w:p>
      <w:pPr>
        <w:pStyle w:val="BookText"/>
        <w:rPr/>
      </w:pPr>
      <w:r>
        <w:rPr>
          <w:rFonts w:eastAsia="Times New Roman" w:cs="Times New Roman" w:ascii="Times New Roman" w:hAnsi="Times New Roman"/>
          <w:color w:val="111111"/>
          <w:sz w:val="28"/>
          <w:szCs w:val="28"/>
          <w:lang w:val="en-US" w:bidi="en-US"/>
        </w:rPr>
        <w:t>12243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بن أبى‌سفيان بعد تحكيم الحكمين بسر بن</w:t>
      </w:r>
    </w:p>
    <w:p>
      <w:pPr>
        <w:pStyle w:val="BookText"/>
        <w:rPr/>
      </w:pPr>
      <w:r>
        <w:rPr>
          <w:rFonts w:ascii="Amiri" w:hAnsi="Amiri" w:eastAsia="Amiri" w:cs="Amiri"/>
          <w:color w:val="111111"/>
          <w:sz w:val="28"/>
          <w:sz w:val="28"/>
          <w:szCs w:val="28"/>
          <w:rtl w:val="true"/>
          <w:lang w:bidi="ar-SA"/>
        </w:rPr>
        <w:t xml:space="preserve">أبى‌أرطاة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على علي المدينة يومئذ أبوأيّوب الأنصارى</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ما كان فيها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ابن الأثير فى الكامل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سرية بسر بن أرطاة إلي الحجاز واليمن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عامله علي المدينة أبوأيّوب الأنصارى،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حتّي كان من أمره عند قدوم بسر ما قد ذكر قبل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المدينة حين سار إلي البصرة سهل بن حنيف، ثمّ‌ عزله وولّي تمّام بن عبّاس، ثمّ‌ عزله وولّي أباأيّوب الأنصارى، فشخص أبوأيّوب الأنصارى واستخلف رجلاً من الأنصار حتّي قتل على رحمه الله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بسر بن أرطاة فى أربعة آلاف فارس من دمشق يريد المدينة، وعلي المدينة يومئذ أبوأيّوب الأنصارى من قبل على بن أبى‌طالب رضي الله عنه ، فلمّا أحسّ‌ بخيل بسر أنّها قد شارفت المدينة خرج منها هارباً خوفاً علي نفسه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12247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معاوية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بنى‌عامر بن 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جيش من أهل الشام إلي المدينة وعليها أبوأيّوب الأنصارى، فهرب منه أبوأيّوب ولحق عليّاً بالكوفة</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وستأتى سائر أخباره فى قادة جيشه</w:t>
      </w:r>
      <w:r>
        <w:rPr>
          <w:rFonts w:eastAsia="Amiri" w:cs="Amiri" w:ascii="Amiri" w:hAnsi="Amiri"/>
          <w:color w:val="111111"/>
          <w:sz w:val="28"/>
          <w:szCs w:val="28"/>
          <w:rtl w:val="true"/>
          <w:lang w:bidi="ar-SA"/>
        </w:rPr>
        <w:t>.</w:t>
      </w:r>
      <w:bookmarkStart w:id="57" w:name="pg14280_145253"/>
    </w:p>
    <w:p>
      <w:pPr>
        <w:pStyle w:val="Heading4"/>
        <w:numPr>
          <w:ilvl w:val="3"/>
          <w:numId w:val="1"/>
        </w:numPr>
        <w:rPr/>
      </w:pPr>
      <w:bookmarkStart w:id="58" w:name="__RefHeading___Toc6354468_3381743652"/>
      <w:bookmarkStart w:id="59" w:name="_Toc23"/>
      <w:bookmarkEnd w:id="57"/>
      <w:bookmarkEnd w:id="58"/>
      <w:r>
        <w:rPr/>
        <w:t>5</w:t>
      </w:r>
      <w:r>
        <w:rPr>
          <w:rtl w:val="true"/>
        </w:rPr>
        <w:t xml:space="preserve">. </w:t>
      </w:r>
      <w:r>
        <w:rPr>
          <w:rtl w:val="true"/>
        </w:rPr>
        <w:t>تمّام بن عبّاس</w:t>
      </w:r>
      <w:bookmarkEnd w:id="59"/>
    </w:p>
    <w:p>
      <w:pPr>
        <w:pStyle w:val="BookText"/>
        <w:rPr/>
      </w:pPr>
      <w:r>
        <w:rPr>
          <w:rFonts w:eastAsia="Times New Roman" w:cs="Times New Roman" w:ascii="Times New Roman" w:hAnsi="Times New Roman"/>
          <w:color w:val="111111"/>
          <w:sz w:val="28"/>
          <w:szCs w:val="28"/>
          <w:lang w:val="en-US" w:bidi="en-US"/>
        </w:rPr>
        <w:t>12248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العبّاس بن عبدالمطّلب، امّه امّ‌ ولد روميّة تسمّي سبأ، وشقيقه كثير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للعبّاس بن عبدالمطّلب رضي الله عنه عشرة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أصغرهم تمّام بن العبّاس، وكان العبّاس يحمله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تمّوا بتمّام فصاروا عشرة   يا ربّ‌ فاجعلهم كراماً بررة</w:t>
      </w:r>
    </w:p>
    <w:p>
      <w:pPr>
        <w:pStyle w:val="BookText"/>
        <w:rPr/>
      </w:pPr>
      <w:r>
        <w:rPr>
          <w:rFonts w:ascii="Amiri" w:hAnsi="Amiri" w:eastAsia="Amiri" w:cs="Amiri"/>
          <w:color w:val="111111"/>
          <w:sz w:val="28"/>
          <w:sz w:val="28"/>
          <w:szCs w:val="28"/>
          <w:rtl w:val="true"/>
          <w:lang w:bidi="ar-SA"/>
        </w:rPr>
        <w:t xml:space="preserve">واجعل لهم ذِكراً وأنمِ‌ الثمرة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تمّام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أصهار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بن العبّاس بن عبدالمطّلب، خلّف علي ميمونة بعد عبدالله بن عقيل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12250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يوسف، عن القاسم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عليّاً الخبر عن طلحة والزبير واُمّ‌المؤمنين، فأمّر علي المدينة تمّام بن العبّاس، وبعث إلي مكّة قثم بن العبّاس، وخرج وهو يرجو أن يأخذهم بالطريق، وأراد أن يعترضهم، فاستبان له بالربذة أن قد فاتوه، وجاءه بالخبر عطاء بن رئاب مولي الحارث بن حزن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المدينة حين سار إلي البصرة سهل بن حنيف، ثمّ‌ عزله وولّي تمّام بن عبّاس، ثمّ‌ عزله وولّي أباأيّوب الأنصارى، فشخص أبوأيّوب الأنصارى واستخلف رجلاً من الأنصار حتّي قتل على رحمه الله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0" w:name="pg14280_145255"/>
    </w:p>
    <w:p>
      <w:pPr>
        <w:pStyle w:val="BookText"/>
        <w:rPr/>
      </w:pPr>
      <w:bookmarkEnd w:id="60"/>
      <w:r>
        <w:rPr>
          <w:rFonts w:eastAsia="Times New Roman" w:cs="Times New Roman" w:ascii="Times New Roman" w:hAnsi="Times New Roman"/>
          <w:color w:val="111111"/>
          <w:sz w:val="28"/>
          <w:szCs w:val="28"/>
          <w:lang w:val="en-US" w:bidi="en-US"/>
        </w:rPr>
        <w:t>12252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العبّاس بن عبدالمطّلب الهاشمى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على بن أبى‌طالب المدينة بعد سهل بن حنيف، ثمّ‌ ولّاه المدائن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1" w:name="__RefHeading___Toc6354470_3381743652"/>
      <w:bookmarkStart w:id="62" w:name="_Toc24"/>
      <w:bookmarkEnd w:id="61"/>
      <w:r>
        <w:rPr/>
        <w:t>6</w:t>
      </w:r>
      <w:r>
        <w:rPr>
          <w:rtl w:val="true"/>
        </w:rPr>
        <w:t xml:space="preserve">. </w:t>
      </w:r>
      <w:r>
        <w:rPr>
          <w:rtl w:val="true"/>
        </w:rPr>
        <w:t>تميم بن عمرو المازنى</w:t>
      </w:r>
      <w:bookmarkEnd w:id="62"/>
    </w:p>
    <w:p>
      <w:pPr>
        <w:pStyle w:val="BookText"/>
        <w:rPr/>
      </w:pPr>
      <w:r>
        <w:rPr>
          <w:rFonts w:eastAsia="Times New Roman" w:cs="Times New Roman" w:ascii="Times New Roman" w:hAnsi="Times New Roman"/>
          <w:color w:val="111111"/>
          <w:sz w:val="28"/>
          <w:szCs w:val="28"/>
          <w:lang w:val="en-US" w:bidi="en-US"/>
        </w:rPr>
        <w:t>12253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المازنى جدّ عمرو بن يحيي، اسمه تميم بن عمرو، استعمله على بن أبى‌طالب علي المدينة حين خرج إليه سهل بن حنيف</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12254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وبلغ عليّاً عليه السلام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خروج طلحة والزبير وعائشة إلي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المدينة إلي العراق، وخلّف علي المدينة سهل بن حنيف، ثمّ‌ كتب إليه أن يقدم عليه، وولّي المدينة أباحسن المازنى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عبدعمرو المازنى أبوالحسن، ولّاه على بن أبى‌طالب رضي الله عنه علي المدينة حيث خرج إليه سهل بن حنيف وهو يريد البصرة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12256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على من المدينة معه ستّمئة رجل، وخلّف علي المدينة سهل بن حنيف، فالتقي هو وابنه الحسن مع من خرج معه من الكوفة بذى‌قار، فخرجوا جميعاً إلي البصرة ولم يدخل على الكوفة، وكتب إلي المدينة إلي سهل بن</w:t>
      </w:r>
      <w:bookmarkStart w:id="63" w:name="pg14280_145257"/>
    </w:p>
    <w:p>
      <w:pPr>
        <w:pStyle w:val="BookText"/>
        <w:rPr/>
      </w:pPr>
      <w:bookmarkEnd w:id="63"/>
      <w:r>
        <w:rPr>
          <w:rFonts w:ascii="Amiri" w:hAnsi="Amiri" w:eastAsia="Amiri" w:cs="Amiri"/>
          <w:color w:val="111111"/>
          <w:sz w:val="28"/>
          <w:sz w:val="28"/>
          <w:szCs w:val="28"/>
          <w:rtl w:val="true"/>
          <w:lang w:bidi="ar-SA"/>
        </w:rPr>
        <w:t xml:space="preserve">حنيف أن يقدم عليه ويولّى علي المدينة أباحسن المازنى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السادسة والثلاثون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354472_3381743652"/>
      <w:bookmarkStart w:id="65" w:name="_Toc25"/>
      <w:bookmarkEnd w:id="64"/>
      <w:r>
        <w:rPr/>
        <w:t>7</w:t>
      </w:r>
      <w:r>
        <w:rPr>
          <w:rtl w:val="true"/>
        </w:rPr>
        <w:t xml:space="preserve">. </w:t>
      </w:r>
      <w:r>
        <w:rPr>
          <w:rtl w:val="true"/>
        </w:rPr>
        <w:t>ثابت بن قيس</w:t>
      </w:r>
      <w:bookmarkEnd w:id="65"/>
    </w:p>
    <w:p>
      <w:pPr>
        <w:pStyle w:val="BookText"/>
        <w:rPr/>
      </w:pPr>
      <w:r>
        <w:rPr>
          <w:rFonts w:eastAsia="Times New Roman" w:cs="Times New Roman" w:ascii="Times New Roman" w:hAnsi="Times New Roman"/>
          <w:color w:val="111111"/>
          <w:sz w:val="28"/>
          <w:szCs w:val="28"/>
          <w:lang w:val="en-US" w:bidi="en-US"/>
        </w:rPr>
        <w:t>12257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قيس بن الخطيم بن عمرو بن يزيد بن سواد بن ظفر الأنصارى الظفرى، وظفر اسمه كعب بن الخزرج، مذكور فى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ثابت بن قيس بن الخطيم مع على رضي الله عنه صفّين والجمل والنهروان، ولثابت بن قيس بن الخطيم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ومحمّد، ويزيد، قتلوا يوم الحرّة، ولا أعلم لثابت هذا رواية، وابنه عدى بن ثابت من الرواة الثقات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12258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عمارة بن القدّاح،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ثابت بن قيس بن الخطيم شديد النفس، وكان له بلاء مع على بن أبى‌طالب، واستعمله على بن أبى‌طالب علي المدائن، فلم يزل عليها حتّي قدم المغيرة بن شعبة الكوفة، وكان معاوية يتّقى مكانه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12259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الخطيم شهد مع رسول الله صلى الله عليه و سلم احداً والمشاهد بعدها،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جرح يوم احد اثنتى عشرة جراحة، وعاش إلي خلافة معاوية، واستعمله على بن أبى‌طالب علي المدائن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12260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الخطيم بن عدى بن عمرو بن سواد بن ظفر</w:t>
      </w:r>
      <w:bookmarkStart w:id="66" w:name="pg14280_145259"/>
    </w:p>
    <w:p>
      <w:pPr>
        <w:pStyle w:val="BookText"/>
        <w:rPr/>
      </w:pPr>
      <w:bookmarkEnd w:id="66"/>
      <w:r>
        <w:rPr>
          <w:rFonts w:ascii="Amiri" w:hAnsi="Amiri" w:eastAsia="Amiri" w:cs="Amiri"/>
          <w:color w:val="111111"/>
          <w:sz w:val="28"/>
          <w:sz w:val="28"/>
          <w:szCs w:val="28"/>
          <w:rtl w:val="true"/>
          <w:lang w:bidi="ar-SA"/>
        </w:rPr>
        <w:t xml:space="preserve">الأنصارى الظفرى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واستعمله على علي المدائن، فلم يزل عليها حتّي قدم المغيرة عاملاً علي الكوفة لمعاوية فعزله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ثابت فى أيّام معاوية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ثابت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354474_3381743652"/>
      <w:bookmarkStart w:id="68" w:name="_Toc26"/>
      <w:bookmarkEnd w:id="67"/>
      <w:r>
        <w:rPr/>
        <w:t>8</w:t>
      </w:r>
      <w:r>
        <w:rPr>
          <w:rtl w:val="true"/>
        </w:rPr>
        <w:t xml:space="preserve">. </w:t>
      </w:r>
      <w:r>
        <w:rPr>
          <w:rtl w:val="true"/>
        </w:rPr>
        <w:t>جعدة بن هبيرة</w:t>
      </w:r>
      <w:bookmarkEnd w:id="68"/>
    </w:p>
    <w:p>
      <w:pPr>
        <w:pStyle w:val="Heading5"/>
        <w:numPr>
          <w:ilvl w:val="4"/>
          <w:numId w:val="1"/>
        </w:numPr>
        <w:rPr/>
      </w:pPr>
      <w:bookmarkStart w:id="69" w:name="__RefHeading___Toc6354476_3381743652"/>
      <w:bookmarkStart w:id="70" w:name="_Toc27"/>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جعدة بن هبيرة بن أبى‌وهب بن عمرو بن عائذ بن عمران بن مخزوم القرشى المخزومى، امّه امّ‌هانئ بنت أبى‌طالب </w:t>
      </w:r>
      <w:r>
        <w:rPr>
          <w:rStyle w:val="FootnoteAnchor"/>
          <w:rtl w:val="true"/>
        </w:rPr>
        <w:footnoteReference w:id="50"/>
      </w:r>
      <w:r>
        <w:rPr>
          <w:rFonts w:ascii="Amiri" w:hAnsi="Amiri" w:eastAsia="Amiri" w:cs="Amiri"/>
          <w:color w:val="111111"/>
          <w:sz w:val="28"/>
          <w:sz w:val="28"/>
          <w:szCs w:val="28"/>
          <w:rtl w:val="true"/>
          <w:lang w:bidi="ar-SA"/>
        </w:rPr>
        <w:t xml:space="preserve">، ولد علي عهد النبىّ‌ صلى الله عليه و سلم </w:t>
      </w:r>
      <w:r>
        <w:rPr>
          <w:rStyle w:val="FootnoteAnchor"/>
          <w:rtl w:val="true"/>
        </w:rPr>
        <w:footnoteReference w:id="51"/>
      </w:r>
      <w:r>
        <w:rPr>
          <w:rFonts w:ascii="Amiri" w:hAnsi="Amiri" w:eastAsia="Amiri" w:cs="Amiri"/>
          <w:color w:val="111111"/>
          <w:sz w:val="28"/>
          <w:sz w:val="28"/>
          <w:szCs w:val="28"/>
          <w:rtl w:val="true"/>
          <w:lang w:bidi="ar-SA"/>
        </w:rPr>
        <w:t xml:space="preserve">، وتوفّى بالمدينة </w:t>
      </w:r>
      <w:r>
        <w:rPr>
          <w:rStyle w:val="FootnoteAnchor"/>
          <w:rtl w:val="true"/>
        </w:rPr>
        <w:footnoteReference w:id="52"/>
      </w:r>
      <w:r>
        <w:rPr>
          <w:rFonts w:ascii="Amiri" w:hAnsi="Amiri" w:eastAsia="Amiri" w:cs="Amiri"/>
          <w:color w:val="111111"/>
          <w:sz w:val="28"/>
          <w:sz w:val="28"/>
          <w:szCs w:val="28"/>
          <w:rtl w:val="true"/>
          <w:lang w:bidi="ar-SA"/>
        </w:rPr>
        <w:t xml:space="preserve">، وكان رجلاً شجاعاً فقيهاً، ومن الصحابة الّذين أدركوا رسول الله صلى الله عليه و آله يوم الفتح مع امّه </w:t>
      </w:r>
      <w:r>
        <w:rPr>
          <w:rStyle w:val="FootnoteAnchor"/>
          <w:rtl w:val="true"/>
        </w:rPr>
        <w:footnoteReference w:id="53"/>
      </w:r>
      <w:r>
        <w:rPr>
          <w:rFonts w:ascii="Amiri" w:hAnsi="Amiri" w:eastAsia="Amiri" w:cs="Amiri"/>
          <w:color w:val="111111"/>
          <w:sz w:val="28"/>
          <w:sz w:val="28"/>
          <w:szCs w:val="28"/>
          <w:rtl w:val="true"/>
          <w:lang w:bidi="ar-SA"/>
        </w:rPr>
        <w:t xml:space="preserve">، وروي عن رسول الله صلى الله عليه و آله حديثاً </w:t>
      </w:r>
      <w:r>
        <w:rPr>
          <w:rStyle w:val="FootnoteAnchor"/>
          <w:rtl w:val="true"/>
        </w:rPr>
        <w:footnoteReference w:id="54"/>
      </w:r>
      <w:r>
        <w:rPr>
          <w:rFonts w:ascii="Amiri" w:hAnsi="Amiri" w:eastAsia="Amiri" w:cs="Amiri"/>
          <w:color w:val="111111"/>
          <w:sz w:val="28"/>
          <w:sz w:val="28"/>
          <w:szCs w:val="28"/>
          <w:rtl w:val="true"/>
          <w:lang w:bidi="ar-SA"/>
        </w:rPr>
        <w:t xml:space="preserve">، ولم يزل مع على رضي الله عنه فى مشاهده، وبعث به إلي خراسان </w:t>
      </w:r>
      <w:r>
        <w:rPr>
          <w:rStyle w:val="FootnoteAnchor"/>
          <w:rtl w:val="true"/>
        </w:rPr>
        <w:footnoteReference w:id="55"/>
      </w:r>
      <w:r>
        <w:rPr>
          <w:rFonts w:ascii="Amiri" w:hAnsi="Amiri" w:eastAsia="Amiri" w:cs="Amiri"/>
          <w:color w:val="111111"/>
          <w:sz w:val="28"/>
          <w:sz w:val="28"/>
          <w:szCs w:val="28"/>
          <w:rtl w:val="true"/>
          <w:lang w:bidi="ar-SA"/>
        </w:rPr>
        <w:t>وولّاه عليها،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أبى‌جحيفة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p>
    <w:p>
      <w:pPr>
        <w:pStyle w:val="Heading5"/>
        <w:numPr>
          <w:ilvl w:val="4"/>
          <w:numId w:val="1"/>
        </w:numPr>
        <w:rPr/>
      </w:pPr>
      <w:bookmarkStart w:id="71" w:name="__RefHeading___Toc6354478_3381743652"/>
      <w:bookmarkStart w:id="72" w:name="_Toc28"/>
      <w:bookmarkEnd w:id="71"/>
      <w:r>
        <w:rPr/>
        <w:t>1</w:t>
      </w:r>
      <w:r>
        <w:rPr>
          <w:rtl w:val="true"/>
        </w:rPr>
        <w:t xml:space="preserve">. </w:t>
      </w:r>
      <w:r>
        <w:rPr>
          <w:rtl w:val="true"/>
        </w:rPr>
        <w:t>أبوجحيفة</w:t>
      </w:r>
      <w:bookmarkEnd w:id="72"/>
    </w:p>
    <w:p>
      <w:pPr>
        <w:pStyle w:val="BookText"/>
        <w:rPr/>
      </w:pPr>
      <w:r>
        <w:rPr>
          <w:rFonts w:eastAsia="Times New Roman" w:cs="Times New Roman" w:ascii="Times New Roman" w:hAnsi="Times New Roman"/>
          <w:color w:val="111111"/>
          <w:sz w:val="28"/>
          <w:szCs w:val="28"/>
          <w:lang w:val="en-US" w:bidi="en-US"/>
        </w:rPr>
        <w:t>12261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الأجلح بن عبدالله الكندى، عن أبى‌جحيفة،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معاوية كلّ‌ قرشى بالشام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لأحد منكم فى هذه الحرب فعال يطول بها لسانه غداً ما عدا عمراً، فما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حميّة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الوليد بن 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فعال تريد؟ والله ما نعرف فى أكفائنا من قريش العراق من يغنى غناءنا باللسان ولا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اولئك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من يقوم لقرنه منهم مبارزة ومفاخرة‌؟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البراز، فإنّ‌ عليّاً لا يأذن لحسن ولا لحسين ولا لمحمّد بنيه فيه، ولا لابن عبّاس وإخوته، ويصلي بالحرب دونهم، فلأيّهم نبارز؟ وأمّا المفاخرة، فبماذا نفاخرهم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أم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بالإسلام فالفخر لهم بالنبوّة، وإن كان بالجاهليّة فالملك فيه لليمن،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بن 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ألهوا عن هذا، فإنّى لاق بالغداة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بنومخزوم، واُمّه امّ‌هانئ بنت أبى‌طالب، كفؤ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العتاب والخصام بين القوم، حتّي أغلظوا لمروان وأغلظ‍‌ لهم،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ما كان منّى إلي على عليه السلام فى أيّام عثمان ومشهدى بالبصرة لكان لى فى على رأى يكفى امرء ذا حسب ودين؛ ولكنّ‌ 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ونابذ معاوية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فأغلظ‍‌ له الوليد،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تجترئ علَىّ‌ بنسبك من عثمان، ولقد ضربك الحدّ وعزلك عن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ما أمسوا حتّي اصطلحوا، وأرضاهم معاوية من نفسه، ووصلهم بأموال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معاوية إلي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فى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اليوم واُقاتله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لجعدة فى قريش شرف عظيم، وكان له لسان، وكان من أحبّ‌ الناس إلي على عليه السلام ، فغدا عليه عتبة،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جعدة، أيا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من المصدر،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الموضعين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عليّاً عليه السلام فى الخروج</w:t>
      </w:r>
    </w:p>
    <w:p>
      <w:pPr>
        <w:pStyle w:val="BookText"/>
        <w:rPr/>
      </w:pPr>
      <w:r>
        <w:rPr>
          <w:rFonts w:ascii="Amiri" w:hAnsi="Amiri" w:eastAsia="Amiri" w:cs="Amiri"/>
          <w:color w:val="111111"/>
          <w:sz w:val="28"/>
          <w:sz w:val="28"/>
          <w:szCs w:val="28"/>
          <w:rtl w:val="true"/>
          <w:lang w:bidi="ar-SA"/>
        </w:rPr>
        <w:t>إليه، فأذن له، واجتمع الناس،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جعدة، والله ما أخرجك علينا إلّا حبّ‌ خالك وعمّك عامل البحرين؛ وإنّا والله ما نزعم أنّ‌ معاوية أحقّ‌ بالخلافة من على، لولا أمره فى عثمان؛ ولكن معاوية أحقّ‌ بالشام لرضا أهلها به، فاعفوا لنا عنها؛ فوالله ما بالشام رجل به طرق إلّا وهو أجدّ من معاوية فى القتال؛ وليس بالعراق رجل له مثل جدّ على فى الحرب، ونحن أطوع لصاحبنا منكم لصاحبكم، وما أقبح بعلى أن يكون فى قلوب المسلمين أولي الناس بالناس حتّي إذا أصاب سلطاناً أفني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حبّى لخالى، فلو كان لك خال مثله لنسيت أباك، وأمّا ابن أبى‌سلمة فلم يصب أعظم من قدره، والجهاد أحبّ‌ إلىّ‌ من العمل، وأمّا فضل على علي معاوية، فهذا ما لا يختلف فيه اثنان، وأمّا رضاكم اليوم بالشام، فقد رضيتم بها أمس فلم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بالشام أحد إلّا وهو أجدّ من معاوية، وليس بالعراق رجل مثل جدّ على، فهكذا ينبغى أن يكون، مضي بعلى يقينه، وقصّر بمعاوية شكّه، وقصد أهل الحقّ‌ خير من جهد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أطوع لمعاوية منكم لعلى، فوالله ما نسأله إن سكت، ولا نردّ عليه إن قال، وأمّا قتل العرب، فإنّ‌ الله كتب القتل والقتال، فمن قتله الحقّ‌ فإلي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عتبة، وفحش علي جعدة فلم يجبه، وأعرض عنه، فلمّا انصرف عنه جمع خيله فلم يستبق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وجلّ‌ أصحابه السكون والأزد والصدف، وتهيّأ جعدة بما استطاع، والتقوا، فصبر القوم جميعاً، وباشر جعدة يومئذ القتال بنفسه، وجزع عتبة، فأسلم خيله، وأسرع هارباً إلي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جعدة وهزمتك، لا تغسل رأسك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أعذرت، ولكن أبي الله أن يديلنا منهم، فما أصنع‌؟ وحظي جعدة بعدها عند على عليه السلام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73" w:name="pg14280_145265"/>
    </w:p>
    <w:p>
      <w:pPr>
        <w:pStyle w:val="Heading5"/>
        <w:numPr>
          <w:ilvl w:val="4"/>
          <w:numId w:val="1"/>
        </w:numPr>
        <w:rPr/>
      </w:pPr>
      <w:bookmarkStart w:id="74" w:name="__RefHeading___Toc6354480_3381743652"/>
      <w:bookmarkStart w:id="75" w:name="_Toc29"/>
      <w:bookmarkEnd w:id="73"/>
      <w:bookmarkEnd w:id="74"/>
      <w:r>
        <w:rPr/>
        <w:t>2</w:t>
      </w:r>
      <w:r>
        <w:rPr>
          <w:rtl w:val="true"/>
        </w:rPr>
        <w:t xml:space="preserve">. </w:t>
      </w:r>
      <w:r>
        <w:rPr>
          <w:rtl w:val="true"/>
        </w:rPr>
        <w:t>عامر الشعبى</w:t>
      </w:r>
      <w:bookmarkEnd w:id="75"/>
    </w:p>
    <w:p>
      <w:pPr>
        <w:pStyle w:val="BookText"/>
        <w:rPr/>
      </w:pPr>
      <w:r>
        <w:rPr>
          <w:rFonts w:eastAsia="Times New Roman" w:cs="Times New Roman" w:ascii="Times New Roman" w:hAnsi="Times New Roman"/>
          <w:color w:val="111111"/>
          <w:sz w:val="28"/>
          <w:szCs w:val="28"/>
          <w:lang w:val="en-US" w:bidi="en-US"/>
        </w:rPr>
        <w:t>12262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ميمون، عن عمرو بن شجيرة، 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بعد ما رجع من صفّين جعدة بن هبيرة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جعدة امّ‌هانئ بنت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فانتهي إلي أبرشهر وقد كفروا وامتنعوا، فقدم علي على، فبعث خليد بن قرّة اليربوعى فحاصر أهل نيسابور حتّي صالحوه، وصالحه أهل مرو</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بعثة على جعدة بن هبيرة إلي خراسان، 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354482_3381743652"/>
      <w:bookmarkStart w:id="77" w:name="_Toc30"/>
      <w:bookmarkEnd w:id="76"/>
      <w:r>
        <w:rPr/>
        <w:t>3</w:t>
      </w:r>
      <w:r>
        <w:rPr>
          <w:rtl w:val="true"/>
        </w:rPr>
        <w:t xml:space="preserve">. </w:t>
      </w:r>
      <w:r>
        <w:rPr>
          <w:rtl w:val="true"/>
        </w:rPr>
        <w:t>ما ورد مرسلاً</w:t>
      </w:r>
      <w:bookmarkEnd w:id="77"/>
    </w:p>
    <w:p>
      <w:pPr>
        <w:pStyle w:val="BookText"/>
        <w:rPr/>
      </w:pPr>
      <w:r>
        <w:rPr>
          <w:rFonts w:eastAsia="Times New Roman" w:cs="Times New Roman" w:ascii="Times New Roman" w:hAnsi="Times New Roman"/>
          <w:color w:val="111111"/>
          <w:sz w:val="28"/>
          <w:szCs w:val="28"/>
          <w:lang w:val="en-US" w:bidi="en-US"/>
        </w:rPr>
        <w:t>12263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عمّال على علي خراسان عبدالرحمان بن أبزى مولي خزاعة، ثمّ‌ جعدة بن هبيرة بن وهب بن عمرو بن عائذ بن عمران بن مخزوم، فلم يعرض لأهل النكث، وجبي أهل الصلح، فكان عليها سنة أو قريباً منها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12264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ولى خراسان لعلى رضي الله عنه ، وهو ابن اخته امّ‌هانئ بنت أبى‌طالب</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امّ‌هانئ بنت أبى‌طالب، نكحها هبيرة بن أبى‌وهب، وجعدة الّذى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 الّذى يبأي </w:t>
      </w:r>
      <w:r>
        <w:rPr>
          <w:rStyle w:val="FootnoteAnchor"/>
          <w:rtl w:val="true"/>
        </w:rPr>
        <w:footnoteReference w:id="61"/>
      </w:r>
      <w:r>
        <w:rPr>
          <w:rFonts w:ascii="Amiri" w:hAnsi="Amiri" w:eastAsia="Amiri" w:cs="Amiri"/>
          <w:color w:val="111111"/>
          <w:sz w:val="28"/>
          <w:sz w:val="28"/>
          <w:szCs w:val="28"/>
          <w:rtl w:val="true"/>
          <w:lang w:bidi="ar-SA"/>
        </w:rPr>
        <w:t>علَىّ‌ بخاله   وخالى على ذوالندي وعقيل</w:t>
      </w:r>
    </w:p>
    <w:p>
      <w:pPr>
        <w:pStyle w:val="BookText"/>
        <w:rPr/>
      </w:pPr>
      <w:r>
        <w:rPr>
          <w:rFonts w:ascii="Amiri" w:hAnsi="Amiri" w:eastAsia="Amiri" w:cs="Amiri"/>
          <w:color w:val="111111"/>
          <w:sz w:val="28"/>
          <w:sz w:val="28"/>
          <w:szCs w:val="28"/>
          <w:rtl w:val="true"/>
          <w:lang w:bidi="ar-SA"/>
        </w:rPr>
        <w:t xml:space="preserve">ومات هبيرة بنجران مشركاً، وأمّا جعدة فإنّه تزوّج ابنة خاله امّ‌ الحسن بنت على، وولدت له عبدالله بن جعدة بن هبيرة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واستعمل على علي خراسان جعدة بن هبيرة المخزومى وانصرف إلي العراق، ثمّ‌ حجّ‌ وتوفّى بالمدينة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ماهويه مرزبان مرو علي على بن أبى‌طالب فى خلافته وهو بالكوفة، فكتب له إلي الدهاقين والأساورة والدهشلارين أن يؤدّوا إليه الجزية، فانتقضت عليهم خراسان، فبعث جعدة بن هبيرة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امّ‌هانئ بنت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يفتحها، ولم تزل خراسان ملتأثة حتّي قتل على عليه السلام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12267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بن أبى‌وهب بن عمرو بن عائذ بن عمران بن مخزوم القرشى المخزومى، امّه امّ‌هانئ بنت أبى‌طالب، ولّاه خاله على بن أبى‌طالب علي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امّ‌هانئ بنت أبى‌طالب من هبيرة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يسمّي جعدة، والثانى هانئاً، والثالث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الزبير والعدوى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امّ‌هانئ لهبيرة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وعَمراً وهانئاً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وجعدة بن هبيرة هو الّذى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من بنى‌مخزوم إن كنت سائلاً   ومن هاشم امّى لخير قبيل</w:t>
      </w:r>
    </w:p>
    <w:p>
      <w:pPr>
        <w:pStyle w:val="BookText"/>
        <w:rPr/>
      </w:pPr>
      <w:r>
        <w:rPr>
          <w:rFonts w:ascii="Amiri" w:hAnsi="Amiri" w:eastAsia="Amiri" w:cs="Amiri"/>
          <w:color w:val="111111"/>
          <w:sz w:val="28"/>
          <w:sz w:val="28"/>
          <w:szCs w:val="28"/>
          <w:rtl w:val="true"/>
          <w:lang w:bidi="ar-SA"/>
        </w:rPr>
        <w:t xml:space="preserve">فمن ذا الّذى يبأي علَىّ‌ بخاله   كخالى على ذى‌الندي وعقيل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12268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بن أبى‌وهب بن وهب بن عمرو بن عائذ بن</w:t>
      </w:r>
    </w:p>
    <w:p>
      <w:pPr>
        <w:pStyle w:val="BookText"/>
        <w:rPr/>
      </w:pPr>
      <w:r>
        <w:rPr>
          <w:rFonts w:ascii="IRNazanin" w:hAnsi="IRNazanin" w:eastAsia="IRNazanin"/>
          <w:color w:val="111111"/>
          <w:sz w:val="28"/>
          <w:sz w:val="28"/>
          <w:szCs w:val="28"/>
          <w:rtl w:val="true"/>
          <w:lang w:bidi="fa-IR"/>
        </w:rPr>
        <w:t>عمران بن مخزوم القرشى المخزومى، امّه امّ‌ هانئ بنت أبى‌طالب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علي عهد النبىّ‌ صلى الله عليه و سلم ، وأرسل عنه، وولى خراسان لعلى</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جعدة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معاوية إلي كلّ‌ قرشى فى عسكره فدعاهم فى جوف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منكم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لأحد منكم فى هذه الحروب مقال يطول به لسانه غداً علي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فى يوم صفّين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يا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والله يا وليد، ولا غيرك من قريش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أحداً منكم خرج إلي حرب القوم إلّا رجع مفضوحاً، فشوهاً لى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أبهذا يؤخذ الأمر من مثل على وأصحابه‌؟ والله لقد وقوا عليّاً بأنفسهم ووقاهم على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تكلّمت فاسمع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حتّي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إن فاخرناهم فالفخر فيهم التقوي، وإن كان فى الجاهليّة فالملك لليمن، وإن كانت لقريش فإنّ‌ العرب قد أقرّت بالفخر لبنى‌عبدالمطّلب وعلى من بنى‌عبدالمطّلب، فبما ذا تفاخره‌؟</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لم آمركم بمفاخرته، وإنّى أمرتكم بمثاقفته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مروان، فتكلّم عتبة بن أبى‌سفيان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فإنّى أخرج إلي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رجل من بنى‌مخزوم، أبوه هبيرة بن أبى‌وهب المخزومى، 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بنت أبى‌طالب، ولكن خبّرنى عنك إذا أنت لقيت جعدة بن هبيرة فماذا أنت صانع‌؟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بالكلام واُقاتله بالحسام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مروان وأصبح الناس، فأرسل عتبة إلي جعدة فدعاه حتّي واقفه، واجتمع الناس لكلامهما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جعدة، إنّى قد علمت أنّه ما أخرجك علينا إلّا حبّ‌ على بن أبى‌طالب، وإنّنا والله ما نزعم أنّ‌ معاوية أحقّ‌ بالخلافة من على لولا أمره فى عثمان،</w:t>
      </w:r>
    </w:p>
    <w:p>
      <w:pPr>
        <w:pStyle w:val="BookText"/>
        <w:rPr/>
      </w:pPr>
      <w:r>
        <w:rPr>
          <w:rFonts w:ascii="Amiri" w:hAnsi="Amiri" w:eastAsia="Amiri" w:cs="Amiri"/>
          <w:color w:val="111111"/>
          <w:sz w:val="28"/>
          <w:sz w:val="28"/>
          <w:szCs w:val="28"/>
          <w:rtl w:val="true"/>
          <w:lang w:bidi="ar-SA"/>
        </w:rPr>
        <w:t>ولكن معاوية أحقّ‌ بالشام لرضا أهلها به، فاسأل خالك أن يعفو لنا عنها؛ فوالله ما بالشام رجل به طرف إلّا وهو أجدّ فى حربكم من معاوية، ولا بالعراق والحجاز من له مثل جدّ على، وما أقبح بعلى أن يكون ملك نفسه وهو أولي الناس بالناس حتّي إذا أصاب سلطاناً أفني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حبّى لخالى؛ فوالله إنّه لو كان كلّ‌ خال مثله لنسيت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فضل على علي معاوية، فهذا شىء لا يختلف فيه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رضاكم اليوم بالشام، فقد رضيتم بها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جدّ أهل الشام فى حربنا وجدّ أهل الحجاز والعراق مع على، فإنّ‌ عليّاً مضي به يقينه وقصر معاوية شكّه، وقصد أهل الحقّ‌ خير من جدّ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أطوع لنا من معاوية لكم، فوالله ما نسأله إن سكت، ولا نردّ عليه إن قال؛ لأنّه ليس فى عسكرنا أحد إلّا وعلى أفضل منه، وفى عسكركم من هو أفضل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 العرب فإنّ‌ الله تعالي قد كتب القتل والقتال، فمن قتله الحقّ‌ فإلي الله والجنّة، ومن قتله الباطل فإلي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عتبة بن أبى‌سفيان وعبس علي جعدة وشتمه، ثمّ‌ صاح بأهل الشام، وصاح جعدة بأهل العراق، وحمل الفريقان بعضهم علي بعض فاقتتلوا قتالاً شديداً، وأسلم عتبة خيله وانهزم هزيمة قبيحة والسيف فى قفاه، وتبعه أصحابه حتّي صاروا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إنّنا لا نغسل من هذه الفضيحة رؤوسنا أبداً، كلّمت جعدة فأربي عليك فى الكلام، وقاتلته فقاتلك وفضحك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ولست أعود إلي مثلها أبداً، فوالله لقد قاتلت وأعذرت وما كان لى علي أصحابى فى الحرب من عتب، ولكن أبي الله إلّا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فحظى جعدة عند على بذلك</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78" w:name="pg14280_145273"/>
    </w:p>
    <w:p>
      <w:pPr>
        <w:pStyle w:val="Heading4"/>
        <w:numPr>
          <w:ilvl w:val="3"/>
          <w:numId w:val="1"/>
        </w:numPr>
        <w:rPr/>
      </w:pPr>
      <w:bookmarkStart w:id="79" w:name="__RefHeading___Toc6354484_3381743652"/>
      <w:bookmarkStart w:id="80" w:name="_Toc31"/>
      <w:bookmarkEnd w:id="78"/>
      <w:bookmarkEnd w:id="79"/>
      <w:r>
        <w:rPr/>
        <w:t>9</w:t>
      </w:r>
      <w:r>
        <w:rPr>
          <w:rtl w:val="true"/>
        </w:rPr>
        <w:t xml:space="preserve">. </w:t>
      </w:r>
      <w:r>
        <w:rPr>
          <w:rtl w:val="true"/>
        </w:rPr>
        <w:t>الحارث بن أبى‌الحارث بن الربيع</w:t>
      </w:r>
      <w:bookmarkEnd w:id="80"/>
    </w:p>
    <w:p>
      <w:pPr>
        <w:pStyle w:val="BookText"/>
        <w:rPr/>
      </w:pPr>
      <w:r>
        <w:rPr>
          <w:rFonts w:eastAsia="Times New Roman" w:cs="Times New Roman" w:ascii="Times New Roman" w:hAnsi="Times New Roman"/>
          <w:color w:val="111111"/>
          <w:sz w:val="28"/>
          <w:szCs w:val="28"/>
          <w:lang w:val="en-US" w:bidi="en-US"/>
        </w:rPr>
        <w:t>12270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مخنف علي أصبهان الحارث بن أبى‌الحارث بن الربيع، واستعمل علي همذان سعيد بن وهب، وكلاهما من قومه، وأقبل حتّي شهد مع على عليه السلام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 w:name="__RefHeading___Toc6354486_3381743652"/>
      <w:bookmarkStart w:id="82" w:name="_Toc32"/>
      <w:bookmarkEnd w:id="81"/>
      <w:r>
        <w:rPr/>
        <w:t>10</w:t>
      </w:r>
      <w:r>
        <w:rPr>
          <w:rtl w:val="true"/>
        </w:rPr>
        <w:t xml:space="preserve">. </w:t>
      </w:r>
      <w:r>
        <w:rPr>
          <w:rtl w:val="true"/>
        </w:rPr>
        <w:t>الحارث بن عبدالله بن عبد عوف</w:t>
      </w:r>
      <w:bookmarkEnd w:id="82"/>
    </w:p>
    <w:p>
      <w:pPr>
        <w:pStyle w:val="Heading5"/>
        <w:numPr>
          <w:ilvl w:val="4"/>
          <w:numId w:val="1"/>
        </w:numPr>
        <w:rPr/>
      </w:pPr>
      <w:bookmarkStart w:id="83" w:name="__RefHeading___Toc6354488_3381743652"/>
      <w:bookmarkStart w:id="84" w:name="_Toc33"/>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أبى‌رجاء العطاردى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85" w:name="__RefHeading___Toc6354490_3381743652"/>
      <w:bookmarkStart w:id="86" w:name="_Toc34"/>
      <w:bookmarkEnd w:id="85"/>
      <w:r>
        <w:rPr/>
        <w:t>1</w:t>
      </w:r>
      <w:r>
        <w:rPr>
          <w:rtl w:val="true"/>
        </w:rPr>
        <w:t xml:space="preserve">. </w:t>
      </w:r>
      <w:r>
        <w:rPr>
          <w:rtl w:val="true"/>
        </w:rPr>
        <w:t>أبورجاء العطاردى</w:t>
      </w:r>
      <w:bookmarkEnd w:id="86"/>
    </w:p>
    <w:p>
      <w:pPr>
        <w:pStyle w:val="BookText"/>
        <w:rPr/>
      </w:pPr>
      <w:r>
        <w:rPr>
          <w:rFonts w:eastAsia="Times New Roman" w:cs="Times New Roman" w:ascii="Times New Roman" w:hAnsi="Times New Roman"/>
          <w:color w:val="111111"/>
          <w:sz w:val="28"/>
          <w:szCs w:val="28"/>
          <w:lang w:val="en-US" w:bidi="en-US"/>
        </w:rPr>
        <w:t>12271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بلال، عن أبى‌رجاء العطاردى،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استقضي عبدالله بن عبّاس عميرة بن بيرى بعد عبدالرحمان بن يزيد، ثمّ‌ استقضي بعد عميرة أباالأسود الديلى،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عبدالله بن عبّاس إلي على خرج معه أبوالأسود الديلى، فاستقضي ابن عبّاس مكانه الحارث بن عبد عوف بن أصرم بن عمرو بن شعيثة بن الهزم بن رويبة بن عبدالله بن هلال بن عامر بن صعصعة، ثمّ‌ قدم ابن عبّاس فأقرّ الحارث علي القضاء واستخلف، وكان ابن عبّاس كلّما خرج عن البصرة استخلف أباالأسود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7" w:name="__RefHeading___Toc6354492_3381743652"/>
      <w:bookmarkStart w:id="88" w:name="_Toc35"/>
      <w:bookmarkEnd w:id="87"/>
      <w:r>
        <w:rPr/>
        <w:t>2</w:t>
      </w:r>
      <w:r>
        <w:rPr>
          <w:rtl w:val="true"/>
        </w:rPr>
        <w:t xml:space="preserve">. </w:t>
      </w:r>
      <w:r>
        <w:rPr>
          <w:rtl w:val="true"/>
        </w:rPr>
        <w:t>ما ورد مرسلاً</w:t>
      </w:r>
      <w:bookmarkEnd w:id="88"/>
    </w:p>
    <w:p>
      <w:pPr>
        <w:pStyle w:val="BookText"/>
        <w:rPr/>
      </w:pPr>
      <w:r>
        <w:rPr>
          <w:rFonts w:eastAsia="Times New Roman" w:cs="Times New Roman" w:ascii="Times New Roman" w:hAnsi="Times New Roman"/>
          <w:color w:val="111111"/>
          <w:sz w:val="28"/>
          <w:szCs w:val="28"/>
          <w:lang w:val="en-US" w:bidi="en-US"/>
        </w:rPr>
        <w:t>12272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الجعدى، واسمه قيس بن عبدالله بن عدس بن ربيعة بن جعدة بن كعب بن عامر بن صعصعة، وهو الشاعر، يكنّي أباليلي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ظالم بن عمرو أبى‌الأسود الديلى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bookmarkStart w:id="89" w:name="pg14280_145275"/>
    </w:p>
    <w:p>
      <w:pPr>
        <w:pStyle w:val="BookText"/>
        <w:rPr/>
      </w:pPr>
      <w:bookmarkEnd w:id="89"/>
      <w:r>
        <w:rPr>
          <w:rFonts w:ascii="Amiri" w:hAnsi="Amiri" w:eastAsia="Amiri" w:cs="Amiri"/>
          <w:color w:val="111111"/>
          <w:sz w:val="28"/>
          <w:sz w:val="28"/>
          <w:szCs w:val="28"/>
          <w:rtl w:val="true"/>
          <w:lang w:bidi="ar-SA"/>
        </w:rPr>
        <w:t>وقدم أصبهان مع الحارث بن عبدالله بن عبد عوف بن أصرم، وكان سيّره معاوية إلي أصبهان، وكان الحارث والياً عليها من قبل على، ثمّ‌ من قبل معاوية، ومات النابغة بأصبهان، وله غير حديث</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النابغة الجعدى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فى أخبار أصبهان لأبى‌نعيم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أبى‌ليلي نابغة الجعدى، وعنه ابن حجر فى الإصابة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354494_3381743652"/>
      <w:bookmarkStart w:id="91" w:name="_Toc36"/>
      <w:bookmarkEnd w:id="90"/>
      <w:r>
        <w:rPr/>
        <w:t>11</w:t>
      </w:r>
      <w:r>
        <w:rPr>
          <w:rtl w:val="true"/>
        </w:rPr>
        <w:t xml:space="preserve">. </w:t>
      </w:r>
      <w:r>
        <w:rPr>
          <w:rtl w:val="true"/>
        </w:rPr>
        <w:t xml:space="preserve">حبيب بن قرّة </w:t>
      </w:r>
      <w:r>
        <w:rPr>
          <w:rtl w:val="true"/>
        </w:rPr>
        <w:t xml:space="preserve">- </w:t>
      </w:r>
      <w:r>
        <w:rPr>
          <w:rtl w:val="true"/>
        </w:rPr>
        <w:t xml:space="preserve">أو مرّة </w:t>
      </w:r>
      <w:r>
        <w:rPr>
          <w:rtl w:val="true"/>
        </w:rPr>
        <w:t xml:space="preserve">- </w:t>
      </w:r>
      <w:r>
        <w:rPr>
          <w:rtl w:val="true"/>
        </w:rPr>
        <w:t>التميمى</w:t>
      </w:r>
      <w:bookmarkEnd w:id="91"/>
    </w:p>
    <w:p>
      <w:pPr>
        <w:pStyle w:val="Heading5"/>
        <w:numPr>
          <w:ilvl w:val="4"/>
          <w:numId w:val="1"/>
        </w:numPr>
        <w:rPr/>
      </w:pPr>
      <w:bookmarkStart w:id="92" w:name="__RefHeading___Toc6354496_3381743652"/>
      <w:bookmarkStart w:id="93" w:name="_Toc37"/>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أبى‌عبدالرحمان السلمى</w:t>
      </w:r>
    </w:p>
    <w:p>
      <w:pPr>
        <w:pStyle w:val="BookText"/>
        <w:rPr/>
      </w:pPr>
      <w:r>
        <w:rPr>
          <w:rFonts w:eastAsia="Times New Roman" w:cs="Times New Roman" w:ascii="Times New Roman" w:hAnsi="Times New Roman"/>
          <w:color w:val="111111"/>
          <w:sz w:val="28"/>
          <w:szCs w:val="28"/>
          <w:lang w:val="en-US" w:bidi="en-US"/>
        </w:rPr>
        <w:t>12273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حدّثنا أبوجناب،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أبوعون الثقفى،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 علي أبى‌عبدالرحمان السلمى، وكان الحسن بن على يقرأ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أميرالمؤمنين على رجلاً من بنى‌تميم يقال له حبيب بن مرّة علي السواد، وأمره أن يدخل الكوفة مَن بالسواد من المسلمين </w:t>
      </w:r>
      <w:r>
        <w:rPr>
          <w:rFonts w:eastAsia="Amiri" w:cs="Amiri" w:ascii="Amiri" w:hAnsi="Amiri"/>
          <w:color w:val="111111"/>
          <w:sz w:val="28"/>
          <w:szCs w:val="28"/>
          <w:rtl w:val="true"/>
          <w:lang w:bidi="ar-SA"/>
        </w:rPr>
        <w:t xml:space="preserve">... . </w:t>
      </w:r>
      <w:r>
        <w:rPr>
          <w:rStyle w:val="FootnoteAnchor"/>
          <w:rtl w:val="true"/>
        </w:rPr>
        <w:footnoteReference w:id="68"/>
      </w:r>
    </w:p>
    <w:p>
      <w:pPr>
        <w:pStyle w:val="Heading5"/>
        <w:numPr>
          <w:ilvl w:val="4"/>
          <w:numId w:val="1"/>
        </w:numPr>
        <w:rPr/>
      </w:pPr>
      <w:bookmarkStart w:id="94" w:name="__RefHeading___Toc6354498_3381743652"/>
      <w:bookmarkStart w:id="95" w:name="_Toc38"/>
      <w:bookmarkEnd w:id="94"/>
      <w:r>
        <w:rPr>
          <w:rtl w:val="true"/>
        </w:rPr>
        <w:t>حسّان بن حسّان البكرى الأشرس بن حسّان البكرى</w:t>
      </w:r>
      <w:bookmarkEnd w:id="95"/>
    </w:p>
    <w:p>
      <w:pPr>
        <w:pStyle w:val="Heading4"/>
        <w:numPr>
          <w:ilvl w:val="3"/>
          <w:numId w:val="1"/>
        </w:numPr>
        <w:rPr/>
      </w:pPr>
      <w:bookmarkStart w:id="96" w:name="__RefHeading___Toc6354500_3381743652"/>
      <w:bookmarkStart w:id="97" w:name="_Toc39"/>
      <w:bookmarkEnd w:id="96"/>
      <w:r>
        <w:rPr/>
        <w:t>12</w:t>
      </w:r>
      <w:r>
        <w:rPr>
          <w:rtl w:val="true"/>
        </w:rPr>
        <w:t xml:space="preserve">. </w:t>
      </w:r>
      <w:r>
        <w:rPr>
          <w:rtl w:val="true"/>
        </w:rPr>
        <w:t>خالد بن العاص بن هشام بن المغيرة</w:t>
      </w:r>
      <w:bookmarkEnd w:id="97"/>
    </w:p>
    <w:p>
      <w:pPr>
        <w:pStyle w:val="Heading5"/>
        <w:numPr>
          <w:ilvl w:val="4"/>
          <w:numId w:val="1"/>
        </w:numPr>
        <w:rPr/>
      </w:pPr>
      <w:bookmarkStart w:id="98" w:name="__RefHeading___Toc6354502_3381743652"/>
      <w:bookmarkStart w:id="99" w:name="_Toc40"/>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برواية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00" w:name="__RefHeading___Toc6354504_3381743652"/>
      <w:bookmarkStart w:id="101" w:name="_Toc41"/>
      <w:bookmarkEnd w:id="100"/>
      <w:r>
        <w:rPr/>
        <w:t>1</w:t>
      </w:r>
      <w:r>
        <w:rPr>
          <w:rtl w:val="true"/>
        </w:rPr>
        <w:t xml:space="preserve">. </w:t>
      </w:r>
      <w:r>
        <w:rPr>
          <w:rtl w:val="true"/>
        </w:rPr>
        <w:t>صالح بن كيسان</w:t>
      </w:r>
      <w:bookmarkEnd w:id="101"/>
    </w:p>
    <w:p>
      <w:pPr>
        <w:pStyle w:val="BookText"/>
        <w:rPr/>
      </w:pPr>
      <w:r>
        <w:rPr>
          <w:rFonts w:eastAsia="Times New Roman" w:cs="Times New Roman" w:ascii="Times New Roman" w:hAnsi="Times New Roman"/>
          <w:color w:val="111111"/>
          <w:sz w:val="28"/>
          <w:szCs w:val="28"/>
          <w:lang w:val="en-US" w:bidi="en-US"/>
        </w:rPr>
        <w:t>12274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bookmarkStart w:id="102" w:name="pg14280_145277"/>
    </w:p>
    <w:p>
      <w:pPr>
        <w:pStyle w:val="BookText"/>
        <w:rPr/>
      </w:pPr>
      <w:bookmarkEnd w:id="102"/>
      <w:r>
        <w:rPr>
          <w:rFonts w:ascii="Amiri" w:hAnsi="Amiri" w:eastAsia="Amiri" w:cs="Amiri"/>
          <w:color w:val="111111"/>
          <w:sz w:val="28"/>
          <w:sz w:val="28"/>
          <w:szCs w:val="28"/>
          <w:rtl w:val="true"/>
          <w:lang w:bidi="ar-SA"/>
        </w:rPr>
        <w:t>لمّا بايع الناس عليّاً كتب إلي خالد بن العاص بن هشام بن المغيرة يؤمّره علي مكّة، وأمره بأخذ البيعة، فأبي أهل مكّة أن يبايعوا عليّاً، فأخذ فتي من قريش يقال له عبدالله بن الوليد بن زيد بن ربيعة بن عبدالعزّي بن عبدشمس الصحيفة فمضغها وألقاها فوطئت فى سقاية زمزم، فقتل ذلك الفتي يوم الجمل مع عائشة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بيعة على بن أبى‌طالب</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354506_3381743652"/>
      <w:bookmarkStart w:id="104" w:name="_Toc42"/>
      <w:bookmarkEnd w:id="103"/>
      <w:r>
        <w:rPr/>
        <w:t>2</w:t>
      </w:r>
      <w:r>
        <w:rPr>
          <w:rtl w:val="true"/>
        </w:rPr>
        <w:t xml:space="preserve">. </w:t>
      </w:r>
      <w:r>
        <w:rPr>
          <w:rtl w:val="true"/>
        </w:rPr>
        <w:t>ما ورد مرسلاً</w:t>
      </w:r>
      <w:bookmarkEnd w:id="104"/>
    </w:p>
    <w:p>
      <w:pPr>
        <w:pStyle w:val="BookText"/>
        <w:rPr/>
      </w:pPr>
      <w:r>
        <w:rPr>
          <w:rFonts w:eastAsia="Times New Roman" w:cs="Times New Roman" w:ascii="Times New Roman" w:hAnsi="Times New Roman"/>
          <w:color w:val="111111"/>
          <w:sz w:val="28"/>
          <w:szCs w:val="28"/>
          <w:lang w:val="en-US" w:bidi="en-US"/>
        </w:rPr>
        <w:t>12275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عزل عنها على خالد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العاص بن هشام بن المغيرة المخزومى وولّاها أباقتادة الأنصارى، ثمّ‌ عزله وولّي قثم بن عبّاس، فلم يزل عليها والياً حتّي قتل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5" w:name="__RefHeading___Toc6354508_3381743652"/>
      <w:bookmarkStart w:id="106" w:name="_Toc43"/>
      <w:bookmarkEnd w:id="105"/>
      <w:r>
        <w:rPr/>
        <w:t>13</w:t>
      </w:r>
      <w:r>
        <w:rPr>
          <w:rtl w:val="true"/>
        </w:rPr>
        <w:t xml:space="preserve">. </w:t>
      </w:r>
      <w:r>
        <w:rPr>
          <w:rtl w:val="true"/>
        </w:rPr>
        <w:t>الخرّيت بن راشد</w:t>
      </w:r>
      <w:bookmarkEnd w:id="106"/>
    </w:p>
    <w:p>
      <w:pPr>
        <w:pStyle w:val="BookText"/>
        <w:rPr/>
      </w:pPr>
      <w:r>
        <w:rPr>
          <w:rFonts w:eastAsia="Times New Roman" w:cs="Times New Roman" w:ascii="Times New Roman" w:hAnsi="Times New Roman"/>
          <w:color w:val="111111"/>
          <w:sz w:val="28"/>
          <w:szCs w:val="28"/>
          <w:lang w:val="en-US" w:bidi="en-US"/>
        </w:rPr>
        <w:t>12276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رضي الله عنه استخلف رجلاً يقال له الخرّيت بن راشد علي بلاد الأهواز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خروجه إلي صفّين، فلمّا كان بعد رجوع على من صفّين خالف عليه هذا الخرّيت وجعل يجمع الجنود ويدعو إلي خلع على والبراءة منه، حتّي أجابه إلي ذلك خلق كثير، ثمّ‌ إنّه احتوي علي البلاد وجبي الأموال، وبلغ ذلك عليّاً فدعا رجلاً من خيارأصحابه يقال له معقل بن قيس الرياحى، فضمّ‌ إليه أربعة آلاف رجل ووجّهه إلي الخرّيت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الخرّيت فى عشرة آلاف رجل من أهل الأهواز ومن بنى‌ناجية ومواليهم، ودنا القوم بعضهم من بعض، فقال معقل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أين الخرّيت بن راشد؟ فليخرج إلىّ‌ فإنّى اريد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الخرّيت حتّي واقفه،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الخرّيت، فهات ما الّذى تريد؟ فقال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خرجت علي أميرالمؤمنين ودعوت الناس إلي خلعه والبراءة منه، وقد كنت من خيار أصحابه وأوثق الناس عنده‌؟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فى حقّ‌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الإسلام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أهل الإسلام، فقل ما بدا لك‌؟</w:t>
      </w:r>
    </w:p>
    <w:p>
      <w:pPr>
        <w:pStyle w:val="BookText"/>
        <w:rPr/>
      </w:pPr>
      <w:r>
        <w:rPr>
          <w:rFonts w:ascii="Amiri" w:hAnsi="Amiri" w:eastAsia="Amiri" w:cs="Amiri"/>
          <w:color w:val="111111"/>
          <w:sz w:val="28"/>
          <w:sz w:val="28"/>
          <w:szCs w:val="28"/>
          <w:rtl w:val="true"/>
          <w:lang w:bidi="ar-SA"/>
        </w:rPr>
        <w:t>فقال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خبّرنى لو أنّك خرجت حاجّاً فقتلت شيئاً من الصيد ممّا قد نهي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أتيت عليّاً فاستفتيته فى ذلك، فأفتاك، هل كان عندك 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لعمرى إنّه عندى لرضي، وقد 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معقل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ترضي به فى علمه ولا ترضي فيما 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لا أعلم أحداً من الناس حكم فى شىء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الّذى لا تعلمه أنت هو أكثر من الّذى علمته، إنّا وجدنا عليّاً يحكم فى جميع ما اختلفنا فيه وقد رضينا بحكمه، فاتّق الله وإيّاك وشقّ‌ العصا وارجع إلي ما كنت عليه من السمع والطاعة، فأميرالمؤمنين أعلم بما يأتى ويذر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ولا تحدّثت العرب به أبداً، وما لكم عندى ولصاحبكم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بأصحابه وحمل علي معقل بن قيس، وحمل عليهم معقل فى أصحابه واختلط‍‌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قصده معقل من بين أصحابه، فضربه ضربة علي امّ‌ رأسه فجدله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أهل الكوفة علي أهل الأهواز من بنى‌ناجية، فقتل منهم من قتل، وهرب من هرب، واُسر من اسر من بنى‌ناجية، وأمر معقل بن قيس بهؤلاء الاُساري فجمعوا، ثمّ‌ أمر برأس الخرّيت بن راشد فأخذ واحتوي علي أمواله، وسار إلي على رضي الله عنه بالاُساري والأموال</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هذه الرواية بعض المتفرّدات لا ينبغى الاعتماد عليها</w:t>
      </w:r>
      <w:r>
        <w:rPr>
          <w:rFonts w:eastAsia="Amiri" w:cs="Amiri" w:ascii="Amiri" w:hAnsi="Amiri"/>
          <w:color w:val="111111"/>
          <w:sz w:val="28"/>
          <w:szCs w:val="28"/>
          <w:rtl w:val="true"/>
          <w:lang w:bidi="ar-SA"/>
        </w:rPr>
        <w:t>.</w:t>
      </w:r>
      <w:bookmarkStart w:id="107" w:name="pg14280_145281"/>
    </w:p>
    <w:p>
      <w:pPr>
        <w:pStyle w:val="Heading4"/>
        <w:numPr>
          <w:ilvl w:val="3"/>
          <w:numId w:val="1"/>
        </w:numPr>
        <w:rPr/>
      </w:pPr>
      <w:bookmarkStart w:id="108" w:name="__RefHeading___Toc6354510_3381743652"/>
      <w:bookmarkStart w:id="109" w:name="_Toc44"/>
      <w:bookmarkEnd w:id="107"/>
      <w:bookmarkEnd w:id="108"/>
      <w:r>
        <w:rPr/>
        <w:t>14</w:t>
      </w:r>
      <w:r>
        <w:rPr>
          <w:rtl w:val="true"/>
        </w:rPr>
        <w:t xml:space="preserve">. </w:t>
      </w:r>
      <w:r>
        <w:rPr>
          <w:rtl w:val="true"/>
        </w:rPr>
        <w:t>خليد بن قرّة اليربوعى التميمى</w:t>
      </w:r>
      <w:bookmarkEnd w:id="109"/>
    </w:p>
    <w:p>
      <w:pPr>
        <w:pStyle w:val="Heading5"/>
        <w:numPr>
          <w:ilvl w:val="4"/>
          <w:numId w:val="1"/>
        </w:numPr>
        <w:rPr/>
      </w:pPr>
      <w:bookmarkStart w:id="110" w:name="__RefHeading___Toc6354512_3381743652"/>
      <w:bookmarkStart w:id="111" w:name="_Toc45"/>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p>
    <w:p>
      <w:pPr>
        <w:pStyle w:val="Heading5"/>
        <w:numPr>
          <w:ilvl w:val="4"/>
          <w:numId w:val="1"/>
        </w:numPr>
        <w:rPr/>
      </w:pPr>
      <w:bookmarkStart w:id="112" w:name="__RefHeading___Toc6354514_3381743652"/>
      <w:bookmarkStart w:id="113" w:name="_Toc46"/>
      <w:bookmarkEnd w:id="112"/>
      <w:r>
        <w:rPr/>
        <w:t>1</w:t>
      </w:r>
      <w:r>
        <w:rPr>
          <w:rtl w:val="true"/>
        </w:rPr>
        <w:t xml:space="preserve">. </w:t>
      </w:r>
      <w:r>
        <w:rPr>
          <w:rtl w:val="true"/>
        </w:rPr>
        <w:t>الأصبغ بن نباتة</w:t>
      </w:r>
      <w:bookmarkEnd w:id="113"/>
    </w:p>
    <w:p>
      <w:pPr>
        <w:pStyle w:val="BookText"/>
        <w:rPr/>
      </w:pPr>
      <w:r>
        <w:rPr>
          <w:rFonts w:eastAsia="Times New Roman" w:cs="Times New Roman" w:ascii="Times New Roman" w:hAnsi="Times New Roman"/>
          <w:color w:val="111111"/>
          <w:sz w:val="28"/>
          <w:szCs w:val="28"/>
          <w:lang w:val="en-US" w:bidi="en-US"/>
        </w:rPr>
        <w:t>12277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أبومخنف، عن حنظلة بن الأعلم، عن ماهان الحنفى، عن الأصبغ بن نباتة المجاشعى،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خليد بن قرّة اليربوعى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توجيه على خليد بن طريف إلي خراسان</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354516_3381743652"/>
      <w:bookmarkStart w:id="115" w:name="_Toc47"/>
      <w:bookmarkEnd w:id="114"/>
      <w:r>
        <w:rPr/>
        <w:t>2</w:t>
      </w:r>
      <w:r>
        <w:rPr>
          <w:rtl w:val="true"/>
        </w:rPr>
        <w:t xml:space="preserve">. </w:t>
      </w:r>
      <w:r>
        <w:rPr>
          <w:rtl w:val="true"/>
        </w:rPr>
        <w:t>عامر الشعبى</w:t>
      </w:r>
      <w:bookmarkEnd w:id="115"/>
    </w:p>
    <w:p>
      <w:pPr>
        <w:pStyle w:val="BookText"/>
        <w:rPr/>
      </w:pPr>
      <w:r>
        <w:rPr>
          <w:rFonts w:eastAsia="Times New Roman" w:cs="Times New Roman" w:ascii="Times New Roman" w:hAnsi="Times New Roman"/>
          <w:color w:val="111111"/>
          <w:sz w:val="28"/>
          <w:szCs w:val="28"/>
          <w:lang w:val="en-US" w:bidi="en-US"/>
        </w:rPr>
        <w:t>12278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ميمون، عن عمرو بن شجيرة، 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بعد ما رجع من صفّين جعدة بن هبيرة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جعدة امّ‌هانئ بنت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فانتهي إلي أبرشهر وقد كفروا وامتنعوا، فقدم علي على، فبعث خليد بن قرّة اليربوعى فحاصر أهل نيسابور حتّي صالحوه، وصالحه أهل مرو</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5"/>
        <w:numPr>
          <w:ilvl w:val="4"/>
          <w:numId w:val="1"/>
        </w:numPr>
        <w:rPr/>
      </w:pPr>
      <w:bookmarkStart w:id="116" w:name="__RefHeading___Toc6354518_3381743652"/>
      <w:bookmarkStart w:id="117" w:name="_Toc48"/>
      <w:bookmarkEnd w:id="116"/>
      <w:r>
        <w:rPr/>
        <w:t>3</w:t>
      </w:r>
      <w:r>
        <w:rPr>
          <w:rtl w:val="true"/>
        </w:rPr>
        <w:t xml:space="preserve">. </w:t>
      </w:r>
      <w:r>
        <w:rPr>
          <w:rtl w:val="true"/>
        </w:rPr>
        <w:t>ما ورد مرسلاً</w:t>
      </w:r>
      <w:bookmarkEnd w:id="117"/>
    </w:p>
    <w:p>
      <w:pPr>
        <w:pStyle w:val="BookText"/>
        <w:rPr/>
      </w:pPr>
      <w:r>
        <w:rPr>
          <w:rFonts w:eastAsia="Times New Roman" w:cs="Times New Roman" w:ascii="Times New Roman" w:hAnsi="Times New Roman"/>
          <w:color w:val="111111"/>
          <w:sz w:val="28"/>
          <w:szCs w:val="28"/>
          <w:lang w:val="en-US" w:bidi="en-US"/>
        </w:rPr>
        <w:t>12279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فى عامله علي خراسان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خليد بن قرّة اليربوعى،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أبزي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8" w:name="pg14280_145283"/>
    </w:p>
    <w:p>
      <w:pPr>
        <w:pStyle w:val="BookText"/>
        <w:rPr/>
      </w:pPr>
      <w:bookmarkEnd w:id="118"/>
      <w:r>
        <w:rPr>
          <w:rFonts w:eastAsia="Times New Roman" w:cs="Times New Roman" w:ascii="Times New Roman" w:hAnsi="Times New Roman"/>
          <w:color w:val="111111"/>
          <w:sz w:val="28"/>
          <w:szCs w:val="28"/>
          <w:lang w:val="en-US" w:bidi="en-US"/>
        </w:rPr>
        <w:t>12280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خراسان خليد بن قرّة اليربوعى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وجّه إليها عون بن جعدة المخزومى فردّوه، فبعث خليد بن قرّة التميمى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 خراسان كلّها خليد بن كاس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فأمّا خليد بن كاس فإنّه لمّا دنا من خراسان بلغه أنّ‌ أهل نيشابور خلعوا يداً من طاعة، وأنّه قدمت عليهم بنتٌ‌ لكسري من كابل، فمالوا معها، فقاتلهم خليد، فهزمهم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9" w:name="__RefHeading___Toc6354520_3381743652"/>
      <w:bookmarkStart w:id="120" w:name="_Toc49"/>
      <w:bookmarkEnd w:id="119"/>
      <w:r>
        <w:rPr/>
        <w:t>15</w:t>
      </w:r>
      <w:r>
        <w:rPr>
          <w:rtl w:val="true"/>
        </w:rPr>
        <w:t xml:space="preserve">. </w:t>
      </w:r>
      <w:r>
        <w:rPr>
          <w:rtl w:val="true"/>
        </w:rPr>
        <w:t>ربعى بن كاس</w:t>
      </w:r>
      <w:bookmarkEnd w:id="120"/>
    </w:p>
    <w:p>
      <w:pPr>
        <w:pStyle w:val="BookText"/>
        <w:rPr/>
      </w:pPr>
      <w:r>
        <w:rPr>
          <w:rFonts w:eastAsia="Times New Roman" w:cs="Times New Roman" w:ascii="Times New Roman" w:hAnsi="Times New Roman"/>
          <w:color w:val="111111"/>
          <w:sz w:val="28"/>
          <w:szCs w:val="28"/>
          <w:lang w:val="en-US" w:bidi="en-US"/>
        </w:rPr>
        <w:t>12283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علي سجستان وحيّزها ربعى بن كاس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سجستان، خرج حسكة بن عتّاب الحبطى وعمران بن الفضيل البرجمى فى صعاليك من العرب عند انقضاء الجمل، فأتوا زالق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فأصابوا نساء وغنائم، فصالحهم صاحب زرنج فدخلوها، فبعث على عبدالرحمان بن جرو الطائى فقتله حسكة، فكتب على إلي ابن عبّاس أن وجّه رجلاً إلي سجستان، فوجّه ربعى بن كاس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حوادث سنة سبع وثلاثين، ومثله فى الكامل لابن الأثير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عدّة 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تسمية عمّال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فى الأصل، ولم نجد الاسم فى غير هذا الكتاب، وفى عمّال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ربعى بن كاس، استعمله علي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وقع الخلط‍‌ بين الاسمين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نواحى سجستان، وهو رستاق كبير فيه قصور وحصون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العنبرى، فظهر علي حسكة وعمران، وأقام حتّي قتل على وبويع معاوية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تسمية عمّال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عمّاله ربعى بن كاس العنبرى ولّاه سجستان، وكان قد ولّي قبله عون بن جعدة، فلقيه بهدل اللُصّ‌ فقتله، فطلب عقيل بن جعدة بدمه فحبس له وقتل بالمدينة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12286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على رضي الله عنه عون بن جعدة بن هبيرة المخزومى إلي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بهدالي اللُصّ‌ الطائى </w:t>
      </w:r>
      <w:r>
        <w:rPr>
          <w:rStyle w:val="FootnoteAnchor"/>
          <w:rtl w:val="true"/>
        </w:rPr>
        <w:footnoteReference w:id="75"/>
      </w:r>
      <w:r>
        <w:rPr>
          <w:rFonts w:ascii="Amiri" w:hAnsi="Amiri" w:eastAsia="Amiri" w:cs="Amiri"/>
          <w:color w:val="111111"/>
          <w:sz w:val="28"/>
          <w:sz w:val="28"/>
          <w:szCs w:val="28"/>
          <w:rtl w:val="true"/>
          <w:lang w:bidi="ar-SA"/>
        </w:rPr>
        <w:t>فى طريق العراق، فكتب على إلي عبدالله بن العبّاس يأمره أن يولّى سجستان رجلاً فى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ربعى بن الكاس العنبرى فى أربعة آلاف، وخرج معه الحصين بن أبى‌الحرّ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أبى‌الحرّ مالك بن الخشخاش العنبرى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وثات بن ذى‌الحرّة الحميرى، وكان علي مقدّمته، فلمّا وردوا سجستان قاتلهم حسكة فقتلوه، وضبط‍‌ ربعى البلاد، فقال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اقتحموا سجستان   علي ابن عتّاب وجند الشيطان</w:t>
      </w:r>
    </w:p>
    <w:p>
      <w:pPr>
        <w:pStyle w:val="BookText"/>
        <w:rPr/>
      </w:pPr>
      <w:r>
        <w:rPr>
          <w:rFonts w:ascii="Amiri" w:hAnsi="Amiri" w:eastAsia="Amiri" w:cs="Amiri"/>
          <w:color w:val="111111"/>
          <w:sz w:val="28"/>
          <w:sz w:val="28"/>
          <w:szCs w:val="28"/>
          <w:rtl w:val="true"/>
          <w:lang w:bidi="ar-SA"/>
        </w:rPr>
        <w:t>يقدمنا الماجد عبدالرحمان   إنّا وجدنا فى منير الفرقان</w:t>
      </w:r>
    </w:p>
    <w:p>
      <w:pPr>
        <w:pStyle w:val="BookText"/>
        <w:rPr/>
      </w:pPr>
      <w:r>
        <w:rPr>
          <w:rFonts w:ascii="Amiri" w:hAnsi="Amiri" w:eastAsia="Amiri" w:cs="Amiri"/>
          <w:color w:val="111111"/>
          <w:sz w:val="28"/>
          <w:sz w:val="28"/>
          <w:szCs w:val="28"/>
          <w:rtl w:val="true"/>
          <w:lang w:bidi="ar-SA"/>
        </w:rPr>
        <w:t>أن لا نوالى شيعة ابن عفّان</w:t>
      </w:r>
    </w:p>
    <w:p>
      <w:pPr>
        <w:pStyle w:val="BookText"/>
        <w:rPr/>
      </w:pPr>
      <w:r>
        <w:rPr>
          <w:rFonts w:ascii="Amiri" w:hAnsi="Amiri" w:eastAsia="Amiri" w:cs="Amiri"/>
          <w:color w:val="111111"/>
          <w:sz w:val="28"/>
          <w:sz w:val="28"/>
          <w:szCs w:val="28"/>
          <w:rtl w:val="true"/>
          <w:lang w:bidi="ar-SA"/>
        </w:rPr>
        <w:t>وكان ثات يسمّي عبدالرحمان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12287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الناس من هذه الوقعة اجتمع صعاليك من العرب وعليهم جبلة بن عتّاب الحبطى وعمران بن الفضيل البرجمى وقصدوا سجستان وقد</w:t>
      </w:r>
      <w:bookmarkStart w:id="121" w:name="pg14280_145287"/>
    </w:p>
    <w:p>
      <w:pPr>
        <w:pStyle w:val="BookText"/>
        <w:rPr/>
      </w:pPr>
      <w:bookmarkEnd w:id="121"/>
      <w:r>
        <w:rPr>
          <w:rFonts w:ascii="Amiri" w:hAnsi="Amiri" w:eastAsia="Amiri" w:cs="Amiri"/>
          <w:color w:val="111111"/>
          <w:sz w:val="28"/>
          <w:sz w:val="28"/>
          <w:szCs w:val="28"/>
          <w:rtl w:val="true"/>
          <w:lang w:bidi="ar-SA"/>
        </w:rPr>
        <w:t>نكث أهلها، وبعث على إليهم عبدالرحمان بن جرو الطائى، فقتلوه، فكتب إلي عبدالله بن عبّاس أن يبعث إلي سجستان والياً، فبعث ربعى بن كاس العنبرى فى أربعة آلاف، ومعه الحصين بن أبى‌الحرّ، فقتل جبلة وانهزموا، وضبط‍‌ ربعى البلاد واستقامت</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الجمل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354522_3381743652"/>
      <w:bookmarkStart w:id="123" w:name="_Toc50"/>
      <w:bookmarkEnd w:id="122"/>
      <w:r>
        <w:rPr/>
        <w:t>16</w:t>
      </w:r>
      <w:r>
        <w:rPr>
          <w:rtl w:val="true"/>
        </w:rPr>
        <w:t xml:space="preserve">. </w:t>
      </w:r>
      <w:r>
        <w:rPr>
          <w:rtl w:val="true"/>
        </w:rPr>
        <w:t>الربيع بن خثيم</w:t>
      </w:r>
      <w:bookmarkEnd w:id="123"/>
    </w:p>
    <w:p>
      <w:pPr>
        <w:pStyle w:val="Heading5"/>
        <w:numPr>
          <w:ilvl w:val="4"/>
          <w:numId w:val="1"/>
        </w:numPr>
        <w:rPr/>
      </w:pPr>
      <w:bookmarkStart w:id="124" w:name="__RefHeading___Toc6354524_3381743652"/>
      <w:bookmarkStart w:id="125" w:name="_Toc51"/>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الربيع بن خثيم الثورى من بنى‌ثعلبة بن عامر بن ملكان بن ثور بن عبدمناة بن أدّ بن طابخة بن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أطحل، وأطحل جبل كان 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الربيع بن خثيم يكنّي أبايزيد، وقد روي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الربيع بن خثيم بالكوفة فى ولاية عبيدالله بن زياد عليها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وولّاه على عليه السلام قزوين،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26" w:name="__RefHeading___Toc6354526_3381743652"/>
      <w:bookmarkStart w:id="127" w:name="_Toc52"/>
      <w:bookmarkEnd w:id="126"/>
      <w:r>
        <w:rPr/>
        <w:t>1</w:t>
      </w:r>
      <w:r>
        <w:rPr>
          <w:rtl w:val="true"/>
        </w:rPr>
        <w:t xml:space="preserve">. </w:t>
      </w:r>
      <w:r>
        <w:rPr>
          <w:rtl w:val="true"/>
        </w:rPr>
        <w:t>هارون بن على</w:t>
      </w:r>
      <w:bookmarkEnd w:id="127"/>
    </w:p>
    <w:p>
      <w:pPr>
        <w:pStyle w:val="BookText"/>
        <w:rPr/>
      </w:pPr>
      <w:r>
        <w:rPr>
          <w:rFonts w:eastAsia="Times New Roman" w:cs="Times New Roman" w:ascii="Times New Roman" w:hAnsi="Times New Roman"/>
          <w:color w:val="111111"/>
          <w:sz w:val="28"/>
          <w:szCs w:val="28"/>
          <w:lang w:val="en-US" w:bidi="en-US"/>
        </w:rPr>
        <w:t>12288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الخليل بن عبدالله عن محمّد بن على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هارون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فى كتاب عتيق لبعض المتقدّمين من أهل قزوين أنّه كان لعلى رضي الله عنه أربعة من الولاة علي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 ومرّة، وأبوالغريف، والرابع أظنّه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5"/>
        <w:numPr>
          <w:ilvl w:val="4"/>
          <w:numId w:val="1"/>
        </w:numPr>
        <w:rPr/>
      </w:pPr>
      <w:bookmarkStart w:id="128" w:name="__RefHeading___Toc6354528_3381743652"/>
      <w:bookmarkStart w:id="129" w:name="_Toc53"/>
      <w:bookmarkEnd w:id="128"/>
      <w:r>
        <w:rPr/>
        <w:t>2</w:t>
      </w:r>
      <w:r>
        <w:rPr>
          <w:rtl w:val="true"/>
        </w:rPr>
        <w:t xml:space="preserve">. </w:t>
      </w:r>
      <w:r>
        <w:rPr>
          <w:rtl w:val="true"/>
        </w:rPr>
        <w:t>ما ورد مرسلاً</w:t>
      </w:r>
      <w:bookmarkEnd w:id="129"/>
    </w:p>
    <w:p>
      <w:pPr>
        <w:pStyle w:val="BookText"/>
        <w:rPr/>
      </w:pPr>
      <w:r>
        <w:rPr>
          <w:rFonts w:eastAsia="Times New Roman" w:cs="Times New Roman" w:ascii="Times New Roman" w:hAnsi="Times New Roman"/>
          <w:color w:val="111111"/>
          <w:sz w:val="28"/>
          <w:szCs w:val="28"/>
          <w:lang w:val="en-US" w:bidi="en-US"/>
        </w:rPr>
        <w:t>12289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أجمع على علي المسير إلي أهل الشام وحضرت الجمعة</w:t>
      </w:r>
      <w:bookmarkStart w:id="130" w:name="pg14280_145289"/>
    </w:p>
    <w:p>
      <w:pPr>
        <w:pStyle w:val="BookText"/>
        <w:rPr/>
      </w:pPr>
      <w:bookmarkEnd w:id="130"/>
      <w:r>
        <w:rPr>
          <w:rFonts w:ascii="Amiri" w:hAnsi="Amiri" w:eastAsia="Amiri" w:cs="Amiri"/>
          <w:color w:val="111111"/>
          <w:sz w:val="28"/>
          <w:sz w:val="28"/>
          <w:szCs w:val="28"/>
          <w:rtl w:val="true"/>
          <w:lang w:bidi="ar-SA"/>
        </w:rPr>
        <w:t>صعد المنبر، فحمد الله وأثني عليه، وصلّي علي النبىّ‌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سيروا إلي أعداء السنن والقرآن، سيروا إلي قتلة المهاجرين والأنصار، سيروا إلي الجفاة الطغام الّذين كان إسلامهم خوفاً وكرهاً، سيروا إلي المؤلّفة قلوبهم ليكفّوا عن المسلمين بأسهم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 جلّ‌ الناس إلي المسير إلّا أصحاب عبدالله بن مسعود، وعبيدة السلمانى، والربيع بن خثيم فى نحو من أربعمئة رجل من القرّاء،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شككنا فى هذا القتال، مع معرفتنا فضلك، ولا غني بك ولا بالمسلمين عمّن يقاتل المشركين، فولّنا بعض هذه الثغور لنقاتل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فولّاهم ثغر قزوين والرى، وولّي عليهم الربيع بن خثيم، وعقد له لواء، وكان أوّل لواء عقد فى الكوفة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ونحوه فى شرح نهج البلاغة لابن أبى‌الحديد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نصر بن مزاحم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354530_3381743652"/>
      <w:bookmarkStart w:id="132" w:name="_Toc54"/>
      <w:bookmarkEnd w:id="131"/>
      <w:r>
        <w:rPr/>
        <w:t>17</w:t>
      </w:r>
      <w:r>
        <w:rPr>
          <w:rtl w:val="true"/>
        </w:rPr>
        <w:t xml:space="preserve">. </w:t>
      </w:r>
      <w:r>
        <w:rPr>
          <w:rtl w:val="true"/>
        </w:rPr>
        <w:t>زياد بن عبيد الثقفى</w:t>
      </w:r>
      <w:bookmarkEnd w:id="132"/>
    </w:p>
    <w:p>
      <w:pPr>
        <w:pStyle w:val="Heading5"/>
        <w:numPr>
          <w:ilvl w:val="4"/>
          <w:numId w:val="1"/>
        </w:numPr>
        <w:rPr/>
      </w:pPr>
      <w:bookmarkStart w:id="133" w:name="__RefHeading___Toc6354532_3381743652"/>
      <w:bookmarkStart w:id="134" w:name="_Toc55"/>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ولد فى السنة الاُولي من الهجرة بالطائف، وكان رجلاً عاقلاً فى دنياه، داهية خطيباً، له قدر وجلالة عند أهل الدنيا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كاتباً للمغيرة بن شعبة، ثمّ‌ كتب لأبى‌موسي الأشعرى، ثمّ‌ لعبدالله بن عامر بن كريز، ثمّ‌ لعبدالله بن عبّاس بالبصرة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واستلحقه معاوية بعد صلح الإمام الحسن عليه السلام بأبيه، وادّعي أنّه أخوه، ولذلك قيل له زياد بن أبى‌سفيان، وزياد بن أبيه، وزياد بن امّه، وزياد بن سميّة، وهى امّه، وكانت من أعلام البغاة فى الجاهليّة</w:t>
      </w:r>
      <w:r>
        <w:rPr>
          <w:rFonts w:eastAsia="Amiri" w:cs="Amiri" w:ascii="Amiri" w:hAnsi="Amiri"/>
          <w:color w:val="111111"/>
          <w:sz w:val="28"/>
          <w:szCs w:val="28"/>
          <w:rtl w:val="true"/>
          <w:lang w:bidi="ar-SA"/>
        </w:rPr>
        <w:t>.</w:t>
      </w:r>
      <w:bookmarkStart w:id="135" w:name="pg14280_145291"/>
    </w:p>
    <w:p>
      <w:pPr>
        <w:pStyle w:val="BookText"/>
        <w:rPr/>
      </w:pPr>
      <w:bookmarkEnd w:id="135"/>
      <w:r>
        <w:rPr>
          <w:rFonts w:ascii="Amiri" w:hAnsi="Amiri" w:eastAsia="Amiri" w:cs="Amiri"/>
          <w:color w:val="111111"/>
          <w:sz w:val="28"/>
          <w:sz w:val="28"/>
          <w:szCs w:val="28"/>
          <w:rtl w:val="true"/>
          <w:lang w:bidi="ar-SA"/>
        </w:rPr>
        <w:t xml:space="preserve">ولّاه معاوية البصرة ثمّ‌ ضمّ‌ إليها الكوفة فصار أميراً علي العراقين، ولم يزل علي ذلك إلي أن توفّى بالكوفة فى شهر رمضان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أبى‌سفيان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واستعمله على علي بعض أعماله بعد عبدالله بن عبّاس، كما فى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موسي عن شيخ من أهل إصطخر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كثير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أبى‌المهاجر القاضى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Heading5"/>
        <w:numPr>
          <w:ilvl w:val="4"/>
          <w:numId w:val="1"/>
        </w:numPr>
        <w:rPr/>
      </w:pPr>
      <w:bookmarkStart w:id="136" w:name="__RefHeading___Toc6354534_3381743652"/>
      <w:bookmarkStart w:id="137" w:name="_Toc56"/>
      <w:bookmarkEnd w:id="136"/>
      <w:r>
        <w:rPr/>
        <w:t>1</w:t>
      </w:r>
      <w:r>
        <w:rPr>
          <w:rtl w:val="true"/>
        </w:rPr>
        <w:t xml:space="preserve">. </w:t>
      </w:r>
      <w:r>
        <w:rPr>
          <w:rtl w:val="true"/>
        </w:rPr>
        <w:t>أيّوب بن موسي عن شيخ من أهل إصطخر</w:t>
      </w:r>
      <w:bookmarkEnd w:id="137"/>
    </w:p>
    <w:p>
      <w:pPr>
        <w:pStyle w:val="BookText"/>
        <w:rPr/>
      </w:pPr>
      <w:r>
        <w:rPr>
          <w:rFonts w:eastAsia="Times New Roman" w:cs="Times New Roman" w:ascii="Times New Roman" w:hAnsi="Times New Roman"/>
          <w:color w:val="111111"/>
          <w:sz w:val="28"/>
          <w:szCs w:val="28"/>
          <w:lang w:val="en-US" w:bidi="en-US"/>
        </w:rPr>
        <w:t>12290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شيخ من أهل إصطخر،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زياداً وهو أمير علي فارس وهى تضرم ناراً، فلم يزل بالمداراة حتّي عادوا إلي ما كانوا عليه من الطاعة والاستقامة، لم يقف موقفاً للحرب، وكان أهل فارس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سيرة أشبه بسيرة كسري أنوشروان من سيرة هذا العربى فى اللين والمداراة والعلم بما يأتى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زياد فارس بعث إلي رؤساءها، فوعد من نصره ومنّاه، وخوّف قوماً وتوعّدهم، وضرب بعضهم ببعض، ودلّ‌ بعضهم علي عورة بعض، وهربت طائفة، وأقامت طائفة، فقتل بعضهم بعضاً، وصفت له فارس، فلم يلق فيها جمعاً ولا حرباً، وفعل مثل ذلك بكرمان، ثمّ‌ رجع إلي فارس، فسار فى كورها ومنّاهم، فسكن الناس إلي ذلك، فاستقامت له البلاد، وأتي إصطخر فنزلها وحصّن قلعة بها ما بين بيضاء إصطخر وإصطخر، فكانت تسمّي قلعة زياد، فحمل إليها الأموال، ثمّ‌ تحصّن فيها بعد ذلك منصور اليشكرى، فهى اليوم تسمّي قلعة منصور</w:t>
      </w:r>
      <w:r>
        <w:rPr>
          <w:rFonts w:eastAsia="Amiri" w:cs="Amiri" w:ascii="Amiri" w:hAnsi="Amiri"/>
          <w:color w:val="111111"/>
          <w:sz w:val="28"/>
          <w:szCs w:val="28"/>
          <w:rtl w:val="true"/>
          <w:lang w:bidi="ar-SA"/>
        </w:rPr>
        <w:t xml:space="preserve">. </w:t>
      </w:r>
      <w:r>
        <w:rPr>
          <w:rStyle w:val="FootnoteAnchor"/>
          <w:rtl w:val="true"/>
        </w:rPr>
        <w:footnoteReference w:id="84"/>
      </w:r>
      <w:bookmarkStart w:id="138" w:name="pg14280_145293"/>
    </w:p>
    <w:p>
      <w:pPr>
        <w:pStyle w:val="Heading5"/>
        <w:numPr>
          <w:ilvl w:val="4"/>
          <w:numId w:val="1"/>
        </w:numPr>
        <w:rPr/>
      </w:pPr>
      <w:bookmarkStart w:id="139" w:name="__RefHeading___Toc6354536_3381743652"/>
      <w:bookmarkStart w:id="140" w:name="_Toc57"/>
      <w:bookmarkEnd w:id="138"/>
      <w:bookmarkEnd w:id="139"/>
      <w:r>
        <w:rPr/>
        <w:t>2</w:t>
      </w:r>
      <w:r>
        <w:rPr>
          <w:rtl w:val="true"/>
        </w:rPr>
        <w:t xml:space="preserve">. </w:t>
      </w:r>
      <w:r>
        <w:rPr>
          <w:rtl w:val="true"/>
        </w:rPr>
        <w:t>الحسن البصرى</w:t>
      </w:r>
      <w:bookmarkEnd w:id="140"/>
    </w:p>
    <w:p>
      <w:pPr>
        <w:pStyle w:val="BookText"/>
        <w:rPr/>
      </w:pPr>
      <w:r>
        <w:rPr>
          <w:rFonts w:eastAsia="Times New Roman" w:cs="Times New Roman" w:ascii="Times New Roman" w:hAnsi="Times New Roman"/>
          <w:color w:val="111111"/>
          <w:sz w:val="28"/>
          <w:szCs w:val="28"/>
          <w:lang w:val="en-US" w:bidi="en-US"/>
        </w:rPr>
        <w:t>12291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ابن عامر وعلي مقدّمته عبدالله بن بديل الخزاعى، فأتي أصبهان وخلّف علي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على، فلمّا خرج من البصرة ولّي عبدالله بن عبّاس، فشخص ابن عبّاس واستخلف زياداً، فبعث معاوية عمرو بن الحضرمى، ثمّ‌ رجع ابن عبّاس إلي البصرة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5"/>
        <w:numPr>
          <w:ilvl w:val="4"/>
          <w:numId w:val="1"/>
        </w:numPr>
        <w:rPr/>
      </w:pPr>
      <w:bookmarkStart w:id="141" w:name="__RefHeading___Toc6354538_3381743652"/>
      <w:bookmarkStart w:id="142" w:name="_Toc58"/>
      <w:bookmarkEnd w:id="141"/>
      <w:r>
        <w:rPr/>
        <w:t>3</w:t>
      </w:r>
      <w:r>
        <w:rPr>
          <w:rtl w:val="true"/>
        </w:rPr>
        <w:t xml:space="preserve">. </w:t>
      </w:r>
      <w:r>
        <w:rPr>
          <w:rtl w:val="true"/>
        </w:rPr>
        <w:t>عامر الشعبى</w:t>
      </w:r>
      <w:bookmarkEnd w:id="142"/>
    </w:p>
    <w:p>
      <w:pPr>
        <w:pStyle w:val="BookText"/>
        <w:rPr/>
      </w:pPr>
      <w:r>
        <w:rPr>
          <w:rFonts w:eastAsia="Times New Roman" w:cs="Times New Roman" w:ascii="Times New Roman" w:hAnsi="Times New Roman"/>
          <w:color w:val="111111"/>
          <w:sz w:val="28"/>
          <w:szCs w:val="28"/>
          <w:lang w:val="en-US" w:bidi="en-US"/>
        </w:rPr>
        <w:t>12292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انتقض أهل الجبال وطمع أهل الخراج فى كسره؛ وأخرجوا سهل بن حنيف 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عليها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ابن عبّاس البصرة، ووجّه زياداً إلي فارس فى جمع كثير، فوطئ بهم أهل فارس، فأدّوا الخراج</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12293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حبّان بن موسي، عن المجالد، عن الشعبى،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حين قتل على عليه السلام إلي زياد يتهدّده،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وكهف النفاق، ورئيس الأحزاب، كتب إلىّ‌ يتهدّدنى وبينى وبينه ابنا عمّ‌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عبّاس و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تسعين ألفاً، واضعى سيوفهم</w:t>
      </w:r>
      <w:bookmarkStart w:id="143" w:name="pg14280_145295"/>
    </w:p>
    <w:p>
      <w:pPr>
        <w:pStyle w:val="BookText"/>
        <w:rPr/>
      </w:pPr>
      <w:bookmarkEnd w:id="143"/>
      <w:r>
        <w:rPr>
          <w:rFonts w:ascii="Amiri" w:hAnsi="Amiri" w:eastAsia="Amiri" w:cs="Amiri"/>
          <w:color w:val="111111"/>
          <w:sz w:val="28"/>
          <w:sz w:val="28"/>
          <w:szCs w:val="28"/>
          <w:rtl w:val="true"/>
          <w:lang w:bidi="ar-SA"/>
        </w:rPr>
        <w:t>علي عواتقهم، لا ينثنون، لئن خلص إلىّ‌ الأمر ليجدنى أحمز 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زياد بفارس والياً حتّي صالح الحسن عليه السلام معاوية، وقدم معاوية الكوفة، فتحصّن زياد فى القلعة الّتى يقال لها قلعة زياد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إحدي وأربعين، ذكر ولاية بسر بن أبى‌أرطاة علي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أبوعبيد، عن مجالد، عن الشعبى وغيره،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على بعد وقعة الجمل بالبصرة خمسين ليلة، ثمّ‌ أقبل إلي الكوفة واستخلف عبدالله بن عبّاس علي البصرة، فلم يزل ابن عبّاس علي البصرة حتّي سار إلي صفّين، ثمّ‌ استخلف أباالأسود الديلى علي الصلاة بالبصرة، واستخلف زياداً علي الخراج وبيت المال والديوان، وقد كان استكتبه قبل ذلك، فلم يزالا علي البصرة حتّي قدم من صفّين، فرجع ابن عبّاس إلي البصرة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5"/>
        <w:numPr>
          <w:ilvl w:val="4"/>
          <w:numId w:val="1"/>
        </w:numPr>
        <w:rPr/>
      </w:pPr>
      <w:bookmarkStart w:id="144" w:name="__RefHeading___Toc6354540_3381743652"/>
      <w:bookmarkStart w:id="145" w:name="_Toc59"/>
      <w:bookmarkEnd w:id="144"/>
      <w:r>
        <w:rPr/>
        <w:t>4</w:t>
      </w:r>
      <w:r>
        <w:rPr>
          <w:rtl w:val="true"/>
        </w:rPr>
        <w:t xml:space="preserve">. </w:t>
      </w:r>
      <w:r>
        <w:rPr>
          <w:rtl w:val="true"/>
        </w:rPr>
        <w:t>عبدالله بن عبّاس</w:t>
      </w:r>
      <w:bookmarkEnd w:id="145"/>
    </w:p>
    <w:p>
      <w:pPr>
        <w:pStyle w:val="BookText"/>
        <w:rPr/>
      </w:pPr>
      <w:r>
        <w:rPr>
          <w:rFonts w:eastAsia="Times New Roman" w:cs="Times New Roman" w:ascii="Times New Roman" w:hAnsi="Times New Roman"/>
          <w:color w:val="111111"/>
          <w:sz w:val="28"/>
          <w:szCs w:val="28"/>
          <w:lang w:val="en-US" w:bidi="en-US"/>
        </w:rPr>
        <w:t>12295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قاسم بن عبدالرحمان ومحمّد بن إبراهيم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معاوية بن عبدالرحمان،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أبوسلمة اسامة بن أحمد التجيبى،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أبى‌السرى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بن السائب، عن أبيه، عن أبى‌صالح،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بن الخطّاب زياداً فى إصلاح فساد وقع فى اليمن، فرجع من وجهه، وخطب خطبة لم يسمع الناس مثلها،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هذا الغلام قرشيّاً لساق العرب بعصاه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لأعرف الّذى وضعه فى رحم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بن</w:t>
      </w:r>
      <w:bookmarkStart w:id="146" w:name="pg14280_145297"/>
    </w:p>
    <w:p>
      <w:pPr>
        <w:pStyle w:val="BookText"/>
        <w:rPr/>
      </w:pPr>
      <w:bookmarkEnd w:id="146"/>
      <w:r>
        <w:rPr>
          <w:rFonts w:ascii="Amiri" w:hAnsi="Amiri" w:eastAsia="Amiri" w:cs="Amiri"/>
          <w:color w:val="111111"/>
          <w:sz w:val="28"/>
          <w:sz w:val="28"/>
          <w:szCs w:val="28"/>
          <w:rtl w:val="true"/>
          <w:lang w:bidi="ar-SA"/>
        </w:rPr>
        <w:t>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أباسفيان‌؟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لولا خوف شخص   يرانى يا على من الأعادى</w:t>
      </w:r>
    </w:p>
    <w:p>
      <w:pPr>
        <w:pStyle w:val="BookText"/>
        <w:rPr/>
      </w:pPr>
      <w:r>
        <w:rPr>
          <w:rFonts w:ascii="Amiri" w:hAnsi="Amiri" w:eastAsia="Amiri" w:cs="Amiri"/>
          <w:color w:val="111111"/>
          <w:sz w:val="28"/>
          <w:sz w:val="28"/>
          <w:szCs w:val="28"/>
          <w:rtl w:val="true"/>
          <w:lang w:bidi="ar-SA"/>
        </w:rPr>
        <w:t>لأظهر أمره صخر بن حرب   ولم تكن المقالة عن زياد</w:t>
      </w:r>
    </w:p>
    <w:p>
      <w:pPr>
        <w:pStyle w:val="BookText"/>
        <w:rPr/>
      </w:pPr>
      <w:r>
        <w:rPr>
          <w:rFonts w:ascii="Amiri" w:hAnsi="Amiri" w:eastAsia="Amiri" w:cs="Amiri"/>
          <w:color w:val="111111"/>
          <w:sz w:val="28"/>
          <w:sz w:val="28"/>
          <w:szCs w:val="28"/>
          <w:rtl w:val="true"/>
          <w:lang w:bidi="ar-SA"/>
        </w:rPr>
        <w:t>وقد طالت مجاملتى ثقيفاً   وتركى فيهم ثمر الفؤاد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الّذى حمل معاوية علي ما صنع بزياد، فلمّا صار الأمر إلي على بن أبى‌طالب وجّه زياداً إلي فارس، فضبط‍‌ البلاد وحمي وجبي، وأصلح الفساد، فكاتبه معاوية يروم إفساده علي على فلم يفعل، ووجّه بكتابه إلي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ولّيتك ما ولّيتك، وأنت أهل لذلك عندى، ولن تدرك ما تريد ممّا أنت فيه إلّا بالصبر واليقين، وإنّما كانت من أبى‌سفيان فلتة زمن عمر لا تستحقّ‌ بها نسباً ولا ميراثاً، وإنّ‌ معاوية يأتى المرء من بين يديه، ومن خلفه، فاحذره، ثمّ‌ 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لى أبوالحسن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الّذى جرّأ زياداً ومعاوية علي ما صنعا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أبى‌سفيان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354542_3381743652"/>
      <w:bookmarkStart w:id="148" w:name="_Toc60"/>
      <w:bookmarkEnd w:id="147"/>
      <w:r>
        <w:rPr/>
        <w:t>5</w:t>
      </w:r>
      <w:r>
        <w:rPr>
          <w:rtl w:val="true"/>
        </w:rPr>
        <w:t xml:space="preserve">. </w:t>
      </w:r>
      <w:r>
        <w:rPr>
          <w:rtl w:val="true"/>
        </w:rPr>
        <w:t>على بن كثير</w:t>
      </w:r>
      <w:bookmarkEnd w:id="148"/>
    </w:p>
    <w:p>
      <w:pPr>
        <w:pStyle w:val="BookText"/>
        <w:rPr/>
      </w:pPr>
      <w:r>
        <w:rPr>
          <w:rFonts w:eastAsia="Times New Roman" w:cs="Times New Roman" w:ascii="Times New Roman" w:hAnsi="Times New Roman"/>
          <w:color w:val="111111"/>
          <w:sz w:val="28"/>
          <w:szCs w:val="28"/>
          <w:lang w:val="en-US" w:bidi="en-US"/>
        </w:rPr>
        <w:t>12296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الحضرمى واختلف الناس علي على طمع أهل فارس وأهل كرمان فى كسر الخراج، فغلب أهل كلّ‌ ناحية علي ما يليهم، وأخرجوا 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سلمة بن عثمان، عن على بن كثير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استشار الناس فى رجل يولّيه فارس حين امتنعوا من أداء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يا أميرالمؤمنين علي رجل صليب الرأى، عالم بالسياسة، كاف 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bookmarkStart w:id="149" w:name="pg14280_145299"/>
    </w:p>
    <w:p>
      <w:pPr>
        <w:pStyle w:val="BookText"/>
        <w:rPr/>
      </w:pPr>
      <w:bookmarkEnd w:id="1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فارس وكرمان، ووجّهه فى أربعة آلاف، فدوّخ تلك البلاد حتّي استقاموا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ذكر توجيه ابن عبّاس زياداً إلي فارس وكرمان</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354544_3381743652"/>
      <w:bookmarkStart w:id="151" w:name="_Toc61"/>
      <w:bookmarkEnd w:id="150"/>
      <w:r>
        <w:rPr/>
        <w:t>6</w:t>
      </w:r>
      <w:r>
        <w:rPr>
          <w:rtl w:val="true"/>
        </w:rPr>
        <w:t xml:space="preserve">. </w:t>
      </w:r>
      <w:r>
        <w:rPr>
          <w:rtl w:val="true"/>
        </w:rPr>
        <w:t>أبوالمهاجر القاضى</w:t>
      </w:r>
      <w:bookmarkEnd w:id="151"/>
    </w:p>
    <w:p>
      <w:pPr>
        <w:pStyle w:val="BookText"/>
        <w:rPr/>
      </w:pPr>
      <w:r>
        <w:rPr>
          <w:rFonts w:eastAsia="Times New Roman" w:cs="Times New Roman" w:ascii="Times New Roman" w:hAnsi="Times New Roman"/>
          <w:color w:val="111111"/>
          <w:sz w:val="28"/>
          <w:szCs w:val="28"/>
          <w:lang w:val="en-US" w:bidi="en-US"/>
        </w:rPr>
        <w:t>12297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محمّد بن على بن زياد الجهبذ، حدّثنا أبوالفضل الربعى الهاشمى، حدّثنا أبوبكر محمّد بن عمّار، عن عبدالرحمان بن كامل، عن أبى‌المهاجر القاضى،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فى زمان عمر بن الخطّاب فتق فبعث زياد بن أبيه إليه فرتق الفتق وانصرف محموداً عند أصحابه مشكوراً عند أهل الناحية،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وعنده المهاجرين والأنصار، فخطب خطبة لم يسمع مثلها حسناً،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هذا الغلام لو كان أبوه قرشيّاً لساق العرب بعصاه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قلّد على الخلافة قلّد زياد بن أبيه فارس فضبطها وحمي قلاعها، وأباد الأعداء بناحيتها، وحدّ أثره فيها، واتّصل الخبر بمعاوية فساءه ذلك، وعظم عليه، وكتب إلي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العشّ‌ الّذى ربيت فيه معلوم عندنا، فلا تدع أن تأوى كما تأوى الطير فى أوكارها، ولولا والله أعلم به لقلت ما قاله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فَلَنَأْتِيَنَّهُمْ‌ بِجُنُودٍ لا قِبَلَ‌ لَهُمْ‌ بِها وَ لَنُخْرِجَنَّهُمْ‌ مِنْها أَذِلَّةً‌ وَ هُمْ‌ صاغِرُونَ‌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فى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زياد أيّما رجل   لو كان يعلم ما يأتى وما يذر</w:t>
      </w:r>
    </w:p>
    <w:p>
      <w:pPr>
        <w:pStyle w:val="BookText"/>
        <w:rPr/>
      </w:pPr>
      <w:r>
        <w:rPr>
          <w:rFonts w:ascii="Amiri" w:hAnsi="Amiri" w:eastAsia="Amiri" w:cs="Amiri"/>
          <w:color w:val="111111"/>
          <w:sz w:val="28"/>
          <w:sz w:val="28"/>
          <w:szCs w:val="28"/>
          <w:rtl w:val="true"/>
          <w:lang w:bidi="ar-SA"/>
        </w:rPr>
        <w:t>تنسي أباك وقد خفّت نعامته   إذ يخطب الناس والوالى لنا عمر</w:t>
      </w:r>
    </w:p>
    <w:p>
      <w:pPr>
        <w:pStyle w:val="BookText"/>
        <w:rPr/>
      </w:pPr>
      <w:r>
        <w:rPr>
          <w:rFonts w:ascii="Amiri" w:hAnsi="Amiri" w:eastAsia="Amiri" w:cs="Amiri"/>
          <w:color w:val="111111"/>
          <w:sz w:val="28"/>
          <w:sz w:val="28"/>
          <w:szCs w:val="28"/>
          <w:rtl w:val="true"/>
          <w:lang w:bidi="ar-SA"/>
        </w:rPr>
        <w:t>فافخر بوالدك الأدني ووالدنا   إنّ‌ ابن حرب له فى قومه خطر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ابتهارك قوم لا تناسبهم   إلّا باُمّك عار ليس يغتفر</w:t>
      </w:r>
      <w:bookmarkStart w:id="152" w:name="pg14280_145301"/>
    </w:p>
    <w:p>
      <w:pPr>
        <w:pStyle w:val="BookText"/>
        <w:rPr/>
      </w:pPr>
      <w:bookmarkEnd w:id="152"/>
      <w:r>
        <w:rPr>
          <w:rFonts w:ascii="Amiri" w:hAnsi="Amiri" w:eastAsia="Amiri" w:cs="Amiri"/>
          <w:color w:val="111111"/>
          <w:sz w:val="28"/>
          <w:sz w:val="28"/>
          <w:szCs w:val="28"/>
          <w:rtl w:val="true"/>
          <w:lang w:bidi="ar-SA"/>
        </w:rPr>
        <w:t>فاترك ثقيفاً فإنّ‌ الله باعدهم   عن كلّ‌ فضل به تعلو الوري مضر</w:t>
      </w:r>
    </w:p>
    <w:p>
      <w:pPr>
        <w:pStyle w:val="BookText"/>
        <w:rPr/>
      </w:pPr>
      <w:r>
        <w:rPr>
          <w:rFonts w:ascii="Amiri" w:hAnsi="Amiri" w:eastAsia="Amiri" w:cs="Amiri"/>
          <w:color w:val="111111"/>
          <w:sz w:val="28"/>
          <w:sz w:val="28"/>
          <w:szCs w:val="28"/>
          <w:rtl w:val="true"/>
          <w:lang w:bidi="ar-SA"/>
        </w:rPr>
        <w:t>فالرأى مطّرف والعقل تجربة   فيها لصاحبها الإيراد والصدر</w:t>
      </w:r>
    </w:p>
    <w:p>
      <w:pPr>
        <w:pStyle w:val="BookText"/>
        <w:rPr/>
      </w:pPr>
      <w:r>
        <w:rPr>
          <w:rFonts w:ascii="Amiri" w:hAnsi="Amiri" w:eastAsia="Amiri" w:cs="Amiri"/>
          <w:color w:val="111111"/>
          <w:sz w:val="28"/>
          <w:sz w:val="28"/>
          <w:szCs w:val="28"/>
          <w:rtl w:val="true"/>
          <w:lang w:bidi="ar-SA"/>
        </w:rPr>
        <w:t>فلمّا ورد الكتاب علي زياد قام فى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من ابن آكلة الأكباد، ورأس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يخوّفنى بقصده إيّاى، وبينى وبينه ابن عمّ‌ رسول الله صلى الله عليه و سلم فى المهاجرين والأنصار، أما والله لو أذن فى لقائه لوجدنى أجمّ‌ مجسّاً، ضرباً </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مختصر تاريخ مدينة دمشق </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واتّصل الخبر بعلى عليه السلام ، فكتب إلي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ولّيتك الّذى ولّيتك وأنا أراك له أهلاً، وإنّه قد كانت من أبى‌سفيان فلتة من أمانىّ‌ الباطل وكذب النفس لا توجب له ميراثاً، ولا يحلّ‌ له نسباً، وإنّ‌ معاوية يأتى الإنسان من بين يديه، ومن خلفه، ومن عن يمينه، ومن عن شماله، فاحذر، ثمّ‌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5"/>
        <w:numPr>
          <w:ilvl w:val="4"/>
          <w:numId w:val="1"/>
        </w:numPr>
        <w:rPr/>
      </w:pPr>
      <w:bookmarkStart w:id="153" w:name="__RefHeading___Toc6354546_3381743652"/>
      <w:bookmarkStart w:id="154" w:name="_Toc62"/>
      <w:bookmarkEnd w:id="153"/>
      <w:r>
        <w:rPr/>
        <w:t>7</w:t>
      </w:r>
      <w:r>
        <w:rPr>
          <w:rtl w:val="true"/>
        </w:rPr>
        <w:t xml:space="preserve">. </w:t>
      </w:r>
      <w:r>
        <w:rPr>
          <w:rtl w:val="true"/>
        </w:rPr>
        <w:t>ما ورد مرسلاً</w:t>
      </w:r>
      <w:bookmarkEnd w:id="154"/>
    </w:p>
    <w:p>
      <w:pPr>
        <w:pStyle w:val="BookText"/>
        <w:rPr/>
      </w:pPr>
      <w:r>
        <w:rPr>
          <w:rFonts w:eastAsia="Times New Roman" w:cs="Times New Roman" w:ascii="Times New Roman" w:hAnsi="Times New Roman"/>
          <w:color w:val="111111"/>
          <w:sz w:val="28"/>
          <w:szCs w:val="28"/>
          <w:lang w:val="en-US" w:bidi="en-US"/>
        </w:rPr>
        <w:t>12298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بن أبى‌سفيان كان عاملاً لعلى بن أبى‌طالب عليه السلام علي فارس، فكتب إليه معاوية يتهدّده، 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توعّدنى وبينى وبينك على بن أبى‌طالب‌؟ أما والله لئن وصلت إلىّ‌ لتجدنّنى أحمر ضرّاباً بالسيف</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12299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خليفة عبدالله بن العبّاس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يستحثّه بحمل مال مع سعد مولاه، فاستحثّه فأغلظ‍‌ له زياد وشتمه، فلمّا قدم سعد علي على شكا إليه وعابه عنده، وذكر منه تجبّراً وإسرافاً، فكتب على عليه السلام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سعداً ذكر لى أنّك شتمته ظالماً، وجبهته تجبّراً وتكبّراً؛ وقد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والعظمة لله، فمن تكبّر سخط‍‌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أنّك مستكثر من الألوان فى</w:t>
      </w:r>
    </w:p>
    <w:p>
      <w:pPr>
        <w:pStyle w:val="BookText"/>
        <w:rPr/>
      </w:pPr>
      <w:r>
        <w:rPr>
          <w:rFonts w:ascii="Amiri" w:hAnsi="Amiri" w:eastAsia="Amiri" w:cs="Amiri"/>
          <w:color w:val="111111"/>
          <w:sz w:val="28"/>
          <w:sz w:val="28"/>
          <w:szCs w:val="28"/>
          <w:rtl w:val="true"/>
          <w:lang w:bidi="ar-SA"/>
        </w:rPr>
        <w:t>الطعام، وأنّك تدّهن فى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عليك لو صمت لله أيّاماً وتصدّقت ببعض ما عندك محتسباً، وأكلت طعامك فى مرّة مراراً أو أطعمته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تطمع وأنت متقلّب فى النعيم تستأثر به علي الجار المسكين؛ والضعيف الفقير الأرملة واليتيم؛ أن يجب لك أجر الصالحين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أنّك تتكلّم بكلام الأبرار، وتعمل عمل الخطّائين، فإن كنت تفعل ذلك فنفسك ظلمت، وعملك أحبطت، فتب إلي ربّك وأصلح عملك، واقتصد فى أمرك، وقدّم الفضل ليوم حاجتك إن كنت من المؤمنين، وادّهن غبّاً ولا تدّهن رفهاً، فإنّ‌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ولا تدّهنوا 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قدم علىّ‌ فعجّل فانتهرته وزجرته، وكان أهلاً لأكثر من ذلك، فأمّا ما ذكر من الإسراف فى الأموال والتنعّم واتّخاذ الطعام؛ فإن كان صادقاً فأثابه الله ثواب الصادقين، وإن كان كاذباً فلا آمنه الله عقوبة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أتكلّم بكلام الأبرار واُخالف ذلك فىّ‌ بالفعل، فإنّى إذاً من الأخسرين عملاً، فخذه بمقام واحد قلت فيه عدلاً ثمّ‌ خالفته إلي غيره، فإن أتاك عليه بشهيد عدل، وإلّا تبين لك كذبه وظلمه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كتب على إلي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عاقلاً فى دنياه، داهية خطيباً، له قدر وجلالة عند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زياد مع على، فاستعمله علي بعض أعماله، فلم يزل معه إلي أن قتل على وانخلع الحسن لمعاوية، فاستلحقه معاوية وولّاه العراقين جمعهما له </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12301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عثمان بن حنيف الأنصارى، فأخرجه طلحة</w:t>
      </w:r>
    </w:p>
    <w:p>
      <w:pPr>
        <w:pStyle w:val="BookText"/>
        <w:rPr/>
      </w:pPr>
      <w:r>
        <w:rPr>
          <w:rFonts w:ascii="Amiri" w:hAnsi="Amiri" w:eastAsia="Amiri" w:cs="Amiri"/>
          <w:color w:val="111111"/>
          <w:sz w:val="28"/>
          <w:sz w:val="28"/>
          <w:szCs w:val="28"/>
          <w:rtl w:val="true"/>
          <w:lang w:bidi="ar-SA"/>
        </w:rPr>
        <w:t xml:space="preserve">والزبير، ثمّ‌ قدم على، فلمّا خرج من البصرة ولّي عبدالله بن العبّاس، فشخص ابن عبّاس واستخلف زياداً، فبعث معاوية عمرو بن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كتبنا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ابن عبّاس إلي البصرة ثمّ‌ شخص إلي الحجاز وولّي أباالأسود الدؤلى، فلم يزل عليها حتّي قتل على</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تسمية عمّال على بن أبى‌طالب، وعنه ابن عساكر بإسناده إليه فى تاريخ مدينة دمشق </w:t>
      </w:r>
      <w:r>
        <w:rPr>
          <w:rFonts w:eastAsia="Amiri" w:cs="Amiri" w:ascii="Amiri" w:hAnsi="Amiri"/>
          <w:color w:val="111111"/>
          <w:sz w:val="28"/>
          <w:szCs w:val="28"/>
          <w:lang w:bidi="ar-SA"/>
        </w:rPr>
        <w:t>170/19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عاملاً لعلى بن أبى‌طالب علي فارس، فلمّا مات على رضي الله عنه وبايع الحسن معاوية عام الجماعة بقى زياد بفارس وقد ملكها وضبط‍‌ قلاعها </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12303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فارس زياد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12304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وهو زياد بن عبيد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على كان زياد نائباً له علي إقليم فارس</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12305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على إلي عبدالله بن العبّاس وهو عامله علي البصرة يأمره أن يخرج إلي الموسم فيقيم الحجّ‌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عبدالله بن عبّاس بأبى‌الأسود الدؤلى فاستخلفه علي صلاة البصرة، ودعا بزياد بن أبيه فجعله علي الخراج، وتجهّز عبدالله بن عبّاس وخرج إلي الموسم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12306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يلبث على حين قدم الكوفة وأراد المسير إلي الشام أن انضمّ‌ إليه ابن عبّاس، واستعمل علي البصرة زياد بن أبى‌سفيان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وابن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سهل بن حنيف فارس فأخرجه أهل فارس، فوجّه على زياداً فأرضوه وصالحوه وأدّوا 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قدم على بن أبى‌طالب البصرة فأخذها فاستعمل عبدالله بن العبّاس بن عبدالمطّلب، استكتب ابن عبّاس زياداً، ثمّ‌ ولّاه فارس، فسأل زياد عن أمثل سيرة الفرس،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أنوشروان كسري بن قباذ، كان يضع عن أهل فارس من خراج كلّ‌ عشر سنين خراج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زياد مثل ذلك حتّي عمرت فارس عمارة لم يعمر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 ابن عبّاس حين غاضب عليّاً وشخص إلي مكّة زياداً، فكتب معاوية إلي زياد يتوعّده ويتهدّده،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إلىّ‌ ابن آكلة الأكباد وكهف النفاق وبقيّة الأحزاب يتوعّدنى، وبينى وبينه ابن عمّ‌ رسول الله صلى الله عليه و سلم فى سبعين ألفاً، قبائع سيوفهم عند أذقانهم، لا يلتفت أحد منهم حتّي يموت، أما والله لئن وصل هذا الأمر إليه ليجدنى 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على وصالح الحسن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واستقام الناس له تحصّن زياد فى قلعة بفارس هى تدعي قلعة زياد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عليه السلام إلي زياد رسولاً ليأخذه لحمل ما اجتمع عنده من المال، فحمل زياد ما كان عنده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الأكراد قد كسروا من الخراج، وأنا اداريهم، فلا تعلم أميرالمؤمنين ذلك فيري أنّه اعتلال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الرسول فأخبر عليّاً بما قال زياد،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بلّغنى رسولى عنك ما أخبرته به عن الأكراد، واستكتامك إيّاه ذلك، وقد علمت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الاستيعاب</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سهل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زياد ودعوته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لم تلق ذلك إليه إلّا لتبلغنى إيّاه، وإنّى اقسم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صادقاً لئن بلغنى أنّك خنت من فىء المسلمين شيئاً صغيراً أو كبيراً لأشدّنّ‌ عليك شدّة تدعك قليل الوفر، ثقيل الظهر، والسلام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كتب على إلي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ما ارتفع به زياد فهو استخلاف ابن عبّاس له علي البصرة فى خلافة على عليه السلام ، وبلغت عليّاً عنه هنات، فكتب إليه يلومه ويؤنّبه، فمنها الكتاب الّذى ذكر الرضى رحمه الله بعضه، وقد شرحنا فيما تقدّم ما ذكر الرضى منه، وكان على عليه السلام أخرج إليه سعداً مولاه يحثّه علي حمل مال البصرة إلي الكوفة، وكان بين سعد وزياد ملاحاة ومنازعة، وعاد سعد وشكاه إلي على عليه السلام وعابه، فكتب على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سعداً ذكر أنّك شتمته ظُلماً، وهدّدته وجبهته تجبّراً وتكبّراً، فما دعاك إلي التكبّر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فمن نازع الله رداءه قصمه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أخبرنى أنك تكثّر من الألوان المختلفة فى الطعام فى اليوم الواحد، وتدّهن كلّ‌ يوم، فما عليك لو صمت لله أيّاماً، وتصدّقت ببعض ما عندك محتسباً، وأكلت طعامك مراراً قفاراً، فإنّ‌ ذلك 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أفتطمع وأنت متمرّغ فى النعيم؛ تستأثر به علي الجار والمسكين والضعيف والفقير والأرملة واليتيم؛ أن يحسب لك أجر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أنّك تتكلّم بكلام الأبرار، وتعمل عمل الخاطئين، فإن كنت تفعل ذلك فنفسك ظلمت، وعملك أحبطت، فتب إلي ربّك يصلح لك عملك، واقتصد فى أمرك، وقدّم إلي ربّك الفضل ليوم حاجتك، وادّهن غبّاً، فإنّى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ولا تدّهنوا رفهاً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12311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على عليه السلام ولّي زياداً فارس أو بعض أعمال فارس،</w:t>
      </w:r>
      <w:bookmarkStart w:id="155" w:name="pg14280_145311"/>
    </w:p>
    <w:p>
      <w:pPr>
        <w:pStyle w:val="BookText"/>
        <w:rPr/>
      </w:pPr>
      <w:bookmarkEnd w:id="155"/>
      <w:r>
        <w:rPr>
          <w:rFonts w:ascii="Amiri" w:hAnsi="Amiri" w:eastAsia="Amiri" w:cs="Amiri"/>
          <w:color w:val="111111"/>
          <w:sz w:val="28"/>
          <w:sz w:val="28"/>
          <w:szCs w:val="28"/>
          <w:rtl w:val="true"/>
          <w:lang w:bidi="ar-SA"/>
        </w:rPr>
        <w:t>فضبطها ضبطاً صالحاً، وجبي خراجها وحماها، وعرف ذلك معاوية،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غرّتك قلاع تأوى إليها ليلاً كما تأوى الطير إلي وكرها، وأيم الله لولا انتظارى بك ما الله أعلم به لكان لك منّى ما قاله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فَلَنَأْتِيَنَّهُمْ‌ بِجُنُودٍ لا قِبَلَ‌ لَهُمْ‌ بِها وَ لَنُخْرِجَنَّهُمْ‌ مِنْها أَذِلَّةً‌ وَ هُمْ‌ صاغِرُونَ‌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فى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تنسي أباك وقد شالت نعامته   إذ يخطب الناس والوالى لهم عمر</w:t>
      </w:r>
    </w:p>
    <w:p>
      <w:pPr>
        <w:pStyle w:val="BookText"/>
        <w:rPr/>
      </w:pPr>
      <w:r>
        <w:rPr>
          <w:rFonts w:ascii="Amiri" w:hAnsi="Amiri" w:eastAsia="Amiri" w:cs="Amiri"/>
          <w:color w:val="111111"/>
          <w:sz w:val="28"/>
          <w:sz w:val="28"/>
          <w:szCs w:val="28"/>
          <w:rtl w:val="true"/>
          <w:lang w:bidi="ar-SA"/>
        </w:rPr>
        <w:t>فلمّا ورد الكتاب علي زياد قام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آكلة الأكباد، ورأس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يهدّدنى وبينى وبينه ابن عمّ‌ رسول الله صلى الله عليه و آله وزوج سيّدة نساء العالمين، وأبوالسبطين، وصاحب الولاية والمنزلة والإخاء فى مئة ألف من المهاجرين والأنصار والتابعين لهم بإحسان، أما والله لو تخطّي هؤلاء أجمعين إلىّ‌ لوجدنى أحمر مخشّاً 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على عليه السلام ، وبعث بكتاب معاوية فى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على عليه السلام ، وبعث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فإنّى قد ولّيتك ما ولّيتك وأنا أراك لذلك أهلاً، وإنّه قد كانت من أبى‌سفيان فلتة فى أيّام عمر من أمانىّ‌ التيه وكذب النفس، لم تستوجب بها ميراثاً، ولم تستحقّ‌ بها نسباً، وإنّ‌ معاوية كالشيطان الرجيم يأتى المرء من بين يديه، ومن خلفه، وعن يمينه، وعن شماله، فاحذره، ثمّ‌ احذره، ثمّ‌ احذره، والسلام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4"/>
        <w:numPr>
          <w:ilvl w:val="3"/>
          <w:numId w:val="1"/>
        </w:numPr>
        <w:rPr/>
      </w:pPr>
      <w:bookmarkStart w:id="156" w:name="__RefHeading___Toc6354548_3381743652"/>
      <w:bookmarkStart w:id="157" w:name="_Toc63"/>
      <w:bookmarkEnd w:id="156"/>
      <w:r>
        <w:rPr/>
        <w:t>18</w:t>
      </w:r>
      <w:r>
        <w:rPr>
          <w:rtl w:val="true"/>
        </w:rPr>
        <w:t xml:space="preserve">. </w:t>
      </w:r>
      <w:r>
        <w:rPr>
          <w:rtl w:val="true"/>
        </w:rPr>
        <w:t>سعد بن مسعود الثقفى</w:t>
      </w:r>
      <w:bookmarkEnd w:id="157"/>
    </w:p>
    <w:p>
      <w:pPr>
        <w:pStyle w:val="Heading5"/>
        <w:numPr>
          <w:ilvl w:val="4"/>
          <w:numId w:val="1"/>
        </w:numPr>
        <w:rPr/>
      </w:pPr>
      <w:bookmarkStart w:id="158" w:name="__RefHeading___Toc6354550_3381743652"/>
      <w:bookmarkStart w:id="159" w:name="_Toc64"/>
      <w:bookmarkEnd w:id="158"/>
      <w:r>
        <w:rPr>
          <w:rtl w:val="true"/>
        </w:rPr>
        <w:t>اشارة</w:t>
      </w:r>
      <w:bookmarkEnd w:id="1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مسعود الكوفى، أخو أبى‌عبيد بن مسعود عمّ‌ المختار بن أبى‌عبيد الطالب بدم الحسين بن على بن أبى‌طالب عليه السلام ، وكان من أصحاب رسول الله صلى الله عليه و آله و سلم </w:t>
      </w:r>
      <w:r>
        <w:rPr>
          <w:rStyle w:val="FootnoteAnchor"/>
          <w:rtl w:val="true"/>
        </w:rPr>
        <w:footnoteReference w:id="105"/>
      </w:r>
      <w:r>
        <w:rPr>
          <w:rFonts w:ascii="Amiri" w:hAnsi="Amiri" w:eastAsia="Amiri" w:cs="Amiri"/>
          <w:color w:val="111111"/>
          <w:sz w:val="28"/>
          <w:sz w:val="28"/>
          <w:szCs w:val="28"/>
          <w:rtl w:val="true"/>
          <w:lang w:bidi="ar-SA"/>
        </w:rPr>
        <w:t>وأميرالمؤمنين عليه السلام ،</w:t>
      </w:r>
      <w:bookmarkStart w:id="160" w:name="pg14280_145313"/>
    </w:p>
    <w:p>
      <w:pPr>
        <w:pStyle w:val="BookText"/>
        <w:rPr/>
      </w:pPr>
      <w:bookmarkEnd w:id="160"/>
      <w:r>
        <w:rPr>
          <w:rFonts w:ascii="Amiri" w:hAnsi="Amiri" w:eastAsia="Amiri" w:cs="Amiri"/>
          <w:color w:val="111111"/>
          <w:sz w:val="28"/>
          <w:sz w:val="28"/>
          <w:szCs w:val="28"/>
          <w:rtl w:val="true"/>
          <w:lang w:bidi="ar-SA"/>
        </w:rPr>
        <w:t xml:space="preserve">وكان علي رأس سبع من أسباع الكوفة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وهو الّذى حمل إليه الحسن عليه السلام يوم ساباط‍‌ حين جرح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وولّاه على المدائن،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أبى‌الصلت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مقسم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أبى‌حرّة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61" w:name="__RefHeading___Toc6354552_3381743652"/>
      <w:bookmarkStart w:id="162" w:name="_Toc65"/>
      <w:bookmarkEnd w:id="161"/>
      <w:r>
        <w:rPr/>
        <w:t>1</w:t>
      </w:r>
      <w:r>
        <w:rPr>
          <w:rtl w:val="true"/>
        </w:rPr>
        <w:t xml:space="preserve">. </w:t>
      </w:r>
      <w:r>
        <w:rPr>
          <w:rtl w:val="true"/>
        </w:rPr>
        <w:t>أبوالصلت التيمى</w:t>
      </w:r>
      <w:bookmarkEnd w:id="162"/>
    </w:p>
    <w:p>
      <w:pPr>
        <w:pStyle w:val="BookText"/>
        <w:rPr/>
      </w:pPr>
      <w:r>
        <w:rPr>
          <w:rFonts w:eastAsia="Times New Roman" w:cs="Times New Roman" w:ascii="Times New Roman" w:hAnsi="Times New Roman"/>
          <w:color w:val="111111"/>
          <w:sz w:val="28"/>
          <w:szCs w:val="28"/>
          <w:lang w:val="en-US" w:bidi="en-US"/>
        </w:rPr>
        <w:t>12312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أبى‌الصلت التيمى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كتب إلي سعد بن مسعود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علي المدائن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فإنّى قد بعثت إليك زياد بن خصفة، فأشخص معه من قبلك من مقاتلة أهل الكوفة، وعجّل ذلك إن شاء الله،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163" w:name="__RefHeading___Toc6354554_3381743652"/>
      <w:bookmarkStart w:id="164" w:name="_Toc66"/>
      <w:bookmarkEnd w:id="163"/>
      <w:r>
        <w:rPr/>
        <w:t>2</w:t>
      </w:r>
      <w:r>
        <w:rPr>
          <w:rtl w:val="true"/>
        </w:rPr>
        <w:t xml:space="preserve">. </w:t>
      </w:r>
      <w:r>
        <w:rPr>
          <w:rtl w:val="true"/>
        </w:rPr>
        <w:t>عامر الشعبى</w:t>
      </w:r>
      <w:bookmarkEnd w:id="164"/>
    </w:p>
    <w:p>
      <w:pPr>
        <w:pStyle w:val="BookText"/>
        <w:rPr/>
      </w:pPr>
      <w:r>
        <w:rPr>
          <w:rFonts w:eastAsia="Times New Roman" w:cs="Times New Roman" w:ascii="Times New Roman" w:hAnsi="Times New Roman"/>
          <w:color w:val="111111"/>
          <w:sz w:val="28"/>
          <w:szCs w:val="28"/>
          <w:lang w:val="en-US" w:bidi="en-US"/>
        </w:rPr>
        <w:t>12313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 العجلى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مجالد بن سعيد، عن أبيه، عن عامر الشعبى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اجتماع الخوارج فى منزل عبدالله بن وهب أو زيد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عبدالله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اخرجوا إلي المدائن فأقيموا بها حتّي يجتمع لكم ما تحاولون أن يجتمع، وفارقوا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مسعود علي المدائن وهو يمنعنها ويحول بينكم وبينها</w:t>
      </w:r>
      <w:r>
        <w:rPr>
          <w:rFonts w:eastAsia="Amiri" w:cs="Amiri" w:ascii="Amiri" w:hAnsi="Amiri"/>
          <w:color w:val="111111"/>
          <w:sz w:val="28"/>
          <w:szCs w:val="28"/>
          <w:rtl w:val="true"/>
          <w:lang w:bidi="ar-SA"/>
        </w:rPr>
        <w:t xml:space="preserve">. </w:t>
      </w:r>
      <w:r>
        <w:rPr>
          <w:rStyle w:val="FootnoteAnchor"/>
          <w:rtl w:val="true"/>
        </w:rPr>
        <w:footnoteReference w:id="108"/>
      </w:r>
      <w:bookmarkStart w:id="165" w:name="pg14280_145315"/>
    </w:p>
    <w:p>
      <w:pPr>
        <w:pStyle w:val="Heading5"/>
        <w:numPr>
          <w:ilvl w:val="4"/>
          <w:numId w:val="1"/>
        </w:numPr>
        <w:rPr/>
      </w:pPr>
      <w:bookmarkStart w:id="166" w:name="__RefHeading___Toc6354556_3381743652"/>
      <w:bookmarkStart w:id="167" w:name="_Toc67"/>
      <w:bookmarkEnd w:id="165"/>
      <w:bookmarkEnd w:id="166"/>
      <w:r>
        <w:rPr/>
        <w:t>3</w:t>
      </w:r>
      <w:r>
        <w:rPr>
          <w:rtl w:val="true"/>
        </w:rPr>
        <w:t xml:space="preserve">. </w:t>
      </w:r>
      <w:r>
        <w:rPr>
          <w:rtl w:val="true"/>
        </w:rPr>
        <w:t>عبدالملك بن أبى‌حرّة</w:t>
      </w:r>
      <w:bookmarkEnd w:id="167"/>
    </w:p>
    <w:p>
      <w:pPr>
        <w:pStyle w:val="BookText"/>
        <w:rPr/>
      </w:pPr>
      <w:r>
        <w:rPr>
          <w:rFonts w:eastAsia="Times New Roman" w:cs="Times New Roman" w:ascii="Times New Roman" w:hAnsi="Times New Roman"/>
          <w:color w:val="111111"/>
          <w:sz w:val="28"/>
          <w:szCs w:val="28"/>
          <w:lang w:val="en-US" w:bidi="en-US"/>
        </w:rPr>
        <w:t>12314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عن عبدالملك بن أبى‌حرّة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قصّة الخوارج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بنا إلي بلدة نجتمع فيها لإنفاذ حكم الله، فإنّكم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إلي المدائن فننزلها ونأخذ بأبوابها، ونخرج منها سكّانها، ونبعث إلي إخواننا من أهل البصرة يقدمون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خرجتم مجتمعين اتُّبعتم، ولكن اخرجوا وُحداناً مستخفين، فأمّا المدائن فإنّ‌ بها من يمنعكم، ولكن سيروا حتّي تنزلوا جسر النهروان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معهم طرفة بن عدى بن حاتم الطائى، فاتّبعه أبوه فلم يقدر عليه، فانتهي إلي المدائن ثمّ‌ رجع، فلمّا بلغ ساباط‍‌ لقيه عبدالله بن وهب الراسبى فى نحو عشرين فارساً، فأراد عبدالله قتله، فمنعه عمرو بن مالك النبهانى وبشر بن زيد البولانى، وأرسل عدى إلي سعد بن مسعود عامل على علي المدائن يحذّره أمرهم، فحذر وأخذ أبواب المدائن، وخرج فى الخيل واستخلف بها ابن اخيه المختار بن أبى‌عبيد، وسار فى طلبهم، فأخبر عبدالله بن وهب خبره فرابأ </w:t>
      </w:r>
      <w:r>
        <w:rPr>
          <w:rStyle w:val="FootnoteAnchor"/>
          <w:rtl w:val="true"/>
        </w:rPr>
        <w:footnoteReference w:id="109"/>
      </w:r>
      <w:r>
        <w:rPr>
          <w:rFonts w:ascii="Amiri" w:hAnsi="Amiri" w:eastAsia="Amiri" w:cs="Amiri"/>
          <w:color w:val="111111"/>
          <w:sz w:val="28"/>
          <w:sz w:val="28"/>
          <w:szCs w:val="28"/>
          <w:rtl w:val="true"/>
          <w:lang w:bidi="ar-SA"/>
        </w:rPr>
        <w:t>طريقه وسار علي بغداذ، ولحقهم سعد بن مسعود بالكرخ فى خمسمئة فارس عند المساء، فانصرف إليهم عبدالله فى ثلاثين فارساً، فاقتتلوا ساعة، وامتنع القوم منهم، وقال أصحاب سعد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قتال هؤلاء ولم يأتك فيهم أمر، خلّهم فليذهبوا، واكتب إلي أميرالمؤمنين، فإن أمرك باتّباعهم اتّبعتهم، وإن كفاكهم غيرك كان فى ذلك عافية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عليهم، فلمّا جنّ‌ عليهم الليل خرج عبدالله بن وهب فعبر دجلة إلي أرض جوخا وسار إلي النهروان </w:t>
      </w:r>
      <w:r>
        <w:rPr>
          <w:rFonts w:eastAsia="Amiri" w:cs="Amiri" w:ascii="Amiri" w:hAnsi="Amiri"/>
          <w:color w:val="111111"/>
          <w:sz w:val="28"/>
          <w:szCs w:val="28"/>
          <w:rtl w:val="true"/>
          <w:lang w:bidi="ar-SA"/>
        </w:rPr>
        <w:t xml:space="preserve">... . </w:t>
      </w:r>
      <w:r>
        <w:rPr>
          <w:rStyle w:val="FootnoteAnchor"/>
          <w:rtl w:val="true"/>
        </w:rPr>
        <w:footnoteReference w:id="110"/>
      </w:r>
      <w:bookmarkStart w:id="168" w:name="pg14280_145317"/>
    </w:p>
    <w:p>
      <w:pPr>
        <w:pStyle w:val="Heading5"/>
        <w:numPr>
          <w:ilvl w:val="4"/>
          <w:numId w:val="1"/>
        </w:numPr>
        <w:rPr/>
      </w:pPr>
      <w:bookmarkStart w:id="169" w:name="__RefHeading___Toc6354558_3381743652"/>
      <w:bookmarkStart w:id="170" w:name="_Toc68"/>
      <w:bookmarkEnd w:id="168"/>
      <w:bookmarkEnd w:id="169"/>
      <w:r>
        <w:rPr/>
        <w:t>4</w:t>
      </w:r>
      <w:r>
        <w:rPr>
          <w:rtl w:val="true"/>
        </w:rPr>
        <w:t xml:space="preserve">. </w:t>
      </w:r>
      <w:r>
        <w:rPr>
          <w:rtl w:val="true"/>
        </w:rPr>
        <w:t>أبومخنف</w:t>
      </w:r>
      <w:bookmarkEnd w:id="170"/>
    </w:p>
    <w:p>
      <w:pPr>
        <w:pStyle w:val="BookText"/>
        <w:rPr/>
      </w:pPr>
      <w:r>
        <w:rPr>
          <w:rFonts w:eastAsia="Times New Roman" w:cs="Times New Roman" w:ascii="Times New Roman" w:hAnsi="Times New Roman"/>
          <w:color w:val="111111"/>
          <w:sz w:val="28"/>
          <w:szCs w:val="28"/>
          <w:lang w:val="en-US" w:bidi="en-US"/>
        </w:rPr>
        <w:t>12315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الحسن وعمّار أهل الكوفة إلي إنجاد على والنهوض إليه سارعوا إلي ذلك، فنفر مع الحسن عشرة آلاف علي راياتهم،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ألفاً، وكانوا يدعون فى خلافة عثمان وعلى أسباعاً، حتّي كان زياد بن أبى‌سفيان فصيّرهم أرباعاً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قيس عيلان وعبدالقيس سبعاً عليهم سعد بن مسعود عمّ‌ المختار بن أبى‌عبيد الثقفى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الحسن القاضى، حدّثنا محمّد بن موسي، عن محمّد بن أبى‌السرى، عن هشام بن محمّد الكلبى، عن أبى‌مخنف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ذهاب الحسن بن على عليهما السلام إلي المدائن وجراحته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الحسن علي السرير إلي المدائن، فنزل علي سعد بن مسعود الثقفى عمّ‌ المختار، وكان عامل على رضي الله عنه علي المدائن، فجاءه بطبيب فعالجه حتّي صلح رضي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1" w:name="__RefHeading___Toc6354560_3381743652"/>
      <w:bookmarkStart w:id="172" w:name="_Toc69"/>
      <w:bookmarkEnd w:id="171"/>
      <w:r>
        <w:rPr/>
        <w:t>5</w:t>
      </w:r>
      <w:r>
        <w:rPr>
          <w:rtl w:val="true"/>
        </w:rPr>
        <w:t xml:space="preserve">. </w:t>
      </w:r>
      <w:r>
        <w:rPr>
          <w:rtl w:val="true"/>
        </w:rPr>
        <w:t>المغيرة بن مقسم</w:t>
      </w:r>
      <w:bookmarkEnd w:id="172"/>
    </w:p>
    <w:p>
      <w:pPr>
        <w:pStyle w:val="BookText"/>
        <w:rPr/>
      </w:pPr>
      <w:r>
        <w:rPr>
          <w:rFonts w:eastAsia="Times New Roman" w:cs="Times New Roman" w:ascii="Times New Roman" w:hAnsi="Times New Roman"/>
          <w:color w:val="111111"/>
          <w:sz w:val="28"/>
          <w:szCs w:val="28"/>
          <w:lang w:val="en-US" w:bidi="en-US"/>
        </w:rPr>
        <w:t>12317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سعد بن مسعود علي المدائن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3" w:name="__RefHeading___Toc6354562_3381743652"/>
      <w:bookmarkStart w:id="174" w:name="_Toc70"/>
      <w:bookmarkEnd w:id="173"/>
      <w:r>
        <w:rPr/>
        <w:t>6</w:t>
      </w:r>
      <w:r>
        <w:rPr>
          <w:rtl w:val="true"/>
        </w:rPr>
        <w:t xml:space="preserve">. </w:t>
      </w:r>
      <w:r>
        <w:rPr>
          <w:rtl w:val="true"/>
        </w:rPr>
        <w:t>ما ورد مرسلاً</w:t>
      </w:r>
      <w:bookmarkEnd w:id="174"/>
    </w:p>
    <w:p>
      <w:pPr>
        <w:pStyle w:val="BookText"/>
        <w:rPr/>
      </w:pPr>
      <w:r>
        <w:rPr>
          <w:rFonts w:eastAsia="Times New Roman" w:cs="Times New Roman" w:ascii="Times New Roman" w:hAnsi="Times New Roman"/>
          <w:color w:val="111111"/>
          <w:sz w:val="28"/>
          <w:szCs w:val="28"/>
          <w:lang w:val="en-US" w:bidi="en-US"/>
        </w:rPr>
        <w:t>12318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على زياد بن النضر الحارثى طليعة فى ثمانية آلاف، وبعث معه شريح بن هانئ فى أربعة آلاف، وخرج على من النخيلة بمن معه، فلمّا دخل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الجمل، وذيله رواه ابن أبى‌الحديد فى 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نصر 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سعد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المدائن شخص معه من فيها من المقاتلة، وولّي علي المدائن سعد بن مسعود الثقفى عمّ‌ المختار بن أبى‌عبيد، ووجّه على من المدائن معقل بن قيس فى ثلاثة آلاف وأمره أن يأخذ علي الموصل حتّي يوافيه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خروج على بن أبى‌طالب إلي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أبوعبيد بن مسعود بن عمرو بن عمير بن عوف بن عقدة بن غيرة، قتل يوم قس الناطف أميراً لعمر بن الخطّاب رضي الله عنه ، وابنه المختار بن أبى‌عبيد الطالب بدم الحسين بن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وعمّه سعد بن مسعود بن عمرو، وشهد مع على رضي الله عنه مشاهده، وكان واليه علي المدائن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12320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الثقفى، عمّ‌ المختار بن أبى‌عبيد، ذكره البخارى فى الصحابة، وقال 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أبومخنف أنّ‌ عليّاً ولّاه بعض عمله، ثمّ‌ استصحبه معه إلي صفّين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12321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 أستان الزوابى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عمد زاب بن بودكان إلي المدن والحصون الّتى هدمها فراسياب، فأعاد بناءها وحفر الأنهار والقني الّتى كان طمّها، وأصلح كلّ‌ ما كان فراسياب أفسده، وكري بالعراق أنهاراً عظيمة سمّاها الزوابى، اشتقّ‌ اسمها من اسمه، وهى الزابى الأعلي والزابى الأوسط‍‌ والزابى الأسفل، وابتني المدينة العتيقة وسمّاها طيسفون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زاب بن بودكان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مسعود الثقفى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لقيس وعبس وذبيان راية، وولّي عليهم سعد بن مسعود الثقفى عمّ‌ المختار بن أبى‌عبيد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قصّة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القوم خرجوا من الكوفة عباديد؛ الرجل والرجلين والثلاثة، وخرج يزيد بن الحصين علي بغلة يقود فرساً، وهو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وسار حتّي انتهي إلي السيب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فاجتمع إليه جمع كثير من أصحابه وفيهم زيد بن عدى بن حاتم، فخرج عدى فى طلب ابنه حتّي انتهي إلي المدائن فلم يلحقه، فأتي سعد بن مسعود الثقفى، وكان سعد عامل على علي المدائن، فأخذ حذره وتحاماه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عبدالله بن وهب الراسبى فى جوف الليل، والتأم إليه جميع أصحابه فصاروا جمعاً كبيراً منهم، فأخذوا علي الأنبار وتبطّنوا شطّ‍‌ الفرات حتّي عبروا من قبل دير العاقول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فاستقبله عدى بن حاتم وهو منصرف إلي الكوفة، فأراد عبدالله أخذه، فمنعه منه عمرو بن مالك النبهانى وبشير بن يزيد البولانى، وكانا من رؤساء الخوارج، فاستخلف سعد بن مسعود علي المدائن ابن أخيه المختار بن أبى‌عبيد وخرج فى طلب عبدالله بن وهب وأصحابه، فلقيهم بكرخ بغداد مع مغيب الشمس، وسعد فى خمسمئة فارس، والخوارج ثلاثون رجلاً، فتناوشوا ساعة، فقال أصحاب سعد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تريد إلي قتال هؤلاء ولم يأتك فيهم أمر؟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وسكون ثانيه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وأصله مجري الماء كالنهر، وهو كورة من سواد الكوفة، وهما سيبان الأعلي والأسفل من طسوج سورا عند قصر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دير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مدائن كسري والنعمانيّة، بينه وبين بغداد خمسة عشر فرسخاً، علي شاطئ الدجلة كان، فأمّا الآن فبينه وبين دجلة مقدار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w:t>
      </w:r>
      <w:bookmarkStart w:id="175" w:name="pg14280_145323"/>
    </w:p>
    <w:p>
      <w:pPr>
        <w:pStyle w:val="BookText"/>
        <w:rPr/>
      </w:pPr>
      <w:bookmarkEnd w:id="175"/>
      <w:r>
        <w:rPr>
          <w:rFonts w:ascii="Amiri" w:hAnsi="Amiri" w:eastAsia="Amiri" w:cs="Amiri"/>
          <w:color w:val="111111"/>
          <w:sz w:val="28"/>
          <w:sz w:val="28"/>
          <w:szCs w:val="28"/>
          <w:rtl w:val="true"/>
          <w:lang w:bidi="ar-SA"/>
        </w:rPr>
        <w:t>خلّ‌ سبيلهم، واكتب إلي أميرالمؤمنين تعلمه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وتركهم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فتنة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إلي سعد بن مسعود الثقفى عامله علي المدائن وجوخا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وفّرت علي المسلمين فيئهم، وأطعت ربّك، ونصحت إمامك فعل المتنزّه العفيف، فقد حمدت أمرك، ورضيت هديك، وأتيت رشدك، غفر الله لك، والسلام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على حتّي عبر الصراة </w:t>
      </w:r>
      <w:r>
        <w:rPr>
          <w:rStyle w:val="FootnoteAnchor"/>
          <w:rtl w:val="true"/>
        </w:rPr>
        <w:footnoteReference w:id="118"/>
      </w:r>
      <w:r>
        <w:rPr>
          <w:rFonts w:ascii="Amiri" w:hAnsi="Amiri" w:eastAsia="Amiri" w:cs="Amiri"/>
          <w:color w:val="111111"/>
          <w:sz w:val="28"/>
          <w:sz w:val="28"/>
          <w:szCs w:val="28"/>
          <w:rtl w:val="true"/>
          <w:lang w:bidi="ar-SA"/>
        </w:rPr>
        <w:t>ثمّ‌ أتي المدائن ثمّ‌ الأنبار، وعلي طلائعه سعد بن مسعود الثقفى عمّ‌ المختار بن أبى‌عبيد، وقصد الرقّة، وأخذ علي شاطئ الفرات من الجانب الجزرى</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12326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سعيد بن قفل التيمى فى رجب بالبندنيجين </w:t>
      </w:r>
      <w:r>
        <w:rPr>
          <w:rStyle w:val="FootnoteAnchor"/>
          <w:rtl w:val="true"/>
        </w:rPr>
        <w:footnoteReference w:id="120"/>
      </w:r>
      <w:r>
        <w:rPr>
          <w:rFonts w:ascii="Amiri" w:hAnsi="Amiri" w:eastAsia="Amiri" w:cs="Amiri"/>
          <w:color w:val="111111"/>
          <w:sz w:val="28"/>
          <w:sz w:val="28"/>
          <w:szCs w:val="28"/>
          <w:rtl w:val="true"/>
          <w:lang w:bidi="ar-SA"/>
        </w:rPr>
        <w:t xml:space="preserve">، وكان معه مئتا رجل، فأقبل حتّي أتي قنطرة الدرزيجان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علي فرسخين من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على إلي سعد بن مسعود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المختار بن أبى‌عبيد بن مسعود، وكان عامله علي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أمره، فخرج إلي ابن قفل وأصحابه فواقعهم فقتلهم فى رجب سنة ثمان وثلاثين،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قفل</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4"/>
        <w:numPr>
          <w:ilvl w:val="3"/>
          <w:numId w:val="1"/>
        </w:numPr>
        <w:rPr/>
      </w:pPr>
      <w:bookmarkStart w:id="176" w:name="__RefHeading___Toc6354564_3381743652"/>
      <w:bookmarkStart w:id="177" w:name="_Toc71"/>
      <w:bookmarkEnd w:id="176"/>
      <w:r>
        <w:rPr/>
        <w:t>19</w:t>
      </w:r>
      <w:r>
        <w:rPr>
          <w:rtl w:val="true"/>
        </w:rPr>
        <w:t xml:space="preserve">. </w:t>
      </w:r>
      <w:r>
        <w:rPr>
          <w:rtl w:val="true"/>
        </w:rPr>
        <w:t>سعيد بن سارية</w:t>
      </w:r>
      <w:bookmarkEnd w:id="177"/>
    </w:p>
    <w:p>
      <w:pPr>
        <w:pStyle w:val="BookText"/>
        <w:rPr/>
      </w:pPr>
      <w:r>
        <w:rPr>
          <w:rFonts w:eastAsia="Times New Roman" w:cs="Times New Roman" w:ascii="Times New Roman" w:hAnsi="Times New Roman"/>
          <w:color w:val="111111"/>
          <w:sz w:val="28"/>
          <w:szCs w:val="28"/>
          <w:lang w:val="en-US" w:bidi="en-US"/>
        </w:rPr>
        <w:t>12327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بطون من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غاضرة بن عمرو بن حبيشة بن</w:t>
      </w:r>
      <w:bookmarkStart w:id="178" w:name="pg14280_145325"/>
    </w:p>
    <w:p>
      <w:pPr>
        <w:pStyle w:val="BookText"/>
        <w:rPr/>
      </w:pPr>
      <w:bookmarkEnd w:id="178"/>
      <w:r>
        <w:rPr>
          <w:rFonts w:ascii="Amiri" w:hAnsi="Amiri" w:eastAsia="Amiri" w:cs="Amiri"/>
          <w:color w:val="111111"/>
          <w:sz w:val="28"/>
          <w:sz w:val="28"/>
          <w:szCs w:val="28"/>
          <w:rtl w:val="true"/>
          <w:lang w:bidi="ar-SA"/>
        </w:rPr>
        <w:t xml:space="preserve">سلول بن كعب بن ربيعة بن خزاعة،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سارية، ولى شرطة على بن أبى‌طالب</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اليتيمة فى النسب وفضائل العرب، بطون من خزاعة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سارية بن مرّة بن عمران بن رباح بن سالم بن غاضرة بن حبيشة بن كعب الخزاعى، له إدراك، وكان علي شرطة على، وولّاه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الكلبى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12329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بن أبى‌طالب رضي الله عنه أذربيجان سعيد بن سارية الخزاعى، ثمّ‌ الأشعث بن قيس الكندى</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4"/>
        <w:numPr>
          <w:ilvl w:val="3"/>
          <w:numId w:val="1"/>
        </w:numPr>
        <w:rPr/>
      </w:pPr>
      <w:bookmarkStart w:id="179" w:name="__RefHeading___Toc6354566_3381743652"/>
      <w:bookmarkStart w:id="180" w:name="_Toc72"/>
      <w:bookmarkEnd w:id="179"/>
      <w:r>
        <w:rPr/>
        <w:t>20</w:t>
      </w:r>
      <w:r>
        <w:rPr>
          <w:rtl w:val="true"/>
        </w:rPr>
        <w:t xml:space="preserve">. </w:t>
      </w:r>
      <w:r>
        <w:rPr>
          <w:rtl w:val="true"/>
        </w:rPr>
        <w:t>سعيد بن سعد</w:t>
      </w:r>
      <w:bookmarkEnd w:id="180"/>
    </w:p>
    <w:p>
      <w:pPr>
        <w:pStyle w:val="BookText"/>
        <w:rPr/>
      </w:pPr>
      <w:r>
        <w:rPr>
          <w:rFonts w:eastAsia="Times New Roman" w:cs="Times New Roman" w:ascii="Times New Roman" w:hAnsi="Times New Roman"/>
          <w:color w:val="111111"/>
          <w:sz w:val="28"/>
          <w:szCs w:val="28"/>
          <w:lang w:val="en-US" w:bidi="en-US"/>
        </w:rPr>
        <w:t>12330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سعد بن عبادة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وصحبته صحيحة، ذكره الواقدى وغيره فيمن له صحبة، وكان والياً لعلى بن أبى‌طالب رضي الله عنه علي اليمن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12331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يسمّي سعيد بن سعد، عداده فى الصحابة، وكان والياً لعلى بن أبى‌طالب علي اليمن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12332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حنظلة بن قيس، عن نعمان بن عجلان الزرقى، قدم عليه يزيد من عند سعيد بن سعد بن عبادة من اليمن، وكان على</w:t>
      </w:r>
      <w:bookmarkStart w:id="181" w:name="pg14280_145327"/>
    </w:p>
    <w:p>
      <w:pPr>
        <w:pStyle w:val="BookText"/>
        <w:rPr/>
      </w:pPr>
      <w:bookmarkEnd w:id="181"/>
      <w:r>
        <w:rPr>
          <w:rFonts w:ascii="Amiri" w:hAnsi="Amiri" w:eastAsia="Amiri" w:cs="Amiri"/>
          <w:color w:val="111111"/>
          <w:sz w:val="28"/>
          <w:sz w:val="28"/>
          <w:szCs w:val="28"/>
          <w:rtl w:val="true"/>
          <w:lang w:bidi="ar-SA"/>
        </w:rPr>
        <w:t>أمّره علي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فتح الله ابن سعد، فبئس الرجل وجدته فى دين الله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البخارى بإسناده إليه فى التاريخ الصغير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من مات بعد عثمان فى خلافة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والتاريخ الأوسط‍‌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فى التاريخ الكبير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حجر فى لسان الميزان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354568_3381743652"/>
      <w:bookmarkStart w:id="183" w:name="_Toc73"/>
      <w:bookmarkEnd w:id="182"/>
      <w:r>
        <w:rPr/>
        <w:t>21</w:t>
      </w:r>
      <w:r>
        <w:rPr>
          <w:rtl w:val="true"/>
        </w:rPr>
        <w:t xml:space="preserve">. </w:t>
      </w:r>
      <w:r>
        <w:rPr>
          <w:rtl w:val="true"/>
        </w:rPr>
        <w:t>سعيد بن نمران</w:t>
      </w:r>
      <w:bookmarkEnd w:id="183"/>
    </w:p>
    <w:p>
      <w:pPr>
        <w:pStyle w:val="Heading5"/>
        <w:numPr>
          <w:ilvl w:val="4"/>
          <w:numId w:val="1"/>
        </w:numPr>
        <w:rPr/>
      </w:pPr>
      <w:bookmarkStart w:id="184" w:name="__RefHeading___Toc6354570_3381743652"/>
      <w:bookmarkStart w:id="185" w:name="_Toc74"/>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سعيد بن نمران الهمدانى ثمّ‌ الناعطى من نسّاب العرب وذوى رأيهم وعقلائهم </w:t>
      </w:r>
      <w:r>
        <w:rPr>
          <w:rStyle w:val="FootnoteAnchor"/>
          <w:rtl w:val="true"/>
        </w:rPr>
        <w:footnoteReference w:id="128"/>
      </w:r>
      <w:r>
        <w:rPr>
          <w:rFonts w:ascii="Amiri" w:hAnsi="Amiri" w:eastAsia="Amiri" w:cs="Amiri"/>
          <w:color w:val="111111"/>
          <w:sz w:val="28"/>
          <w:sz w:val="28"/>
          <w:szCs w:val="28"/>
          <w:rtl w:val="true"/>
          <w:lang w:bidi="ar-SA"/>
        </w:rPr>
        <w:t xml:space="preserve">، وكان فى الجيش الّذى أمدّ به أهل القادسيّة </w:t>
      </w:r>
      <w:r>
        <w:rPr>
          <w:rStyle w:val="FootnoteAnchor"/>
          <w:rtl w:val="true"/>
        </w:rPr>
        <w:footnoteReference w:id="129"/>
      </w:r>
      <w:r>
        <w:rPr>
          <w:rFonts w:ascii="Amiri" w:hAnsi="Amiri" w:eastAsia="Amiri" w:cs="Amiri"/>
          <w:color w:val="111111"/>
          <w:sz w:val="28"/>
          <w:sz w:val="28"/>
          <w:szCs w:val="28"/>
          <w:rtl w:val="true"/>
          <w:lang w:bidi="ar-SA"/>
        </w:rPr>
        <w:t xml:space="preserve">، وشهد فتح اليرموك ودمشق </w:t>
      </w:r>
      <w:r>
        <w:rPr>
          <w:rStyle w:val="FootnoteAnchor"/>
          <w:rtl w:val="true"/>
        </w:rPr>
        <w:footnoteReference w:id="130"/>
      </w:r>
      <w:r>
        <w:rPr>
          <w:rFonts w:ascii="Amiri" w:hAnsi="Amiri" w:eastAsia="Amiri" w:cs="Amiri"/>
          <w:color w:val="111111"/>
          <w:sz w:val="28"/>
          <w:sz w:val="28"/>
          <w:szCs w:val="28"/>
          <w:rtl w:val="true"/>
          <w:lang w:bidi="ar-SA"/>
        </w:rPr>
        <w:t xml:space="preserve">، ومن الاثنى عشر الّذين حملوا مع حجر بن عدى إلي معاوية، فوهبه لحمرة بن مالك الهمدانى </w:t>
      </w:r>
      <w:r>
        <w:rPr>
          <w:rStyle w:val="FootnoteAnchor"/>
          <w:rtl w:val="true"/>
        </w:rPr>
        <w:footnoteReference w:id="131"/>
      </w:r>
      <w:r>
        <w:rPr>
          <w:rFonts w:ascii="Amiri" w:hAnsi="Amiri" w:eastAsia="Amiri" w:cs="Amiri"/>
          <w:color w:val="111111"/>
          <w:sz w:val="28"/>
          <w:sz w:val="28"/>
          <w:szCs w:val="28"/>
          <w:rtl w:val="true"/>
          <w:lang w:bidi="ar-SA"/>
        </w:rPr>
        <w:t xml:space="preserve">، فقدم جرجان وسكنها </w:t>
      </w:r>
      <w:r>
        <w:rPr>
          <w:rStyle w:val="FootnoteAnchor"/>
          <w:rtl w:val="true"/>
        </w:rPr>
        <w:footnoteReference w:id="132"/>
      </w:r>
      <w:r>
        <w:rPr>
          <w:rFonts w:ascii="Amiri" w:hAnsi="Amiri" w:eastAsia="Amiri" w:cs="Amiri"/>
          <w:color w:val="111111"/>
          <w:sz w:val="28"/>
          <w:sz w:val="28"/>
          <w:szCs w:val="28"/>
          <w:rtl w:val="true"/>
          <w:lang w:bidi="ar-SA"/>
        </w:rPr>
        <w:t>، أدرك حياة النبىّ‌ صلى الله عليه و آله أعواماً، وكان كاتباً لعلى، ثمّ‌ ولى قضاء الكوفة لابن الزبير، وولّاه على عليه السلام علي اليمن،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 الودّاك</w:t>
      </w:r>
    </w:p>
    <w:p>
      <w:pPr>
        <w:pStyle w:val="Heading5"/>
        <w:numPr>
          <w:ilvl w:val="4"/>
          <w:numId w:val="1"/>
        </w:numPr>
        <w:rPr/>
      </w:pPr>
      <w:bookmarkStart w:id="186" w:name="__RefHeading___Toc6354572_3381743652"/>
      <w:bookmarkStart w:id="187" w:name="_Toc75"/>
      <w:bookmarkEnd w:id="186"/>
      <w:r>
        <w:rPr/>
        <w:t>1</w:t>
      </w:r>
      <w:r>
        <w:rPr>
          <w:rtl w:val="true"/>
        </w:rPr>
        <w:t xml:space="preserve">. </w:t>
      </w:r>
      <w:r>
        <w:rPr>
          <w:rtl w:val="true"/>
        </w:rPr>
        <w:t>الكلبى</w:t>
      </w:r>
      <w:bookmarkEnd w:id="187"/>
    </w:p>
    <w:p>
      <w:pPr>
        <w:pStyle w:val="BookText"/>
        <w:rPr/>
      </w:pPr>
      <w:r>
        <w:rPr>
          <w:rFonts w:eastAsia="Times New Roman" w:cs="Times New Roman" w:ascii="Times New Roman" w:hAnsi="Times New Roman"/>
          <w:color w:val="111111"/>
          <w:sz w:val="28"/>
          <w:szCs w:val="28"/>
          <w:lang w:val="en-US" w:bidi="en-US"/>
        </w:rPr>
        <w:t>12333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السائب الكلبى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سعيد بن نمران من أصحاب على بن أبى‌طالب، وضمّه إلي عبيدالله بن العبّاس</w:t>
      </w:r>
      <w:bookmarkStart w:id="188" w:name="pg14280_145329"/>
    </w:p>
    <w:p>
      <w:pPr>
        <w:pStyle w:val="BookText"/>
        <w:rPr/>
      </w:pPr>
      <w:bookmarkEnd w:id="188"/>
      <w:r>
        <w:rPr>
          <w:rFonts w:ascii="Amiri" w:hAnsi="Amiri" w:eastAsia="Amiri" w:cs="Amiri"/>
          <w:color w:val="111111"/>
          <w:sz w:val="28"/>
          <w:sz w:val="28"/>
          <w:szCs w:val="28"/>
          <w:rtl w:val="true"/>
          <w:lang w:bidi="ar-SA"/>
        </w:rPr>
        <w:t>بن عبدالمطّلب حين ولّاه اليمن، وكان ابنه مسافر بن سعيد من أصحاب المختار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نمران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314/21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نمران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354574_3381743652"/>
      <w:bookmarkStart w:id="190" w:name="_Toc76"/>
      <w:bookmarkEnd w:id="189"/>
      <w:r>
        <w:rPr/>
        <w:t>2</w:t>
      </w:r>
      <w:r>
        <w:rPr>
          <w:rtl w:val="true"/>
        </w:rPr>
        <w:t xml:space="preserve">. </w:t>
      </w:r>
      <w:r>
        <w:rPr>
          <w:rtl w:val="true"/>
        </w:rPr>
        <w:t>أبوالودّاك</w:t>
      </w:r>
      <w:bookmarkEnd w:id="190"/>
    </w:p>
    <w:p>
      <w:pPr>
        <w:pStyle w:val="BookText"/>
        <w:rPr/>
      </w:pPr>
      <w:r>
        <w:rPr>
          <w:rFonts w:eastAsia="Times New Roman" w:cs="Times New Roman" w:ascii="Times New Roman" w:hAnsi="Times New Roman"/>
          <w:color w:val="111111"/>
          <w:sz w:val="28"/>
          <w:szCs w:val="28"/>
          <w:lang w:val="en-US" w:bidi="en-US"/>
        </w:rPr>
        <w:t>12334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وقد خرج عنها عبيدالله بن العبّاس وسعيد بن نمران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نمير بن وعلة، عن أبى‌ودّاك،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على عليه السلام لمّا قدم عليه سعيد بن نمران الكوفة، فعتب عليه وعلي عبيدالله ألّا يكونا قاتلا بسراً،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قاتلت، ولكنّ‌ ابن عبّاس خذلنى وأبي أن يقاتل، ولقد خلوت به حين دنا منّا بسر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لا يرضي منّى ومنك بدون الجدّ فى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لنا بهم من طاقة ولا 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فى الناس فحمدت الله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من كان فى طاعتنا وعلي بيعة أميرالمؤمنين عليه السلام فإلىّ‌ إلىّ‌، فأجابنى منهم عصابة، فاستقدمت بهم، فقاتلت قتالاً ضعيفاً، وتفرّق الناس عنّى وانصرفت</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5"/>
        <w:numPr>
          <w:ilvl w:val="4"/>
          <w:numId w:val="1"/>
        </w:numPr>
        <w:rPr/>
      </w:pPr>
      <w:bookmarkStart w:id="191" w:name="__RefHeading___Toc6354576_3381743652"/>
      <w:bookmarkStart w:id="192" w:name="_Toc77"/>
      <w:bookmarkEnd w:id="191"/>
      <w:r>
        <w:rPr/>
        <w:t>3</w:t>
      </w:r>
      <w:r>
        <w:rPr>
          <w:rtl w:val="true"/>
        </w:rPr>
        <w:t xml:space="preserve">. </w:t>
      </w:r>
      <w:r>
        <w:rPr>
          <w:rtl w:val="true"/>
        </w:rPr>
        <w:t>ما ورد مرسلاً</w:t>
      </w:r>
      <w:bookmarkEnd w:id="192"/>
    </w:p>
    <w:p>
      <w:pPr>
        <w:pStyle w:val="BookText"/>
        <w:rPr/>
      </w:pPr>
      <w:r>
        <w:rPr>
          <w:rFonts w:eastAsia="Times New Roman" w:cs="Times New Roman" w:ascii="Times New Roman" w:hAnsi="Times New Roman"/>
          <w:color w:val="111111"/>
          <w:sz w:val="28"/>
          <w:szCs w:val="28"/>
          <w:lang w:val="en-US" w:bidi="en-US"/>
        </w:rPr>
        <w:t>12335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الهمدانى، كان كاتباً لعلى بن أبى‌طالب رضي الله عنه ، أدرك حياة النبىّ‌ صلى الله عليه و سلم أعواماً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12336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نمران بن نمر الهمدانى ثمّ‌ الناعطى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كاتباً لعلى بن أبى‌طالب</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12337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لعلى عليه السلام سعيد بن نمران الهمدانى، ثمّ‌ ولى قضاء الكوفة لابن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الهمدانى، وعبيدالله بن أبى‌رافع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نمران الهمدانى سيّد همدان كاتب على بن أبى‌طالب رضي الله عنه ، ثمّ‌ ولى بعد ذلك قضاء الكوفة لابن الزبير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عبيدالله بن العبّاس بن عبدالمطّلب عامل على علي اليمن، اشتدّ علي أهل صنعاء فيما يجب عليهم، وطرد قوماً من شيعة عثمان عنها، وكان سعيد بن نمران الهمدانى علي الجَنَد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فصنع مثل ذلك، فتجمّعت العثمانيّة وادّعت أنّ‌ الأمر قد أفضي إلي معاوية واجتمع الناس عليه، فكتبا بذلك إلي على، فوجّه إليهما جبر بن نوف أبا الودّاك بكتاب ينسبهما فيه إلي العجز والوهن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بسر بن أرطاة العامرى؛ من بنى‌عامر بن لؤى بن غالب؛ وبعث معاوية له ليغير علي أعمال أميرالمؤمنين عليه السلام ؛ وما عمله من سفك الدماء وأخذ الأموال؛ فقد ذكر أرباب السير أنّ‌ الّذى هاج معاوية علي تسريح بسر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أبى‌أرطاة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الحجاز واليمن أنّ‌ قوماً بصنعاء كانوا من شيعة عثمان،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اثني وسبعين، فصل نذكر فيه الكتّاب من بدء أمر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وعنه ابن عساكر بإسناده إليه فى تاريخ مدينة دمشق </w:t>
      </w:r>
      <w:r>
        <w:rPr>
          <w:rFonts w:eastAsia="Amiri" w:cs="Amiri" w:ascii="Amiri" w:hAnsi="Amiri"/>
          <w:color w:val="111111"/>
          <w:sz w:val="28"/>
          <w:szCs w:val="28"/>
          <w:lang w:bidi="ar-SA"/>
        </w:rPr>
        <w:t>316/21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نمران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أسماء أشراف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وقضاؤه لمصعب بن الزبير ثمّ‌ عزله رواه خليفة فى تاريخه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وسبعين، وابن عساكر بإسناده إليه فى تاريخ مدينة دمشق </w:t>
      </w:r>
      <w:r>
        <w:rPr>
          <w:rFonts w:eastAsia="Amiri" w:cs="Amiri" w:ascii="Amiri" w:hAnsi="Amiri"/>
          <w:color w:val="111111"/>
          <w:sz w:val="28"/>
          <w:szCs w:val="28"/>
          <w:lang w:bidi="ar-SA"/>
        </w:rPr>
        <w:t>316/21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نمران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فى اسد الغابة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سعيد بن نمران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باليمن، واليمن ثلاث 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ومخاليفها، وصنعاء ومخاليفها، وحضرموت ومخاليفها، والجند مدينة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بسر بن أبى‌أرطاة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ويعظمون قتله، لم يكن لهم نظام ولا رأس، فبايعوا لعلى عليه السلام علي ما فى أنفسهم، وعامل على عليه السلام علي صنعاء يومئذ عبيدالله بن عبّاس وعامله علي الجَنَد 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اختلف الناس علي على عليه السلام بالعراق وقتل محمّد بن أبى‌بكر بمصر وكثرت غارات أهل الشام تكلّموا ودعوا إلي الطلب بدم عثمان، فبلغ ذلك عبيدالله بن عبّاس، فأرسل إلي ناس من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الّذى بلغنى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نزل ننكر قتل عثمان، ونري مجاهدة من سعي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فكتبوا إلي من بالجند من أصحابهم، فثاروا بسعيد بن نمران فأخرجوه من الجند، وأظهروا أمرهم، وخرج إليهم من كان بصنعاء، وانضمّ‌ إليهم كلّ‌ من كان علي رأيهم، ولحق بهم قوم لم يكونوا علي رأيهم؛ إرادة أن يمنعوا الصدقة، والتقي عبيدالله بن عبّاس وسعيد بن نمران ومعهما شيعة على عليه السلام ، فقال ابن عبّاس لابن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اجتمع هؤلاء، وإنّهم لنا لمقاربون، وإن قاتلناهم لا نعلم علي من تكون الدائرة؛ فهلمّ‌ لنكتب إلي أميرالمؤمنين عليه السلام بخبرهم وقدحهم، وبمنزلهم الّذى 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فكتبا إلي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نخبر أميرالمؤمنين أنّ‌ شيعة عثمان وثبوا بنا، وأظهروا أنّ‌ معاوية قد شيّد أمره، واتّسق له أكثر الناس، وأنّا سرنا إليهم بشيعة أميرالمؤمنين ومن كان علي طاعته، وأنّ‌ ذلك أحمشهم وألّبهم، فعبّئوا لنا وتداعوا علينا من كلّ‌ أوب، ونصرهم علينا من لم يكن له رأى فيهم، إرادة أن يمنع حقّ‌ الله المفروض عليه، وليس يمنعنا من مناجزتهم إلّا انتظار أمر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وأيّده، وقضي له بالأقدار الصالحة فى جميع اموره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كتابهما ساء عليّاً عليه السلام وأغضبه، وكتب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أميرالمؤمنين إلي عبيدالله بن العبّاس وسعيد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عليكما، فإنّى أحمد إليكما الله الّذى لا إله إلّا هو، أمّا بعد، فإنّه أتانى كتابكما تذكران فيه خروج هذه الخارجة، وتعظّمان من شأنها صغيراً، وتكثّران من عددها قليلاً، وقد علمت أنّ‌ نخب أفئدتكما وصغر أنفسكما وشتاب رأيكما وسوء تدبيركما هو الّذى أفسد عليكما من لم يكن عليكما فاسداً،</w:t>
      </w:r>
      <w:bookmarkStart w:id="193" w:name="pg14280_145335"/>
    </w:p>
    <w:p>
      <w:pPr>
        <w:pStyle w:val="BookText"/>
        <w:rPr/>
      </w:pPr>
      <w:bookmarkEnd w:id="193"/>
      <w:r>
        <w:rPr>
          <w:rFonts w:ascii="Amiri" w:hAnsi="Amiri" w:eastAsia="Amiri" w:cs="Amiri"/>
          <w:color w:val="111111"/>
          <w:sz w:val="28"/>
          <w:sz w:val="28"/>
          <w:szCs w:val="28"/>
          <w:rtl w:val="true"/>
          <w:lang w:bidi="ar-SA"/>
        </w:rPr>
        <w:t>وجرّأ عليكما من كان عن لقائكما جباناً، فإذا قدم رسولى عليكما فامضيا إلي القوم حتّي تقرءا عليهم كتابى إليهم، وتدعواهم إلي حظّهم وتقوي ربّهم، فإن أجابوا حمدنا الله وقبلناهم، وإن حاربوا استعنّا بالله عليهم ونابذناهم علي سواء، 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Heading4"/>
        <w:numPr>
          <w:ilvl w:val="3"/>
          <w:numId w:val="1"/>
        </w:numPr>
        <w:rPr/>
      </w:pPr>
      <w:bookmarkStart w:id="194" w:name="__RefHeading___Toc6354578_3381743652"/>
      <w:bookmarkStart w:id="195" w:name="_Toc78"/>
      <w:bookmarkEnd w:id="194"/>
      <w:r>
        <w:rPr/>
        <w:t>22</w:t>
      </w:r>
      <w:r>
        <w:rPr>
          <w:rtl w:val="true"/>
        </w:rPr>
        <w:t xml:space="preserve">. </w:t>
      </w:r>
      <w:r>
        <w:rPr>
          <w:rtl w:val="true"/>
        </w:rPr>
        <w:t>سعيد بن وهب</w:t>
      </w:r>
      <w:bookmarkEnd w:id="195"/>
    </w:p>
    <w:p>
      <w:pPr>
        <w:pStyle w:val="BookText"/>
        <w:rPr/>
      </w:pPr>
      <w:r>
        <w:rPr>
          <w:rFonts w:eastAsia="Times New Roman" w:cs="Times New Roman" w:ascii="Times New Roman" w:hAnsi="Times New Roman"/>
          <w:color w:val="111111"/>
          <w:sz w:val="28"/>
          <w:szCs w:val="28"/>
          <w:lang w:val="en-US" w:bidi="en-US"/>
        </w:rPr>
        <w:t>12342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مخنف علي أصبهان الحارث بن أبى‌الحارث بن الربيع، واستعمل علي همذان سعيد بن وهب، وكلاهما من قومه، وأقبل حتّي شهد مع على عليه السلام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6" w:name="__RefHeading___Toc6354580_3381743652"/>
      <w:bookmarkStart w:id="197" w:name="_Toc79"/>
      <w:bookmarkEnd w:id="196"/>
      <w:r>
        <w:rPr/>
        <w:t>23</w:t>
      </w:r>
      <w:r>
        <w:rPr>
          <w:rtl w:val="true"/>
        </w:rPr>
        <w:t xml:space="preserve">. </w:t>
      </w:r>
      <w:r>
        <w:rPr>
          <w:rtl w:val="true"/>
        </w:rPr>
        <w:t>سليمان بن صرد الخزاعى</w:t>
      </w:r>
      <w:bookmarkEnd w:id="197"/>
    </w:p>
    <w:p>
      <w:pPr>
        <w:pStyle w:val="BookText"/>
        <w:rPr/>
      </w:pPr>
      <w:r>
        <w:rPr>
          <w:rFonts w:eastAsia="Times New Roman" w:cs="Times New Roman" w:ascii="Times New Roman" w:hAnsi="Times New Roman"/>
          <w:color w:val="111111"/>
          <w:sz w:val="28"/>
          <w:szCs w:val="28"/>
          <w:lang w:val="en-US" w:bidi="en-US"/>
        </w:rPr>
        <w:t>12343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سليمان بن صرد وهو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ما صار فى يديك من حقوق المسلمين، وأنّ‌ من قبلك وقبلنا فى الحقّ‌ سواء، فأعلمنى ما اجتمع عندك من ذلك، فأعط‍‌ كلّ‌ ذى حقّ‌ حقّه، وابعث إلينا بما سوي ذلك لنقسمه فيمن قبلنا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8" w:name="__RefHeading___Toc6354582_3381743652"/>
      <w:bookmarkStart w:id="199" w:name="_Toc80"/>
      <w:bookmarkEnd w:id="198"/>
      <w:r>
        <w:rPr/>
        <w:t>24</w:t>
      </w:r>
      <w:r>
        <w:rPr>
          <w:rtl w:val="true"/>
        </w:rPr>
        <w:t xml:space="preserve">. </w:t>
      </w:r>
      <w:r>
        <w:rPr>
          <w:rtl w:val="true"/>
        </w:rPr>
        <w:t>سهل بن حنيف</w:t>
      </w:r>
      <w:bookmarkEnd w:id="199"/>
    </w:p>
    <w:p>
      <w:pPr>
        <w:pStyle w:val="Heading5"/>
        <w:numPr>
          <w:ilvl w:val="4"/>
          <w:numId w:val="1"/>
        </w:numPr>
        <w:rPr/>
      </w:pPr>
      <w:bookmarkStart w:id="200" w:name="__RefHeading___Toc6354584_3381743652"/>
      <w:bookmarkStart w:id="201" w:name="_Toc81"/>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سهل بن حنيف بن واهب بن العكيم بن ثعلبة بن الحارث بن مجدعة بن عمرو بن حنش بن عوف بن عمرو بن عوف، من الأوس، ويكنّي سهل أباسعد، ويقال أبوعبدالله، وجدّه عمرو بن الحارث يقال له بَحزَج، واُمّ‌سهل اسمها هند بنت رافع بن عميس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سهل بن حنيف بدراً واُحداً، وثبت مع رسول الله صلى الله عليه و سلم يوم احد حين انكشف</w:t>
      </w:r>
    </w:p>
    <w:p>
      <w:pPr>
        <w:pStyle w:val="BookText"/>
        <w:rPr/>
      </w:pPr>
      <w:r>
        <w:rPr>
          <w:rFonts w:ascii="Amiri" w:hAnsi="Amiri" w:eastAsia="Amiri" w:cs="Amiri"/>
          <w:color w:val="111111"/>
          <w:sz w:val="28"/>
          <w:sz w:val="28"/>
          <w:szCs w:val="28"/>
          <w:rtl w:val="true"/>
          <w:lang w:bidi="ar-SA"/>
        </w:rPr>
        <w:t xml:space="preserve">الناس، وبايعه علي الموت، وجعل ينضح يومئذ بالنبل عن رسول الله صلى الله عليه و سلم ،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نبّلوا سهلاً فإنّه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سهل أيضاً الخندق والمشاهد كلّها مع رسول الله صلى الله عليه و سلم ، وقد شهد صفّين مع على بن أبى‌طالب عليه السلام ، وكان من امرائه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ابن أبى‌الحديد عن نصر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حدّثنا عمر بن سعد، عن إسماعيل بن أبى‌خالد، عن عبدالرحمان بن عبيد أبى‌الكنود،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على عليه السلام المسير إلي الشام دعا من كان معه من المهاجرين والأنصار، فجمعهم، ثمّ‌ 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ميامين الرأى، مراجيح العلم، مباركو الأمر، ومقاويل بالحقّ‌، وقد عزمنا علي المسير إلي عدوّنا وعدوّكم، فأشيروا علينا برأيكم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 منكم فليجب أميرالمؤمنين عن جماعتكم، فقام سهل بن حنيف،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نحن سلم لمن سالمت، وحرب لمن حاربت، ورأينا رأيك، ونحن يمينك، وقد رأينا أن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أهل الكوفة فتأمرهم بالشخوص، وتخبرهم بما صنع لهم فى ذلك من الفضل، فإنّهم أهل البلد وهم الناس، فإن استقاموا لك استقام لك الّذى تريد وتطلب، فأمّا نحن فليس عليك خلاف منّا، متي دعوتنا أجبناك، ومتي أمرتنا أطعناك</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مات سهل بالكوفة سنة ثمان وثلاثين، وصلّي عليه على بن أبى‌طالب رضي الله عنه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ولايته علي الشام والمدينة وفارس وقيادته الجيش برواية</w:t>
      </w:r>
      <w:r>
        <w:rPr>
          <w:rFonts w:eastAsia="Amiri" w:cs="Amiri" w:ascii="Amiri" w:hAnsi="Amiri"/>
          <w:color w:val="111111"/>
          <w:sz w:val="28"/>
          <w:szCs w:val="28"/>
          <w:rtl w:val="true"/>
          <w:lang w:bidi="ar-SA"/>
        </w:rPr>
        <w:t>:</w:t>
      </w:r>
      <w:bookmarkStart w:id="202" w:name="pg14280_145339"/>
    </w:p>
    <w:p>
      <w:pPr>
        <w:pStyle w:val="BookText"/>
        <w:rPr/>
      </w:pPr>
      <w:bookmarkEnd w:id="2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خديج</w:t>
      </w:r>
    </w:p>
    <w:p>
      <w:pPr>
        <w:pStyle w:val="Heading5"/>
        <w:numPr>
          <w:ilvl w:val="4"/>
          <w:numId w:val="1"/>
        </w:numPr>
        <w:rPr/>
      </w:pPr>
      <w:bookmarkStart w:id="203" w:name="__RefHeading___Toc6354586_3381743652"/>
      <w:bookmarkStart w:id="204" w:name="_Toc82"/>
      <w:bookmarkEnd w:id="203"/>
      <w:r>
        <w:rPr/>
        <w:t>1</w:t>
      </w:r>
      <w:r>
        <w:rPr>
          <w:rtl w:val="true"/>
        </w:rPr>
        <w:t xml:space="preserve">. </w:t>
      </w:r>
      <w:r>
        <w:rPr>
          <w:rtl w:val="true"/>
        </w:rPr>
        <w:t>شقيق بن سلمة</w:t>
      </w:r>
      <w:bookmarkEnd w:id="204"/>
    </w:p>
    <w:p>
      <w:pPr>
        <w:pStyle w:val="BookText"/>
        <w:rPr/>
      </w:pPr>
      <w:r>
        <w:rPr>
          <w:rFonts w:eastAsia="Times New Roman" w:cs="Times New Roman" w:ascii="Times New Roman" w:hAnsi="Times New Roman"/>
          <w:color w:val="111111"/>
          <w:sz w:val="28"/>
          <w:szCs w:val="28"/>
          <w:lang w:val="en-US" w:bidi="en-US"/>
        </w:rPr>
        <w:t>12344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حنيف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اتّهموا رأيكم، فإنّا والله ما وضعنا سيوفنا علي عواتقنا مع رسول الله صلى الله عليه و سلم لأمر يفظعنا إلّا أسهل إلي أمر نعرفه إلّا أمرنا هذا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سهل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أباوائل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صفّين وحكم الحكمان سمعت سهل بن حنيف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5"/>
        <w:numPr>
          <w:ilvl w:val="4"/>
          <w:numId w:val="1"/>
        </w:numPr>
        <w:rPr/>
      </w:pPr>
      <w:bookmarkStart w:id="205" w:name="__RefHeading___Toc6354588_3381743652"/>
      <w:bookmarkStart w:id="206" w:name="_Toc83"/>
      <w:bookmarkEnd w:id="205"/>
      <w:r>
        <w:rPr/>
        <w:t>2</w:t>
      </w:r>
      <w:r>
        <w:rPr>
          <w:rtl w:val="true"/>
        </w:rPr>
        <w:t xml:space="preserve">. </w:t>
      </w:r>
      <w:r>
        <w:rPr>
          <w:rtl w:val="true"/>
        </w:rPr>
        <w:t>طلحة بن الأعلم</w:t>
      </w:r>
      <w:bookmarkEnd w:id="206"/>
    </w:p>
    <w:p>
      <w:pPr>
        <w:pStyle w:val="BookText"/>
        <w:rPr/>
      </w:pPr>
      <w:r>
        <w:rPr>
          <w:rFonts w:eastAsia="Times New Roman" w:cs="Times New Roman" w:ascii="Times New Roman" w:hAnsi="Times New Roman"/>
          <w:color w:val="111111"/>
          <w:sz w:val="28"/>
          <w:szCs w:val="28"/>
          <w:lang w:val="en-US" w:bidi="en-US"/>
        </w:rPr>
        <w:t>12346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عمّاله علي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بن حنيف علي الشام، فأمّا سهل فإنّه خرج حتّي إذا كان بتبوك لقيته خيل،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عثمان بعثك فحيَّهلاً بك، وإن كان بعثك غيره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بالّذى 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 على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رجع سهل بن حنيف من طريق الشام وأتته الأخبار ورجع من رجع دعا على طلحة</w:t>
      </w:r>
      <w:bookmarkStart w:id="207" w:name="pg14280_145341"/>
    </w:p>
    <w:p>
      <w:pPr>
        <w:pStyle w:val="BookText"/>
        <w:rPr/>
      </w:pPr>
      <w:bookmarkEnd w:id="207"/>
      <w:r>
        <w:rPr>
          <w:rFonts w:ascii="Amiri" w:hAnsi="Amiri" w:eastAsia="Amiri" w:cs="Amiri"/>
          <w:color w:val="111111"/>
          <w:sz w:val="28"/>
          <w:sz w:val="28"/>
          <w:szCs w:val="28"/>
          <w:rtl w:val="true"/>
          <w:lang w:bidi="ar-SA"/>
        </w:rPr>
        <w:t>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كنت احذّركم قد وقع يا قوم، وإنّ‌ الأمر الّذى وقع لا يدرك إلّا بإماتته، وإنّها فتنة كالنار؛ كلّما سعّرت ازدادت واستنارت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فائذن لنا أن نخرج من المدينة، فإمّا أن نكابر وإمّا أن 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سأمسك الأمر ما استمسك؛ فإذا لم أجد بدّاً فآخر الدواء الكىّ‌</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تفريق على عمّاله علي الأمصار، وأورد ابن حبّان بعثه ثمّ‌ رجوعه من تبوك فى الثقات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الخامسة والثلاثين، استخلاف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ابن الأثير فى الكامل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ذكر تفريق على عمّاله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354590_3381743652"/>
      <w:bookmarkStart w:id="209" w:name="_Toc84"/>
      <w:bookmarkEnd w:id="208"/>
      <w:r>
        <w:rPr/>
        <w:t>3</w:t>
      </w:r>
      <w:r>
        <w:rPr>
          <w:rtl w:val="true"/>
        </w:rPr>
        <w:t xml:space="preserve">. </w:t>
      </w:r>
      <w:r>
        <w:rPr>
          <w:rtl w:val="true"/>
        </w:rPr>
        <w:t>عامر الشعبى</w:t>
      </w:r>
      <w:bookmarkEnd w:id="209"/>
    </w:p>
    <w:p>
      <w:pPr>
        <w:pStyle w:val="BookText"/>
        <w:rPr/>
      </w:pPr>
      <w:r>
        <w:rPr>
          <w:rFonts w:eastAsia="Times New Roman" w:cs="Times New Roman" w:ascii="Times New Roman" w:hAnsi="Times New Roman"/>
          <w:color w:val="111111"/>
          <w:sz w:val="28"/>
          <w:szCs w:val="28"/>
          <w:lang w:val="en-US" w:bidi="en-US"/>
        </w:rPr>
        <w:t>12347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سهل بن حنيف</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12348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على عليه السلام أهل النهروان خالفه قوم كثير، وانتقضت عليه أطرافه، وخالفه بنوناجية، وقدم ابن الحضرمى البصرة، وانتقض أهل الأهواز، وطمع أهل الخراج فى كسره، ثمّ‌ أخرجوا سهل بن حنيف من فارس، وكان عامل على عليها، فقال ابن عبّاس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فارس بزياد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على أن يوجّهه إليها، فقدم ابن عبّاس البصرة، ووجّهه إلي فارس فى جمع كثير، فوطئ بهم أهل فارس، فأدّوا الخراج</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5"/>
        <w:numPr>
          <w:ilvl w:val="4"/>
          <w:numId w:val="1"/>
        </w:numPr>
        <w:rPr/>
      </w:pPr>
      <w:bookmarkStart w:id="210" w:name="__RefHeading___Toc6354592_3381743652"/>
      <w:bookmarkStart w:id="211" w:name="_Toc85"/>
      <w:bookmarkEnd w:id="210"/>
      <w:r>
        <w:rPr/>
        <w:t>4</w:t>
      </w:r>
      <w:r>
        <w:rPr>
          <w:rtl w:val="true"/>
        </w:rPr>
        <w:t xml:space="preserve">. </w:t>
      </w:r>
      <w:r>
        <w:rPr>
          <w:rtl w:val="true"/>
        </w:rPr>
        <w:t>فضيل بن خديج</w:t>
      </w:r>
      <w:bookmarkEnd w:id="211"/>
    </w:p>
    <w:p>
      <w:pPr>
        <w:pStyle w:val="BookText"/>
        <w:rPr/>
      </w:pPr>
      <w:r>
        <w:rPr>
          <w:rFonts w:eastAsia="Times New Roman" w:cs="Times New Roman" w:ascii="Times New Roman" w:hAnsi="Times New Roman"/>
          <w:color w:val="111111"/>
          <w:sz w:val="28"/>
          <w:szCs w:val="28"/>
          <w:lang w:val="en-US" w:bidi="en-US"/>
        </w:rPr>
        <w:t>12349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bookmarkStart w:id="212" w:name="pg14280_145343"/>
    </w:p>
    <w:p>
      <w:pPr>
        <w:pStyle w:val="BookText"/>
        <w:rPr/>
      </w:pPr>
      <w:bookmarkEnd w:id="212"/>
      <w:r>
        <w:rPr>
          <w:rFonts w:ascii="Amiri" w:hAnsi="Amiri" w:eastAsia="Amiri" w:cs="Amiri"/>
          <w:color w:val="111111"/>
          <w:sz w:val="28"/>
          <w:sz w:val="28"/>
          <w:szCs w:val="28"/>
          <w:rtl w:val="true"/>
          <w:lang w:bidi="ar-SA"/>
        </w:rPr>
        <w:t xml:space="preserve">أنّ‌ عليّاً بعث علي خيل أهل الكوفة الأشتر، وعلي خيل أهل البصرة سهل بن حنيف </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تكتيب الكتائب وتعبئة الناس للقتال، وأورده البلاذرى فى أنساب الأشراف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صفّين، وابن الأثير فى الكامل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تتمّة أمر صفّين</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354594_3381743652"/>
      <w:bookmarkStart w:id="214" w:name="_Toc86"/>
      <w:bookmarkEnd w:id="213"/>
      <w:r>
        <w:rPr/>
        <w:t>5</w:t>
      </w:r>
      <w:r>
        <w:rPr>
          <w:rtl w:val="true"/>
        </w:rPr>
        <w:t xml:space="preserve">. </w:t>
      </w:r>
      <w:r>
        <w:rPr>
          <w:rtl w:val="true"/>
        </w:rPr>
        <w:t>محمّد بن شهاب الزهرى</w:t>
      </w:r>
      <w:bookmarkEnd w:id="214"/>
    </w:p>
    <w:p>
      <w:pPr>
        <w:pStyle w:val="BookText"/>
        <w:rPr/>
      </w:pPr>
      <w:r>
        <w:rPr>
          <w:rFonts w:eastAsia="Times New Roman" w:cs="Times New Roman" w:ascii="Times New Roman" w:hAnsi="Times New Roman"/>
          <w:color w:val="111111"/>
          <w:sz w:val="28"/>
          <w:szCs w:val="28"/>
          <w:lang w:val="en-US" w:bidi="en-US"/>
        </w:rPr>
        <w:t>12350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يزيد الأيلى، عن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فيها مسير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عليّاً مسيرهم فأمّر علي المدينة سهل بن حنيف الأنصارى وخرج</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5"/>
        <w:numPr>
          <w:ilvl w:val="4"/>
          <w:numId w:val="1"/>
        </w:numPr>
        <w:rPr/>
      </w:pPr>
      <w:bookmarkStart w:id="215" w:name="__RefHeading___Toc6354596_3381743652"/>
      <w:bookmarkStart w:id="216" w:name="_Toc87"/>
      <w:bookmarkEnd w:id="215"/>
      <w:r>
        <w:rPr/>
        <w:t>6</w:t>
      </w:r>
      <w:r>
        <w:rPr>
          <w:rtl w:val="true"/>
        </w:rPr>
        <w:t xml:space="preserve">. </w:t>
      </w:r>
      <w:r>
        <w:rPr>
          <w:rtl w:val="true"/>
        </w:rPr>
        <w:t>محمّد بن عبدالله بن سواد</w:t>
      </w:r>
      <w:bookmarkEnd w:id="216"/>
    </w:p>
    <w:p>
      <w:pPr>
        <w:pStyle w:val="BookText"/>
        <w:rPr/>
      </w:pPr>
      <w:r>
        <w:rPr>
          <w:rFonts w:eastAsia="Times New Roman" w:cs="Times New Roman" w:ascii="Times New Roman" w:hAnsi="Times New Roman"/>
          <w:color w:val="111111"/>
          <w:sz w:val="28"/>
          <w:szCs w:val="28"/>
          <w:lang w:val="en-US" w:bidi="en-US"/>
        </w:rPr>
        <w:t>12351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354598_3381743652"/>
      <w:bookmarkStart w:id="218" w:name="_Toc88"/>
      <w:bookmarkEnd w:id="217"/>
      <w:r>
        <w:rPr/>
        <w:t>7</w:t>
      </w:r>
      <w:r>
        <w:rPr>
          <w:rtl w:val="true"/>
        </w:rPr>
        <w:t xml:space="preserve">. </w:t>
      </w:r>
      <w:r>
        <w:rPr>
          <w:rtl w:val="true"/>
        </w:rPr>
        <w:t>ما ورد مرسلاً</w:t>
      </w:r>
      <w:bookmarkEnd w:id="218"/>
    </w:p>
    <w:p>
      <w:pPr>
        <w:pStyle w:val="BookText"/>
        <w:rPr/>
      </w:pPr>
      <w:r>
        <w:rPr>
          <w:rFonts w:eastAsia="Times New Roman" w:cs="Times New Roman" w:ascii="Times New Roman" w:hAnsi="Times New Roman"/>
          <w:color w:val="111111"/>
          <w:sz w:val="28"/>
          <w:szCs w:val="28"/>
          <w:lang w:val="en-US" w:bidi="en-US"/>
        </w:rPr>
        <w:t>12352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على رضي الله عنه عمّاله إلي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واستعمل سهل بن حنيف علي الشام، فأمّا سهل فإنّه لمّا انتهي إلي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تخوم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خيل لمعاوية فردّوه، فانصرف إلي على، فعلم على رضي الله عنه عند ذلك أنّ‌ معاوية قد خالف، وأنّ‌ أهل الشام بايعوه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12353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خرج على من المدينة وولّاها سهل بن حنيف الأنصارى،</w:t>
      </w:r>
    </w:p>
    <w:p>
      <w:pPr>
        <w:pStyle w:val="BookText"/>
        <w:rPr/>
      </w:pPr>
      <w:r>
        <w:rPr>
          <w:rFonts w:ascii="Amiri" w:hAnsi="Amiri" w:eastAsia="Amiri" w:cs="Amiri"/>
          <w:color w:val="111111"/>
          <w:sz w:val="28"/>
          <w:sz w:val="28"/>
          <w:szCs w:val="28"/>
          <w:rtl w:val="true"/>
          <w:lang w:bidi="ar-SA"/>
        </w:rPr>
        <w:t>وبعث على الحسن بن على بن أبى‌طالب وعمّار بن ياسر إلي الكوفة يستنفران الناس، وقدم على البصرة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المدينة حين سار إلي البصرة سهل بن حنيف، ثمّ‌ عزله وولّي تمّام بن عبّاس، ثمّ‌ عزله وولّي أباأيّوب الأنصارى، فشخص أبوأيّوب الأنصارى واستخلف رجلاً من الأنصار حتّي قتل على رحمه الله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سهل بن حنيف فارس فأخرجه أهل فارس، فوجّه على زياداً فأرضوه وصالحوه وأدّوا الخراج</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على بن أبى‌طالب علي المدينة حين خرج إلي العراق حين خرج إليه سهل بن حنيف</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12357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المدينة سهل بن حنيف الأنصارى،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 تمّام بن العبّاس</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12358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عامله علي المدينة أبوأيّوب الأنصارى،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w:t>
      </w:r>
    </w:p>
    <w:p>
      <w:pPr>
        <w:pStyle w:val="BookText"/>
        <w:rPr/>
      </w:pPr>
      <w:r>
        <w:rPr>
          <w:rFonts w:ascii="Amiri" w:hAnsi="Amiri" w:eastAsia="Amiri" w:cs="Amiri"/>
          <w:color w:val="111111"/>
          <w:sz w:val="28"/>
          <w:sz w:val="28"/>
          <w:szCs w:val="28"/>
          <w:rtl w:val="true"/>
          <w:lang w:bidi="ar-SA"/>
        </w:rPr>
        <w:t>حنيف، حتّي كان من أمره عند قدوم بسر ما قد ذكر قبل</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بن واهب بن العكيم بن ثعلبة بن مجدعة بن الحارث بن عمرو بن 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خنساء بن عوف بن عمرو بن عوف بن مالك بن الأوس، يكنّي أباسعيد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والمشاهد كلّها مع رسول الله صلى الله عليه و سلم ، وثبت يوم احد، وكان بايعه يومئذ علي الموت فثبت معه حين انكشف الناس عنه، وجعل ينضح بالنبل يومئذ عن رسول الله صلى الله عليه و سلم ،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نبّلوا سهلاً فإنّه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صحب عليّاً رضي الله عنه من حين بويع له، وإيّاه استخلف على رضي الله عنه حين خرج من المدينة إلي البصرة، ثمّ‌ شهد مع على صفّين، وولّاه على فارس، فأخرجه أهل فارس، فوجّه على زياداً فأرضوه وصالحوه وأدّوا الخراج</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12360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السلام إلي سهل بن حنيف عامله علي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بلغنى أنّ‌ رجالاً من أهل المدينة يخرجون إلي معاوية؛ فلا تأسف عليهم، فكفي لهم غيّاً، ولك منهم شافياً فرارهم من الهدي والحقّ‌، وإيضاعهم إلي العمي والجهل، وإنّما هم أهل دنيا مقبلون عليها، قد علموا أنّ‌ الناس يقبلون فى الحقّ‌ اسوة؛ فهربوا إلي الأثرة، فسحقاً لهم وبعداً، أمّا لو بعثرت القبور وَ حُصِّلَ‌ ما فِي الصُّدُورِ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الخصوم وقضي الله بين العباد بالحقّ‌ لقد عرف القوم ما يكسبون، وقد أتانى كتابك تسألنى الإذن لك فى القدوم، فاقدم إذا شئت، عفا الله عنّا وعنك،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12361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أبوثابت الأنصارى الأوسى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امراء</w:t>
      </w:r>
    </w:p>
    <w:p>
      <w:pPr>
        <w:pStyle w:val="BookText"/>
        <w:rPr/>
      </w:pPr>
      <w:r>
        <w:rPr>
          <w:rFonts w:ascii="Amiri" w:hAnsi="Amiri" w:eastAsia="Amiri" w:cs="Amiri"/>
          <w:color w:val="111111"/>
          <w:sz w:val="28"/>
          <w:sz w:val="28"/>
          <w:szCs w:val="28"/>
          <w:rtl w:val="true"/>
          <w:lang w:bidi="ar-SA"/>
        </w:rPr>
        <w:t>على رضي الله عنه ، مات بالكوفة فى سنة ثمان وثلاثين، وصلّي عليه على</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سهل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رحمه الله يوم الجمعة لثمانى عشرة ليلة مضت من ذى‌الحجّة سنة خمس وثلاثين وبويع لعلى بن أبى‌طالب رحمه الله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طلحة والزبير أنّهما بايعا كارهين غير طائعين وخرجا إلي مكّة وبها عائشة، ثمّ‌ خرجا من مكّة ومعهما عائشة إلي البصرة يطلبون بدم عثمان، وبلغ عليّاً عليه السلام ذلك، فخرج من المدينة إلي العراق، وخلّف علي المدينة سهل بن حنيف، ثمّ‌ كتب إليه أن يقدم عليه، وولّي المدينة أباحسن المازنى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12363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بن واهب بن عكيم من بنى‌جشم بن عوف بن عمرو بن عوف من الأوس ويكنّي أباعدى، شهد بدراً، وكان على بن أبى‌طالب رضي الله عنه حين خرج من المدينة ولّاه المدينة، ثمّ‌ كتب إليه أن يلحق به فلحق به، ولم يزل معه، وشهد معه صفّين، ثمّ‌ رجع إلي الكوفة فلم يزل بها حتّي مات سنة ثمان وثلاثين، وصلّي عليه على بن أبى‌طالب وكبّر عليه ستّاً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كتبنا خبره فيمن شهد بدراً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12364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على من المدينة معه ستّمئة رجل، وخلّف علي المدينة سهل بن حنيف، فالتقي هو وابنه الحسن مع من خرج معه من الكوفة بذى‌قار، فخرجوا جميعاً إلي البصرة ولم يدخل على الكوفة، وكتب إلي المدينة إلي سهل بن حنيف أن يقدم عليه ويولّى علي المدينة أباحسن المازنى </w:t>
      </w:r>
      <w:r>
        <w:rPr>
          <w:rFonts w:eastAsia="Amiri" w:cs="Amiri" w:ascii="Amiri" w:hAnsi="Amiri"/>
          <w:color w:val="111111"/>
          <w:sz w:val="28"/>
          <w:szCs w:val="28"/>
          <w:rtl w:val="true"/>
          <w:lang w:bidi="ar-SA"/>
        </w:rPr>
        <w:t xml:space="preserve">... . </w:t>
      </w:r>
      <w:r>
        <w:rPr>
          <w:rStyle w:val="FootnoteAnchor"/>
          <w:rtl w:val="true"/>
        </w:rPr>
        <w:footnoteReference w:id="161"/>
      </w:r>
      <w:bookmarkStart w:id="219" w:name="pg14280_145351"/>
    </w:p>
    <w:p>
      <w:pPr>
        <w:pStyle w:val="Heading4"/>
        <w:numPr>
          <w:ilvl w:val="3"/>
          <w:numId w:val="1"/>
        </w:numPr>
        <w:rPr/>
      </w:pPr>
      <w:bookmarkStart w:id="220" w:name="__RefHeading___Toc6354600_3381743652"/>
      <w:bookmarkStart w:id="221" w:name="_Toc89"/>
      <w:bookmarkEnd w:id="219"/>
      <w:bookmarkEnd w:id="220"/>
      <w:r>
        <w:rPr/>
        <w:t>25</w:t>
      </w:r>
      <w:r>
        <w:rPr>
          <w:rtl w:val="true"/>
        </w:rPr>
        <w:t xml:space="preserve">. </w:t>
      </w:r>
      <w:r>
        <w:rPr>
          <w:rtl w:val="true"/>
        </w:rPr>
        <w:t>شبيب بن عامر</w:t>
      </w:r>
      <w:bookmarkEnd w:id="221"/>
    </w:p>
    <w:p>
      <w:pPr>
        <w:pStyle w:val="BookText"/>
        <w:rPr/>
      </w:pPr>
      <w:r>
        <w:rPr>
          <w:rFonts w:eastAsia="Times New Roman" w:cs="Times New Roman" w:ascii="Times New Roman" w:hAnsi="Times New Roman"/>
          <w:color w:val="111111"/>
          <w:sz w:val="28"/>
          <w:szCs w:val="28"/>
          <w:lang w:val="en-US" w:bidi="en-US"/>
        </w:rPr>
        <w:t>12365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مالك الأشتر وهو عامل على علي الجزيرة قبل شخوصه إلي مصر، واستخلافه شبيب بن عامر علي الجزيرة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يزيد بن شجرة علي معاوية، وجّه الحارث بن نمر التنوخى علي خيل مقدّحة، فأمره أن يأتى الجزيرة فيسأل عمّن كان فى طاعة على فيأتيه، فأخذ من أهل دارا سبعة نفر من بنى‌تغلب، ثمّ‌ أقبل بهم شبيب بن عامر الأزدى عامل على علي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الكرمانى صاحب خراسان </w:t>
      </w:r>
      <w:r>
        <w:rPr>
          <w:rFonts w:eastAsia="Amiri" w:cs="Amiri" w:ascii="Amiri" w:hAnsi="Amiri"/>
          <w:color w:val="111111"/>
          <w:sz w:val="28"/>
          <w:szCs w:val="28"/>
          <w:rtl w:val="true"/>
          <w:lang w:bidi="ar-SA"/>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كميل بن زياد النخعى علي هيت فى جند من شيعة على، فلمّا أغار سفيان بن عوف علي الأنبار كان كميل قد أتي ناحية قرقيسيا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ذلك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كميل مقيماً علي نجوم وغمّ‌ لغضب على، فبينا هو ذلك إذ أتاه كتاب شبيب بن عامر الأزدى من نصيبين فى رقعة كأنّها لسان كلب يعلمه فيه أنّ‌ عيناً له كتب إليه يعلمه أنّ‌ معاوية قد وجّه عبدالرحمان بن قباث نحو الجزيرة، وأنّه لا يدرى أ يريد ناحيته، أم ناحية الفرات وهيت‌؟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شبيب بن عامر من نصيبين فى ستّمئة فارس ورجالة،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أكثر من هذا العدد، فوجد كميلاً قد أوقع بالقوم واجتاحهم فهنّاه بالظفر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لأتبعنّ‌ القوم فإن لقيتهم لم يزدهم لقائى إلّا هلاكاً وفلّا، وإن لم ألقهم لم أثنّ‌ أعنّة الخيل حتّي أطأ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وطوي خبره عن أصحابه فلم يعلمهم أين يريد، فسار حتّي صار إلي جسر منبج فقطع الفرات، ووجّه خيله فأغارت ببعلبك وأرضها، وبلغ معاوية خبر شبيب، فوجّه حبيب بن مسلمة للقائه، فرجع شبيب فأغار علي نواحى الرقّة فلم يدع للعثمانيّة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العبارة موجودة فى العنوان، ولم يتعرّض له فى الشرح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الحارث بن نمر التنوخى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ماشية إلّا استاقها، ولا خيلاً ولا سلاحاً إلّا أخذه، وكتب بذلك إلي على حين انصرف نواحى نصيبين، فكتب إليه ينهاه عن أخذ مواشى الناس وأموالهم إلّا الخيل والسلاح الّذى يقاتلون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شبيباً لقد أبعد الغارة وعجّل الانتصار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غارة عبدالرحمان بن قباث، ومثله فى الكامل لابن الأثير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ذكر غارة أهل الشام علي أهل الجزيرة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خيل الشام حتّي انتهت إلي بلد يقال له هيت وبه يومئذ رجل من قبل على رضي الله عنه يقال له كميل بن زياد النخعى، فلمّا بلغه أنّ‌ خيل الشام قد تقاربت من هيت خلّف عليها رجلاً من أصحابه فى خمسين فارساً، وسار يريد خيل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أبعد كميل بن زياد عن مدينة هيت أقبل صاحب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سفيان بن عوف الغامدى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هيت وأغار علي أطرافها ولم يتبعه أحد، ثمّ‌ سار إلي الأنبار وبها رجل من أصحاب على يقال له أشرس بن حسّان البكرى فلم يشعر إلّا وسفيان بن عوف قد كبسه فى أهل الشام فقتله وقتل جماعة من أصحابه، ثمّ‌ أغار علي الأنبار وأخذ منها ما أخذ، وولّي منصرفاً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عليّاً رضي الله عنه فهمّ‌ أن يسير إليه بنفسه، ثمّ‌ إنّه لم ير ذلك رأياً، فدعا بسعيد بن قيس الهمدانى فضمّ‌ إليه خيلاً من فرسان الكوفة، وأمره أن يطلب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سعيد بن قيس فى طلب سفيان وأصحابه حتّي بلغ أرض عانات فلم يقدر عليه، وبعث سعيد بن قيس رجلاً من أصحابه يقال له هانئ بن الخطّاب فى طلب القوم، فبلغت الخيل إلي أدانى الشام حتّي أشرفت علي صفّين، فلم يقدروا علي سفيان، فانصرف سعيد بن قيس إلي على فأخبره بذلك، فأنشأ رجل من أهل 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ابن أبى‌سفيان مرخي جنوده   يغير علينا ضلّة وتحامقا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الفتي فى الحرب يوماً إذا سرت   بوارق خيلاً يتّبعن بوارقا</w:t>
      </w:r>
    </w:p>
    <w:p>
      <w:pPr>
        <w:pStyle w:val="BookText"/>
        <w:rPr/>
      </w:pPr>
      <w:r>
        <w:rPr>
          <w:rFonts w:ascii="Amiri" w:hAnsi="Amiri" w:eastAsia="Amiri" w:cs="Amiri"/>
          <w:color w:val="111111"/>
          <w:sz w:val="28"/>
          <w:sz w:val="28"/>
          <w:szCs w:val="28"/>
          <w:rtl w:val="true"/>
          <w:lang w:bidi="ar-SA"/>
        </w:rPr>
        <w:t>سيلقي رجالاً من صحاب محمّد   بأيديهم بيض يجنّ‌ عقائقا</w:t>
      </w:r>
    </w:p>
    <w:p>
      <w:pPr>
        <w:pStyle w:val="BookText"/>
        <w:rPr/>
      </w:pPr>
      <w:r>
        <w:rPr>
          <w:rFonts w:ascii="Amiri" w:hAnsi="Amiri" w:eastAsia="Amiri" w:cs="Amiri"/>
          <w:color w:val="111111"/>
          <w:sz w:val="28"/>
          <w:sz w:val="28"/>
          <w:szCs w:val="28"/>
          <w:rtl w:val="true"/>
          <w:lang w:bidi="ar-SA"/>
        </w:rPr>
        <w:t>فتبغي نجاة يا معاوى منهم   ولست بناج أو تموت منافقا</w:t>
      </w:r>
    </w:p>
    <w:p>
      <w:pPr>
        <w:pStyle w:val="BookText"/>
        <w:rPr/>
      </w:pPr>
      <w:r>
        <w:rPr>
          <w:rFonts w:ascii="Amiri" w:hAnsi="Amiri" w:eastAsia="Amiri" w:cs="Amiri"/>
          <w:color w:val="111111"/>
          <w:sz w:val="28"/>
          <w:sz w:val="28"/>
          <w:szCs w:val="28"/>
          <w:rtl w:val="true"/>
          <w:lang w:bidi="ar-SA"/>
        </w:rPr>
        <w:t>ثمّ‌ كتب على إلي كميل بن زياد يلومه علي فعله وتضييعه مدينة هيت و 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بأيّام وجّه معاوية أيضاً برجل من أهل الشام يقال له عبدالرحمان بن أشيم فى خيل من أهل الشام إلي بلاد الجزيرة، فأقبل عبدالرحمان بن أشيم هذا فى خيله من أهل الشام يريد الجزيرة، وبالجزيرة يومئذ رجل يقال له شبيب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وشبيب هذا هو جدّ الكرمانى الّذى كان بخراسان وكان بينه وبين نصر بن سيّار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هذا شبيب مقيماً بنصيبين فى ستّمئة رجل من أصحاب على رضي الله عنه ، فكتب إلي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اخبرك أنّ‌ عبدالرحمان بن أشيم قد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فى خيل عظيمة، ولست أدرى أين يريد، فكن علي حذر،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كتابك وأنا سائر إليك بمن معى من الخيل،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استخلف كميل بن زياد رجلاً يقال له عبدالله بن وهب الراسبى، وخرج من هيت فى أربعمئة فارس كلّهم أصحاب بيض ودروع، حتّي صار إلي شبيب بنصيبين، وخرج شبيب من نصيبين فى ستّمئة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فساروا جميعاً فى ألف فارس يريدون عبدالرحمان، وعبدالرحمان يومئذ بمدينة يقال لها كفرتوثا فى جيش لجب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ذو جلبة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الشام، فأشرفت خيل أهل العراق علي خيل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كميل بن زياد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جرّ له خير القدر   فالله ذو الآلاء أعلي وأبر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يخذل من شاء ومن شاء نصر</w:t>
      </w:r>
    </w:p>
    <w:p>
      <w:pPr>
        <w:pStyle w:val="BookText"/>
        <w:rPr/>
      </w:pPr>
      <w:r>
        <w:rPr>
          <w:rFonts w:ascii="Amiri" w:hAnsi="Amiri" w:eastAsia="Amiri" w:cs="Amiri"/>
          <w:color w:val="111111"/>
          <w:sz w:val="28"/>
          <w:sz w:val="28"/>
          <w:szCs w:val="28"/>
          <w:rtl w:val="true"/>
          <w:lang w:bidi="ar-SA"/>
        </w:rPr>
        <w:t>وجعل شبيب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تجنّبوا شدات ليث ضيغم   جهم محيّا عقربان شدقم</w:t>
      </w:r>
    </w:p>
    <w:p>
      <w:pPr>
        <w:pStyle w:val="BookText"/>
        <w:rPr/>
      </w:pPr>
      <w:r>
        <w:rPr>
          <w:rFonts w:ascii="Amiri" w:hAnsi="Amiri" w:eastAsia="Amiri" w:cs="Amiri"/>
          <w:color w:val="111111"/>
          <w:sz w:val="28"/>
          <w:sz w:val="28"/>
          <w:szCs w:val="28"/>
          <w:rtl w:val="true"/>
          <w:lang w:bidi="ar-SA"/>
        </w:rPr>
        <w:t>يغادر القرن صريعاً للفم   بكلّ‌ عضب صارم مصمّم</w:t>
      </w:r>
    </w:p>
    <w:p>
      <w:pPr>
        <w:pStyle w:val="BookText"/>
        <w:rPr/>
      </w:pPr>
      <w:r>
        <w:rPr>
          <w:rFonts w:ascii="Amiri" w:hAnsi="Amiri" w:eastAsia="Amiri" w:cs="Amiri"/>
          <w:color w:val="111111"/>
          <w:sz w:val="28"/>
          <w:sz w:val="28"/>
          <w:szCs w:val="28"/>
          <w:rtl w:val="true"/>
          <w:lang w:bidi="ar-SA"/>
        </w:rPr>
        <w:t>واختلط‍‌ القوم فاقتتلوا قتالاً شديداً، فقتل من أصحاب كميل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قيس القابسى ومدرك بن بشر الغنوى، ومن أصحاب شبيب أربعة نفر، ووقعت الهزيمة علي أهل الشام فقتل منهم بشر كثير، فولّوا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تتبعوهم فقد أنكينا فيهم، وإن تبعناهم فلعلّهم أن يرجعوا علينا، ولا ندرى كيف يكون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شبيب بن عامر إلي نصيبين، ورجع كميل بن زياد إلي هيت، وبلغ ذلك عليّاً رضي الله عنه فكتب إلي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الّذى يصنع للمرء كيف يشاء، وينزل النصر علي من يشاء إذا شاء، فنعم المولي ربّنا ونعم النصير، وقد أحسنت النظر للمسلمين ونصحت إمامك، وقدماً كان ظنّى بك ذلك، فجزيت والعصابة الّتى نهضت بهم إلي حرب عدوّك خير ما جزى الصابرون والمجاهدون، فانظر لا تغزونّ‌ غزوة ولا تجلونّ‌ إلي حرب عدوّك خطوة بعد هذا حتّي تستأذنّى فى ذلك، كفانا الله وإيّاك تظاهر الظالمين، إنّه عزيز حكيم،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 شبيب بن عامر بمثل هذه النسخة ليس فيها زيادة غير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شبيب أنّ‌ الله ناصر من نصره وجاهد فى سبيله،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ابتداء ذكر الغارات بعد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الأشتر إلي على، واستخلف علي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شبيب بن عامر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الكرمانى الّذى كان بخراسان صاحب نصر بن سيّار </w:t>
      </w:r>
      <w:r>
        <w:rPr>
          <w:rFonts w:eastAsia="Amiri" w:cs="Amiri" w:ascii="Amiri" w:hAnsi="Amiri"/>
          <w:color w:val="111111"/>
          <w:sz w:val="28"/>
          <w:szCs w:val="28"/>
          <w:rtl w:val="true"/>
          <w:lang w:bidi="ar-SA"/>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2" w:name="pg14280_145358"/>
    </w:p>
    <w:p>
      <w:pPr>
        <w:pStyle w:val="Heading4"/>
        <w:numPr>
          <w:ilvl w:val="3"/>
          <w:numId w:val="1"/>
        </w:numPr>
        <w:rPr/>
      </w:pPr>
      <w:bookmarkStart w:id="223" w:name="__RefHeading___Toc6354602_3381743652"/>
      <w:bookmarkStart w:id="224" w:name="_Toc90"/>
      <w:bookmarkEnd w:id="222"/>
      <w:bookmarkEnd w:id="223"/>
      <w:r>
        <w:rPr/>
        <w:t>26</w:t>
      </w:r>
      <w:r>
        <w:rPr>
          <w:rtl w:val="true"/>
        </w:rPr>
        <w:t xml:space="preserve">. </w:t>
      </w:r>
      <w:r>
        <w:rPr>
          <w:rtl w:val="true"/>
        </w:rPr>
        <w:t xml:space="preserve">شرحبيل </w:t>
      </w:r>
      <w:r>
        <w:rPr>
          <w:rtl w:val="true"/>
        </w:rPr>
        <w:t xml:space="preserve">- </w:t>
      </w:r>
      <w:r>
        <w:rPr>
          <w:rtl w:val="true"/>
        </w:rPr>
        <w:t xml:space="preserve">أو شراحيل </w:t>
      </w:r>
      <w:r>
        <w:rPr>
          <w:rtl w:val="true"/>
        </w:rPr>
        <w:t xml:space="preserve">- </w:t>
      </w:r>
      <w:r>
        <w:rPr>
          <w:rtl w:val="true"/>
        </w:rPr>
        <w:t>بن مرّة</w:t>
      </w:r>
      <w:bookmarkEnd w:id="224"/>
    </w:p>
    <w:p>
      <w:pPr>
        <w:pStyle w:val="BookText"/>
        <w:rPr/>
      </w:pPr>
      <w:r>
        <w:rPr>
          <w:rFonts w:eastAsia="Times New Roman" w:cs="Times New Roman" w:ascii="Times New Roman" w:hAnsi="Times New Roman"/>
          <w:color w:val="111111"/>
          <w:sz w:val="28"/>
          <w:szCs w:val="28"/>
          <w:lang w:val="en-US" w:bidi="en-US"/>
        </w:rPr>
        <w:t>12370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مرّة، كان عاملاً لعلى رضي الله عنه علي النهرين فيما رواه عبيدة الضبّى، عن إبراهيم النخعى، سمعت أبى يقول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ابن أبى‌حاتم،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السكن فى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شراحيل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5" w:name="__RefHeading___Toc6354604_3381743652"/>
      <w:bookmarkStart w:id="226" w:name="_Toc91"/>
      <w:bookmarkEnd w:id="225"/>
      <w:r>
        <w:rPr/>
        <w:t>27</w:t>
      </w:r>
      <w:r>
        <w:rPr>
          <w:rtl w:val="true"/>
        </w:rPr>
        <w:t xml:space="preserve">. </w:t>
      </w:r>
      <w:r>
        <w:rPr>
          <w:rtl w:val="true"/>
        </w:rPr>
        <w:t>عبدالرحمان مولي بديل بن ورقاء</w:t>
      </w:r>
      <w:bookmarkEnd w:id="226"/>
    </w:p>
    <w:p>
      <w:pPr>
        <w:pStyle w:val="BookText"/>
        <w:rPr/>
      </w:pPr>
      <w:r>
        <w:rPr>
          <w:rFonts w:eastAsia="Times New Roman" w:cs="Times New Roman" w:ascii="Times New Roman" w:hAnsi="Times New Roman"/>
          <w:color w:val="111111"/>
          <w:sz w:val="28"/>
          <w:szCs w:val="28"/>
          <w:lang w:val="en-US" w:bidi="en-US"/>
        </w:rPr>
        <w:t>12372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رضي الله عنه برأى أبى‌أيّوب الأنصارى فى الإقامة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بعبدالرحمان مولي بديل بن ورقاء الخزاعى، فعقد له عقداً وأمره بالمسير إلي أرض الماهين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أميراً وعاملاً عليها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7" w:name="__RefHeading___Toc6354606_3381743652"/>
      <w:bookmarkStart w:id="228" w:name="_Toc92"/>
      <w:bookmarkEnd w:id="227"/>
      <w:r>
        <w:rPr/>
        <w:t>28</w:t>
      </w:r>
      <w:r>
        <w:rPr>
          <w:rtl w:val="true"/>
        </w:rPr>
        <w:t xml:space="preserve">. </w:t>
      </w:r>
      <w:r>
        <w:rPr>
          <w:rtl w:val="true"/>
        </w:rPr>
        <w:t>عبدالرحمان بن أبزي</w:t>
      </w:r>
      <w:bookmarkEnd w:id="228"/>
    </w:p>
    <w:p>
      <w:pPr>
        <w:pStyle w:val="BookText"/>
        <w:rPr/>
      </w:pPr>
      <w:r>
        <w:rPr>
          <w:rFonts w:ascii="Amiri" w:hAnsi="Amiri" w:eastAsia="Amiri" w:cs="Amiri"/>
          <w:color w:val="111111"/>
          <w:sz w:val="28"/>
          <w:sz w:val="28"/>
          <w:szCs w:val="28"/>
          <w:rtl w:val="true"/>
          <w:lang w:bidi="ar-SA"/>
        </w:rPr>
        <w:t xml:space="preserve">عبدالرحمان بن أبزي مولي نافع بن عبدالحارث الخزاعى، سكن الكوفة، وكان قارئاً لكتاب الله، عالماً بالفرائض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وأدرك النبىّ‌ صلى الله عليه و آله و سلم وصلّي خلفه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وكان عاملاً لأبى‌بكر وعمر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شرحبيل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ورد فى الإصابة، وحكي عن خيثمة فى الفضائل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ويحتمل إن كان محفوظاً أن يكون أخاه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شراحيل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 ونهاوند، إحداهما ماه الكوفة، والاُخري ماه البصرة؛ لأنّ‌ مال الدينور كان يحمل فى أعطيات أهل الكوفة، ومال نهاوند كان يحمل فى أعطيات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أبزي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أبزي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أبزي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w:t>
      </w:r>
    </w:p>
    <w:p>
      <w:pPr>
        <w:pStyle w:val="BookText"/>
        <w:rPr/>
      </w:pPr>
      <w:r>
        <w:rPr>
          <w:rFonts w:ascii="Amiri" w:hAnsi="Amiri" w:eastAsia="Amiri" w:cs="Amiri"/>
          <w:color w:val="111111"/>
          <w:sz w:val="28"/>
          <w:sz w:val="28"/>
          <w:szCs w:val="28"/>
          <w:rtl w:val="true"/>
          <w:lang w:bidi="ar-SA"/>
        </w:rPr>
        <w:t xml:space="preserve">علي مكّة </w:t>
      </w:r>
      <w:r>
        <w:rPr>
          <w:rStyle w:val="FootnoteAnchor"/>
          <w:rtl w:val="true"/>
        </w:rPr>
        <w:footnoteReference w:id="165"/>
      </w:r>
      <w:r>
        <w:rPr>
          <w:rFonts w:ascii="Amiri" w:hAnsi="Amiri" w:eastAsia="Amiri" w:cs="Amiri"/>
          <w:color w:val="111111"/>
          <w:sz w:val="28"/>
          <w:sz w:val="28"/>
          <w:szCs w:val="28"/>
          <w:rtl w:val="true"/>
          <w:lang w:bidi="ar-SA"/>
        </w:rPr>
        <w:t xml:space="preserve">، واستعمله على عليه السلام علي خراسان، وشهد معه صفّين فى ثمانمئة ممّن بايع بيعة الرضوان، قتل منهم ثلاثة وستّون، منهم عمّار </w:t>
      </w:r>
      <w:r>
        <w:rPr>
          <w:rStyle w:val="FootnoteAnchor"/>
          <w:rtl w:val="true"/>
        </w:rPr>
        <w:footnoteReference w:id="166"/>
      </w:r>
      <w:r>
        <w:rPr>
          <w:rFonts w:ascii="Amiri" w:hAnsi="Amiri" w:eastAsia="Amiri" w:cs="Amiri"/>
          <w:color w:val="111111"/>
          <w:sz w:val="28"/>
          <w:sz w:val="28"/>
          <w:szCs w:val="28"/>
          <w:rtl w:val="true"/>
          <w:lang w:bidi="ar-SA"/>
        </w:rPr>
        <w:t>، وفى بعض المصادر أنّه ممّن حضر قتال الحسين عليه السلام ولم يقاتل</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أبزي الخزاعى، مولي نافع بن عبدالحارث الخزاعى سكن الكوفة، واستعمله على علي خراسان، وأدرك النبىّ‌ صلى الله عليه و سلم وصلّي خلفه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12374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فى عامله علي خراسان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خليد بن قرّة اليربوعى،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أبزي</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خليفة ويعقوب بن سفيان والبخارى والترمذى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النبىّ‌ صلى الله عليه و سلم وصلّي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وأبوداوود بسند حسن إلي عبدالرحمان بن أبزي أنّه صلّي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على علي خراسان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من طريق جعفر بن أبى‌المغيرة، عن عبدالله بن عبدالرحمان بن أبزي،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مع على ممّن بايع بيعة الرضوان تحت الشجرة ثمانمئة نفس بصفّين،</w:t>
      </w:r>
      <w:bookmarkStart w:id="229" w:name="pg14280_145363"/>
    </w:p>
    <w:p>
      <w:pPr>
        <w:pStyle w:val="BookText"/>
        <w:rPr/>
      </w:pPr>
      <w:bookmarkEnd w:id="229"/>
      <w:r>
        <w:rPr>
          <w:rFonts w:ascii="Amiri" w:hAnsi="Amiri" w:eastAsia="Amiri" w:cs="Amiri"/>
          <w:color w:val="111111"/>
          <w:sz w:val="28"/>
          <w:sz w:val="28"/>
          <w:szCs w:val="28"/>
          <w:rtl w:val="true"/>
          <w:lang w:bidi="ar-SA"/>
        </w:rPr>
        <w:t>فقتل منّا ثلاثمئة وستّون نفساً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أبزي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عمّال على علي خراسان عبدالرحمان بن أبزي مولي خزاعة، ثمّ‌ جعدة بن هبيرة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0" w:name="__RefHeading___Toc6354608_3381743652"/>
      <w:bookmarkStart w:id="231" w:name="_Toc93"/>
      <w:bookmarkEnd w:id="230"/>
      <w:r>
        <w:rPr/>
        <w:t>29</w:t>
      </w:r>
      <w:r>
        <w:rPr>
          <w:rtl w:val="true"/>
        </w:rPr>
        <w:t xml:space="preserve">. </w:t>
      </w:r>
      <w:r>
        <w:rPr>
          <w:rtl w:val="true"/>
        </w:rPr>
        <w:t>عبدالرحمان بن جرو الطائى</w:t>
      </w:r>
      <w:bookmarkEnd w:id="231"/>
    </w:p>
    <w:p>
      <w:pPr>
        <w:pStyle w:val="BookText"/>
        <w:rPr/>
      </w:pPr>
      <w:r>
        <w:rPr>
          <w:rFonts w:eastAsia="Times New Roman" w:cs="Times New Roman" w:ascii="Times New Roman" w:hAnsi="Times New Roman"/>
          <w:color w:val="111111"/>
          <w:sz w:val="28"/>
          <w:szCs w:val="28"/>
          <w:lang w:val="en-US" w:bidi="en-US"/>
        </w:rPr>
        <w:t>12377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على بن أبى‌طالب عليه السلام من أمر الجمل خرج حسكة بن عتّاب الحبطى وعمران بن الفصيل البرجمى فى صعاليك من العرب حتّي نزلوا زالق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نكث أهلها، فأصابوا منها مالاً، وأخذوا جدّ البخترى الأصمّ‌ بن مجاهد مولي شيبان، ثمّ‌ أتوا زرنج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خافهم مرزبانها فصالحهم، ودخلوها، وقال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سجستان بجوع وحرب   بابن الفضيل وصعاليك العرب</w:t>
      </w:r>
    </w:p>
    <w:p>
      <w:pPr>
        <w:pStyle w:val="BookText"/>
        <w:rPr/>
      </w:pPr>
      <w:r>
        <w:rPr>
          <w:rFonts w:ascii="Amiri" w:hAnsi="Amiri" w:eastAsia="Amiri" w:cs="Amiri"/>
          <w:color w:val="111111"/>
          <w:sz w:val="28"/>
          <w:sz w:val="28"/>
          <w:szCs w:val="28"/>
          <w:rtl w:val="true"/>
          <w:lang w:bidi="ar-SA"/>
        </w:rPr>
        <w:t>لا فضّة تغنيهم ولا ذهب</w:t>
      </w:r>
    </w:p>
    <w:p>
      <w:pPr>
        <w:pStyle w:val="BookText"/>
        <w:rPr/>
      </w:pPr>
      <w:r>
        <w:rPr>
          <w:rFonts w:ascii="IRNazanin" w:hAnsi="IRNazanin" w:eastAsia="IRNazanin"/>
          <w:color w:val="111111"/>
          <w:sz w:val="28"/>
          <w:sz w:val="28"/>
          <w:szCs w:val="28"/>
          <w:rtl w:val="true"/>
          <w:lang w:bidi="fa-IR"/>
        </w:rPr>
        <w:t xml:space="preserve">وبعث على بن أبى‌طالب عبدالرحمان بن جرو </w:t>
      </w:r>
      <w:r>
        <w:rPr>
          <w:rStyle w:val="FootnoteAnchor"/>
          <w:rtl w:val="true"/>
        </w:rPr>
        <w:footnoteReference w:id="171"/>
      </w:r>
      <w:r>
        <w:rPr>
          <w:rFonts w:ascii="Amiri" w:hAnsi="Amiri" w:eastAsia="Amiri" w:cs="Amiri"/>
          <w:color w:val="111111"/>
          <w:sz w:val="28"/>
          <w:sz w:val="28"/>
          <w:szCs w:val="28"/>
          <w:rtl w:val="true"/>
          <w:lang w:bidi="ar-SA"/>
        </w:rPr>
        <w:t>الطائى إلي سجستان، فقتله حسكة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12378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 خرج حسكة بن عتّاب الحبطى وعمران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البرجمى فى صعاليك من العرب عند انقضاء الجمل؛ فأتوا زالق فأصابوا نساء وغنائم، فصالحهم صاحب زرنج فدخلوها، فبعث على عبدالرحمان بن جرو الطائى فقتله</w:t>
      </w:r>
      <w:bookmarkStart w:id="232" w:name="pg14280_145365"/>
    </w:p>
    <w:p>
      <w:pPr>
        <w:pStyle w:val="BookText"/>
        <w:rPr/>
      </w:pPr>
      <w:bookmarkEnd w:id="232"/>
      <w:r>
        <w:rPr>
          <w:rFonts w:ascii="Amiri" w:hAnsi="Amiri" w:eastAsia="Amiri" w:cs="Amiri"/>
          <w:color w:val="111111"/>
          <w:sz w:val="28"/>
          <w:sz w:val="28"/>
          <w:szCs w:val="28"/>
          <w:rtl w:val="true"/>
          <w:lang w:bidi="ar-SA"/>
        </w:rPr>
        <w:t>حسكة، فكتب على إلي ابن عبّاس أن وجّه رجلاً إلي سجستان، فوجّه ربعى بن كاس العنبرى فظهر علي حسكة وعمران، وأقام حتّي قتل على وبويع معاوية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تسمية عمّال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الناس من هذه الوقعة اجتمع صعاليك من العرب وعليهم جبلة بن عتّاب الحبطى وعمران بن الفضيل البرجمى وقصدوا سجستان وقد نكث أهلها، وبعث على إليهم عبدالرحمان بن جرو الطائى، فقتلوه، فكتب إلي عبدالله بن عبّاس أن يبعث إلي سجستان والياً، فبعث ربعى بن كاس العنبرى فى أربعة آلاف ومعه الحصين بن أبى‌الحرّ فقتل جبلة وانهزموا، وضبط‍‌ ربعى البلاد، واستقامت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3" w:name="__RefHeading___Toc6354610_3381743652"/>
      <w:bookmarkStart w:id="234" w:name="_Toc94"/>
      <w:bookmarkEnd w:id="233"/>
      <w:r>
        <w:rPr/>
        <w:t>30</w:t>
      </w:r>
      <w:r>
        <w:rPr>
          <w:rtl w:val="true"/>
        </w:rPr>
        <w:t xml:space="preserve">. </w:t>
      </w:r>
      <w:r>
        <w:rPr>
          <w:rtl w:val="true"/>
        </w:rPr>
        <w:t>عبدالرحمان بن عبدالله الكندى</w:t>
      </w:r>
      <w:bookmarkEnd w:id="234"/>
    </w:p>
    <w:p>
      <w:pPr>
        <w:pStyle w:val="BookText"/>
        <w:rPr/>
      </w:pPr>
      <w:r>
        <w:rPr>
          <w:rFonts w:eastAsia="Times New Roman" w:cs="Times New Roman" w:ascii="Times New Roman" w:hAnsi="Times New Roman"/>
          <w:color w:val="111111"/>
          <w:sz w:val="28"/>
          <w:szCs w:val="28"/>
          <w:lang w:val="en-US" w:bidi="en-US"/>
        </w:rPr>
        <w:t>12380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المرّى إلي أهل 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توقّفوا عن البيعة لعلى ومعاوية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إلي طاعة معاوية وبيعته، وبلغ ذلك عليّاً فبعث إلي مالك بن كعب الهمدانى أن خلّف علي عملك من تثق به وأقبل إلىّ‌، ففعل واستخلف عبدالرحمان بن عبدالله الكندى، فبعثه على إلي دومة الجندل فى ألف فارس، فلم يشعر مسلم إلّا وقد وافاه، فاقتتلوا يوماً ثمّ‌ انصرف مسلم منهزماً، وأقام مالك أيّاماً يدعو أهل دومة الجندل إلي البيعة لعلى فلم يفعلوا،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حتّي يجتمع الناس 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5" w:name="__RefHeading___Toc6354612_3381743652"/>
      <w:bookmarkStart w:id="236" w:name="_Toc95"/>
      <w:bookmarkEnd w:id="235"/>
      <w:r>
        <w:rPr/>
        <w:t>31</w:t>
      </w:r>
      <w:r>
        <w:rPr>
          <w:rtl w:val="true"/>
        </w:rPr>
        <w:t xml:space="preserve">. </w:t>
      </w:r>
      <w:r>
        <w:rPr>
          <w:rtl w:val="true"/>
        </w:rPr>
        <w:t>عبدالله بن خبّاب</w:t>
      </w:r>
      <w:bookmarkEnd w:id="236"/>
    </w:p>
    <w:p>
      <w:pPr>
        <w:pStyle w:val="BookText"/>
        <w:rPr/>
      </w:pPr>
      <w:r>
        <w:rPr>
          <w:rFonts w:eastAsia="Times New Roman" w:cs="Times New Roman" w:ascii="Times New Roman" w:hAnsi="Times New Roman"/>
          <w:color w:val="111111"/>
          <w:sz w:val="28"/>
          <w:szCs w:val="28"/>
          <w:lang w:val="en-US" w:bidi="en-US"/>
        </w:rPr>
        <w:t>12381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خالد بن جابر، عن أبيه، عن جدّه، قال</w:t>
      </w:r>
      <w:r>
        <w:rPr>
          <w:rFonts w:eastAsia="Amiri" w:cs="Amiri" w:ascii="Amiri" w:hAnsi="Amiri"/>
          <w:color w:val="111111"/>
          <w:sz w:val="28"/>
          <w:szCs w:val="28"/>
          <w:rtl w:val="true"/>
          <w:lang w:bidi="ar-SA"/>
        </w:rPr>
        <w:t>:</w:t>
      </w:r>
      <w:bookmarkStart w:id="237" w:name="pg14280_145367"/>
    </w:p>
    <w:p>
      <w:pPr>
        <w:pStyle w:val="BookText"/>
        <w:rPr/>
      </w:pPr>
      <w:bookmarkEnd w:id="237"/>
      <w:r>
        <w:rPr>
          <w:rFonts w:ascii="Amiri" w:hAnsi="Amiri" w:eastAsia="Amiri" w:cs="Amiri"/>
          <w:color w:val="111111"/>
          <w:sz w:val="28"/>
          <w:sz w:val="28"/>
          <w:szCs w:val="28"/>
          <w:rtl w:val="true"/>
          <w:lang w:bidi="ar-SA"/>
        </w:rPr>
        <w:t>إنّى لشاهد عليّاً يوم النهروان لمّا أن عاين القوم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أن أقيدونا بدم عبدالله بن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على علي النهروان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جابر أبى‌خالد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354614_3381743652"/>
      <w:bookmarkStart w:id="239" w:name="_Toc96"/>
      <w:bookmarkEnd w:id="238"/>
      <w:r>
        <w:rPr/>
        <w:t>32</w:t>
      </w:r>
      <w:r>
        <w:rPr>
          <w:rtl w:val="true"/>
        </w:rPr>
        <w:t xml:space="preserve">. </w:t>
      </w:r>
      <w:r>
        <w:rPr>
          <w:rtl w:val="true"/>
        </w:rPr>
        <w:t>عبدالله بن الأهتمّ‌</w:t>
      </w:r>
      <w:bookmarkEnd w:id="239"/>
    </w:p>
    <w:p>
      <w:pPr>
        <w:pStyle w:val="BookText"/>
        <w:rPr/>
      </w:pPr>
      <w:r>
        <w:rPr>
          <w:rFonts w:eastAsia="Times New Roman" w:cs="Times New Roman" w:ascii="Times New Roman" w:hAnsi="Times New Roman"/>
          <w:color w:val="111111"/>
          <w:sz w:val="28"/>
          <w:szCs w:val="28"/>
          <w:lang w:val="en-US" w:bidi="en-US"/>
        </w:rPr>
        <w:t>12382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الأهتمّ‌ كرمان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عبدالله بن الأهتم محبّاً للدنيا، جامعاً للمال، فصارت عاقبته غير محمودة، حيث أيّد خطبة زياد بن أبيه الاُولي بعد مجيئه إلي البصرة من قِبل معاوية </w:t>
      </w:r>
      <w:r>
        <w:rPr>
          <w:rStyle w:val="FootnoteAnchor"/>
          <w:rtl w:val="true"/>
        </w:rPr>
        <w:footnoteReference w:id="175"/>
      </w:r>
      <w:r>
        <w:rPr>
          <w:rFonts w:ascii="Amiri" w:hAnsi="Amiri" w:eastAsia="Amiri" w:cs="Amiri"/>
          <w:color w:val="111111"/>
          <w:sz w:val="28"/>
          <w:sz w:val="28"/>
          <w:szCs w:val="28"/>
          <w:rtl w:val="true"/>
          <w:lang w:bidi="ar-SA"/>
        </w:rPr>
        <w:t>، وترك مالاً كثيراً لم يؤدّ زكاته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4"/>
        <w:numPr>
          <w:ilvl w:val="3"/>
          <w:numId w:val="1"/>
        </w:numPr>
        <w:rPr/>
      </w:pPr>
      <w:bookmarkStart w:id="240" w:name="__RefHeading___Toc6354616_3381743652"/>
      <w:bookmarkStart w:id="241" w:name="_Toc97"/>
      <w:bookmarkEnd w:id="240"/>
      <w:r>
        <w:rPr/>
        <w:t>33</w:t>
      </w:r>
      <w:r>
        <w:rPr>
          <w:rtl w:val="true"/>
        </w:rPr>
        <w:t xml:space="preserve">. </w:t>
      </w:r>
      <w:r>
        <w:rPr>
          <w:rtl w:val="true"/>
        </w:rPr>
        <w:t>عبدالله بن شبيل</w:t>
      </w:r>
      <w:bookmarkEnd w:id="24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عبدالله بن شبيل أميراً علي الجيش الّذى بعثها وليد بن عقبة فى إمارته علي الكوفة فى عصر عثمان إلي أذربيجان، فافتتحها ثانية </w:t>
      </w:r>
      <w:r>
        <w:rPr>
          <w:rStyle w:val="FootnoteAnchor"/>
          <w:rtl w:val="true"/>
        </w:rPr>
        <w:footnoteReference w:id="177"/>
      </w:r>
      <w:r>
        <w:rPr>
          <w:rFonts w:ascii="Amiri" w:hAnsi="Amiri" w:eastAsia="Amiri" w:cs="Amiri"/>
          <w:color w:val="111111"/>
          <w:sz w:val="28"/>
          <w:sz w:val="28"/>
          <w:szCs w:val="28"/>
          <w:rtl w:val="true"/>
          <w:lang w:bidi="ar-SA"/>
        </w:rPr>
        <w:t>، وأثني عليه أميرالمؤمنين على بن أبى‌طالب عليه السلام فى حكومته، وكتب فى أمره إلي عامله علي أذربيجان وأوصي به خيراً</w:t>
      </w:r>
      <w:bookmarkStart w:id="242" w:name="pg14280_145369"/>
    </w:p>
    <w:p>
      <w:pPr>
        <w:pStyle w:val="BookText"/>
        <w:rPr/>
      </w:pPr>
      <w:bookmarkEnd w:id="242"/>
      <w:r>
        <w:rPr>
          <w:rFonts w:ascii="Amiri" w:hAnsi="Amiri" w:eastAsia="Amiri" w:cs="Amiri"/>
          <w:color w:val="111111"/>
          <w:sz w:val="28"/>
          <w:sz w:val="28"/>
          <w:szCs w:val="28"/>
          <w:rtl w:val="true"/>
          <w:lang w:bidi="ar-SA"/>
        </w:rPr>
        <w:t>وأمره أن يستعمله علي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كتب إلي قيس بن سعد وهو عامله علي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فاستعمل علي عملك عبدالله بن شبيل الأحمسى وأقبل؛ فإنّه قد اجتمع ملأ المسلمين وحسنت طاعتهم، وانقادت لى جماعتهم، ولا يكن لك عرجة ولا لبث، فإنّا جادّون مغذّون، ونحن شاخصون إلي المحلّين، ولم اؤخّر المسير إلّا انتظاراً لقدومك علينا إن شاء الله،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قيس بن سعد بن عبادة الأنصارى وهو بأذربيجان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العالمين بالله العاملين له خيار الخلق عند الله، وإنّ‌ المسلمين لغير الرياء والسمعة لفى أجر عظيم وفضل مبين، وقد سألنى عبدالله بن شبيل الأحمسى الكتاب إليك فى أمره، فاُوصيك به خيراً؛ فإنّى رأيته وادعاً متواضعاً حسن السمت والهدى، فألن حجابك واعمد للحقّ‌، وَ لا تَتَّبِعِ‌ الْهَوى‌ فَيُضِلَّكَ‌ عَنْ‌ سَبِيلِ‌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3" w:name="__RefHeading___Toc6354618_3381743652"/>
      <w:bookmarkStart w:id="244" w:name="_Toc98"/>
      <w:bookmarkEnd w:id="243"/>
      <w:r>
        <w:rPr/>
        <w:t>34</w:t>
      </w:r>
      <w:r>
        <w:rPr>
          <w:rtl w:val="true"/>
        </w:rPr>
        <w:t xml:space="preserve">. </w:t>
      </w:r>
      <w:r>
        <w:rPr>
          <w:rtl w:val="true"/>
        </w:rPr>
        <w:t>عبدالله بن عبّاس</w:t>
      </w:r>
      <w:bookmarkEnd w:id="244"/>
    </w:p>
    <w:p>
      <w:pPr>
        <w:pStyle w:val="Heading5"/>
        <w:numPr>
          <w:ilvl w:val="4"/>
          <w:numId w:val="1"/>
        </w:numPr>
        <w:rPr/>
      </w:pPr>
      <w:bookmarkStart w:id="245" w:name="__RefHeading___Toc6354620_3381743652"/>
      <w:bookmarkStart w:id="246" w:name="_Toc9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عبدالله بن العبّاس بن عبدالمطّلب بن هاشم بن عبدمناف، ويكنّي أباالعبّاس، واُمّه لبابة بنت الحارث بن حزن بن بجير الهلاليّة، اخت ميمونة زوج النبىّ‌ صلى الله عليه و آله و سلم ، ولد بمكّة فى شعب بنى‌هاشم قبل الهجرة بثلاث سنين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ودعا له رسول الله حسبما 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فى الدين، وعلّمه الحكمة والتأويل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يقرّبه ويدنيه ويستشيره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بإسناده إليه فى أنساب الأشراف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زياد بن خصفة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كتب على إلي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المستدرك </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289/29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47" w:name="pg14280_145371"/>
    </w:p>
    <w:p>
      <w:pPr>
        <w:pStyle w:val="BookText"/>
        <w:rPr/>
      </w:pPr>
      <w:bookmarkEnd w:id="247"/>
      <w:r>
        <w:rPr>
          <w:rFonts w:ascii="Amiri" w:hAnsi="Amiri" w:eastAsia="Amiri" w:cs="Amiri"/>
          <w:color w:val="111111"/>
          <w:sz w:val="28"/>
          <w:sz w:val="28"/>
          <w:szCs w:val="28"/>
          <w:rtl w:val="true"/>
          <w:lang w:bidi="ar-SA"/>
        </w:rPr>
        <w:t>مع شيوخ الصحابة، وكانت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من بقى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عمر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الناس بما انزل علي محمّد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 سنة خمس وثلاثين بأمر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وشهد مع على الجمل وصفّين والنهروان، وكان من قادة جيشه عليه السلام ، وبعثه إلي أهل الكوفة لاستنفارهم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وله احتجاجات مع الخوارج، وتوفّى سنة ثمان وستّين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سبع وستيّن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وولّاه على عليه السلام البصرة وقيادة بعض جيشه، كما فى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 الهذلى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عنبس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مولي يزيد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أبى‌سنان العجلى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أبى‌نصر بن ربيعة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أبى‌صالح</w:t>
      </w:r>
    </w:p>
    <w:p>
      <w:pPr>
        <w:pStyle w:val="Heading5"/>
        <w:numPr>
          <w:ilvl w:val="4"/>
          <w:numId w:val="1"/>
        </w:numPr>
        <w:rPr/>
      </w:pPr>
      <w:bookmarkStart w:id="248" w:name="__RefHeading___Toc6354622_3381743652"/>
      <w:bookmarkStart w:id="249" w:name="_Toc100"/>
      <w:bookmarkEnd w:id="248"/>
      <w:r>
        <w:rPr/>
        <w:t>1</w:t>
      </w:r>
      <w:r>
        <w:rPr>
          <w:rtl w:val="true"/>
        </w:rPr>
        <w:t xml:space="preserve">. </w:t>
      </w:r>
      <w:r>
        <w:rPr>
          <w:rtl w:val="true"/>
        </w:rPr>
        <w:t>أبوبكر الهذلى</w:t>
      </w:r>
      <w:bookmarkEnd w:id="249"/>
    </w:p>
    <w:p>
      <w:pPr>
        <w:pStyle w:val="BookText"/>
        <w:rPr/>
      </w:pPr>
      <w:r>
        <w:rPr>
          <w:rFonts w:eastAsia="Times New Roman" w:cs="Times New Roman" w:ascii="Times New Roman" w:hAnsi="Times New Roman"/>
          <w:color w:val="111111"/>
          <w:sz w:val="28"/>
          <w:szCs w:val="28"/>
          <w:lang w:val="en-US" w:bidi="en-US"/>
        </w:rPr>
        <w:t>12385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أحمد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سليمان،</w:t>
      </w:r>
      <w:bookmarkStart w:id="250" w:name="pg14280_145372"/>
    </w:p>
    <w:p>
      <w:pPr>
        <w:pStyle w:val="BookText"/>
        <w:rPr/>
      </w:pPr>
      <w:bookmarkEnd w:id="250"/>
      <w:r>
        <w:rPr>
          <w:rFonts w:ascii="Amiri" w:hAnsi="Amiri" w:eastAsia="Amiri" w:cs="Amiri"/>
          <w:color w:val="111111"/>
          <w:sz w:val="28"/>
          <w:sz w:val="28"/>
          <w:szCs w:val="28"/>
          <w:rtl w:val="true"/>
          <w:lang w:bidi="ar-SA"/>
        </w:rPr>
        <w:t>عن عبدالله، عن معاوية بن عبدالرحمان، عن أبى‌بكر الهذلى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لمّا استخلف عبدالله بن عبّاس علي البصرة سار منها إلي الكوفة، فتهيّأ فيها إلي صفّين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خروج على بن أبى‌طالب إلي صفّين</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6354624_3381743652"/>
      <w:bookmarkStart w:id="252" w:name="_Toc101"/>
      <w:bookmarkEnd w:id="251"/>
      <w:r>
        <w:rPr/>
        <w:t>2</w:t>
      </w:r>
      <w:r>
        <w:rPr>
          <w:rtl w:val="true"/>
        </w:rPr>
        <w:t xml:space="preserve">. </w:t>
      </w:r>
      <w:r>
        <w:rPr>
          <w:rtl w:val="true"/>
        </w:rPr>
        <w:t>حبيب بن أبى‌ثابت</w:t>
      </w:r>
      <w:bookmarkEnd w:id="252"/>
    </w:p>
    <w:p>
      <w:pPr>
        <w:pStyle w:val="BookText"/>
        <w:rPr/>
      </w:pPr>
      <w:r>
        <w:rPr>
          <w:rFonts w:eastAsia="Times New Roman" w:cs="Times New Roman" w:ascii="Times New Roman" w:hAnsi="Times New Roman"/>
          <w:color w:val="111111"/>
          <w:sz w:val="28"/>
          <w:szCs w:val="28"/>
          <w:lang w:val="en-US" w:bidi="en-US"/>
        </w:rPr>
        <w:t>12386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الميسرة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والميسرة ربيعة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5"/>
        <w:numPr>
          <w:ilvl w:val="4"/>
          <w:numId w:val="1"/>
        </w:numPr>
        <w:rPr/>
      </w:pPr>
      <w:bookmarkStart w:id="253" w:name="__RefHeading___Toc6354626_3381743652"/>
      <w:bookmarkStart w:id="254" w:name="_Toc102"/>
      <w:bookmarkEnd w:id="253"/>
      <w:r>
        <w:rPr/>
        <w:t>3</w:t>
      </w:r>
      <w:r>
        <w:rPr>
          <w:rtl w:val="true"/>
        </w:rPr>
        <w:t xml:space="preserve">. </w:t>
      </w:r>
      <w:r>
        <w:rPr>
          <w:rtl w:val="true"/>
        </w:rPr>
        <w:t>حجر بن عنبس</w:t>
      </w:r>
      <w:bookmarkEnd w:id="254"/>
    </w:p>
    <w:p>
      <w:pPr>
        <w:pStyle w:val="BookText"/>
        <w:rPr/>
      </w:pPr>
      <w:r>
        <w:rPr>
          <w:rFonts w:eastAsia="Times New Roman" w:cs="Times New Roman" w:ascii="Times New Roman" w:hAnsi="Times New Roman"/>
          <w:color w:val="111111"/>
          <w:sz w:val="28"/>
          <w:szCs w:val="28"/>
          <w:lang w:val="en-US" w:bidi="en-US"/>
        </w:rPr>
        <w:t>12387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ميسرة على ربيعة وعليهم ابن عبّاس</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5"/>
        <w:numPr>
          <w:ilvl w:val="4"/>
          <w:numId w:val="1"/>
        </w:numPr>
        <w:rPr/>
      </w:pPr>
      <w:bookmarkStart w:id="255" w:name="__RefHeading___Toc6354628_3381743652"/>
      <w:bookmarkStart w:id="256" w:name="_Toc103"/>
      <w:bookmarkEnd w:id="255"/>
      <w:r>
        <w:rPr/>
        <w:t>4</w:t>
      </w:r>
      <w:r>
        <w:rPr>
          <w:rtl w:val="true"/>
        </w:rPr>
        <w:t xml:space="preserve">. </w:t>
      </w:r>
      <w:r>
        <w:rPr>
          <w:rtl w:val="true"/>
        </w:rPr>
        <w:t>زياد بن النضر</w:t>
      </w:r>
      <w:bookmarkEnd w:id="256"/>
    </w:p>
    <w:p>
      <w:pPr>
        <w:pStyle w:val="BookText"/>
        <w:rPr/>
      </w:pPr>
      <w:r>
        <w:rPr>
          <w:rFonts w:eastAsia="Times New Roman" w:cs="Times New Roman" w:ascii="Times New Roman" w:hAnsi="Times New Roman"/>
          <w:color w:val="111111"/>
          <w:sz w:val="28"/>
          <w:szCs w:val="28"/>
          <w:lang w:val="en-US" w:bidi="en-US"/>
        </w:rPr>
        <w:t>12388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أبى‌الأسود، عن مجالد، عن الشعبى، عن زياد بن النضر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بعث أباموسي الأشعرى ومعه أربعمئة رجل عليهم شريح بن هانئ ومعهم عبدالله بن عبّاس يصلّى بهم ويلى أمرهم، وبعث معاوية عمرو بن العاص فى أربعمئة من أهل الشام حتّي توافوا بدومة الجندل</w:t>
      </w:r>
      <w:r>
        <w:rPr>
          <w:rFonts w:eastAsia="Amiri" w:cs="Amiri" w:ascii="Amiri" w:hAnsi="Amiri"/>
          <w:color w:val="111111"/>
          <w:sz w:val="28"/>
          <w:szCs w:val="28"/>
          <w:rtl w:val="true"/>
          <w:lang w:bidi="ar-SA"/>
        </w:rPr>
        <w:t xml:space="preserve">. </w:t>
      </w:r>
      <w:r>
        <w:rPr>
          <w:rStyle w:val="FootnoteAnchor"/>
          <w:rtl w:val="true"/>
        </w:rPr>
        <w:footnoteReference w:id="182"/>
      </w:r>
      <w:bookmarkStart w:id="257" w:name="pg14280_145375"/>
    </w:p>
    <w:p>
      <w:pPr>
        <w:pStyle w:val="Heading5"/>
        <w:numPr>
          <w:ilvl w:val="4"/>
          <w:numId w:val="1"/>
        </w:numPr>
        <w:rPr/>
      </w:pPr>
      <w:bookmarkStart w:id="258" w:name="__RefHeading___Toc6354630_3381743652"/>
      <w:bookmarkStart w:id="259" w:name="_Toc104"/>
      <w:bookmarkEnd w:id="257"/>
      <w:bookmarkEnd w:id="258"/>
      <w:r>
        <w:rPr/>
        <w:t>5</w:t>
      </w:r>
      <w:r>
        <w:rPr>
          <w:rtl w:val="true"/>
        </w:rPr>
        <w:t xml:space="preserve">. </w:t>
      </w:r>
      <w:r>
        <w:rPr>
          <w:rtl w:val="true"/>
        </w:rPr>
        <w:t>زيد بن حسن</w:t>
      </w:r>
      <w:bookmarkEnd w:id="259"/>
    </w:p>
    <w:p>
      <w:pPr>
        <w:pStyle w:val="BookText"/>
        <w:rPr/>
      </w:pPr>
      <w:r>
        <w:rPr>
          <w:rFonts w:eastAsia="Times New Roman" w:cs="Times New Roman" w:ascii="Times New Roman" w:hAnsi="Times New Roman"/>
          <w:color w:val="111111"/>
          <w:sz w:val="28"/>
          <w:szCs w:val="28"/>
          <w:lang w:val="en-US" w:bidi="en-US"/>
        </w:rPr>
        <w:t>12389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بموجب ما رواه لنا عمرو بن شمر، عن جابر،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حسن ومحمّد بن المطّلب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قريش وأسد وكنانة 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0" w:name="__RefHeading___Toc6354632_3381743652"/>
      <w:bookmarkStart w:id="261" w:name="_Toc105"/>
      <w:bookmarkEnd w:id="260"/>
      <w:r>
        <w:rPr/>
        <w:t>6</w:t>
      </w:r>
      <w:r>
        <w:rPr>
          <w:rtl w:val="true"/>
        </w:rPr>
        <w:t xml:space="preserve">. </w:t>
      </w:r>
      <w:r>
        <w:rPr>
          <w:rtl w:val="true"/>
        </w:rPr>
        <w:t>زيد بن وهب الجهنى</w:t>
      </w:r>
      <w:bookmarkEnd w:id="261"/>
    </w:p>
    <w:p>
      <w:pPr>
        <w:pStyle w:val="BookText"/>
        <w:rPr/>
      </w:pPr>
      <w:r>
        <w:rPr>
          <w:rFonts w:eastAsia="Times New Roman" w:cs="Times New Roman" w:ascii="Times New Roman" w:hAnsi="Times New Roman"/>
          <w:color w:val="111111"/>
          <w:sz w:val="28"/>
          <w:szCs w:val="28"/>
          <w:lang w:val="en-US" w:bidi="en-US"/>
        </w:rPr>
        <w:t>12390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مالك بن أعين، عن زيد بن وهب الجهنى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بهم على غداة الخميس، فغلّس بالصلاة أشدّ التغليس، ثمّ‌ بدء أهل الشام بالخروج، فلمّا رأوه قد أقبل إليهم خرجوا إليه بوجوههم، وعلي ميمنته عبدالله بن بديل، وعلي ميسرته عبدالله بن عبّاس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2" w:name="__RefHeading___Toc6354634_3381743652"/>
      <w:bookmarkStart w:id="263" w:name="_Toc106"/>
      <w:bookmarkEnd w:id="262"/>
      <w:r>
        <w:rPr/>
        <w:t>7</w:t>
      </w:r>
      <w:r>
        <w:rPr>
          <w:rtl w:val="true"/>
        </w:rPr>
        <w:t xml:space="preserve">. </w:t>
      </w:r>
      <w:r>
        <w:rPr>
          <w:rtl w:val="true"/>
        </w:rPr>
        <w:t>أبوسنان العجلى</w:t>
      </w:r>
      <w:bookmarkEnd w:id="263"/>
    </w:p>
    <w:p>
      <w:pPr>
        <w:pStyle w:val="BookText"/>
        <w:rPr/>
      </w:pPr>
      <w:r>
        <w:rPr>
          <w:rFonts w:eastAsia="Times New Roman" w:cs="Times New Roman" w:ascii="Times New Roman" w:hAnsi="Times New Roman"/>
          <w:color w:val="111111"/>
          <w:sz w:val="28"/>
          <w:szCs w:val="28"/>
          <w:lang w:val="en-US" w:bidi="en-US"/>
        </w:rPr>
        <w:t>12391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 أبى‌سنان العجلى،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ابعثنى إلي معاوية، فوالله لأفتلنّ‌ له حبلاً لا ينقطع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مكرك ومكره فى شىء، ولا اعطيه إلّا السيف حتّي يغلب الحقّ‌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يطاع ولايعصي، وأنت عن قليل تعصي ولا 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جعل أهل العراق يختلفون علي على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لينظر إلي الغيب من ستر رقيق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تكتيب الكتائب وتعبئة الناس للقتال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الذهبى فى تاريخ الإسلام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وقعة صفّين، واللفظ‍‌ له، والخوارزمى بإسناده إليه فى المناقب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ضعيف</w:t>
      </w:r>
      <w:bookmarkStart w:id="264" w:name="pg14280_145377"/>
    </w:p>
    <w:p>
      <w:pPr>
        <w:pStyle w:val="Heading5"/>
        <w:numPr>
          <w:ilvl w:val="4"/>
          <w:numId w:val="1"/>
        </w:numPr>
        <w:rPr/>
      </w:pPr>
      <w:bookmarkStart w:id="265" w:name="__RefHeading___Toc6354636_3381743652"/>
      <w:bookmarkStart w:id="266" w:name="_Toc107"/>
      <w:bookmarkEnd w:id="264"/>
      <w:bookmarkEnd w:id="265"/>
      <w:r>
        <w:rPr/>
        <w:t>8</w:t>
      </w:r>
      <w:r>
        <w:rPr>
          <w:rtl w:val="true"/>
        </w:rPr>
        <w:t xml:space="preserve">. </w:t>
      </w:r>
      <w:r>
        <w:rPr>
          <w:rtl w:val="true"/>
        </w:rPr>
        <w:t>صالح بن كيسان</w:t>
      </w:r>
      <w:bookmarkEnd w:id="266"/>
    </w:p>
    <w:p>
      <w:pPr>
        <w:pStyle w:val="BookText"/>
        <w:rPr/>
      </w:pPr>
      <w:r>
        <w:rPr>
          <w:rFonts w:eastAsia="Times New Roman" w:cs="Times New Roman" w:ascii="Times New Roman" w:hAnsi="Times New Roman"/>
          <w:color w:val="111111"/>
          <w:sz w:val="28"/>
          <w:szCs w:val="28"/>
          <w:lang w:val="en-US" w:bidi="en-US"/>
        </w:rPr>
        <w:t>12392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أبوخيثمة وخلف بن سالم المخزومى وأحمد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على من ذى قار إلي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لينهضوا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وعمّار بن ياسر، وكان عليها من قِبل على أبوموسي، وقد كان عليها من قبل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عبدالله بن عبّاس وعمّار إلي على فأخبراه بذلك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Heading5"/>
        <w:numPr>
          <w:ilvl w:val="4"/>
          <w:numId w:val="1"/>
        </w:numPr>
        <w:rPr/>
      </w:pPr>
      <w:bookmarkStart w:id="267" w:name="__RefHeading___Toc6354638_3381743652"/>
      <w:bookmarkStart w:id="268" w:name="_Toc108"/>
      <w:bookmarkEnd w:id="267"/>
      <w:r>
        <w:rPr/>
        <w:t>9</w:t>
      </w:r>
      <w:r>
        <w:rPr>
          <w:rtl w:val="true"/>
        </w:rPr>
        <w:t xml:space="preserve">. </w:t>
      </w:r>
      <w:r>
        <w:rPr>
          <w:rtl w:val="true"/>
        </w:rPr>
        <w:t>أبوصالح</w:t>
      </w:r>
      <w:bookmarkEnd w:id="268"/>
    </w:p>
    <w:p>
      <w:pPr>
        <w:pStyle w:val="BookText"/>
        <w:rPr/>
      </w:pPr>
      <w:r>
        <w:rPr>
          <w:rFonts w:eastAsia="Times New Roman" w:cs="Times New Roman" w:ascii="Times New Roman" w:hAnsi="Times New Roman"/>
          <w:color w:val="111111"/>
          <w:sz w:val="28"/>
          <w:szCs w:val="28"/>
          <w:lang w:val="en-US" w:bidi="en-US"/>
        </w:rPr>
        <w:t>12393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عباس بن هشام، عن أبيه، عن جدّه،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عبدالله بن عبّاس مقدّماً عند أبى‌بكر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وحجّ‌ بالناس سنة خمس وثلاثين بأمر عثمان وعثمان محصور، وولّاه على بن أبى‌طالب البصرة، وشخص معه إلي صفّين، ثمّ‌ رجع إليها والياً عليها، ثمّ‌ كتب أبوالأسود فيه إلي على فغاضب عليّاً وشخص إلي الحجاز</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5"/>
        <w:numPr>
          <w:ilvl w:val="4"/>
          <w:numId w:val="1"/>
        </w:numPr>
        <w:rPr/>
      </w:pPr>
      <w:bookmarkStart w:id="269" w:name="__RefHeading___Toc6354640_3381743652"/>
      <w:bookmarkStart w:id="270" w:name="_Toc109"/>
      <w:bookmarkEnd w:id="269"/>
      <w:r>
        <w:rPr/>
        <w:t>10</w:t>
      </w:r>
      <w:r>
        <w:rPr>
          <w:rtl w:val="true"/>
        </w:rPr>
        <w:t xml:space="preserve">. </w:t>
      </w:r>
      <w:r>
        <w:rPr>
          <w:rtl w:val="true"/>
        </w:rPr>
        <w:t>عامر الشعبى</w:t>
      </w:r>
      <w:bookmarkEnd w:id="270"/>
    </w:p>
    <w:p>
      <w:pPr>
        <w:pStyle w:val="BookText"/>
        <w:rPr/>
      </w:pPr>
      <w:r>
        <w:rPr>
          <w:rFonts w:eastAsia="Times New Roman" w:cs="Times New Roman" w:ascii="Times New Roman" w:hAnsi="Times New Roman"/>
          <w:color w:val="111111"/>
          <w:sz w:val="28"/>
          <w:szCs w:val="28"/>
          <w:lang w:val="en-US" w:bidi="en-US"/>
        </w:rPr>
        <w:t>12394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ميسرته عبدالله بن العبّاس</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12395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الشعبى</w:t>
      </w:r>
      <w:r>
        <w:rPr>
          <w:rFonts w:eastAsia="IRNazanin" w:cs="IRNazanin"/>
          <w:color w:val="111111"/>
          <w:sz w:val="28"/>
          <w:szCs w:val="28"/>
          <w:rtl w:val="true"/>
          <w:lang w:bidi="fa-IR"/>
        </w:rPr>
        <w:t>:</w:t>
      </w:r>
      <w:bookmarkStart w:id="271" w:name="pg14280_145379"/>
    </w:p>
    <w:p>
      <w:pPr>
        <w:pStyle w:val="BookText"/>
        <w:rPr/>
      </w:pPr>
      <w:bookmarkEnd w:id="271"/>
      <w:r>
        <w:rPr>
          <w:rFonts w:ascii="Amiri" w:hAnsi="Amiri" w:eastAsia="Amiri" w:cs="Amiri"/>
          <w:color w:val="111111"/>
          <w:sz w:val="28"/>
          <w:sz w:val="28"/>
          <w:szCs w:val="28"/>
          <w:rtl w:val="true"/>
          <w:lang w:bidi="ar-SA"/>
        </w:rPr>
        <w:t xml:space="preserve">لمّا انتقض أهل الجبال وطمع أهل الخراج فى كسره وأخرجوا سهل بن حنيف 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عليها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ابن عبّاس البصرة، ووجّه زياداً إلي فارس فى جمع كثير، فوطئ بهم أهل فارس، فأدّوا الخراج</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ذكر توجيه ابن عبّاس زياداً إلي فارس وكرمان، وص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الخرّيت بن راشد وإظهاره الخلاف علي على، مع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الشعبى وغيره أنّ‌ عليّاً رضي الله عنه أقام بعد وقعة الجمل بالبصرة خمسين ليلة، ثمّ‌ سار إلي الكوفة، واستخلف ابن عبّاس علي البصرة، ووجّه الأشتر علي مقدّمته إلي الكوفة، فلحقه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 أميرالمؤمنين علي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قتلنا الشيخ أمس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ابن عبّاس علي البصرة حتّي سار إلي صفّين، فاستخلف أباالأسود بالبصرة علي الصلاة، وزياداً علي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2" w:name="__RefHeading___Toc6354642_3381743652"/>
      <w:bookmarkStart w:id="273" w:name="_Toc110"/>
      <w:bookmarkEnd w:id="272"/>
      <w:r>
        <w:rPr/>
        <w:t>11</w:t>
      </w:r>
      <w:r>
        <w:rPr>
          <w:rtl w:val="true"/>
        </w:rPr>
        <w:t xml:space="preserve">. </w:t>
      </w:r>
      <w:r>
        <w:rPr>
          <w:rtl w:val="true"/>
        </w:rPr>
        <w:t>عبدالرحمان بن عبيد</w:t>
      </w:r>
      <w:bookmarkEnd w:id="273"/>
    </w:p>
    <w:p>
      <w:pPr>
        <w:pStyle w:val="BookText"/>
        <w:rPr/>
      </w:pPr>
      <w:r>
        <w:rPr>
          <w:rFonts w:eastAsia="Times New Roman" w:cs="Times New Roman" w:ascii="Times New Roman" w:hAnsi="Times New Roman"/>
          <w:color w:val="111111"/>
          <w:sz w:val="28"/>
          <w:szCs w:val="28"/>
          <w:lang w:val="en-US" w:bidi="en-US"/>
        </w:rPr>
        <w:t>12397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جماعة عن أبى‌مخنف، عن سليمان بن أبى‌راشد، عن عبدالرحمان بن عبيد أبى‌الكنود،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عبدالله بن عبّاس علي أبى الأسود الدؤلى،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راعياً ما بلغت من المرعي، ولا أحسنت مهنته فى المشى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أبوالأسود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والياً مؤتمناً، وراعياً مستولياً، وقد بلوناك فوجدناك عظيم الأمانة، ناصحاً للرعيّة، توفّر لهم فيئهم، وتظلف نفسك عن دنياهم، فلا تأكل أموالهم، ولا ترتشى فى أحكامهم، وإنّ‌ ابن عمّك قد أكل ما تحت يديه بغير علمك، فلم يسعنى كتمانك ذلك،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هناك، واكتب إلىّ‌ برأيك فيما أحببت أنته إليك، والسلام</w:t>
      </w:r>
      <w:r>
        <w:rPr>
          <w:rFonts w:eastAsia="Amiri" w:cs="Amiri" w:ascii="Amiri" w:hAnsi="Amiri"/>
          <w:color w:val="111111"/>
          <w:sz w:val="28"/>
          <w:szCs w:val="28"/>
          <w:rtl w:val="true"/>
          <w:lang w:bidi="ar-SA"/>
        </w:rPr>
        <w:t>.</w:t>
      </w:r>
      <w:bookmarkStart w:id="274" w:name="pg14280_145381"/>
    </w:p>
    <w:p>
      <w:pPr>
        <w:pStyle w:val="BookText"/>
        <w:rPr/>
      </w:pPr>
      <w:bookmarkEnd w:id="274"/>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فمثلك نصح الإمام والاُمّة، وأدّي الأمانة، ودلّ‌ علي الحقّ‌، وقد كتبت إلي صاحبك فيما كتبت إلىّ‌ فيه من أمره، ولم أعلمه أنّك كتبت، فلا تدع إعلامى بما يكون بحضرتك ممّا النظر فيه للاُمّة صلاح، فإنّك بذلك جدير، وهو حقّ‌ واجب عليك،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ابن عبّاس فى ذلك،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الّذى بلغك باطل، وإنّى لما تحت يدىّ‌ ضابط‍‌ قائم له وله حافظ‍‌، فلا تصدّق الظنون،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فأعلمنى ما أخذت من الجزية، ومن أين أخذت‌؟ وفيم وضعت‌؟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تعظيمك مرزأة ما بلغك أنّى رزأته من مال أهل هذا البلد، فابعث إلي عملك من أحببت، فإنّى ظاعن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يبرح من البصرة حتّي قتل على عليه السلام ، فشخص إلي الحسن، فشهد الصلح بينه وبين معاوية، ثمّ‌ رجع إلي البصرة وثقله بها، فحمله ومالاً من بيت المال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أرزاقى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لأبى الحسن فأنكره، وزعم أنّ‌ عليّاً قتل وابن عبّاس بمكّة، وأنّ‌ الّذى شهد الصلح بين الحسن ومعاوية عبيدالله بن عبّاس</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خروج ابن عبّاس من البصرة إلي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فى الكامل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فراق ابن عبّاس البصرة، مع اختصار فى بعض الفقرات</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354644_3381743652"/>
      <w:bookmarkStart w:id="276" w:name="_Toc111"/>
      <w:bookmarkEnd w:id="275"/>
      <w:r>
        <w:rPr/>
        <w:t>12</w:t>
      </w:r>
      <w:r>
        <w:rPr>
          <w:rtl w:val="true"/>
        </w:rPr>
        <w:t xml:space="preserve">. </w:t>
      </w:r>
      <w:r>
        <w:rPr>
          <w:rtl w:val="true"/>
        </w:rPr>
        <w:t>عبدالله بن عوف</w:t>
      </w:r>
      <w:bookmarkEnd w:id="276"/>
    </w:p>
    <w:p>
      <w:pPr>
        <w:pStyle w:val="BookText"/>
        <w:rPr/>
      </w:pPr>
      <w:r>
        <w:rPr>
          <w:rFonts w:eastAsia="Times New Roman" w:cs="Times New Roman" w:ascii="Times New Roman" w:hAnsi="Times New Roman"/>
          <w:color w:val="111111"/>
          <w:sz w:val="28"/>
          <w:szCs w:val="28"/>
          <w:lang w:val="en-US" w:bidi="en-US"/>
        </w:rPr>
        <w:t>12398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 بن سعد، عن يوسف بن يزيد، عن عبدالله بن عوف بن الأحمر</w:t>
      </w:r>
      <w:r>
        <w:rPr>
          <w:rFonts w:eastAsia="Amiri" w:cs="Amiri" w:ascii="Amiri" w:hAnsi="Amiri"/>
          <w:color w:val="111111"/>
          <w:sz w:val="28"/>
          <w:szCs w:val="28"/>
          <w:rtl w:val="true"/>
          <w:lang w:bidi="ar-SA"/>
        </w:rPr>
        <w:t>:</w:t>
      </w:r>
      <w:bookmarkStart w:id="277" w:name="pg14280_145383"/>
    </w:p>
    <w:p>
      <w:pPr>
        <w:pStyle w:val="BookText"/>
        <w:rPr/>
      </w:pPr>
      <w:bookmarkEnd w:id="277"/>
      <w:r>
        <w:rPr>
          <w:rFonts w:ascii="Amiri" w:hAnsi="Amiri" w:eastAsia="Amiri" w:cs="Amiri"/>
          <w:color w:val="111111"/>
          <w:sz w:val="28"/>
          <w:sz w:val="28"/>
          <w:szCs w:val="28"/>
          <w:rtl w:val="true"/>
          <w:lang w:bidi="ar-SA"/>
        </w:rPr>
        <w:t>أنّ‌ عليّاً عليه السلام لم يبرح النخيلة حتّي قدم عليه ابن عبّاس بأهل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 على عليه السلام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فاشخص إلىّ‌ بمن قِبلك من المسلمين والمؤمنين، وذكّرهم بلائى عندهم، وعفوى عنهم فى الحرب، وأعلمهم الّذى لهم فى ذلك من الفضل،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كتابه إلي ابن عبّاس بالبصرة قام فى الناس، فقرأ عليهم الكتاب، وحمد الله وأثني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للشخوص إلي إمامكم، وانفروا خفافاً وثقالاً، وجاهدوا بأموالكم وأنفسكم؛ فإنّكم تقاتلون المحلّين القاسطين؛ الّذين لا يقرؤون القرآن، ولا يعرفون حكم الكتاب، ولا يدينون دين الحقّ‌؛ مع أميرالمؤمنين، وابن عمّ‌ رسول الله، الآمر بالمعروف، والناهى عن المنكر، والصادع بالحقّ‌، والقيّم بالهدي، والحاكم بحكم الكتاب، الّذى لا يرتشى فى الحكم، ولا يداهن الفجّار، ولا تأخذه فى الله لومة لائم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Heading5"/>
        <w:numPr>
          <w:ilvl w:val="4"/>
          <w:numId w:val="1"/>
        </w:numPr>
        <w:rPr/>
      </w:pPr>
      <w:bookmarkStart w:id="278" w:name="__RefHeading___Toc6354646_3381743652"/>
      <w:bookmarkStart w:id="279" w:name="_Toc112"/>
      <w:bookmarkEnd w:id="278"/>
      <w:r>
        <w:rPr/>
        <w:t>13</w:t>
      </w:r>
      <w:r>
        <w:rPr>
          <w:rtl w:val="true"/>
        </w:rPr>
        <w:t xml:space="preserve">. </w:t>
      </w:r>
      <w:r>
        <w:rPr>
          <w:rtl w:val="true"/>
        </w:rPr>
        <w:t>قاسم مولي يزيد</w:t>
      </w:r>
      <w:bookmarkEnd w:id="279"/>
    </w:p>
    <w:p>
      <w:pPr>
        <w:pStyle w:val="BookText"/>
        <w:rPr/>
      </w:pPr>
      <w:r>
        <w:rPr>
          <w:rFonts w:eastAsia="Times New Roman" w:cs="Times New Roman" w:ascii="Times New Roman" w:hAnsi="Times New Roman"/>
          <w:color w:val="111111"/>
          <w:sz w:val="28"/>
          <w:szCs w:val="28"/>
          <w:lang w:val="en-US" w:bidi="en-US"/>
        </w:rPr>
        <w:t>12399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عبدالله بن يزيد بن جابر الأزدى، عن القاسم مولي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فى حديث يذكر فيه قتال الأيّام السبعة فى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الخامس خرج عبدالله بن عبّاس والوليد بن عقبة، فاقتتلوا قتالاً شديداً، ودنا ابن عبّاس من الوليد بن عقبة، فأخذ الوليد يسبّ‌ بنى‌عبدالمطّلب،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قطعتم أرحامكم، وقتلتم إمامكم، فكيف رأيتم الله صنع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تعطوا ما طلبتم، ولم تدركوا ما أمّلتم، والله إن شاء مهلككم وناصر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ابن عبّاس أن ابرز لى،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ابن عبّاس يومئذ قتالاً شديداً، وغشى الناس بنفسه</w:t>
      </w:r>
      <w:r>
        <w:rPr>
          <w:rFonts w:eastAsia="Amiri" w:cs="Amiri" w:ascii="Amiri" w:hAnsi="Amiri"/>
          <w:color w:val="111111"/>
          <w:sz w:val="28"/>
          <w:szCs w:val="28"/>
          <w:rtl w:val="true"/>
          <w:lang w:bidi="ar-SA"/>
        </w:rPr>
        <w:t xml:space="preserve">. </w:t>
      </w:r>
      <w:r>
        <w:rPr>
          <w:rStyle w:val="FootnoteAnchor"/>
          <w:rtl w:val="true"/>
        </w:rPr>
        <w:footnoteReference w:id="190"/>
      </w:r>
      <w:bookmarkStart w:id="280" w:name="pg14280_145385"/>
    </w:p>
    <w:p>
      <w:pPr>
        <w:pStyle w:val="Heading5"/>
        <w:numPr>
          <w:ilvl w:val="4"/>
          <w:numId w:val="1"/>
        </w:numPr>
        <w:rPr/>
      </w:pPr>
      <w:bookmarkStart w:id="281" w:name="__RefHeading___Toc6354648_3381743652"/>
      <w:bookmarkStart w:id="282" w:name="_Toc113"/>
      <w:bookmarkEnd w:id="280"/>
      <w:bookmarkEnd w:id="281"/>
      <w:r>
        <w:rPr/>
        <w:t>14</w:t>
      </w:r>
      <w:r>
        <w:rPr>
          <w:rtl w:val="true"/>
        </w:rPr>
        <w:t xml:space="preserve"> </w:t>
      </w:r>
      <w:r>
        <w:rPr>
          <w:rtl w:val="true"/>
        </w:rPr>
        <w:t xml:space="preserve">و </w:t>
      </w:r>
      <w:r>
        <w:rPr/>
        <w:t>15</w:t>
      </w:r>
      <w:r>
        <w:rPr>
          <w:rtl w:val="true"/>
        </w:rPr>
        <w:t xml:space="preserve">. </w:t>
      </w:r>
      <w:r>
        <w:rPr>
          <w:rtl w:val="true"/>
        </w:rPr>
        <w:t>محمّد بن على الباقر عليهما السلام ومحمّد بن المطّلب</w:t>
      </w:r>
      <w:bookmarkEnd w:id="282"/>
    </w:p>
    <w:p>
      <w:pPr>
        <w:pStyle w:val="BookText"/>
        <w:rPr/>
      </w:pPr>
      <w:r>
        <w:rPr>
          <w:rFonts w:eastAsia="Times New Roman" w:cs="Times New Roman" w:ascii="Times New Roman" w:hAnsi="Times New Roman"/>
          <w:color w:val="111111"/>
          <w:sz w:val="28"/>
          <w:szCs w:val="28"/>
          <w:lang w:val="en-US" w:bidi="en-US"/>
        </w:rPr>
        <w:t>12400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فى رواية زيد بن حسن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6354650_3381743652"/>
      <w:bookmarkStart w:id="284" w:name="_Toc114"/>
      <w:bookmarkEnd w:id="283"/>
      <w:r>
        <w:rPr/>
        <w:t>16</w:t>
      </w:r>
      <w:r>
        <w:rPr>
          <w:rtl w:val="true"/>
        </w:rPr>
        <w:t xml:space="preserve">. </w:t>
      </w:r>
      <w:r>
        <w:rPr>
          <w:rtl w:val="true"/>
        </w:rPr>
        <w:t>أبونصر بن ربيعة</w:t>
      </w:r>
      <w:bookmarkEnd w:id="284"/>
    </w:p>
    <w:p>
      <w:pPr>
        <w:pStyle w:val="BookText"/>
        <w:rPr/>
      </w:pPr>
      <w:r>
        <w:rPr>
          <w:rFonts w:eastAsia="Times New Roman" w:cs="Times New Roman" w:ascii="Times New Roman" w:hAnsi="Times New Roman"/>
          <w:color w:val="111111"/>
          <w:sz w:val="28"/>
          <w:szCs w:val="28"/>
          <w:lang w:val="en-US" w:bidi="en-US"/>
        </w:rPr>
        <w:t>12401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المؤمّل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أبانصر بن ربيعة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صعصعة بن صوحان علي على بن أبى‌طالب رضي الله عنه من البصرة، فسأله عن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خلافته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بها،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آخذ بثلاث وتارك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بقلوب الرجال إذا حدّث، وبحسن الاستماع إذا حُدّث، وبأيسر الاُمور إذا خولف، تارك للمراء، وتارك لمقاربة اللئيم، وتارك لما يعتذر منه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5" w:name="__RefHeading___Toc6354652_3381743652"/>
      <w:bookmarkStart w:id="286" w:name="_Toc115"/>
      <w:bookmarkEnd w:id="285"/>
      <w:r>
        <w:rPr/>
        <w:t>17</w:t>
      </w:r>
      <w:r>
        <w:rPr>
          <w:rtl w:val="true"/>
        </w:rPr>
        <w:t xml:space="preserve">. </w:t>
      </w:r>
      <w:r>
        <w:rPr>
          <w:rtl w:val="true"/>
        </w:rPr>
        <w:t>ما ورد مرسلاً</w:t>
      </w:r>
      <w:bookmarkEnd w:id="286"/>
    </w:p>
    <w:p>
      <w:pPr>
        <w:pStyle w:val="BookText"/>
        <w:rPr/>
      </w:pPr>
      <w:r>
        <w:rPr>
          <w:rFonts w:eastAsia="Times New Roman" w:cs="Times New Roman" w:ascii="Times New Roman" w:hAnsi="Times New Roman"/>
          <w:color w:val="111111"/>
          <w:sz w:val="28"/>
          <w:szCs w:val="28"/>
          <w:lang w:val="en-US" w:bidi="en-US"/>
        </w:rPr>
        <w:t>12402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تسمية امراء على 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علي الميسرة ابن عبّاس، ثمّ‌ ردّ بعد إلي ولاية البصرة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وارتحل على بن أبى‌طالب حتّي نزل بفيد، فأتته جماعة طىء، ووجّه ابنه الحسن بن على وعمّار بن ياسر إلي الكوفة لاستنفار أهلها، فلمّا قدما انصرف ابن عبّاس ومحمّد بن أبى‌بكر الصدّيق،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أقاما حتّي كان انصرافهم جميعاً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الأصل، وفى تاريخ مدينة دمشق والبداية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على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البيهقى فى شعب الإيمان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كثير فى البداية والنهاية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وستّين، ذكر صفة اخري لرؤيته جبريل، مع اختصار ومغايرة طفيفة، وقريباً منه رواه ابن منظور فى مختصر تاريخ مدينة دمشق </w:t>
      </w:r>
      <w:r>
        <w:rPr>
          <w:rFonts w:eastAsia="Amiri" w:cs="Amiri" w:ascii="Amiri" w:hAnsi="Amiri"/>
          <w:color w:val="111111"/>
          <w:sz w:val="28"/>
          <w:szCs w:val="28"/>
          <w:lang w:bidi="ar-SA"/>
        </w:rPr>
        <w:t>313/12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الذهبى فى سير أعلام النبلاء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لمّا صار من البصرة بعد فراغه من أصحاب الجمل استعمل عليها عبدالله 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والعدل علي من ولّاك الله أمره، اتّسع للناس بوجهك وعلمك وحكمك، وإيّاك والإحن؛ فإنّها تميت القلب والحقّ‌، واعلم أنّ‌ ما قرّبك من الله بعّدك من النار، وما قرّبك من النار بعّدك من الله، اذكر الله كثيراً ولا تكن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على حين قدم الكوفة وأراد المسير إلي الشام أن انضمّ‌ إليه ابن عبّاس، واستعمل علي البصرة زياد بن أبى‌سفيان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استعمال على عبدالله بن عبّاس علي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عليّاً لمّا نزل قريباً من الكوفة بعث عمّار بن ياسر ومحمّد بن أبى‌بكر إلي أبى‌موسي الأشعرى، وكان أبوموسي عاملاً لعثمان علي الكوفة، فبعثهما على إليه وإلي أهل الكوفة يستنفرهم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انصرفا إلي على من عند أبى‌موسي وأخبراه بما قال أبوموسي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منعه عن خروج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الحسن بن على وعبدالله بن عبّاس وعمّار بن ياسر وقيس بن سعد، وكتب معهم إلي أهل الكوفة </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الناس ونشطوا وتأهّبوا، فسار على بالناس من الكوفة فى مئة ألف وتسعين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أهل البصرة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12407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القلب عبدالله بن عبّاس والعبّاس بن ربيعة بن الحارث</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12408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أربعمئة رجل عليهم شريح بن هانئ، وبعث معهم عبدالله بن عبّاس علي الصلاة ومعهم أبوموسي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الميمنة الأشعث بن قيس، وعلي الميسرة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قريشاً وأسداً وكنانة إلي عبدالله بن عبّاس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عبدالله بن العبّاس من البصرة إلي على عليه السلام يذكر له اختلاف أهل البصرة، فكتب إليه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أميرالمؤمنين إلي عبدالله بن عبّاس، أمّا بعد، فقد قدم علىّ‌ رسولك، وقرأت كتابك تذكر فيه حال أهل البصرة واختلافهم بعد انصرافى عنهم، وساُخبرك عن القوم؛ وهم بين مقيم لرغبة يرجوها، أو خائف من عقوبة يخشاها، فأرغب راغبهم بالعدل عليه، والإنصاف له والإحسان إليه، واحلل عقدة الخوف عن قلوبهم، وانته إلي أمرى ولا تعده، وأحسن إلي هذا الحىّ‌ من ربيعة، وكلّ‌ من قبلك فأحسن إليه ما استطعت، إن شاء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عبدالله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أتانى كتابك تذكر ما رأيت من أهل البصرة بعد خروجى عنهم، وإنّما هم مقيمون لرغبة يرجونها، أو عقوبة يخافونها، فأرغب راغبهم، واحلل عقدة الخوف عن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راهبهم بالعدل والإنصاف له، إن شاء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رجوع الإمام أميرالمؤمنين عليه السلام من صفّين إلي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هو الظاهر، 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كتب على إلي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شهد مع على رضي الله عنه الجمل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لسائر قريش والأنصار وغيرهم من أهل الحجاز راية، وولّي عليهم عبدالله بن عبّاس، فشهد هؤلاء الجمل وصفّين والنهر، وهم أسباع كذلك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عثمان بن حنيف الأنصارى، فأخرجه طلحة والزبير، ثمّ‌ قدم على، فلمّا خرج من البصرة ولّي عبدالله بن العبّاس، فشخص ابن عبّاس واستخلف زياداً، فبعث معاوية عمرو بن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كتبنا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رجع ابن عبّاس إلي البصرة، ثمّ‌ شخص إلي الحجاز وولّي أباالأسود الدؤلى، فلم يزل عليها حتّي قتل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وازدلف الناس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ميسرته عبدالله بن عبّاس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واليه علي البصرة فى هذه السنة عبدالله بن العبّاس، وقد ذكرنا اختلاف المختلفين فى ذلك، وإليه كانت الصدقات والجند والمعاون أيّام ولايته كلّها، وكان يستخلف بها إذا شخص عنها علي ما قد بيّنت قبل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البصرة عبدالله بن العبّاس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شهد مع على بن أبى‌طالب رضي الله عنه الجمل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تسمية عمّال على بن أبى‌طالب، وعنه ابن عساكر بإسناده إليه فى تاريخ مدينة دمشق </w:t>
      </w:r>
      <w:r>
        <w:rPr>
          <w:rFonts w:eastAsia="Amiri" w:cs="Amiri" w:ascii="Amiri" w:hAnsi="Amiri"/>
          <w:color w:val="111111"/>
          <w:sz w:val="28"/>
          <w:szCs w:val="28"/>
          <w:lang w:bidi="ar-SA"/>
        </w:rPr>
        <w:t>170/19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تكتيب الكتائب وتعبئة الناس للقتال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ولاته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حوادث سنة سبع وثلاثين، وص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حوادث سنة ثمان وثلاثين، ومثله فى الكامل لابن الأثير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ذكر عدّة حوادث، وص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فى أربعة آلاف من أهل المدينة فيهم ثمانمئة من الأنصار وأربعمئة ممّن شهد بيعة الرضوان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المقدّمة 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ميمنته عبدالله بن العبّاس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القتال فى اليوم الخامس بين عبدالله بن عبّاس والوليد بن عقبة بن أبى‌معيط‍‌، فجعل الوليد يسبّ‌ بنى‌عبدالمطّلب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قطعتم الأرحام وطلبتم ما لم تدركوه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اعتزل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القتال فى اليوم الخامس بين عبدالله بن عبّاس وملحان بن حارثة بن سعد بن الحشرج الطائى، وهو من طىء الشام،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علي ملحان ضيف مدقّع   وأرملة تزجى مع الليل أرملا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الموسم بعث على علي الحجّ‌ عبدالله بن عبّاس، وبعث معاوية يزيد بن شجرة الرهاوى، فاجتمعا بمكّة وتنازعا، وأبي كلّ‌ واحد منهما أن يسلم لصاحبه إقامة الحجّ‌، فاجتمع الناس علي شيبة بن عثمان بن أبى‌طلحة، فحجّ‌ بالناس شيبة بن عثمان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على إلي عبدالله بن العبّاس وهو عامله علي البصرة يأمره أن يخرج إلي الموسم فيقيم الحجّ‌ للناس، فدعا عبدالله بن عبّاس بأبى‌الأسود الدؤلى فاستخلفه علي صلاة البصرة، ودعا بزياد بن أبيه فجعله علي الخراج، وتجهّز عبدالله بن عبّاس وخرج إلي الموسم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فى ترجمة عبيدالله بن عبّاس هذه القضيّة وإنّ‌ الأمير علي الموسم عبيدالله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عبدالله بن عبّاس وزياد بن أبيه وأبى‌الأسود الدؤلى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 فى ميمنة الناس وابن عبّاس فى الميسرة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تعبئة القوم عبّأ الناس للقتال، فاستعمل علي المقدّمة عبدالله بن عبّاس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قرّاء أهل العراق وقرّاء أهل الشام بين العسكرين ومعهم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الأشعث بن قيس والّذين صاروا خوارج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قد رضينا بأبى موسي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لى برضا وقد كان فارقنى وخذل الناس عنّى، ثمّ‌ هرب حتّي آمنته بعد أشهر؛ ولكن هذا عبدالله بن عبّاس قد جعلته حكماً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نبالى أنت كنت أو ابن عبّاس، إلّا أنّنا لا نريد رجلاً هو منك وأنت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أجعل الأشتر حكماً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قرّاء أهل العراق وقرّاء أهل الشام، فقعدوا بين الصفّين ومعهم المصحف يتدارسونه، فاجتمعوا علي أن يحكّموا حكمين، وانصرفوا،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الأشعث ومن كان معه من قرّاء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نحن بأبى‌موسي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أثق برأى أبى‌موسي ولا بحزمه، ولكن أجعل ذلك لعبدالله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نفرّق بينك وبين ابن عبّاس، وكأنّك تريد أن تكون أنت الحاكم، بل اجعله رجلاً هو منك ومن معاوية سواء، ليس إلي أحد منكما بأدني منه إلي الآخر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حرب الجمل، تعبئة الفئتين للقتال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الحكمين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حوشب ذى‌ظليم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قول الزبير وطلحة وتعريضهما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بالنكث دعا بعبدالله 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أما 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ينصفا حتّي يذاقا، ولن يذاقا حتّي يعملا، فولّ‌ طلحة البصرة، والزبير الكوفة؛ فإنّهما متي يليا ويبسطا أيديهما وألسنتهما استحقّا العزل، واستوجبا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إنّ‌ العراق بها الرجال والأموال، ومتي يملكان رقاب الناس، يستميلا السفيه بالطمع، ويضربا الضعيف بالبلاء، ويقويا علي البغى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مستعملاً أحداً لنفعه أو لضرّه فى يومه أو غده استعملت معاوية علي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ظهر لى من حرصهما، كان لى فيهما رأى</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بيان أشعّات من أنوار الآراء العلويّة الصائبة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التقي أصحابه ومعاوية أمر أصحابه بالكفّ‌، وأن لا يبدؤوهم بالحرب حتّي يبالغ فى الدعاء، ويدعوهم إلي الله جهراً، وأن يجعلوا كتاب الله بينهم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عبدالله بن عبّاس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لا ينكرون فضله وتقدّمه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دحا تحتنا سبعاً ورفع فوقنا سبعاً، وخلق فيما بينهما خلقاً وأنزل لهم فيها رزقاً، ثمّ‌ جعل كلّ‌ شىء يبلي، ويبقي وجهه الحىّ‌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بعث أنبياء ورسلاً فجعلهم حججاً علي عباده وعذراً ونذراً، لا يطاع إلّا بعلمه وإذنه، فمنّ‌ بطاعته علي من يشاء من عباده ثمّ‌ يثيب عليها، يعصي بعلمه ويعفو عن العظيم، ويغفر الكثير بحلمه، أحصي كلّ‌ شىء عدداً، وأحاط‍‌ بكلّ‌ شىء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إنّى أشهد أن لا إله إلّا الله وحده لا شريك له، وأنّ‌ محمّداً عبده ورسوله صلى الله عليه و سلم إمام الهدي والنبىّ‌ المصطفي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ساقنا قضاء الله وقدره إلي ما ترون حتّي كان فيما اضطرب من حبل</w:t>
      </w:r>
    </w:p>
    <w:p>
      <w:pPr>
        <w:pStyle w:val="BookText"/>
        <w:rPr/>
      </w:pPr>
      <w:r>
        <w:rPr>
          <w:rFonts w:ascii="Amiri" w:hAnsi="Amiri" w:eastAsia="Amiri" w:cs="Amiri"/>
          <w:color w:val="111111"/>
          <w:sz w:val="28"/>
          <w:sz w:val="28"/>
          <w:szCs w:val="28"/>
          <w:rtl w:val="true"/>
          <w:lang w:bidi="ar-SA"/>
        </w:rPr>
        <w:t>هذه الاُمّة أنّ‌ ابن آكلة الأكباد وجد من طغام الناس أعواناً علي على بن أبى‌طالب ابن عمّ‌ رسول الله صلى الله عليه و آله و سلم وصهره، وأوّل ذكر صلّي معه، بدرىّ‌ قد شهد مع رسول الله صلى الله عليه و سلم كلّ‌ مشهد الفضل ومعاوية وأبوسفيان مشركان بالله يعبدان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اعلموا والله الّذى توحّد بالملك لقد قاتل على مع رسول الله صلى الله عليه و سلم وعلى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وأبوسفيان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معاوية فى هذا بأبرّ وأتقي، ولا أرشد ولا أصوب منه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بتقوي الله والجدّ والحزم والصبر، فوالله إنّكم لعلي الحقّ‌، وإنّ‌ القوم لعلي الباطل، ولا يكوننّ‌ عدوّكم أولي بالجدّ فى باطلهم منكم فى حقّكم، فقد كلّمت والحمد لله، إنّ‌ الله سيعذّبهم بأيديكم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يدى غيركم، ربّنا أعزّنا ولا تخذلنا، وانصرنا علي عدوّنا، وافتح بيننا وبين قومنا بالحقّ‌، وأنت خير الفاتحين، وأستغفر الله لى ولكم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خطبة عبدالله بن عبّاس فى 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كتب إلي عمّاله نسخة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 جهاد من صدف عن الحقّ‌ رغبة عنه ودبّ‌ فى نفس العمي والضلال اختياراً له فريضة علي العارفين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 عمّن أرضاه ويسخط‍‌ علي من عصاه، وإنّا قد هممنا بالمسير إلي هؤلاء القوم الّذين عملوا فى عباد الله بغير ما أمر الله، واستأثروا بالفىء، وعطّلوا الحدود، وأماتوا الحقّ‌، وأظهروا الفساد فى الأرض، واتّخذوا الفاسقين وليجة دون المؤمنين، فإذا ظالم تابعهم علي ظلمهم أحبّوه وأدنوه وآثروه، وإذا ولىّ‌ الله أعظم أحداثهم أبغضوه وأقصوه وحرموه، فقد أصرّوا علي الظلم، وأجمعوا علي الخلاف، وقعدوا عن الحقّ‌، وتعاونوا علي الإثم وكانوا ظالمين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اتيت بكتابى هذا فاستخلف علي عملك أفضل أصحابك فى نفسك وأقبل إلينا لعلّك تلقي معنا هذا العدوّ المحلّ‌، فتأمر بالمعروف وتنهي عن المنكر، وتجامع المحقّ‌ وتباين</w:t>
      </w:r>
    </w:p>
    <w:p>
      <w:pPr>
        <w:pStyle w:val="BookText"/>
        <w:rPr/>
      </w:pPr>
      <w:r>
        <w:rPr>
          <w:rFonts w:ascii="Amiri" w:hAnsi="Amiri" w:eastAsia="Amiri" w:cs="Amiri"/>
          <w:color w:val="111111"/>
          <w:sz w:val="28"/>
          <w:sz w:val="28"/>
          <w:szCs w:val="28"/>
          <w:rtl w:val="true"/>
          <w:lang w:bidi="ar-SA"/>
        </w:rPr>
        <w:t>المبطل؛ فإنّه لا غني بنا وبك عن أجر الجهاد، وحسبنا الله ونعم الوكيل، ولا حول ولا قوّة إلّا بالله العلىّ‌ العظيم،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بها إلي عمّاله، وبعث بها إلي عبدالله بن عبّاس بالبصرة، فاستخلف عبدالله علي البصرة أباالأسود الدؤلى وقدم علي على</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أميرالمؤمنين عليه السلام إلي 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عبدالله بن عبّاس وكان واليه علي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إلي عبدالله قرأه علي أهل البصرة، فلمّا فرغ منه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استعدّوا للمسير إلي إمامكم وانفروا خفافاً وثقالاً، وجاهدوا فى سبيل الله بأموالكم وأنفسكم،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تقاتلون المحلّين القاسطين، الّذين لا يقرؤون القرآن ولا يعرفون حكم الكتاب، ولا يدينون دين الحقّ‌ مع أميرالمؤمنين وابن عمّ‌ رسول الله صلى الله عليه و سلم ، الآمر بالمعروف والناهى عن المنكر، والصادع بالحقّ‌، والقائم بالهدي، والحاكم بما فى الكتاب، لا يرتشى فى الحكم، ولا يداهن الفجّار، ولا تأخذه فى الله لومة لائم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ولابن عبّاس مناظرات مع الخوارج قبل حرب النهروان، مذكورة فى الفرع الخامس من وقعة النهروان، فراجع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خرج عبدالله بن العبّاس من البصرة ولحق مكّة فى قول عامّة أهل السير، وقد أنكر ذلك بعضهم، وزعم أنّه لم يزل بالبصرة عاملاً عليها من قبل أميرالمؤمنين على عليه السلام حتّي قتل، وبعد مقتل على حتّي صالح الحسن معاوية، ثمّ‌ خرج حينئذ إلي مكّة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12431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وابن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عنهما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بلغنى عنك أمر إن كنت فعلته فقد أسخطت ربّك، وأخربت أمانتك، وعصيت إمامك، وخنت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بلغنى أنّك جرّدت الأرض، وأكلت ما تحت يديك، فارفع إلىّ‌ حسابك، واعلم أنّ‌ حساب الله أشدّ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الّذى بلغك باطل، وأنا لما تحت يدى أضبط‍‌ وأحفظ‍‌، فلا تصدّق علىّ‌ الأظناء رحمك الله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كلّ‌ الّذى بلغك باطل، وأنا لما تحت يدى ضابط‍‌ وعليه حافظ‍‌، فلا تصدّق علىّ‌ الظنين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لا يسعنى تركك حتّي تعلمنى ما أخذت من الجزية، ومن أين أخذته، وفيما وضعت ما أنفقت منه </w:t>
      </w:r>
      <w:r>
        <w:rPr>
          <w:rStyle w:val="FootnoteAnchor"/>
          <w:rtl w:val="true"/>
        </w:rPr>
        <w:footnoteReference w:id="201"/>
      </w:r>
      <w:r>
        <w:rPr>
          <w:rFonts w:ascii="Amiri" w:hAnsi="Amiri" w:eastAsia="Amiri" w:cs="Amiri"/>
          <w:color w:val="111111"/>
          <w:sz w:val="28"/>
          <w:sz w:val="28"/>
          <w:szCs w:val="28"/>
          <w:rtl w:val="true"/>
          <w:lang w:bidi="ar-SA"/>
        </w:rPr>
        <w:t xml:space="preserve">، فاتّق الله فيما ائتمنتك عليه واسترعيتك حفظه، فإنّ‌ المتاع بما أنت رازئ منه قليل، وتباعة ذلك شديدة </w:t>
      </w:r>
      <w:r>
        <w:rPr>
          <w:rStyle w:val="FootnoteAnchor"/>
          <w:rtl w:val="true"/>
        </w:rPr>
        <w:footnoteReference w:id="202"/>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12432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ابن عبّاس مكّة ابتاع من حبثر مولي بنى‌كعب من خزاعة ثلاث مولدات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وفتون، وشادن، بثلاثة آلاف دينار، فكتب إليه على بن أبى‌طالب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فإنّى كنت أشركتك فى أمانتى، ولم يكن فى أهل بيتى رجل أوثق منك فى نفسى لمواساتى ومؤازرتى وأداء الأمانة إلىّ‌، فلمّا رأيت الزمان علي ابن عمّك قد كلب، والعدوّ عليه قد حرب، وأمانة الناس قد خربت، وهذه الاُمّة قد فتنت، قلبت له ظهر المجنّ‌، ففارقته مع القوم المفارقين، وخذلته أسوأ خذلان الخاذلين، وخنته مع الخائنين، فلا ابن عمّك آسيت، ولا الأمانة أدّيت، كأنّك لم تكن الله تريد بجهادك، وكأنّك لم تكن علي بيّنة من ربّك، وكأنّك إنّما كنت تكيد امّة محمّد عن دنياهم وتطلب غرّتهم عن فيئهم،</w:t>
      </w:r>
    </w:p>
    <w:p>
      <w:pPr>
        <w:pStyle w:val="BookText"/>
        <w:rPr/>
      </w:pPr>
      <w:r>
        <w:rPr>
          <w:rFonts w:ascii="Amiri" w:hAnsi="Amiri" w:eastAsia="Amiri" w:cs="Amiri"/>
          <w:color w:val="111111"/>
          <w:sz w:val="28"/>
          <w:sz w:val="28"/>
          <w:szCs w:val="28"/>
          <w:rtl w:val="true"/>
          <w:lang w:bidi="ar-SA"/>
        </w:rPr>
        <w:t xml:space="preserve">فلمّا أمكنتك الشرة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فى رواية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أسرعت العدوة، وعاجلت الوثبة، وانتهزت الفرصة، واختطفت ما قدرت عليه من أموالهم اختطاف الذئب الأزل دامية المعزي الهزيلة، وظالعها الكسير، فحملت أموالهم إلي الحجاز رحيب الصدر؛ تحملها غير متأثّم من أخذها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حزت لأهلك تراثك عن أبيك واُمّك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تؤمن بالمعاد؟ ولا تخاف سوء الحساب‌؟ أما تعلم أنّك تأكل حراماً وتشرب حراماً؟ أو ما يعظم عليك وعندك أنّك تستثمن الإماء وتنكح النساء بأموال اليتامي والأرامل والمجاهدين الّذين أفاء الله عليهم البلاد؟ فاتّق الله وأدّ أموال القوم، فإنّك والله إلّا تفعل ذلك ثمّ‌ أمكننى الله منك أعذر إليه فيك حتّي آخذ الحقّ‌ وأردّه، وأقم </w:t>
      </w:r>
      <w:r>
        <w:rPr>
          <w:rStyle w:val="FootnoteAnchor"/>
          <w:rtl w:val="true"/>
        </w:rPr>
        <w:footnoteReference w:id="205"/>
      </w:r>
      <w:r>
        <w:rPr>
          <w:rFonts w:ascii="IRNazanin" w:hAnsi="IRNazanin" w:eastAsia="IRNazanin"/>
          <w:color w:val="111111"/>
          <w:sz w:val="28"/>
          <w:sz w:val="28"/>
          <w:szCs w:val="28"/>
          <w:rtl w:val="true"/>
          <w:lang w:bidi="fa-IR"/>
        </w:rPr>
        <w:t>الظالم وأنصف المظلوم،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كتابك تعظم علىّ‌ إصابة المال الّذى أصبته من مال البصرة، ولعمرى إنّ‌ حقّى فى بيت المال لأعظم ممّا 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عجب العجب تزيين نفسك لك أنّ‌ لك فى بيت المال من الحقّ‌ أكثر ممّا لرجل من المسلمين، ولقد أفلحت إن كان ادّعاؤك ما لا يكون وتمنّيك الباطل ينجيك من الإثم، عمرك الله إنّك لأنت السعيد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بلغنى أنّك اتّخذت مكّة وطناً، وصيّرتها عطناً، واشتريت مولدات المدينة والطائف، تتخيّرهنّ‌ علي عينك، وتعطى فيهنّ‌ مال غيرك، والله ما احبّ‌ أن يكون الّذى أخذت من أموالهم لى حلالاً أدعه ميراثاً، فكيف لا أتعجّب من اغتباطك بأكله حراماً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 رويداً فكأنّك قد بلغت المدي، حيث ينادى المغترّ بالحسرة، ويتمنّي المفرط‍‌ التوبة، والظالم الرجعة، ولات حين مناص، والسلام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12433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اشتري من عطاء بن جبير مولي بنى‌كعب من جواريه ثلاث مولدات حجازيّات 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شادن، وحوراء، وفتون، بثلاثة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أبى‌راشد، عن عبدالله بن عبيد، عن أبى‌الكنود،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أعوان عبدالله بالبصرة، فلمّا كان من أمره ما كان أتيت عليّاً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على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كنت أشركتك فى أمانتى،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وجعلتك شعارى وبطانتى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من أهل بيتي رجل أوثق عندى منك؛ لمواساتى وموازرتى، وأداء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رأيت الزمان قد كلب علي ابن عمّك، والعدوّ قد حرب، وأمانة الناس قد خزيت، وهذه الاُمّة قد فنكت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قلبت لابن عمّك ظهر المجن، ففارقته مع القوم المفارقين، وخذلته أسوأ خذلان، وخنته مع من خان، فلا ابن عمّك آسيت، ولا الأمانة إليه أدّيت؛ كأنّك لم تكن علي بيّنة من ربّك،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محمّد عن دنياهم،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عن فيئهم، فلمّا أمكنتك الفرصة فى خيانة الاُمّة أسرعت الغدرة، وعاجلت الوثبة، فاختطفت ما قدرت عليه من أموالهم، وانقلبت بها إلي الحجاز، كأنّك إنّما حزت علي أهلك ميراثك من أبيك واُمّك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أما تخاف الحساب‌؟ أما تعلم أنّك تأكل حراماً، وتشرب حراماً، وتشترى الإماء وتنكحهم بأموال اليتامي والأرامل والمجاهدين فى سبيل الله الّتى أفاء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وأدّ إلي القوم أموالهم، فإنّك والله لئن لم تفعل وأمكننى الله منك لأعذرنّ‌ إلي الله فيك، فوالله لو أنّ‌ الحسن والحسين فعلا مثل الّذى فعلت ما كانت لهما عندى هوادة، ولما تركتهما حتّي آخذ الحقّ‌ منهما،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كتابك تعظّم علىّ‌ أمانة المال الّذى أصبت من بيت مال البصرة، ولعمرى إنّ‌ حقّى فى بيت مال الله أكثر من الّذى أخذت،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العجب كلّ‌ العجب منك إذ تري لنفسك فى بيت مال الله أكثر ممّا لرجل من المسلمين، قد أفلحت إن كان تمنّيك الباطل وادّعاءك ما لا يكون، ينجيك من الإثم ويحلّ‌ لك ما حرّم الله عليك، 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بلغنى أنّك اتّخذت مكّة وطناً، وضربت بها عطناً، تشترى المولدات من المدينة والطائف، وتختارهنّ‌ علي عينك، وتعطى بهنّ‌ مال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اقسم بالله وربّك ربّ‌ العزّة ما احبّ‌ أنّ‌ ما أخذت من أموالهم حلال لى أدعه ميراثاً لعقبى، فما بال اغتباطك به تأكله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فكأنّك قد بلغت المدي، وعرضت عليك أعمالك بالمحلّ‌ الّذى ينادى فيه المغترّ بالحسرة، ويتمنّي المضيّع التوبة، والظالم الرجعة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فى الخلفاء وتواريخهم وأيّامهم، خروج عبدالله بن عبّاس علي على، وعنه الباعونى فى جواهر المطالب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السابع والخمسون، فى خروج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على عليه السلام إلي ابن عبّاس رواه ابن قتيبة فى غريب الحديث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أميرالمؤمنين على بن أبى‌طالب وشرح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وذكرناه فى الإصلاحات العلويّة وسياسته فى إدارة الحكومة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الموقف الحازم مع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الروايات الدالّة علي مخالفة ابن عبّاس لعلى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يكن، ولا فارق عبدالله بن عبّاس عليّاً عليه السلام ، ولا باينه ولا خالفه، ولم يزل أميراً علي البصرة إلي أن قتل على عليه السلام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ذلك ما رواه أبوالفرج على بن الحسين الأصبهانى من كتابه الّذى كتبه إلي معاوية من البصرة لمّا قتل على عليه السلام ، وقد ذكرناه من 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w:t>
      </w:r>
      <w:bookmarkStart w:id="287" w:name="pg14280_145406"/>
    </w:p>
    <w:p>
      <w:pPr>
        <w:pStyle w:val="BookText"/>
        <w:rPr/>
      </w:pPr>
      <w:bookmarkEnd w:id="287"/>
      <w:r>
        <w:rPr>
          <w:rFonts w:ascii="Amiri" w:hAnsi="Amiri" w:eastAsia="Amiri" w:cs="Amiri"/>
          <w:color w:val="111111"/>
          <w:sz w:val="28"/>
          <w:sz w:val="28"/>
          <w:szCs w:val="28"/>
          <w:rtl w:val="true"/>
          <w:lang w:bidi="ar-SA"/>
        </w:rPr>
        <w:t>ذلك ولم يخدعه معاوية ويجرّه إلي جهته، فقد علمتم كيف اختدع كثيراً من عمّال أميرالمؤمنين عليه السلام واستمالهم إليه بالأموال، فمالوا وتركوا أميرالمؤمنين عليه السلام ، فما باله وقد علم النبوة الّتى حدثت بينهما، لم يستمل ابن عبّاس، ولا اجتذبه إلي نفسه، وكلّ‌ من قرأ السير وعرف التواريخ يعرف مشاقّة ابن عبّاس لمعاوية بعد وفاة على عليه السلام ، وما كان يلقاه به من قوارع الكلام، وشديد الخصام، وما كان يثني به علي أميرالمؤمنين عليه السلام ويذكر خصائصه وفضائله، ويصدع به من مناقبه ومآثره، فلو كان بينهما غبار أو كدر لما كان الأمر كذلك، بل كانت الحال تكون بالضدّ لما اشتهر من أمرهما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عندى هو الأمثل والأصوب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إليه هذا الكتاب هو عبيدالله بن العبّاس، لا عبدالله؛ وليس ذلك بصحيح، فإنّ‌ عبيدالله كان عامل على عليه السلام علي اليمن، وقد ذكرت قصّته مع بسر بن أرطاة فيما تقدّم، ولم ينقل عنه أنّه أخذ مالاً، ولا فارق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أمر هذا الكتاب، 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موضوع علي أميرالمؤمنين عليه السلام ، خالفت الرواة، فإنّهم قد أطبقوا علي رواية هذا الكلام عنه، وقد ذكر فى أكثر كتب السير، وإن صرفته إلي عبدالله بن عبّاس صدّنى عنه ما أعلمه من ملازمته لطاعة أميرالمؤمنين عليه السلام فى حياته وبعد وفاته، وإن صرفته إلي غيره لم أعلم إلي من أصرفه من أهل أميرالمؤمنين عليه السلام ، والكلام يشعر بأنّ‌ الرجل المخاطب من أهله وبنى عمّه، فأنا فى هذا الموضع من المتوقّفين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Heading4"/>
        <w:numPr>
          <w:ilvl w:val="3"/>
          <w:numId w:val="1"/>
        </w:numPr>
        <w:rPr/>
      </w:pPr>
      <w:bookmarkStart w:id="288" w:name="__RefHeading___Toc6354654_3381743652"/>
      <w:bookmarkStart w:id="289" w:name="_Toc116"/>
      <w:bookmarkEnd w:id="288"/>
      <w:r>
        <w:rPr/>
        <w:t>35</w:t>
      </w:r>
      <w:r>
        <w:rPr>
          <w:rtl w:val="true"/>
        </w:rPr>
        <w:t xml:space="preserve">. </w:t>
      </w:r>
      <w:r>
        <w:rPr>
          <w:rtl w:val="true"/>
        </w:rPr>
        <w:t>عبدالله بن عبدالمدان</w:t>
      </w:r>
      <w:bookmarkEnd w:id="289"/>
    </w:p>
    <w:p>
      <w:pPr>
        <w:pStyle w:val="Heading5"/>
        <w:numPr>
          <w:ilvl w:val="4"/>
          <w:numId w:val="1"/>
        </w:numPr>
        <w:rPr/>
      </w:pPr>
      <w:bookmarkStart w:id="290" w:name="__RefHeading___Toc6354656_3381743652"/>
      <w:bookmarkStart w:id="291" w:name="_Toc117"/>
      <w:bookmarkEnd w:id="290"/>
      <w:r>
        <w:rPr>
          <w:rtl w:val="true"/>
        </w:rPr>
        <w:t>اشارة</w:t>
      </w:r>
      <w:bookmarkEnd w:id="2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عبدالمدان، وكان اسمه عبد الحجر فغيّره النبىّ‌ صلى الله عليه و آله ، له صحبة، ووفد علي النبىّ‌ صلى الله عليه و سلم </w:t>
      </w:r>
      <w:r>
        <w:rPr>
          <w:rStyle w:val="FootnoteAnchor"/>
          <w:rtl w:val="true"/>
        </w:rPr>
        <w:footnoteReference w:id="209"/>
      </w:r>
      <w:r>
        <w:rPr>
          <w:rFonts w:ascii="Amiri" w:hAnsi="Amiri" w:eastAsia="Amiri" w:cs="Amiri"/>
          <w:color w:val="111111"/>
          <w:sz w:val="28"/>
          <w:sz w:val="28"/>
          <w:szCs w:val="28"/>
          <w:rtl w:val="true"/>
          <w:lang w:bidi="ar-SA"/>
        </w:rPr>
        <w:t>، وقام فى قومه بعد النبىّ‌ صلى الله عليه و سلم فنهاهم عن الردّة،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إلي خلافة على</w:t>
      </w:r>
      <w:bookmarkStart w:id="292" w:name="pg14280_145407"/>
    </w:p>
    <w:p>
      <w:pPr>
        <w:pStyle w:val="BookText"/>
        <w:rPr/>
      </w:pPr>
      <w:bookmarkEnd w:id="292"/>
      <w:r>
        <w:rPr>
          <w:rFonts w:ascii="Amiri" w:hAnsi="Amiri" w:eastAsia="Amiri" w:cs="Amiri"/>
          <w:color w:val="111111"/>
          <w:sz w:val="28"/>
          <w:sz w:val="28"/>
          <w:szCs w:val="28"/>
          <w:rtl w:val="true"/>
          <w:lang w:bidi="ar-SA"/>
        </w:rPr>
        <w:t>فقتله بسر بن أبى‌أرطاة لمّا غزا اليمن من قبل معاوية، وقتل معه ابنه مالك بن عبدالله، فلمّا بلغ ذلك عبدالله بن جعفر بن أبى‌طالب قال فى رثائهم من أبيات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تعنّفنى قريش   بكيت علي بنى عبدالمدان</w:t>
      </w:r>
    </w:p>
    <w:p>
      <w:pPr>
        <w:pStyle w:val="BookText"/>
        <w:rPr/>
      </w:pPr>
      <w:r>
        <w:rPr>
          <w:rFonts w:ascii="Amiri" w:hAnsi="Amiri" w:eastAsia="Amiri" w:cs="Amiri"/>
          <w:color w:val="111111"/>
          <w:sz w:val="28"/>
          <w:sz w:val="28"/>
          <w:szCs w:val="28"/>
          <w:rtl w:val="true"/>
          <w:lang w:bidi="ar-SA"/>
        </w:rPr>
        <w:t>فإنّهم أشدّ الناس فجعاً   وكلّهم لبيت المجد بانى</w:t>
      </w:r>
    </w:p>
    <w:p>
      <w:pPr>
        <w:pStyle w:val="BookText"/>
        <w:rPr/>
      </w:pPr>
      <w:r>
        <w:rPr>
          <w:rFonts w:ascii="Amiri" w:hAnsi="Amiri" w:eastAsia="Amiri" w:cs="Amiri"/>
          <w:color w:val="111111"/>
          <w:sz w:val="28"/>
          <w:sz w:val="28"/>
          <w:szCs w:val="28"/>
          <w:rtl w:val="true"/>
          <w:lang w:bidi="ar-SA"/>
        </w:rPr>
        <w:t xml:space="preserve">لهم أبوان قد علمت يمان   علي آبائهم متقدّمان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عبدالمدان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واستخلفه عبيدالله بن العبّاس علي اليمن عند غارة بسر بن أبى‌أرطاة،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293" w:name="__RefHeading___Toc6354658_3381743652"/>
      <w:bookmarkStart w:id="294" w:name="_Toc118"/>
      <w:bookmarkEnd w:id="293"/>
      <w:r>
        <w:rPr/>
        <w:t>1</w:t>
      </w:r>
      <w:r>
        <w:rPr>
          <w:rtl w:val="true"/>
        </w:rPr>
        <w:t xml:space="preserve">. </w:t>
      </w:r>
      <w:r>
        <w:rPr>
          <w:rtl w:val="true"/>
        </w:rPr>
        <w:t>عامر الشعبى</w:t>
      </w:r>
      <w:bookmarkEnd w:id="294"/>
    </w:p>
    <w:p>
      <w:pPr>
        <w:pStyle w:val="BookText"/>
        <w:rPr/>
      </w:pPr>
      <w:r>
        <w:rPr>
          <w:rFonts w:eastAsia="Times New Roman" w:cs="Times New Roman" w:ascii="Times New Roman" w:hAnsi="Times New Roman"/>
          <w:color w:val="111111"/>
          <w:sz w:val="28"/>
          <w:szCs w:val="28"/>
          <w:lang w:val="en-US" w:bidi="en-US"/>
        </w:rPr>
        <w:t>12435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عيّاش، عن الشعبى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بن أبى‌سفيان أرسل بسر بن أبى‌أرطاة القرشى العامرى فى جيش الشام، فسار حتّي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 إلي اليمن وعليها يومئذ عبيدالله بن العبّاس بن عبدالمطّلب عاملاً لعلى بن أبى‌طالب، فلمّا بلغ عبيدالله أنّ‌ بسراً قد توجّه إليه هرب إلي على واستخلف عبدالله بن عبدالمدان المرادى</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5"/>
        <w:numPr>
          <w:ilvl w:val="4"/>
          <w:numId w:val="1"/>
        </w:numPr>
        <w:rPr/>
      </w:pPr>
      <w:bookmarkStart w:id="295" w:name="__RefHeading___Toc6354660_3381743652"/>
      <w:bookmarkStart w:id="296" w:name="_Toc119"/>
      <w:bookmarkEnd w:id="295"/>
      <w:r>
        <w:rPr/>
        <w:t>2</w:t>
      </w:r>
      <w:r>
        <w:rPr>
          <w:rtl w:val="true"/>
        </w:rPr>
        <w:t xml:space="preserve">. </w:t>
      </w:r>
      <w:r>
        <w:rPr>
          <w:rtl w:val="true"/>
        </w:rPr>
        <w:t>ما ورد مرسلاً</w:t>
      </w:r>
      <w:bookmarkEnd w:id="296"/>
    </w:p>
    <w:p>
      <w:pPr>
        <w:pStyle w:val="BookText"/>
        <w:rPr/>
      </w:pPr>
      <w:r>
        <w:rPr>
          <w:rFonts w:eastAsia="Times New Roman" w:cs="Times New Roman" w:ascii="Times New Roman" w:hAnsi="Times New Roman"/>
          <w:color w:val="111111"/>
          <w:sz w:val="28"/>
          <w:szCs w:val="28"/>
          <w:lang w:val="en-US" w:bidi="en-US"/>
        </w:rPr>
        <w:t>12436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بن أبى‌سفيان بعد تحكيم الحكمين بسر بن أبى‌أرطاة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رجل من بنى‌عامر بن 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بسر إلي اليمن، وكان عليها عبيدالله بن عبّاس عاملاً لعلى، فلمّا بلغه مسيره فرّ إلي الكوفة حتّي أتي عليّاً واستخلف عبدالله بن عبدالمدان الحارثى علي اليمن، فأتاه بسر فقتله وقتل ابنه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97" w:name="pg14280_145408"/>
    </w:p>
    <w:p>
      <w:pPr>
        <w:pStyle w:val="BookText"/>
        <w:rPr/>
      </w:pPr>
      <w:bookmarkEnd w:id="297"/>
      <w:r>
        <w:rPr>
          <w:rFonts w:eastAsia="Times New Roman" w:cs="Times New Roman" w:ascii="Times New Roman" w:hAnsi="Times New Roman"/>
          <w:color w:val="111111"/>
          <w:sz w:val="28"/>
          <w:szCs w:val="28"/>
          <w:lang w:val="en-US" w:bidi="en-US"/>
        </w:rPr>
        <w:t>12437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بسر حتّي إذا شارف اليمن هرب عبيدالله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أقاما حتّي قدم فتحصّنا، ثمّ‌ خرجا ليلاً فلحقا بعلى، وخلّف عبيدالله بن العبّاس علي اليمن عبدالله بن عبدالمدان الحارثى، فلمّا قدمها بسر قتله وقتل ابنه مالك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 معاوية بسر بن أرطاة أحد بنى‌عامر بن لؤى فى جيش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 إلي اليمن وعليها عبيدالله بن عبّاس بن عبدالمطّلب عامل على، فلمّا سمع به عبيدالله هرب، واستخلف علي اليمن عبدالله بن عبدالمدان، وكانت ابنته تحت عبيدالله بن عبّاس، فلمّا قدم بسر اليمن قتل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المدان، وأخذ ابنين لعبيدالله بن 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صغيرين كأنّهما درّتان، ففعل بهما ما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8" w:name="__RefHeading___Toc6354662_3381743652"/>
      <w:bookmarkStart w:id="299" w:name="_Toc120"/>
      <w:bookmarkEnd w:id="298"/>
      <w:r>
        <w:rPr/>
        <w:t>36</w:t>
      </w:r>
      <w:r>
        <w:rPr>
          <w:rtl w:val="true"/>
        </w:rPr>
        <w:t xml:space="preserve">. </w:t>
      </w:r>
      <w:r>
        <w:rPr>
          <w:rtl w:val="true"/>
        </w:rPr>
        <w:t>عبيدالله بن خليفة أبوالغريف</w:t>
      </w:r>
      <w:bookmarkEnd w:id="299"/>
    </w:p>
    <w:p>
      <w:pPr>
        <w:pStyle w:val="BookText"/>
        <w:rPr/>
      </w:pPr>
      <w:r>
        <w:rPr>
          <w:rFonts w:eastAsia="Times New Roman" w:cs="Times New Roman" w:ascii="Times New Roman" w:hAnsi="Times New Roman"/>
          <w:color w:val="111111"/>
          <w:sz w:val="28"/>
          <w:szCs w:val="28"/>
          <w:lang w:val="en-US" w:bidi="en-US"/>
        </w:rPr>
        <w:t>12439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الخليل بن عبدالله عن محمّد بن على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هارون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فى كتاب عتيق لبعض المتقدّمين من أهل قزوين أنّه كان لعلى رضي الله عنه أربعة من الولاة علي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 ومرّة، وأبوالغريف، والرابع أظنّه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خليفة الهمدانى أبوالغريف الأرحبى الكوفى، ولم يذكروا أ هو وعبدالله أخوان أم لا؟ روي عن على والحسن بن على وصفوان بن عسّال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عنه أبوروق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وعامر بن السمط‍‌،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بسر بن أبى‌أرطاة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سيأتى فى ترجمة عبيدالله بن العبّاس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عبيدالله بن خليفة</w:t>
      </w:r>
      <w:r>
        <w:rPr>
          <w:rFonts w:eastAsia="Amiri" w:cs="Amiri" w:ascii="Amiri" w:hAnsi="Amiri"/>
          <w:color w:val="111111"/>
          <w:sz w:val="28"/>
          <w:szCs w:val="28"/>
          <w:rtl w:val="true"/>
          <w:lang w:bidi="ar-SA"/>
        </w:rPr>
        <w:t>.</w:t>
      </w:r>
      <w:bookmarkStart w:id="300" w:name="pg14280_145409"/>
    </w:p>
    <w:p>
      <w:pPr>
        <w:pStyle w:val="BookText"/>
        <w:rPr/>
      </w:pPr>
      <w:bookmarkEnd w:id="300"/>
      <w:r>
        <w:rPr>
          <w:rFonts w:ascii="Amiri" w:hAnsi="Amiri" w:eastAsia="Amiri" w:cs="Amiri"/>
          <w:color w:val="111111"/>
          <w:sz w:val="28"/>
          <w:sz w:val="28"/>
          <w:szCs w:val="28"/>
          <w:rtl w:val="true"/>
          <w:lang w:bidi="ar-SA"/>
        </w:rPr>
        <w:t>وأبوالغريف كنيته غريبة، نعم، فى الأسماء الغريف بن الديلمى روي عن واثلة بن الأسقع وغريب اليمانى العابد، وورد أبوالغريف قزوين عاملاً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عبيدالله بن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خليفة أبوالغريف، روي عن على وصفوان بن عسّال، روي عنه الحسن بن صالح، وأبوروق عطيّة بن الحارث، ونصير بن أبى‌الأشعث، سمعت أبى‌يقول ذلك، 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شرطة على بن أبى‌طالب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1" w:name="__RefHeading___Toc6354664_3381743652"/>
      <w:bookmarkStart w:id="302" w:name="_Toc121"/>
      <w:bookmarkEnd w:id="301"/>
      <w:r>
        <w:rPr/>
        <w:t>37</w:t>
      </w:r>
      <w:r>
        <w:rPr>
          <w:rtl w:val="true"/>
        </w:rPr>
        <w:t xml:space="preserve">. </w:t>
      </w:r>
      <w:r>
        <w:rPr>
          <w:rtl w:val="true"/>
        </w:rPr>
        <w:t>عبيدالله بن عبّاس</w:t>
      </w:r>
      <w:bookmarkEnd w:id="302"/>
    </w:p>
    <w:p>
      <w:pPr>
        <w:pStyle w:val="Heading5"/>
        <w:numPr>
          <w:ilvl w:val="4"/>
          <w:numId w:val="1"/>
        </w:numPr>
        <w:rPr/>
      </w:pPr>
      <w:bookmarkStart w:id="303" w:name="__RefHeading___Toc6354666_3381743652"/>
      <w:bookmarkStart w:id="304" w:name="_Toc122"/>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عبيدالله بن العبّاس بن عبدالمطّلب بن هاشم القرشى الهاشمى، امّه لبابة بنت الحارث بن حزن الهلاليّة، يكنّي أبامحمّد، رأي النبىّ‌ صلى الله عليه و سلم وسمع منه وحفظ‍‌ عنه، وكان أصغر سنّاً من أخيه عبدالله بن عبّاس،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بينهما فى المولد سنة، استعمله على بن أبى‌طالب علي اليمن، وأمّره علي الموسم، فحجّ‌ بالناس سنة ستّ‌ وثلاثين وسنة سبع وثلاثين، فلمّا كان سنة ثمان وثلاثين بعثه أيضاً علي الموسم، وبعث معاوية فى ذلك العام يزيد بن شجرة الرهاوي ليقيم الحجّ‌، فاجتمعا فسأل كلّ‌ واحد منهما صاحبه أن يسلم له، فأبي واصطلحا علي أن يصلّى بالناس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هذا الخبر اختلاف بين أهل السير، منهم من جعله لقثم بن العبّاس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عام أربعين بعث معاوية بسر بن أرطاة العامرى إلي اليمن وعليها عبيدالله بن العبّاس، فتنحّي عبيدالله وأقام بسر عليها، فبعث على جارية بن قدامة السعدى، فهرب بسر، ورجع عبيدالله بن عبّاس، فلم يزل عليها حتّي قتل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عبيدالله بن عبّاس أحد الأجواد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عبيدالله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خليفة </w:t>
      </w:r>
      <w:r>
        <w:rPr>
          <w:rFonts w:eastAsia="Amiri" w:cs="Amiri" w:ascii="Amiri" w:hAnsi="Amiri"/>
          <w:color w:val="111111"/>
          <w:sz w:val="28"/>
          <w:szCs w:val="28"/>
          <w:rtl w:val="true"/>
          <w:lang w:bidi="ar-SA"/>
        </w:rPr>
        <w:t>-</w:t>
      </w:r>
      <w:bookmarkStart w:id="305" w:name="pg14280_145410"/>
    </w:p>
    <w:p>
      <w:pPr>
        <w:pStyle w:val="BookText"/>
        <w:rPr/>
      </w:pPr>
      <w:bookmarkEnd w:id="305"/>
      <w:r>
        <w:rPr>
          <w:rFonts w:ascii="Amiri" w:hAnsi="Amiri" w:eastAsia="Amiri" w:cs="Amiri"/>
          <w:color w:val="111111"/>
          <w:sz w:val="28"/>
          <w:sz w:val="28"/>
          <w:szCs w:val="28"/>
          <w:rtl w:val="true"/>
          <w:lang w:bidi="ar-SA"/>
        </w:rPr>
        <w:t>سنة ثمان وخمسين، وكذلك قال أحمد بن محمّد وأيّوب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الواقدى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عبيدالله بن عبّاس بالمدينة فى أيّام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عبيدالله بن العبّاس سنة سبع وثمانين فى خلافة عبدالملك</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اسد الغابة لابن الأثير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العبّاس، وذخائر العقبي للمحبّ‌ الطبرى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الثانى، الباب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عبيدالله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ما ورد فى عامليّته لعلى عليه السلام وما يرتبط‍‌ بها وفى إمارته علي الموسم،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سواد</w:t>
      </w:r>
    </w:p>
    <w:p>
      <w:pPr>
        <w:pStyle w:val="Heading5"/>
        <w:numPr>
          <w:ilvl w:val="4"/>
          <w:numId w:val="1"/>
        </w:numPr>
        <w:rPr/>
      </w:pPr>
      <w:bookmarkStart w:id="306" w:name="__RefHeading___Toc6354668_3381743652"/>
      <w:bookmarkStart w:id="307" w:name="_Toc123"/>
      <w:bookmarkEnd w:id="306"/>
      <w:r>
        <w:rPr/>
        <w:t>1</w:t>
      </w:r>
      <w:r>
        <w:rPr>
          <w:rtl w:val="true"/>
        </w:rPr>
        <w:t>و</w:t>
      </w:r>
      <w:r>
        <w:rPr/>
        <w:t>2</w:t>
      </w:r>
      <w:r>
        <w:rPr>
          <w:rtl w:val="true"/>
        </w:rPr>
        <w:t xml:space="preserve">. </w:t>
      </w:r>
      <w:r>
        <w:rPr>
          <w:rtl w:val="true"/>
        </w:rPr>
        <w:t>طلحة بن الأعلم ومحمّد بن عبدالله بن سواد</w:t>
      </w:r>
      <w:bookmarkEnd w:id="307"/>
    </w:p>
    <w:p>
      <w:pPr>
        <w:pStyle w:val="BookText"/>
        <w:rPr/>
      </w:pPr>
      <w:r>
        <w:rPr>
          <w:rFonts w:eastAsia="Times New Roman" w:cs="Times New Roman" w:ascii="Times New Roman" w:hAnsi="Times New Roman"/>
          <w:color w:val="111111"/>
          <w:sz w:val="28"/>
          <w:szCs w:val="28"/>
          <w:lang w:val="en-US" w:bidi="en-US"/>
        </w:rPr>
        <w:t>12442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عمّاله علي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وعبيدالله بن عبّاس علي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عبيدالله بن عبّاس إلي اليمن، فجمع يعلي بن اميّة كلّ‌ شىء من الجباية وتركه وخرج بذلك وهو سائر علي حاميته إلي مكّة فقدمها بالمال</w:t>
      </w:r>
      <w:r>
        <w:rPr>
          <w:rFonts w:eastAsia="Amiri" w:cs="Amiri" w:ascii="Amiri" w:hAnsi="Amiri"/>
          <w:color w:val="111111"/>
          <w:sz w:val="28"/>
          <w:szCs w:val="28"/>
          <w:rtl w:val="true"/>
          <w:lang w:bidi="ar-SA"/>
        </w:rPr>
        <w:t xml:space="preserve">. </w:t>
      </w:r>
      <w:r>
        <w:rPr>
          <w:rStyle w:val="FootnoteAnchor"/>
          <w:rtl w:val="true"/>
        </w:rPr>
        <w:footnoteReference w:id="214"/>
      </w:r>
    </w:p>
    <w:p>
      <w:pPr>
        <w:pStyle w:val="Heading5"/>
        <w:numPr>
          <w:ilvl w:val="4"/>
          <w:numId w:val="1"/>
        </w:numPr>
        <w:rPr/>
      </w:pPr>
      <w:bookmarkStart w:id="308" w:name="__RefHeading___Toc6354670_3381743652"/>
      <w:bookmarkStart w:id="309" w:name="_Toc124"/>
      <w:bookmarkEnd w:id="308"/>
      <w:r>
        <w:rPr/>
        <w:t>3</w:t>
      </w:r>
      <w:r>
        <w:rPr>
          <w:rtl w:val="true"/>
        </w:rPr>
        <w:t xml:space="preserve">. </w:t>
      </w:r>
      <w:r>
        <w:rPr>
          <w:rtl w:val="true"/>
        </w:rPr>
        <w:t>ما ورد مرسلاً</w:t>
      </w:r>
      <w:bookmarkEnd w:id="309"/>
    </w:p>
    <w:p>
      <w:pPr>
        <w:pStyle w:val="BookText"/>
        <w:rPr/>
      </w:pPr>
      <w:r>
        <w:rPr>
          <w:rFonts w:eastAsia="Times New Roman" w:cs="Times New Roman" w:ascii="Times New Roman" w:hAnsi="Times New Roman"/>
          <w:color w:val="111111"/>
          <w:sz w:val="28"/>
          <w:szCs w:val="28"/>
          <w:lang w:val="en-US" w:bidi="en-US"/>
        </w:rPr>
        <w:t>12443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العبّاس بن عبدالمطّلب الهاشمى، ابن عمّ‌ رسول الله وأخو عبدالله وكثير والفضل وقثم ومعبد وتمّام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فى حياة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رؤية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شقيق عبدالله، ولى إمرة اليمن لابن عمّه على، وحجّ‌ بالناس، وقد ذبح بسر بن أرطاة ولديه عدواناً وظلماً، وتولّهت امّهما عليهما، وهرب عبيدالله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أبوعبيد وأبوحسّان الزيادى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وثمانين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فى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سنة سبع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عبّاس، وكان عامل على علي اليمن ومخاليفها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اليمن عبيدالله بن عبّاس</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12446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العبّاس اليمن حتّي قتل على</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12447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على رضي الله عنه عمّاله إلي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بن عبّاس علي جميع أرض اليمن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12448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العمّال علي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وعبيدالله بن عبّاس علي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عبيدالله بن عبّاس، فإنّه خرج منطلقاً إلي اليمن، لم يعانده أحد ولم يصدّه عنها صادّ حتّي دخلها، فضبطها لعلى</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12449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عامله علي البحرين وما يليها واليمن ومخاليفها عبيدالله بن</w:t>
      </w:r>
    </w:p>
    <w:p>
      <w:pPr>
        <w:pStyle w:val="BookText"/>
        <w:rPr/>
      </w:pPr>
      <w:r>
        <w:rPr>
          <w:rFonts w:ascii="Amiri" w:hAnsi="Amiri" w:eastAsia="Amiri" w:cs="Amiri"/>
          <w:color w:val="111111"/>
          <w:sz w:val="28"/>
          <w:sz w:val="28"/>
          <w:szCs w:val="28"/>
          <w:rtl w:val="true"/>
          <w:lang w:bidi="ar-SA"/>
        </w:rPr>
        <w:t>العبّاس، حتّي كان من أمره وأمر بسر بن أبى‌أرطاة ما قد مضي ذكره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ذكر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عبيدالله بن عبّاس عاملاً لعلى علي اليمن، وهو أحد من نزل فى قبر على حين قُبر بالكوفة، ولم يزل مع الحسن بن على حتّي عرف زهادته فى الأمر فصار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ولّاه الموسم سنة ستّ‌ وثلاثين فأقام للناس الحجّ‌ ثمّ‌ شخص إلي اليمن 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ولّاه أيضاً الموسم سنة سبع وثلاثين، فقدم من اليمن فأقام الحجّ‌ ثمّ‌ رجع</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12451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بعث معاوية بن أبى‌سفيان بسر بن أرطاة أحد بنى‌عامر بن لؤى إلي اليمن، وعليها عبيدالله بن عبّاس بن عبدالمطّلب، فتنحّي عبيدالله وأقام بسر عليها، فبعث على جارية بن قدامة السعدى، فهرب بسر ورجع عبيدالله بن عبّاس، فلم يزل عليها حتّي قتل على رحمه الله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12452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اليمن وعليها عبيدالله بن عبّاس بن عبدالمطّلب عامل على، فلمّا سمع به عبيدالله هرب، واستخلف علي اليمن عبدالله بن عبدالمدان، وكانت ابنته تحت عبيدالله بن عبّاس، فلمّا قدم بسر اليمن قتل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المدان، وأخذ ابنين لعبيدالله بن 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صغيرين كأنّهما درّتان، ففعل بهما ما فعل</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12453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صنعاء وبها يومئذ عبيدالله بن عبّاس من قبل على بن أبى‌طالب رضي الله عنه ، فلمّا بلغه خبر بسر دعا برجل يقال له عمرو بن أراكة، فاستخلفه علي صنعاء وخرج عنها هارباً، وأقبل عدو الله حتّي دخل صنعاء، فأخذ عمرو بن أراكة فضرب عنقه صبراً، وجعل يتلقّط‍‌ من كان بصنعاء من شيعة على فيقتلهم حتّي لم يبق منهم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شيعة عثمان بن عفّان وخالفوا عليّاً رضي الله عنه وأظهروا البراءة منه، وباليمن يومئذ عبيدالله بن العبّاس بن عبدالمطّلب من قبل على بن أبى‌طالب وكان مقيماً بصنعاء، فأرسل إلي جماعة من هؤلاء الّذين خالفوا عليّاً فدعاهم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هذا الّذى أنتم فيه من السعى فى الفساد؟ وما أنتم والطلب بدم عثمان‌؟ وإنّما أنتم قوم رعيّة، وقد كنتم قبل اليوم لازمين بيوتكم، فلمّا سمعتم بذكر هذه الغارات رفعتم رؤوسكم وخالفتم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إنّا لم نزل نري مجاهدة من سعي علي أميرالمؤمنين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عبيدالله بن العبّاس بحبس رجال منهم فحبسوا، وبلغ ذلك قوماً من أهل اليمن ممّن كان يري مخالفة على رضي الله عنه ، فكتبوا إلي عبيدالله بن عبّاس أن خلّ‌ سبيل من فى سجنك من إخواننا، وإلّا فلا طاعة 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عبيدالله أن يخلّى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فاستعصي أهل اليمن ومنعوا زكاة أموالهم وأظهروا العصيان، وكتب عبيدالله بن عبّاس بذلك إلي على وأخبره بما هم فيه أهل صنعاء من الخلاف والعصيان، فدعا على بيزيد بن أنس الأرحبى،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صنع قومك باليمن ومخالفتهم علَىّ‌ وعلي عاملى‌؟ فقال يزيد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إنّ‌ ظنّى بقومى لحسن طاعتك، وإن شئت سرت إليهم بنفسى، وإن شئت كتبت إليهم ونظرت ما يكون من جوابهم، فإن رجعوا إلي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بسر بن أبى‌أرطاة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طاعتك، وإلّا سرت إليهم فكفيتك أمرهم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جرمكم وشقاكم واعتراضكم علي عاملى بعد الطاعة والبيعة، فاتّقوا الله وارجعوا إلي ما كنتم عليه، فإنّى أصفح عن جاهلكم، وأحفظ‍‌ قاصيكم، وأقوم فيكم بالقسط‍‌، وإن لم تفعلوا فمن أحسن فلنفسه ومن أساء فعليها، 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بكتابه هذا إليهم مع رجل من همدان يقال له الجبر بن نوف </w:t>
      </w:r>
      <w:r>
        <w:rPr>
          <w:rStyle w:val="FootnoteAnchor"/>
          <w:rtl w:val="true"/>
        </w:rPr>
        <w:footnoteReference w:id="226"/>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الهمدانى بالكتاب إلي أهل اليمن، ثمّ‌ صار إلي مدينة من مدنهم يقال لها الجند، وأهل الجند قد كتبوا إلي معاوية وسألوه أن يوجّه إليهم بأميرمن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عليهم رسول على فأقرأهم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أميرالمؤمنين عليّاً أراد أن يوجّه إليكم يزيد بن أنس فى الخيل والرجال، ثمّ‌ إنّه لم يحبّ‌ أن يعجّل عليكم، فاتّقوا الله ربّكم ولا تفسدوا فى أرضكم ولا تقاتلوا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قوم من كبرائهم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قد سمعنا كلامك، فاذهب إلي على رضي الله عنه فليبعث إلينا من شاء، فإنّا علي بيعة أميرالمؤمنين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كتبوا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إلينا من قبلك لنبايعك علي يديه وإلّا كتبنا إلي على فاعتذرنا إليه ممّا كان منّا، والسلام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12455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الرواة أنّ‌ عبيدالله بن العبّاس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لعلى بن أبى‌طالب علي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إلي على، واستخلف علي اليمن عمرو</w:t>
      </w:r>
    </w:p>
    <w:p>
      <w:pPr>
        <w:pStyle w:val="BookText"/>
        <w:rPr/>
      </w:pPr>
      <w:r>
        <w:rPr>
          <w:rFonts w:ascii="Amiri" w:hAnsi="Amiri" w:eastAsia="Amiri" w:cs="Amiri"/>
          <w:color w:val="111111"/>
          <w:sz w:val="28"/>
          <w:sz w:val="28"/>
          <w:szCs w:val="28"/>
          <w:rtl w:val="true"/>
          <w:lang w:bidi="ar-SA"/>
        </w:rPr>
        <w:t>بن أراكة الثقفى، فوجّه معاوية إلي اليمن ونواحيها بسر بن أرطاة، أحد بنى‌عامر بن لؤى، فقتل عمرو بن أراكة، فجزع عليه عبدالله أخوه جزعاً شديداً، فقال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لعمرى لئن أتبعت عينيك ما مضي   به الدهر أو ساق الحمام إلي القبر</w:t>
      </w:r>
    </w:p>
    <w:p>
      <w:pPr>
        <w:pStyle w:val="BookText"/>
        <w:rPr/>
      </w:pPr>
      <w:r>
        <w:rPr>
          <w:rFonts w:ascii="Amiri" w:hAnsi="Amiri" w:eastAsia="Amiri" w:cs="Amiri"/>
          <w:color w:val="111111"/>
          <w:sz w:val="28"/>
          <w:sz w:val="28"/>
          <w:szCs w:val="28"/>
          <w:rtl w:val="true"/>
          <w:lang w:bidi="ar-SA"/>
        </w:rPr>
        <w:t>لتستنفدن ماء الشؤون بأسره   ولو كنت تمريهنّ‌ من ثبج البحر</w:t>
      </w:r>
    </w:p>
    <w:p>
      <w:pPr>
        <w:pStyle w:val="BookText"/>
        <w:rPr/>
      </w:pPr>
      <w:r>
        <w:rPr>
          <w:rFonts w:ascii="Amiri" w:hAnsi="Amiri" w:eastAsia="Amiri" w:cs="Amiri"/>
          <w:color w:val="111111"/>
          <w:sz w:val="28"/>
          <w:sz w:val="28"/>
          <w:szCs w:val="28"/>
          <w:rtl w:val="true"/>
          <w:lang w:bidi="ar-SA"/>
        </w:rPr>
        <w:t>لعمرى لقد أردي ابن أرطاة فارساً   بصنعاء كالليث الهزبر أبي أجر</w:t>
      </w:r>
    </w:p>
    <w:p>
      <w:pPr>
        <w:pStyle w:val="BookText"/>
        <w:rPr/>
      </w:pPr>
      <w:r>
        <w:rPr>
          <w:rFonts w:ascii="Amiri" w:hAnsi="Amiri" w:eastAsia="Amiri" w:cs="Amiri"/>
          <w:color w:val="111111"/>
          <w:sz w:val="28"/>
          <w:sz w:val="28"/>
          <w:szCs w:val="28"/>
          <w:rtl w:val="true"/>
          <w:lang w:bidi="ar-SA"/>
        </w:rPr>
        <w:t>وقلت لعبد الله إذ حنّ‌ باكياً   تعزّ وماء العين منهمرٌ يجرى</w:t>
      </w:r>
    </w:p>
    <w:p>
      <w:pPr>
        <w:pStyle w:val="BookText"/>
        <w:rPr/>
      </w:pPr>
      <w:r>
        <w:rPr>
          <w:rFonts w:ascii="Amiri" w:hAnsi="Amiri" w:eastAsia="Amiri" w:cs="Amiri"/>
          <w:color w:val="111111"/>
          <w:sz w:val="28"/>
          <w:sz w:val="28"/>
          <w:szCs w:val="28"/>
          <w:rtl w:val="true"/>
          <w:lang w:bidi="ar-SA"/>
        </w:rPr>
        <w:t>تبيّن فإن كان البكا ردّ هالكا   علي أهله فاشدد بكاك علي عمرو</w:t>
      </w:r>
    </w:p>
    <w:p>
      <w:pPr>
        <w:pStyle w:val="BookText"/>
        <w:rPr/>
      </w:pPr>
      <w:r>
        <w:rPr>
          <w:rFonts w:ascii="Amiri" w:hAnsi="Amiri" w:eastAsia="Amiri" w:cs="Amiri"/>
          <w:color w:val="111111"/>
          <w:sz w:val="28"/>
          <w:sz w:val="28"/>
          <w:szCs w:val="28"/>
          <w:rtl w:val="true"/>
          <w:lang w:bidi="ar-SA"/>
        </w:rPr>
        <w:t>ولا تبك ميتاً بعد ميت أجنّه   على وعبّاس وآل أبى‌بكر</w:t>
      </w:r>
    </w:p>
    <w:p>
      <w:pPr>
        <w:pStyle w:val="BookText"/>
        <w:rPr/>
      </w:pPr>
      <w:r>
        <w:rPr>
          <w:rFonts w:ascii="Amiri" w:hAnsi="Amiri" w:eastAsia="Amiri" w:cs="Amiri"/>
          <w:color w:val="111111"/>
          <w:sz w:val="28"/>
          <w:sz w:val="28"/>
          <w:szCs w:val="28"/>
          <w:rtl w:val="true"/>
          <w:lang w:bidi="ar-SA"/>
        </w:rPr>
        <w:t>وكان بسر بن أرطاة فى تلك الحروب ارشد علي ابنين لعبيد الله بن العبّاس بن عبدالمطّلب، وهما طفلان واُمّهما من بنى‌الحارث بن كعب، فوارتهما الحارثيّة،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أخذهما من تحت ذيلها فقتلهما، ففى ذلك تقول الحارثيّة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بَيَّن الأخ‍‌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 امّهما هى الثكلي</w:t>
      </w:r>
    </w:p>
    <w:p>
      <w:pPr>
        <w:pStyle w:val="BookText"/>
        <w:rPr/>
      </w:pPr>
      <w:r>
        <w:rPr>
          <w:rFonts w:ascii="Amiri" w:hAnsi="Amiri" w:eastAsia="Amiri" w:cs="Amiri"/>
          <w:color w:val="111111"/>
          <w:sz w:val="28"/>
          <w:sz w:val="28"/>
          <w:szCs w:val="28"/>
          <w:rtl w:val="true"/>
          <w:lang w:bidi="ar-SA"/>
        </w:rPr>
        <w:t>تسائل من رأي ابنيها   وتستبغي فما تبغي</w:t>
      </w:r>
    </w:p>
    <w:p>
      <w:pPr>
        <w:pStyle w:val="BookText"/>
        <w:rPr/>
      </w:pPr>
      <w:r>
        <w:rPr>
          <w:rFonts w:ascii="Amiri" w:hAnsi="Amiri" w:eastAsia="Amiri" w:cs="Amiri"/>
          <w:color w:val="111111"/>
          <w:sz w:val="28"/>
          <w:sz w:val="28"/>
          <w:szCs w:val="28"/>
          <w:rtl w:val="true"/>
          <w:lang w:bidi="ar-SA"/>
        </w:rPr>
        <w:t>وفى ذلك 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بُنَيَّىّ‌ اللّذين هما   كالدرّتين تشظّي عنهما الصدف</w:t>
      </w:r>
    </w:p>
    <w:p>
      <w:pPr>
        <w:pStyle w:val="BookText"/>
        <w:rPr/>
      </w:pPr>
      <w:r>
        <w:rPr>
          <w:rFonts w:ascii="Amiri" w:hAnsi="Amiri" w:eastAsia="Amiri" w:cs="Amiri"/>
          <w:color w:val="111111"/>
          <w:sz w:val="28"/>
          <w:sz w:val="28"/>
          <w:szCs w:val="28"/>
          <w:rtl w:val="true"/>
          <w:lang w:bidi="ar-SA"/>
        </w:rPr>
        <w:t>يا من أحسّ‌ بُنَيَّىّ‌ اللّذين هما   سمعى وطرفى فطرفى اليوم مختلف</w:t>
      </w:r>
    </w:p>
    <w:p>
      <w:pPr>
        <w:pStyle w:val="BookText"/>
        <w:rPr/>
      </w:pPr>
      <w:r>
        <w:rPr>
          <w:rFonts w:ascii="Amiri" w:hAnsi="Amiri" w:eastAsia="Amiri" w:cs="Amiri"/>
          <w:color w:val="111111"/>
          <w:sz w:val="28"/>
          <w:sz w:val="28"/>
          <w:szCs w:val="28"/>
          <w:rtl w:val="true"/>
          <w:lang w:bidi="ar-SA"/>
        </w:rPr>
        <w:t>يا من أحسّ‌ بُنَيَّىّ‌ اللّذين هما   مخّ‌ العظام فمخّى اليوم مزدهف</w:t>
      </w:r>
    </w:p>
    <w:p>
      <w:pPr>
        <w:pStyle w:val="BookText"/>
        <w:rPr/>
      </w:pPr>
      <w:r>
        <w:rPr>
          <w:rFonts w:ascii="Amiri" w:hAnsi="Amiri" w:eastAsia="Amiri" w:cs="Amiri"/>
          <w:color w:val="111111"/>
          <w:sz w:val="28"/>
          <w:sz w:val="28"/>
          <w:szCs w:val="28"/>
          <w:rtl w:val="true"/>
          <w:lang w:bidi="ar-SA"/>
        </w:rPr>
        <w:t>نبّئت بسراً وما صدّقت مازعموا   من قولهم ومن الإفك الّذى اقترفوا</w:t>
      </w:r>
    </w:p>
    <w:p>
      <w:pPr>
        <w:pStyle w:val="BookText"/>
        <w:rPr/>
      </w:pPr>
      <w:r>
        <w:rPr>
          <w:rFonts w:ascii="Amiri" w:hAnsi="Amiri" w:eastAsia="Amiri" w:cs="Amiri"/>
          <w:color w:val="111111"/>
          <w:sz w:val="28"/>
          <w:sz w:val="28"/>
          <w:szCs w:val="28"/>
          <w:rtl w:val="true"/>
          <w:lang w:bidi="ar-SA"/>
        </w:rPr>
        <w:t>أنحي علي ودجى طفلىّ‌ مرهفة   مشحوذة وعظيم الإفك يقترف</w:t>
      </w:r>
    </w:p>
    <w:p>
      <w:pPr>
        <w:pStyle w:val="BookText"/>
        <w:rPr/>
      </w:pPr>
      <w:r>
        <w:rPr>
          <w:rFonts w:ascii="Amiri" w:hAnsi="Amiri" w:eastAsia="Amiri" w:cs="Amiri"/>
          <w:color w:val="111111"/>
          <w:sz w:val="28"/>
          <w:sz w:val="28"/>
          <w:szCs w:val="28"/>
          <w:rtl w:val="true"/>
          <w:lang w:bidi="ar-SA"/>
        </w:rPr>
        <w:t xml:space="preserve">من دلّ‌ والهة حرّي مفجّعة   علي صبيّين غابا إذ مضي السلف </w:t>
      </w:r>
      <w:r>
        <w:rPr>
          <w:rStyle w:val="FootnoteAnchor"/>
          <w:rtl w:val="true"/>
        </w:rPr>
        <w:footnoteReference w:id="22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 اختصار الخطب، من مراثى الآباء والإخوة والأبناء، واللفظ‍‌ له؛ الفاضل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مراث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روايته فى ترجمة عمرو بن أراكة</w:t>
      </w:r>
      <w:r>
        <w:rPr>
          <w:rFonts w:eastAsia="Amiri" w:cs="Amiri" w:ascii="Amiri" w:hAnsi="Amiri"/>
          <w:color w:val="111111"/>
          <w:sz w:val="28"/>
          <w:szCs w:val="28"/>
          <w:rtl w:val="true"/>
          <w:lang w:bidi="ar-SA"/>
        </w:rPr>
        <w:t>.</w:t>
      </w:r>
      <w:bookmarkStart w:id="310" w:name="pg14280_145416"/>
    </w:p>
    <w:p>
      <w:pPr>
        <w:pStyle w:val="Heading4"/>
        <w:numPr>
          <w:ilvl w:val="3"/>
          <w:numId w:val="1"/>
        </w:numPr>
        <w:rPr/>
      </w:pPr>
      <w:bookmarkStart w:id="311" w:name="__RefHeading___Toc6354672_3381743652"/>
      <w:bookmarkStart w:id="312" w:name="_Toc125"/>
      <w:bookmarkEnd w:id="310"/>
      <w:bookmarkEnd w:id="311"/>
      <w:r>
        <w:rPr/>
        <w:t>38</w:t>
      </w:r>
      <w:r>
        <w:rPr>
          <w:rtl w:val="true"/>
        </w:rPr>
        <w:t xml:space="preserve">. </w:t>
      </w:r>
      <w:r>
        <w:rPr>
          <w:rtl w:val="true"/>
        </w:rPr>
        <w:t>عبيدة السلمانى</w:t>
      </w:r>
      <w:bookmarkEnd w:id="312"/>
    </w:p>
    <w:p>
      <w:pPr>
        <w:pStyle w:val="BookText"/>
        <w:rPr/>
      </w:pPr>
      <w:r>
        <w:rPr>
          <w:rFonts w:ascii="Amiri" w:hAnsi="Amiri" w:eastAsia="Amiri" w:cs="Amiri"/>
          <w:color w:val="111111"/>
          <w:sz w:val="28"/>
          <w:sz w:val="28"/>
          <w:szCs w:val="28"/>
          <w:rtl w:val="true"/>
          <w:lang w:bidi="ar-SA"/>
        </w:rPr>
        <w:t xml:space="preserve">عبيدة بن عمرو </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يشكل من عَبيدة وعُبَيدة؛ الاستيعاب </w:t>
      </w:r>
      <w:r>
        <w:rPr>
          <w:rFonts w:eastAsia="Amiri" w:cs="Amiri" w:ascii="Amiri" w:hAnsi="Amiri"/>
          <w:color w:val="111111"/>
          <w:sz w:val="28"/>
          <w:szCs w:val="28"/>
          <w:lang w:bidi="ar-SA"/>
        </w:rPr>
        <w:t>1023/3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عبيدة بن عمرو السلمانى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ثمانين، ترجمة عبيدة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التدوين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عبيدة بن عمرو السلمانى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السلمانى المرادى، وسلمان الّذى نسب إليه عبيدة هو سلمان بن يشكر بن ناجية بن 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أسلم قبل وفاة النبىّ‌ صلى الله عليه و آله بسنتين ولم يلقه </w:t>
      </w:r>
      <w:r>
        <w:rPr>
          <w:rStyle w:val="FootnoteAnchor"/>
          <w:rtl w:val="true"/>
        </w:rPr>
        <w:footnoteReference w:id="230"/>
      </w:r>
      <w:r>
        <w:rPr>
          <w:rFonts w:ascii="Amiri" w:hAnsi="Amiri" w:eastAsia="Amiri" w:cs="Amiri"/>
          <w:color w:val="111111"/>
          <w:sz w:val="28"/>
          <w:sz w:val="28"/>
          <w:szCs w:val="28"/>
          <w:rtl w:val="true"/>
          <w:lang w:bidi="ar-SA"/>
        </w:rPr>
        <w:t xml:space="preserve">، وأخذ عن على عليه السلام وابن مسعود </w:t>
      </w:r>
      <w:r>
        <w:rPr>
          <w:rStyle w:val="FootnoteAnchor"/>
          <w:rtl w:val="true"/>
        </w:rPr>
        <w:footnoteReference w:id="231"/>
      </w:r>
      <w:r>
        <w:rPr>
          <w:rFonts w:ascii="Amiri" w:hAnsi="Amiri" w:eastAsia="Amiri" w:cs="Amiri"/>
          <w:color w:val="111111"/>
          <w:sz w:val="28"/>
          <w:sz w:val="28"/>
          <w:szCs w:val="28"/>
          <w:rtl w:val="true"/>
          <w:lang w:bidi="ar-SA"/>
        </w:rPr>
        <w:t>، وفى وفاته أقوال أصحّها أنّها كانت فى سنة اثنتين وسبعين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12456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عليّاً عليه السلام إلي السير جلّ‌ الناس؛ إلّا أنّ‌ أصحاب عبدالله بن مسعود أتوه، فيهم عبيدة السلمانى وأصحابه،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نخرج معكم، ولا نترك عسكركم ونعسكر علي حدة حتّي ننظر فى أمركم وأمر أهل الشام، فمن رأيناه أراد مالا يحلّ‌ له أو بدا لنا منه بغى كنّا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bookmarkStart w:id="313" w:name="pg14280_145417"/>
    </w:p>
    <w:p>
      <w:pPr>
        <w:pStyle w:val="BookText"/>
        <w:rPr/>
      </w:pPr>
      <w:bookmarkEnd w:id="313"/>
      <w:r>
        <w:rPr>
          <w:rFonts w:ascii="Amiri" w:hAnsi="Amiri" w:eastAsia="Amiri" w:cs="Amiri"/>
          <w:color w:val="111111"/>
          <w:sz w:val="28"/>
          <w:sz w:val="28"/>
          <w:szCs w:val="28"/>
          <w:rtl w:val="true"/>
          <w:lang w:bidi="ar-SA"/>
        </w:rPr>
        <w:t>وأهلاً؛ هذا هو الفقه فى الدين، والعلم بالسنّة، من لم يرض بهذا فهو خائن جبّار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بن أبى‌طالب عبيدة السلمانى من مراد الفرات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12458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الخليل بن عبدالله عن محمّد بن على بن الجارود، قال أخبرنى هارون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فى كتاب عتيق لبعض المتقدّمين من أهل قزوين أنّه كان لعلى رضي الله عنه أربعة من الولاة علي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 ومرّة، وأبوالغريف، والرابع أظنّه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 .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12459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عمرو السلمانى أبومسلم،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اثنتين وسبعين، وصلّي عليه الأسود بن يزيد بوصيّة، وقد ورد قزوين، وذكرنا أنّه كان أحد الولاة الأربعة لعلى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4" w:name="__RefHeading___Toc6354674_3381743652"/>
      <w:bookmarkStart w:id="315" w:name="_Toc126"/>
      <w:bookmarkEnd w:id="314"/>
      <w:r>
        <w:rPr/>
        <w:t>39</w:t>
      </w:r>
      <w:r>
        <w:rPr>
          <w:rtl w:val="true"/>
        </w:rPr>
        <w:t xml:space="preserve">. </w:t>
      </w:r>
      <w:r>
        <w:rPr>
          <w:rtl w:val="true"/>
        </w:rPr>
        <w:t>عثمان بن حنيف</w:t>
      </w:r>
      <w:bookmarkEnd w:id="315"/>
    </w:p>
    <w:p>
      <w:pPr>
        <w:pStyle w:val="Heading5"/>
        <w:numPr>
          <w:ilvl w:val="4"/>
          <w:numId w:val="1"/>
        </w:numPr>
        <w:rPr/>
      </w:pPr>
      <w:bookmarkStart w:id="316" w:name="__RefHeading___Toc6354676_3381743652"/>
      <w:bookmarkStart w:id="317" w:name="_Toc127"/>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عثمان بن حنيف بن واهب بن العكيم بن ثعلبة بن الحارث بن مجدعة الأنصارى، من بنى‌عمرو بن عوف بن مالك بن الأوس، أخو سهل بن حنيف، يكنّي أباعمرو،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 عمل لعمر ثمّ‌ لعلى عليه السلام ، وولّاه عمر بن الخطّاب مساحة الأرضين وجبايتها، وضرب الخراج والجزية علي أهلها، وولّاه على عليه السلام البصرة فأخرجه طلحة والزبير حين قدما البصرة، ثمّ‌ قدم على عليه السلام فكانت وقعة الجمل، فلمّا خرج على عليه السلام من البصرة ولّاها عبدالله بن عبّاس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العلماء بالأثر والخبر أنّ‌ عمر بن الخطّاب استشار الصحابة فى رجل يوجّه إلي</w:t>
      </w:r>
      <w:bookmarkStart w:id="318" w:name="pg14280_145418"/>
    </w:p>
    <w:p>
      <w:pPr>
        <w:pStyle w:val="BookText"/>
        <w:rPr/>
      </w:pPr>
      <w:bookmarkEnd w:id="318"/>
      <w:r>
        <w:rPr>
          <w:rFonts w:ascii="Amiri" w:hAnsi="Amiri" w:eastAsia="Amiri" w:cs="Amiri"/>
          <w:color w:val="111111"/>
          <w:sz w:val="28"/>
          <w:sz w:val="28"/>
          <w:szCs w:val="28"/>
          <w:rtl w:val="true"/>
          <w:lang w:bidi="ar-SA"/>
        </w:rPr>
        <w:t>العراق، فأجمعوا جميعاً علي عثمان بن حنيف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تبعثه علي أهمّ‌ من ذلك فإنّ‌ له بصراً وعقلاً ومعرفة وتجربة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عمر إليه، فولّاه مساحة أرض العراق، فضرب عثمان علي كلّ‌ جريب من الأرض يناله الماء غامراً وعامراً درهماً وقفيزاً، فبلغت جباية سواد الكوفة قبل أن يموت عمر بعام مئة ألف ألف ونيّفاً، ونال عثمان بن حنيف فى نزول عسكر طلحة والزبير البصرة ما زاد فى فضله، ثمّ‌ سكن عثمان بن حنيف الكوفة وبقى إلي زمان معاوية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حوادث سنة إحدي وعشرين؛ تاريخ خليفة بن خيّاط‍‌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إحدي وعشرين؛ تاريخ الإسلام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إحدي وعشرين؛ سير أعلام النبلاء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مشاهده مع النبىّ‌ صلى الله عليه و آله يوم احد، ثمّ‌ شهد معه المشاهد كلّها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وعند ما وصل أصحاب الجمل قاتلهم عثمان بن حنيف فى البداية، ثمّ‌ وقعت الهدنة بينهما، فهجموا عليه ليلاً وقتلوا حرّاس دار الإمارة وظفروا به، وعذّبوه ونتفوا شعر لحيته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وننقل ما يرتبط‍‌ به،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سواد</w:t>
      </w:r>
    </w:p>
    <w:p>
      <w:pPr>
        <w:pStyle w:val="Heading5"/>
        <w:numPr>
          <w:ilvl w:val="4"/>
          <w:numId w:val="1"/>
        </w:numPr>
        <w:rPr/>
      </w:pPr>
      <w:bookmarkStart w:id="319" w:name="__RefHeading___Toc6354678_3381743652"/>
      <w:bookmarkStart w:id="320" w:name="_Toc128"/>
      <w:bookmarkEnd w:id="319"/>
      <w:r>
        <w:rPr/>
        <w:t>1</w:t>
      </w:r>
      <w:r>
        <w:rPr>
          <w:rtl w:val="true"/>
        </w:rPr>
        <w:t>و</w:t>
      </w:r>
      <w:r>
        <w:rPr/>
        <w:t>2</w:t>
      </w:r>
      <w:r>
        <w:rPr>
          <w:rtl w:val="true"/>
        </w:rPr>
        <w:t xml:space="preserve">. </w:t>
      </w:r>
      <w:r>
        <w:rPr>
          <w:rtl w:val="true"/>
        </w:rPr>
        <w:t>طلحة بن الأعلم ومحمّد بن عبدالله بن سواد</w:t>
      </w:r>
      <w:bookmarkEnd w:id="320"/>
    </w:p>
    <w:p>
      <w:pPr>
        <w:pStyle w:val="BookText"/>
        <w:rPr/>
      </w:pPr>
      <w:r>
        <w:rPr>
          <w:rFonts w:eastAsia="Times New Roman" w:cs="Times New Roman" w:ascii="Times New Roman" w:hAnsi="Times New Roman"/>
          <w:color w:val="111111"/>
          <w:sz w:val="28"/>
          <w:szCs w:val="28"/>
          <w:lang w:val="en-US" w:bidi="en-US"/>
        </w:rPr>
        <w:t>12460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على عمّاله علي الأمصار، فبعث عثمان بن حنيف علي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عثمان بن حنيف فسار فلم يردّه أحد عن</w:t>
      </w:r>
      <w:bookmarkStart w:id="321" w:name="pg14280_145419"/>
    </w:p>
    <w:p>
      <w:pPr>
        <w:pStyle w:val="BookText"/>
        <w:rPr/>
      </w:pPr>
      <w:bookmarkEnd w:id="321"/>
      <w:r>
        <w:rPr>
          <w:rFonts w:ascii="Amiri" w:hAnsi="Amiri" w:eastAsia="Amiri" w:cs="Amiri"/>
          <w:color w:val="111111"/>
          <w:sz w:val="28"/>
          <w:sz w:val="28"/>
          <w:szCs w:val="28"/>
          <w:rtl w:val="true"/>
          <w:lang w:bidi="ar-SA"/>
        </w:rPr>
        <w:t>دخول البصرة ولم يوجد فى ذلك لابن عامر رأى ولا حزم ولا استقلال بحرب، وافترق الناس بها، فاتّبعت فرقة القوم، ودخلت فرقة فى الجماعة،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ما يصنع أهل المدينة فنصنع كما صنعوا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تفريق على عمّاله علي الأمصار</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6354680_3381743652"/>
      <w:bookmarkStart w:id="323" w:name="_Toc129"/>
      <w:bookmarkEnd w:id="322"/>
      <w:r>
        <w:rPr/>
        <w:t>3</w:t>
      </w:r>
      <w:r>
        <w:rPr>
          <w:rtl w:val="true"/>
        </w:rPr>
        <w:t xml:space="preserve">. </w:t>
      </w:r>
      <w:r>
        <w:rPr>
          <w:rtl w:val="true"/>
        </w:rPr>
        <w:t>ما ورد مرسلاً</w:t>
      </w:r>
      <w:bookmarkEnd w:id="323"/>
    </w:p>
    <w:p>
      <w:pPr>
        <w:pStyle w:val="BookText"/>
        <w:rPr/>
      </w:pPr>
      <w:r>
        <w:rPr>
          <w:rFonts w:eastAsia="Times New Roman" w:cs="Times New Roman" w:ascii="Times New Roman" w:hAnsi="Times New Roman"/>
          <w:color w:val="111111"/>
          <w:sz w:val="28"/>
          <w:szCs w:val="28"/>
          <w:lang w:val="en-US" w:bidi="en-US"/>
        </w:rPr>
        <w:t>12461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 علي الأمصار، فبعث عثمان بن حنيف علي البصرة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عثمان بن حنيف فإنّه مضي يريد البصرة وعليها عبدالله بن عامر بن كريز، وبلغ أهل البصرة قتل عثمان، فقام ابن عامر فصعد المنبر وخطب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خليفتكم قتل مظلوماً، وبيعته فى أعناقكم، ونصرته ميّتاً كنصرته حيّاً، واليوم ما كان أمس، وقد بايع الناس عليّاً ونحن طالبون بدم عثمان، فأعدّوا للحرب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عامر، إنّك لم تملكنا عنوة وقد قتل عثمان بحضرة المهاجرين والأنصار وبايع الناس عليّاً، فإن أقرّك أطعناك، وإن عزلك عصيناك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أمسي تهيّأ للخروج وهيّأ مراكبه وما يحتاج إليه، واتّخذ الليل جملاً يريد المدينة، واستخلف عبدالله بن عامر الحضرمى علي البصرة، فأصبح الناس يتشاورون فى ابن عامر وأخبروا بخروجه، فلمّا قدم ابن عامر المدينة أتي طلحة والزبير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العراق والأموال، وأتيت المدينة خوفاً من على، وولّيتها غيرك، واتّخذت الليل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أقمت حتّي يكون لك بالعراق فئة‌؟</w:t>
      </w:r>
    </w:p>
    <w:p>
      <w:pPr>
        <w:pStyle w:val="BookText"/>
        <w:rPr/>
      </w:pPr>
      <w:r>
        <w:rPr>
          <w:rFonts w:ascii="Amiri" w:hAnsi="Amiri" w:eastAsia="Amiri" w:cs="Amiri"/>
          <w:color w:val="111111"/>
          <w:sz w:val="28"/>
          <w:sz w:val="28"/>
          <w:szCs w:val="28"/>
          <w:rtl w:val="true"/>
          <w:lang w:bidi="ar-SA"/>
        </w:rPr>
        <w:t>قال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قلتما هذا فلكما علىّ‌ مئة ألف سيف وما أردتما من المال</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12462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البصرة يومئذ عثمان بن حنيف الأنصارى، وسار</w:t>
      </w:r>
    </w:p>
    <w:p>
      <w:pPr>
        <w:pStyle w:val="BookText"/>
        <w:rPr/>
      </w:pPr>
      <w:r>
        <w:rPr>
          <w:rFonts w:ascii="Amiri" w:hAnsi="Amiri" w:eastAsia="Amiri" w:cs="Amiri"/>
          <w:color w:val="111111"/>
          <w:sz w:val="28"/>
          <w:sz w:val="28"/>
          <w:szCs w:val="28"/>
          <w:rtl w:val="true"/>
          <w:lang w:bidi="ar-SA"/>
        </w:rPr>
        <w:t xml:space="preserve">طلحة والزبير ومن معهما حتّي أتوا الزابوقة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البصرة كانت فيه وقعة الجمل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فخرج إليهم عثمان بن حنيف فتواقفوا حتّي زالت الشمس، ثمّ‌ اصطلحوا وكتبوا بينهم كتاباً أن يكفّوا عن القتال، ولعثمان دار الإمارة والمسجد وبيت المال والكلّاء</w:t>
      </w:r>
      <w:bookmarkStart w:id="324" w:name="pg14280_145421"/>
    </w:p>
    <w:p>
      <w:pPr>
        <w:pStyle w:val="BookText"/>
        <w:rPr/>
      </w:pPr>
      <w:bookmarkEnd w:id="324"/>
      <w:r>
        <w:rPr>
          <w:rFonts w:ascii="Amiri" w:hAnsi="Amiri" w:eastAsia="Amiri" w:cs="Amiri"/>
          <w:color w:val="111111"/>
          <w:sz w:val="28"/>
          <w:sz w:val="28"/>
          <w:szCs w:val="28"/>
          <w:rtl w:val="true"/>
          <w:lang w:bidi="ar-SA"/>
        </w:rPr>
        <w:t>أنّ‌ رجلاً من فتية أهل البصرة دعاك إلي مأدبة فأسرعت إليها، تستطاب لك الألوان، وتنقل إليك الجفان، وما ظننت أنّك تجيب إلي طعام قوم عائلهم مجفوّ وغنيّهم مدعوّ، فانظر إلي ما تقضمه من هذا المقضم، فما اشتبه عليك علمه فالفظه، وما أيقنت بطيب وجهه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مأموم إماماً يقتدى به، ويستضىء بنور علمه، ألا وإنّ‌ إمامكم قد اكتفي من دنياه بطمريه، ومن طعمه بقرصيه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لاهتديت الطريق إلي مصفّي هذا العسل؛ ولباب هذا القمح؛ ونسائج هذا القزّ، ولكن هيهات أن يغلبنى هواى، ويقودنى جشعى إلي تخيّر الأطعمة، ولعلّ‌ بالحجاز أو باليمامة من لا طمع له فى القرص؛ ولا عهد له بالشبع، أو أبيت مبطاناً وحولى بطون غرثي وأكباد حرّي‌؟ أو أكون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   وحولك أكباد تحنّ‌ إلي القدّ</w:t>
      </w:r>
    </w:p>
    <w:p>
      <w:pPr>
        <w:pStyle w:val="BookText"/>
        <w:rPr/>
      </w:pPr>
      <w:r>
        <w:rPr>
          <w:rFonts w:ascii="Amiri" w:hAnsi="Amiri" w:eastAsia="Amiri" w:cs="Amiri"/>
          <w:color w:val="111111"/>
          <w:sz w:val="28"/>
          <w:sz w:val="28"/>
          <w:szCs w:val="28"/>
          <w:rtl w:val="true"/>
          <w:lang w:bidi="ar-SA"/>
        </w:rPr>
        <w:t>أ أقنع من نفسى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ولا اشاركهم فى مكاره الدهر؟ أو أكون لهم اسوة فى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ليشغلنى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وكأنّى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أبى‌طالب فقد قعد به الضعف عن قتال الأقران ومنازل الشجعان، ألا وإنّ‌ الشجرة البرّيّة أصلب عوداً، والروائع الخضرة أرقّ‌ جلوداً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يميناً أستثنى فيها بمشيئة الله لأروضنّ‌ نفسى رياضة تهشّ‌ معها إلي القرص إذا قدرت عليه مطعوماً، وتقنع بالملح مأدوماً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الطعام وألوانه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هنا مختارات من الكتاب، انظر 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وانظر ما يأتى فى باب حرب الجمل من أبواب حروبه عليه السلام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354682_3381743652"/>
      <w:bookmarkStart w:id="326" w:name="_Toc130"/>
      <w:bookmarkEnd w:id="325"/>
      <w:r>
        <w:rPr/>
        <w:t>40</w:t>
      </w:r>
      <w:r>
        <w:rPr>
          <w:rtl w:val="true"/>
        </w:rPr>
        <w:t xml:space="preserve">. </w:t>
      </w:r>
      <w:r>
        <w:rPr>
          <w:rtl w:val="true"/>
        </w:rPr>
        <w:t>عدى بن الحارث</w:t>
      </w:r>
      <w:bookmarkEnd w:id="326"/>
    </w:p>
    <w:p>
      <w:pPr>
        <w:pStyle w:val="Heading5"/>
        <w:numPr>
          <w:ilvl w:val="4"/>
          <w:numId w:val="1"/>
        </w:numPr>
        <w:rPr/>
      </w:pPr>
      <w:bookmarkStart w:id="327" w:name="__RefHeading___Toc6354684_3381743652"/>
      <w:bookmarkStart w:id="328" w:name="_Toc131"/>
      <w:bookmarkEnd w:id="327"/>
      <w:r>
        <w:rPr>
          <w:rtl w:val="true"/>
        </w:rPr>
        <w:t>اشارة</w:t>
      </w:r>
      <w:bookmarkEnd w:id="3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bookmarkStart w:id="329" w:name="pg14280_145422"/>
    </w:p>
    <w:p>
      <w:pPr>
        <w:pStyle w:val="BookText"/>
        <w:rPr/>
      </w:pPr>
      <w:bookmarkEnd w:id="3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330" w:name="__RefHeading___Toc6354686_3381743652"/>
      <w:bookmarkStart w:id="331" w:name="_Toc132"/>
      <w:bookmarkEnd w:id="330"/>
      <w:r>
        <w:rPr/>
        <w:t>1</w:t>
      </w:r>
      <w:r>
        <w:rPr>
          <w:rtl w:val="true"/>
        </w:rPr>
        <w:t xml:space="preserve">. </w:t>
      </w:r>
      <w:r>
        <w:rPr>
          <w:rtl w:val="true"/>
        </w:rPr>
        <w:t>عامر الشعبى</w:t>
      </w:r>
      <w:bookmarkEnd w:id="331"/>
    </w:p>
    <w:p>
      <w:pPr>
        <w:pStyle w:val="BookText"/>
        <w:rPr/>
      </w:pPr>
      <w:r>
        <w:rPr>
          <w:rFonts w:eastAsia="Times New Roman" w:cs="Times New Roman" w:ascii="Times New Roman" w:hAnsi="Times New Roman"/>
          <w:color w:val="111111"/>
          <w:sz w:val="28"/>
          <w:szCs w:val="28"/>
          <w:lang w:val="en-US" w:bidi="en-US"/>
        </w:rPr>
        <w:t>12467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مجالد، عن الشعبى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مسعر بن فدكى توجّه إلي النهروان فى ثلاثمئة من المحكّمة، فمرّ ببهرسير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نواحى سواد بغداد قرب المدائن، وهى غربى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عدى بن الحارث بن يزيد بن رويم الشيبانى، فخرج إليهم ليمنعهم، فقتله أشرس بن عوف الشيبانى، فطعنه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مفارق؛ لولا نصرة الحقّ‌ كان بك ضنيناً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سلم من طعنته وبقى بعد على وولّاه الحسن بهرسير، وكان فيمن أتي أشرس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بعد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شان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5"/>
        <w:numPr>
          <w:ilvl w:val="4"/>
          <w:numId w:val="1"/>
        </w:numPr>
        <w:rPr/>
      </w:pPr>
      <w:bookmarkStart w:id="332" w:name="__RefHeading___Toc6354688_3381743652"/>
      <w:bookmarkStart w:id="333" w:name="_Toc133"/>
      <w:bookmarkEnd w:id="332"/>
      <w:r>
        <w:rPr/>
        <w:t>2</w:t>
      </w:r>
      <w:r>
        <w:rPr>
          <w:rtl w:val="true"/>
        </w:rPr>
        <w:t xml:space="preserve">. </w:t>
      </w:r>
      <w:r>
        <w:rPr>
          <w:rtl w:val="true"/>
        </w:rPr>
        <w:t>ما ورد مرسلاً</w:t>
      </w:r>
      <w:bookmarkEnd w:id="333"/>
    </w:p>
    <w:p>
      <w:pPr>
        <w:pStyle w:val="BookText"/>
        <w:rPr/>
      </w:pPr>
      <w:r>
        <w:rPr>
          <w:rFonts w:eastAsia="Times New Roman" w:cs="Times New Roman" w:ascii="Times New Roman" w:hAnsi="Times New Roman"/>
          <w:color w:val="111111"/>
          <w:sz w:val="28"/>
          <w:szCs w:val="28"/>
          <w:lang w:val="en-US" w:bidi="en-US"/>
        </w:rPr>
        <w:t>12468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بهرسير وأستانها عدى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4" w:name="__RefHeading___Toc6354690_3381743652"/>
      <w:bookmarkStart w:id="335" w:name="_Toc134"/>
      <w:bookmarkEnd w:id="334"/>
      <w:r>
        <w:rPr/>
        <w:t>41</w:t>
      </w:r>
      <w:r>
        <w:rPr>
          <w:rtl w:val="true"/>
        </w:rPr>
        <w:t xml:space="preserve">. </w:t>
      </w:r>
      <w:r>
        <w:rPr>
          <w:rtl w:val="true"/>
        </w:rPr>
        <w:t>عقبة بن عمرو</w:t>
      </w:r>
      <w:bookmarkEnd w:id="335"/>
    </w:p>
    <w:p>
      <w:pPr>
        <w:pStyle w:val="Heading5"/>
        <w:numPr>
          <w:ilvl w:val="4"/>
          <w:numId w:val="1"/>
        </w:numPr>
        <w:rPr/>
      </w:pPr>
      <w:bookmarkStart w:id="336" w:name="__RefHeading___Toc6354692_3381743652"/>
      <w:bookmarkStart w:id="337" w:name="_Toc13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عقبة بن عمرو بن ثعلبة، أبومسعود الأنصارى، من بنى‌خدارة بن عوف بن الحارث بن الخزرج، هو مشهور بكنيته، ويعرف بأبى‌مسعود البدرى؛ لأنّه كان يسكن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بن عقبة، عن ابن شهاب أنّه لم يشهد بدراً، وهو قول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أبومسعود أحدث من شهد العقبة سنّاً، ولم يشهد بدراً، وشهد احداً وما بعدها من المشاهد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أبومسعود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قال البخارى، فذكره فى البدريّين، ولا يصحّ‌ شهوده بدراً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338" w:name="pg14280_145423"/>
    </w:p>
    <w:p>
      <w:pPr>
        <w:pStyle w:val="BookText"/>
        <w:rPr/>
      </w:pPr>
      <w:bookmarkEnd w:id="338"/>
      <w:r>
        <w:rPr>
          <w:rFonts w:ascii="Amiri" w:hAnsi="Amiri" w:eastAsia="Amiri" w:cs="Amiri"/>
          <w:color w:val="111111"/>
          <w:sz w:val="28"/>
          <w:sz w:val="28"/>
          <w:szCs w:val="28"/>
          <w:rtl w:val="true"/>
          <w:lang w:bidi="ar-SA"/>
        </w:rPr>
        <w:t>مات أبومسعود سنة إحدي أو اثنتين وأربعين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عقبة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أيضاً ابن الأثير فى اسد الغابة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أبى‌مسعود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أيّام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وفاته بالمدينة فى خلافة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وفى سنة وفاته أقوال اخر،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أبى‌مسعود البدرى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529/40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عقبة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لخليفة بن خيّاط‍‌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أبى‌مسعود البدرى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انقرض عقبه فلم يبق منهم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قد نزل الكوفة وسكنها، واستخلفه على فى خروجه إلي صفّين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 بن 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رفيع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339" w:name="__RefHeading___Toc6354694_3381743652"/>
      <w:bookmarkStart w:id="340" w:name="_Toc136"/>
      <w:bookmarkEnd w:id="339"/>
      <w:r>
        <w:rPr/>
        <w:t>1</w:t>
      </w:r>
      <w:r>
        <w:rPr>
          <w:rtl w:val="true"/>
        </w:rPr>
        <w:t xml:space="preserve">. </w:t>
      </w:r>
      <w:r>
        <w:rPr>
          <w:rtl w:val="true"/>
        </w:rPr>
        <w:t>خيثمة بن عبدالرحمان</w:t>
      </w:r>
      <w:bookmarkEnd w:id="340"/>
    </w:p>
    <w:p>
      <w:pPr>
        <w:pStyle w:val="BookText"/>
        <w:rPr/>
      </w:pPr>
      <w:r>
        <w:rPr>
          <w:rFonts w:eastAsia="Times New Roman" w:cs="Times New Roman" w:ascii="Times New Roman" w:hAnsi="Times New Roman"/>
          <w:color w:val="111111"/>
          <w:sz w:val="28"/>
          <w:szCs w:val="28"/>
          <w:lang w:val="en-US" w:bidi="en-US"/>
        </w:rPr>
        <w:t>12469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عبدالله بن جعفر، حدّثنا عبيد الله بن عمرو، عن زيد بن أبى‌اُنيسة، عن عمرو بن مرّة، عن خيثمة بن عبدالرحمان،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على إلي صفّين استخلف عقبة بن عمرو أبامسعود علي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bookmarkStart w:id="341" w:name="pg14280_145424"/>
    </w:p>
    <w:p>
      <w:pPr>
        <w:pStyle w:val="BookText"/>
        <w:rPr/>
      </w:pPr>
      <w:bookmarkEnd w:id="341"/>
      <w:r>
        <w:rPr>
          <w:rFonts w:ascii="Amiri" w:hAnsi="Amiri" w:eastAsia="Amiri" w:cs="Amiri"/>
          <w:color w:val="111111"/>
          <w:sz w:val="28"/>
          <w:sz w:val="28"/>
          <w:szCs w:val="28"/>
          <w:rtl w:val="true"/>
          <w:lang w:bidi="ar-SA"/>
        </w:rPr>
        <w:t>تخبّأ رجال لم يخرجوا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كان تخبّأ فليظهر، فلعمرى لئن كان إلي الكثرة إنّ‌ أصحابنا لكثير، وما نعدّه فتحاً أن يلتقى هذان الخيلان غداً من المسلمين فيقتل هؤلاء هؤلاء، وهؤلاء هؤلاء حتّي إذا لم يبق إلّا رجرجة من هؤلاء وهؤلاء ظهرت إحدي الطائفتين غداً علي الاُخري، ولكن نعدّه فتحاً أن يأتى الله بأمر من عنده يحقن دماءهم، ويصلح به ذات بينهم، ويصلح به كلمتهم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522/40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عقبة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 فى سير أعلام النبلاء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أبى‌مسعود البدرى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خيثمة بن عبدالرحمان، وتاريخ الإسلام </w:t>
      </w: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ترجمة أبى‌مسعود البدرى، عن عبيدالله بن عمرو</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354696_3381743652"/>
      <w:bookmarkStart w:id="343" w:name="_Toc137"/>
      <w:bookmarkEnd w:id="342"/>
      <w:r>
        <w:rPr/>
        <w:t>2</w:t>
      </w:r>
      <w:r>
        <w:rPr>
          <w:rtl w:val="true"/>
        </w:rPr>
        <w:t xml:space="preserve">. </w:t>
      </w:r>
      <w:r>
        <w:rPr>
          <w:rtl w:val="true"/>
        </w:rPr>
        <w:t>صالح بن كيسان</w:t>
      </w:r>
      <w:bookmarkEnd w:id="343"/>
    </w:p>
    <w:p>
      <w:pPr>
        <w:pStyle w:val="BookText"/>
        <w:rPr/>
      </w:pPr>
      <w:r>
        <w:rPr>
          <w:rFonts w:eastAsia="Times New Roman" w:cs="Times New Roman" w:ascii="Times New Roman" w:hAnsi="Times New Roman"/>
          <w:color w:val="111111"/>
          <w:sz w:val="28"/>
          <w:szCs w:val="28"/>
          <w:lang w:val="en-US" w:bidi="en-US"/>
        </w:rPr>
        <w:t>12470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على إلي معاوية بن أبى‌سفيان، وسار معاوية إلي على حتّي نزلا بصفّين، وخلّف على علي الكوفة أبامسعود الأنصارى </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Heading5"/>
        <w:numPr>
          <w:ilvl w:val="4"/>
          <w:numId w:val="1"/>
        </w:numPr>
        <w:rPr/>
      </w:pPr>
      <w:bookmarkStart w:id="344" w:name="__RefHeading___Toc6354698_3381743652"/>
      <w:bookmarkStart w:id="345" w:name="_Toc138"/>
      <w:bookmarkEnd w:id="344"/>
      <w:r>
        <w:rPr/>
        <w:t>3</w:t>
      </w:r>
      <w:r>
        <w:rPr>
          <w:rtl w:val="true"/>
        </w:rPr>
        <w:t xml:space="preserve">. </w:t>
      </w:r>
      <w:r>
        <w:rPr>
          <w:rtl w:val="true"/>
        </w:rPr>
        <w:t>عامر الشعبى</w:t>
      </w:r>
      <w:bookmarkEnd w:id="345"/>
    </w:p>
    <w:p>
      <w:pPr>
        <w:pStyle w:val="BookText"/>
        <w:rPr/>
      </w:pPr>
      <w:r>
        <w:rPr>
          <w:rFonts w:eastAsia="Times New Roman" w:cs="Times New Roman" w:ascii="Times New Roman" w:hAnsi="Times New Roman"/>
          <w:color w:val="111111"/>
          <w:sz w:val="28"/>
          <w:szCs w:val="28"/>
          <w:lang w:val="en-US" w:bidi="en-US"/>
        </w:rPr>
        <w:t>12471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وابن عيّاش وإسماعيل بن أبى‌خالد، عن الشعبى،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عثمان وبويع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أبوموسي وهو علي الكوفة، فنهي الناس عن القتال والدخول فى الفتنة، فعزله على عن الكوفة من ذى‌قار وبعث إليه عمّار بن ياسر والحسن بن على فعزلاه، واستعمل قرظة بن كعب، فلم يزل عاملاً حتّي قدم على من البصرة بعد أشهر فعزله حيث قدم، فلمّا سار إلي صفّين استخلف عقبة بن</w:t>
      </w:r>
      <w:bookmarkStart w:id="346" w:name="pg14280_145425"/>
    </w:p>
    <w:p>
      <w:pPr>
        <w:pStyle w:val="BookText"/>
        <w:rPr/>
      </w:pPr>
      <w:bookmarkEnd w:id="346"/>
      <w:r>
        <w:rPr>
          <w:rFonts w:ascii="Amiri" w:hAnsi="Amiri" w:eastAsia="Amiri" w:cs="Amiri"/>
          <w:color w:val="111111"/>
          <w:sz w:val="28"/>
          <w:sz w:val="28"/>
          <w:szCs w:val="28"/>
          <w:rtl w:val="true"/>
          <w:lang w:bidi="ar-SA"/>
        </w:rPr>
        <w:t>عمرو أبامسعود الأنصارى حيث قدم من صفّين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 حدّثنا حمّاد بن زيد، عن مجالد،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على إلي صفّين استخلف أبامسعود علي الكوفة، وكان رجال من أهل الكوفة استخفوا عليّاً، فلمّا خرج ظهروا، وكان ناس يأتون أبامسعود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أهلك الله أعداءه وأظفر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أبومسعود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أعدّه ظفراً ولا عافية أن تظهر إحدي الطائفتين علي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القوم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ذكروا ذلك 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وجدناك لا تعقل 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بقى من عقلى ما أعلم أنّ‌ الآخر شرّ</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5"/>
        <w:numPr>
          <w:ilvl w:val="4"/>
          <w:numId w:val="1"/>
        </w:numPr>
        <w:rPr/>
      </w:pPr>
      <w:bookmarkStart w:id="347" w:name="__RefHeading___Toc6354700_3381743652"/>
      <w:bookmarkStart w:id="348" w:name="_Toc139"/>
      <w:bookmarkEnd w:id="347"/>
      <w:r>
        <w:rPr/>
        <w:t>4</w:t>
      </w:r>
      <w:r>
        <w:rPr>
          <w:rtl w:val="true"/>
        </w:rPr>
        <w:t xml:space="preserve">. </w:t>
      </w:r>
      <w:r>
        <w:rPr>
          <w:rtl w:val="true"/>
        </w:rPr>
        <w:t>عبدالعزيز بن رفيع</w:t>
      </w:r>
      <w:bookmarkEnd w:id="348"/>
    </w:p>
    <w:p>
      <w:pPr>
        <w:pStyle w:val="BookText"/>
        <w:rPr/>
      </w:pPr>
      <w:r>
        <w:rPr>
          <w:rFonts w:eastAsia="Times New Roman" w:cs="Times New Roman" w:ascii="Times New Roman" w:hAnsi="Times New Roman"/>
          <w:color w:val="111111"/>
          <w:sz w:val="28"/>
          <w:szCs w:val="28"/>
          <w:lang w:val="en-US" w:bidi="en-US"/>
        </w:rPr>
        <w:t>12473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ذكر عن عبدالعزيز بن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خرج على إلي صفّين استخلف علي الكوفة أبامسعود الأنصارى عقبة بن عمرو</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5"/>
        <w:numPr>
          <w:ilvl w:val="4"/>
          <w:numId w:val="1"/>
        </w:numPr>
        <w:rPr/>
      </w:pPr>
      <w:bookmarkStart w:id="349" w:name="__RefHeading___Toc6354702_3381743652"/>
      <w:bookmarkStart w:id="350" w:name="_Toc140"/>
      <w:bookmarkEnd w:id="349"/>
      <w:r>
        <w:rPr/>
        <w:t>5</w:t>
      </w:r>
      <w:r>
        <w:rPr>
          <w:rtl w:val="true"/>
        </w:rPr>
        <w:t xml:space="preserve">. </w:t>
      </w:r>
      <w:r>
        <w:rPr>
          <w:rtl w:val="true"/>
        </w:rPr>
        <w:t>كردوس</w:t>
      </w:r>
      <w:bookmarkEnd w:id="350"/>
    </w:p>
    <w:p>
      <w:pPr>
        <w:pStyle w:val="BookText"/>
        <w:rPr/>
      </w:pPr>
      <w:r>
        <w:rPr>
          <w:rFonts w:eastAsia="Times New Roman" w:cs="Times New Roman" w:ascii="Times New Roman" w:hAnsi="Times New Roman"/>
          <w:color w:val="111111"/>
          <w:sz w:val="28"/>
          <w:szCs w:val="28"/>
          <w:lang w:val="en-US" w:bidi="en-US"/>
        </w:rPr>
        <w:t>12474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عن الأشعث بن سويد، عن كردوس، قال</w:t>
      </w:r>
      <w:r>
        <w:rPr>
          <w:rFonts w:eastAsia="Amiri" w:cs="Amiri" w:ascii="Amiri" w:hAnsi="Amiri"/>
          <w:color w:val="111111"/>
          <w:sz w:val="28"/>
          <w:szCs w:val="28"/>
          <w:rtl w:val="true"/>
          <w:lang w:bidi="ar-SA"/>
        </w:rPr>
        <w:t>:</w:t>
      </w:r>
      <w:bookmarkStart w:id="351" w:name="pg14280_145426"/>
    </w:p>
    <w:p>
      <w:pPr>
        <w:pStyle w:val="BookText"/>
        <w:rPr/>
      </w:pPr>
      <w:bookmarkEnd w:id="351"/>
      <w:r>
        <w:rPr>
          <w:rFonts w:ascii="Amiri" w:hAnsi="Amiri" w:eastAsia="Amiri" w:cs="Amiri"/>
          <w:color w:val="111111"/>
          <w:sz w:val="28"/>
          <w:sz w:val="28"/>
          <w:szCs w:val="28"/>
          <w:rtl w:val="true"/>
          <w:lang w:bidi="ar-SA"/>
        </w:rPr>
        <w:t xml:space="preserve">كتب عقبة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عامل على علي الكوفة إلي سليمان بن صرد الخزاعى، وهو مع على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فإنّهم إِنْ‌ يَظْهَرُوا عَلَيْكُمْ‌ يَرْجُمُوكُمْ‌ أَوْ يُعِيدُوكُمْ‌ فِي مِلَّتِهِمْ‌ وَ لَنْ‌ تُفْلِحُوا إِذاً أَبَداً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فعليك بالجهاد والصبر مع أميرالمؤمنين، والسلام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Heading5"/>
        <w:numPr>
          <w:ilvl w:val="4"/>
          <w:numId w:val="1"/>
        </w:numPr>
        <w:rPr/>
      </w:pPr>
      <w:bookmarkStart w:id="352" w:name="__RefHeading___Toc6354704_3381743652"/>
      <w:bookmarkStart w:id="353" w:name="_Toc141"/>
      <w:bookmarkEnd w:id="352"/>
      <w:r>
        <w:rPr/>
        <w:t>6</w:t>
      </w:r>
      <w:r>
        <w:rPr>
          <w:rtl w:val="true"/>
        </w:rPr>
        <w:t xml:space="preserve">. </w:t>
      </w:r>
      <w:r>
        <w:rPr>
          <w:rtl w:val="true"/>
        </w:rPr>
        <w:t>ما ورد مرسلاً</w:t>
      </w:r>
      <w:bookmarkEnd w:id="353"/>
    </w:p>
    <w:p>
      <w:pPr>
        <w:pStyle w:val="BookText"/>
        <w:rPr/>
      </w:pPr>
      <w:r>
        <w:rPr>
          <w:rFonts w:eastAsia="Times New Roman" w:cs="Times New Roman" w:ascii="Times New Roman" w:hAnsi="Times New Roman"/>
          <w:color w:val="111111"/>
          <w:sz w:val="28"/>
          <w:szCs w:val="28"/>
          <w:lang w:val="en-US" w:bidi="en-US"/>
        </w:rPr>
        <w:t>12475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على عليه السلام الحارث الأعور أن ينادى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معسكركم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الحارث فى الناس بذلك، وبعث إلي مالك بن حبيب اليربوعى صاحب شرطته يأمره أن يحشر الناس إلي المعسكر، ودعا عقبة بن عمرو الأنصارى فاستخلفه علي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 أصحاب العقبة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خرج عليه السلام وخرج الناس معه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أبومسعود البدرى الأنصارى، وهو ابن ثعلبة بن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عسيرة بن جدارة بن عوف بن الحارث بن الخزرج، يكنّي أبامسعود، يعرف بالبدرى، نسبه أهل الكوفة إلي أنّه بدرى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أهل المدينة فى البدريّين، شهد العقبة، استخلفه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مخرجه إلي صفّين علي الكوفة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12477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بن ثعلبة بن أسيرة بن عسيرة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جدارة بن عوف بن الحارث بن الخزرج، شهد العقبة ولم يشهد بدراً، وكان والى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مات أيّام على، وهو أبومسعود الأنصارى</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عقبة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المسير قام فى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غير مفقود بالنعم، ولا مكافأ بالإفضال، وأشهد أن لا إله إلّا الله ونحن علي ذلك من الشاهدين، وأشهد أنّ‌ محمّداً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ذلكم، فإنّى قدّمت مقدّماتى وأمرتهم بلزوم هذا المكان حتّي يأتيهم أمرى، وقد أردت أن أقطع هذه النطفة إلي شرذمة موطنين أكناف دجلة فأنهضم معكم إلي عدوّكم إن شاء الله، وقد أمّرت علي مصركم عقبة بن عمرو الأنصارى، ولم آلكم ولا نفسى نصحاً، فإيّاكم والتخلّف والتربّص، فإنّى قد خلّفت مالك بن حبيب اليربوعى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وأمرته أن لا يترك متخلّفاً إلّا ألحقه بكم عاجلاً إن شاء الله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12479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على رضي الله عنه علي الشخوص أمر منادياً، فنادي بالخروج إلي المعسكر بالنخيلة، فخرج الناس مستعدّين، واستخلف على علي الكوفة أبا مسعود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السبعين الّذين بايعوا رسول الله صلى الله عليه و سلم ليلة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وخرج على رضي الله عنه إلي النخيلة، وأمامه عمّار بن ياسر، فأقام بالنخيلة معسكراً، وكتب إلي عمّاله بالقدوم عليه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12480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على بن أبى‌طالب علي الكوفة، فلمّا خرج على إلي صفّين حمله معه وولّاه أبامسعود البدرى</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12481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من البصرة فقدم الكوفة، ثمّ‌ خرج يريد معاوية واستخلف علي الكوفة أبامسعود عقبة بن عمرو البدرى</w:t>
      </w:r>
      <w:r>
        <w:rPr>
          <w:rFonts w:eastAsia="Amiri" w:cs="Amiri" w:ascii="Amiri" w:hAnsi="Amiri"/>
          <w:color w:val="111111"/>
          <w:sz w:val="28"/>
          <w:szCs w:val="28"/>
          <w:rtl w:val="true"/>
          <w:lang w:bidi="ar-SA"/>
        </w:rPr>
        <w:t xml:space="preserve">. </w:t>
      </w:r>
      <w:r>
        <w:rPr>
          <w:rStyle w:val="FootnoteAnchor"/>
          <w:rtl w:val="true"/>
        </w:rPr>
        <w:footnoteReference w:id="260"/>
      </w:r>
      <w:bookmarkStart w:id="354" w:name="pg14280_145428"/>
    </w:p>
    <w:p>
      <w:pPr>
        <w:pStyle w:val="BookText"/>
        <w:rPr/>
      </w:pPr>
      <w:bookmarkEnd w:id="354"/>
      <w:r>
        <w:rPr>
          <w:rFonts w:eastAsia="Times New Roman" w:cs="Times New Roman" w:ascii="Times New Roman" w:hAnsi="Times New Roman"/>
          <w:color w:val="111111"/>
          <w:sz w:val="28"/>
          <w:szCs w:val="28"/>
          <w:lang w:val="en-US" w:bidi="en-US"/>
        </w:rPr>
        <w:t>12482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الكوفة قرظة بن كعب الأنصارى، ثمّ‌ قدم على، فلمّا خرج إلي صفّين ولّي أبامسعود البدرى، ثمّ‌ رجع على واستخلف حين سار إلي النهروان هانئ بن هوذة النخعى، فلم يزل بالكوفة حتّي قتل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معاذ بن عفراء وأبومسعود وكعب بن مالك وأبورافع وحسّان بن ثابت ومعيقيب أيّام على بن أبى‌طالب</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12483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أبومسعود الأنصارى، استخلفه على رضي الله عنه علي الكوفة، وكانت ابنته تحت الحسين بن على رضي الله عنه ، ثمّ‌ عزله فرجع إلي المدينة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12484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إلي بدر جميع من شهدها من الصحابة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إلي سكني الموضع أبومسعود البدرى، واسمه عقبة بن عمرو بن ثعلبة بن أسيرة بن عسيرة بن عطيّة بن جدارة بن الحارث بن الخزرج، شهد العقبة الثانية وكان أصغر من 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الفيصل أنّه لم يشهد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والعقبة، وولّاه على الكوفة حين سار إلي صفّين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4"/>
        <w:numPr>
          <w:ilvl w:val="3"/>
          <w:numId w:val="1"/>
        </w:numPr>
        <w:rPr/>
      </w:pPr>
      <w:bookmarkStart w:id="355" w:name="__RefHeading___Toc6354706_3381743652"/>
      <w:bookmarkStart w:id="356" w:name="_Toc142"/>
      <w:bookmarkEnd w:id="355"/>
      <w:r>
        <w:rPr/>
        <w:t>42</w:t>
      </w:r>
      <w:r>
        <w:rPr>
          <w:rtl w:val="true"/>
        </w:rPr>
        <w:t xml:space="preserve">. </w:t>
      </w:r>
      <w:r>
        <w:rPr>
          <w:rtl w:val="true"/>
        </w:rPr>
        <w:t>عمارة بن حسّان بن شهاب</w:t>
      </w:r>
      <w:bookmarkEnd w:id="356"/>
    </w:p>
    <w:p>
      <w:pPr>
        <w:pStyle w:val="Heading5"/>
        <w:numPr>
          <w:ilvl w:val="4"/>
          <w:numId w:val="1"/>
        </w:numPr>
        <w:rPr/>
      </w:pPr>
      <w:bookmarkStart w:id="357" w:name="__RefHeading___Toc6354708_3381743652"/>
      <w:bookmarkStart w:id="358" w:name="_Toc143"/>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سواد</w:t>
      </w:r>
      <w:bookmarkStart w:id="359" w:name="pg14280_145429"/>
    </w:p>
    <w:p>
      <w:pPr>
        <w:pStyle w:val="Heading5"/>
        <w:numPr>
          <w:ilvl w:val="4"/>
          <w:numId w:val="1"/>
        </w:numPr>
        <w:rPr/>
      </w:pPr>
      <w:bookmarkStart w:id="360" w:name="__RefHeading___Toc6354710_3381743652"/>
      <w:bookmarkStart w:id="361" w:name="_Toc144"/>
      <w:bookmarkEnd w:id="359"/>
      <w:bookmarkEnd w:id="360"/>
      <w:r>
        <w:rPr/>
        <w:t>1</w:t>
      </w:r>
      <w:r>
        <w:rPr>
          <w:rtl w:val="true"/>
        </w:rPr>
        <w:t>و</w:t>
      </w:r>
      <w:r>
        <w:rPr/>
        <w:t>2</w:t>
      </w:r>
      <w:r>
        <w:rPr>
          <w:rtl w:val="true"/>
        </w:rPr>
        <w:t xml:space="preserve">. </w:t>
      </w:r>
      <w:r>
        <w:rPr>
          <w:rtl w:val="true"/>
        </w:rPr>
        <w:t>طلحة بن الأعلم ومحمّد بن عبدالله بن سواد</w:t>
      </w:r>
      <w:bookmarkEnd w:id="361"/>
    </w:p>
    <w:p>
      <w:pPr>
        <w:pStyle w:val="BookText"/>
        <w:rPr/>
      </w:pPr>
      <w:r>
        <w:rPr>
          <w:rFonts w:eastAsia="Times New Roman" w:cs="Times New Roman" w:ascii="Times New Roman" w:hAnsi="Times New Roman"/>
          <w:color w:val="111111"/>
          <w:sz w:val="28"/>
          <w:szCs w:val="28"/>
          <w:lang w:val="en-US" w:bidi="en-US"/>
        </w:rPr>
        <w:t>12485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عمّاله علي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بن شهاب علي الكوفة، وكانت له هجرة، وأمّا عمارة فأقبل حتّي إذا كان بزبالة لقيه طليحة بن خويلد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صدّ أهل الكوفة والى على عليه السلام وأنّ‌ المتولّى له طليحة بن خويلد من أكاذيب سيف بن عمر الوضّاع؛ لأنّ‌ طليحة مات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حكومة عمر بن الخطّاب، صرّح بذلك الذهبى فى سير أعلام النبلاء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طليحة بن خويلد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172/25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طليحة بن خويلد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كان حين بلغهم خبر عثمان خرج يدعو إلي الطلب بدمه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لهفى علي أمر لم يسبقنى ولم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ليتنى فيها جذع   أكرّ فيها وأضع</w:t>
      </w:r>
    </w:p>
    <w:p>
      <w:pPr>
        <w:pStyle w:val="BookText"/>
        <w:rPr/>
      </w:pPr>
      <w:r>
        <w:rPr>
          <w:rFonts w:ascii="Amiri" w:hAnsi="Amiri" w:eastAsia="Amiri" w:cs="Amiri"/>
          <w:color w:val="111111"/>
          <w:sz w:val="28"/>
          <w:sz w:val="28"/>
          <w:szCs w:val="28"/>
          <w:rtl w:val="true"/>
          <w:lang w:bidi="ar-SA"/>
        </w:rPr>
        <w:t>فخرج حين رجع القعقاع من إغاثة عثمان فيمن أجابه حتّي دخل الكوفة، فطلع عليه عمارة قادماً علي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القوم لا يريدون بأميرهم بدلاً، وإن أبيت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عمارة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الخطر ما يماسّك، الشرّ خير من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 على بالخبر، وغلب علي عمارة بن شهاب هذا المثل من لدن اعتاصت عليه الاُمور إلي أن 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معاوية وإلي أبى‌موسي، وكتب إليه أبوموسي بطاعة أهل الكوفة وبيعتهم، وبيّن الكاره منهم للّذى كان، والراضى بالّذى قد كان </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Heading5"/>
        <w:numPr>
          <w:ilvl w:val="4"/>
          <w:numId w:val="1"/>
        </w:numPr>
        <w:rPr/>
      </w:pPr>
      <w:bookmarkStart w:id="362" w:name="__RefHeading___Toc6354712_3381743652"/>
      <w:bookmarkStart w:id="363" w:name="_Toc145"/>
      <w:bookmarkEnd w:id="362"/>
      <w:r>
        <w:rPr/>
        <w:t>3</w:t>
      </w:r>
      <w:r>
        <w:rPr>
          <w:rtl w:val="true"/>
        </w:rPr>
        <w:t xml:space="preserve">. </w:t>
      </w:r>
      <w:r>
        <w:rPr>
          <w:rtl w:val="true"/>
        </w:rPr>
        <w:t>ما ورد مرسلاً</w:t>
      </w:r>
      <w:bookmarkEnd w:id="363"/>
    </w:p>
    <w:p>
      <w:pPr>
        <w:pStyle w:val="BookText"/>
        <w:rPr/>
      </w:pPr>
      <w:r>
        <w:rPr>
          <w:rFonts w:eastAsia="Times New Roman" w:cs="Times New Roman" w:ascii="Times New Roman" w:hAnsi="Times New Roman"/>
          <w:color w:val="111111"/>
          <w:sz w:val="28"/>
          <w:szCs w:val="28"/>
          <w:lang w:val="en-US" w:bidi="en-US"/>
        </w:rPr>
        <w:t>12486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على رضي الله عنه عمّاله إلي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بن حسّان علي</w:t>
      </w:r>
      <w:bookmarkStart w:id="364" w:name="pg14280_145430"/>
    </w:p>
    <w:p>
      <w:pPr>
        <w:pStyle w:val="BookText"/>
        <w:rPr/>
      </w:pPr>
      <w:bookmarkEnd w:id="364"/>
      <w:r>
        <w:rPr>
          <w:rFonts w:ascii="Amiri" w:hAnsi="Amiri" w:eastAsia="Amiri" w:cs="Amiri"/>
          <w:color w:val="111111"/>
          <w:sz w:val="28"/>
          <w:sz w:val="28"/>
          <w:szCs w:val="28"/>
          <w:rtl w:val="true"/>
          <w:lang w:bidi="ar-SA"/>
        </w:rPr>
        <w:t>الكوفة، وكانت له هجرة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بيعة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شهاب الثورى قال الطبرى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هجرة، واستعمله على علي الكوفة، واستدركه ابن فتحون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5" w:name="__RefHeading___Toc6354714_3381743652"/>
      <w:bookmarkStart w:id="366" w:name="_Toc146"/>
      <w:bookmarkEnd w:id="365"/>
      <w:r>
        <w:rPr/>
        <w:t>43</w:t>
      </w:r>
      <w:r>
        <w:rPr>
          <w:rtl w:val="true"/>
        </w:rPr>
        <w:t xml:space="preserve">. </w:t>
      </w:r>
      <w:r>
        <w:rPr>
          <w:rtl w:val="true"/>
        </w:rPr>
        <w:t>عمر بن أبى‌سلمة</w:t>
      </w:r>
      <w:bookmarkEnd w:id="366"/>
    </w:p>
    <w:p>
      <w:pPr>
        <w:pStyle w:val="Heading5"/>
        <w:numPr>
          <w:ilvl w:val="4"/>
          <w:numId w:val="1"/>
        </w:numPr>
        <w:rPr/>
      </w:pPr>
      <w:bookmarkStart w:id="367" w:name="__RefHeading___Toc6354716_3381743652"/>
      <w:bookmarkStart w:id="368" w:name="_Toc147"/>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عمر بن أبى‌سلمة بن عبدالأسود بن هلال بن عبدالله بن عمر بن مخزوم القرشى المخزومى، ربيب رسول الله صلى الله عليه و آله و سلم ، امّه امّ‌ سلمة المخزوميّة امّ‌المؤمنين، يكنّي أباحفص </w:t>
      </w:r>
      <w:r>
        <w:rPr>
          <w:rStyle w:val="FootnoteAnchor"/>
          <w:rtl w:val="true"/>
        </w:rPr>
        <w:footnoteReference w:id="267"/>
      </w:r>
      <w:r>
        <w:rPr>
          <w:rFonts w:ascii="Amiri" w:hAnsi="Amiri" w:eastAsia="Amiri" w:cs="Amiri"/>
          <w:color w:val="111111"/>
          <w:sz w:val="28"/>
          <w:sz w:val="28"/>
          <w:szCs w:val="28"/>
          <w:rtl w:val="true"/>
          <w:lang w:bidi="ar-SA"/>
        </w:rPr>
        <w:t xml:space="preserve">، وهاجر أبوه أبوسلمة بن عبدالأسد إلي أرض الحبشة فى الهجرة الاُولي ومعه امرأته امّ‌ سلمة، فولدت بأرض الحبشة عمر بن أبى‌سلمة </w:t>
      </w:r>
      <w:r>
        <w:rPr>
          <w:rStyle w:val="FootnoteAnchor"/>
          <w:rtl w:val="true"/>
        </w:rPr>
        <w:footnoteReference w:id="268"/>
      </w:r>
      <w:r>
        <w:rPr>
          <w:rFonts w:ascii="Amiri" w:hAnsi="Amiri" w:eastAsia="Amiri" w:cs="Amiri"/>
          <w:color w:val="111111"/>
          <w:sz w:val="28"/>
          <w:sz w:val="28"/>
          <w:szCs w:val="28"/>
          <w:rtl w:val="true"/>
          <w:lang w:bidi="ar-SA"/>
        </w:rPr>
        <w:t xml:space="preserve">فى السنة الثانية من الهجرة </w:t>
      </w:r>
      <w:r>
        <w:rPr>
          <w:rStyle w:val="FootnoteAnchor"/>
          <w:rtl w:val="true"/>
        </w:rPr>
        <w:footnoteReference w:id="269"/>
      </w:r>
      <w:r>
        <w:rPr>
          <w:rFonts w:ascii="Amiri" w:hAnsi="Amiri" w:eastAsia="Amiri" w:cs="Amiri"/>
          <w:color w:val="111111"/>
          <w:sz w:val="28"/>
          <w:sz w:val="28"/>
          <w:szCs w:val="28"/>
          <w:rtl w:val="true"/>
          <w:lang w:bidi="ar-SA"/>
        </w:rPr>
        <w:t xml:space="preserve">، وكان يوم الخندق مع النسوة فى أطم حسّان </w:t>
      </w:r>
      <w:r>
        <w:rPr>
          <w:rStyle w:val="FootnoteAnchor"/>
          <w:rtl w:val="true"/>
        </w:rPr>
        <w:footnoteReference w:id="27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 قبض رسول الله صلى الله عليه و آله ابن تسع سنين</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وتوفّى بالمدينة فى خلافة عبدالملك بن مروان سنة ثلاث وثمانين </w:t>
      </w:r>
      <w:r>
        <w:rPr>
          <w:rStyle w:val="FootnoteAnchor"/>
          <w:rtl w:val="true"/>
        </w:rPr>
        <w:footnoteReference w:id="272"/>
      </w:r>
      <w:r>
        <w:rPr>
          <w:rFonts w:ascii="IRNazanin" w:hAnsi="IRNazanin" w:eastAsia="IRNazanin"/>
          <w:color w:val="111111"/>
          <w:sz w:val="28"/>
          <w:sz w:val="28"/>
          <w:szCs w:val="28"/>
          <w:rtl w:val="true"/>
          <w:lang w:bidi="fa-IR"/>
        </w:rPr>
        <w:t>، حفظ‍‌ عن رسول</w:t>
      </w:r>
      <w:bookmarkStart w:id="369" w:name="pg14280_145431"/>
    </w:p>
    <w:p>
      <w:pPr>
        <w:pStyle w:val="BookText"/>
        <w:rPr/>
      </w:pPr>
      <w:bookmarkEnd w:id="369"/>
      <w:r>
        <w:rPr>
          <w:rFonts w:ascii="Amiri" w:hAnsi="Amiri" w:eastAsia="Amiri" w:cs="Amiri"/>
          <w:color w:val="111111"/>
          <w:sz w:val="28"/>
          <w:sz w:val="28"/>
          <w:szCs w:val="28"/>
          <w:rtl w:val="true"/>
          <w:lang w:bidi="ar-SA"/>
        </w:rPr>
        <w:t>الله صلى الله عليه و سلم وروي عنه أحاديث، وروي عنه سعيد بن المسيّب، وأبواُمامة بن سهل بن حنيف، وعروة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مع على عليه السلام الجمل، واستعمله على عليه السلام علي فارس وبحرين،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أبى‌عمرة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370" w:name="__RefHeading___Toc6354718_3381743652"/>
      <w:bookmarkStart w:id="371" w:name="_Toc148"/>
      <w:bookmarkEnd w:id="370"/>
      <w:r>
        <w:rPr/>
        <w:t>1</w:t>
      </w:r>
      <w:r>
        <w:rPr>
          <w:rtl w:val="true"/>
        </w:rPr>
        <w:t xml:space="preserve">. </w:t>
      </w:r>
      <w:r>
        <w:rPr>
          <w:rtl w:val="true"/>
        </w:rPr>
        <w:t>طلحة بن الأعلم</w:t>
      </w:r>
      <w:bookmarkEnd w:id="371"/>
    </w:p>
    <w:p>
      <w:pPr>
        <w:pStyle w:val="BookText"/>
        <w:rPr/>
      </w:pPr>
      <w:r>
        <w:rPr>
          <w:rFonts w:eastAsia="Times New Roman" w:cs="Times New Roman" w:ascii="Times New Roman" w:hAnsi="Times New Roman"/>
          <w:color w:val="111111"/>
          <w:sz w:val="28"/>
          <w:szCs w:val="28"/>
          <w:lang w:val="en-US" w:bidi="en-US"/>
        </w:rPr>
        <w:t>12488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على الخروج من الربذة إلي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فدفع إليه اللواء، وولّي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أبى‌سلمة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بن سفيان بن عبدالأسد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ميسرته </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استئذان طلحة والزبير عليّاً، وأيضاً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الخبر عن مسير على بن أبى‌طالب نحو البصرة</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6354720_3381743652"/>
      <w:bookmarkStart w:id="373" w:name="_Toc149"/>
      <w:bookmarkEnd w:id="372"/>
      <w:r>
        <w:rPr/>
        <w:t>2</w:t>
      </w:r>
      <w:r>
        <w:rPr>
          <w:rtl w:val="true"/>
        </w:rPr>
        <w:t xml:space="preserve">. </w:t>
      </w:r>
      <w:r>
        <w:rPr>
          <w:rtl w:val="true"/>
        </w:rPr>
        <w:t>عبدالرحمان بن أبى‌عمرة</w:t>
      </w:r>
      <w:bookmarkEnd w:id="373"/>
    </w:p>
    <w:p>
      <w:pPr>
        <w:pStyle w:val="BookText"/>
        <w:rPr/>
      </w:pPr>
      <w:r>
        <w:rPr>
          <w:rFonts w:eastAsia="Times New Roman" w:cs="Times New Roman" w:ascii="Times New Roman" w:hAnsi="Times New Roman"/>
          <w:color w:val="111111"/>
          <w:sz w:val="28"/>
          <w:szCs w:val="28"/>
          <w:lang w:val="en-US" w:bidi="en-US"/>
        </w:rPr>
        <w:t>12489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بن أبى‌عمرة،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أبوقتادة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رسول الله صلى الله عليه و سلم قلّدنى هذا السيف وقد شمته </w:t>
      </w:r>
      <w:r>
        <w:rPr>
          <w:rStyle w:val="FootnoteAnchor"/>
          <w:rtl w:val="true"/>
        </w:rPr>
        <w:footnoteReference w:id="274"/>
      </w:r>
      <w:r>
        <w:rPr>
          <w:rFonts w:ascii="Amiri" w:hAnsi="Amiri" w:eastAsia="Amiri" w:cs="Amiri"/>
          <w:color w:val="111111"/>
          <w:sz w:val="28"/>
          <w:sz w:val="28"/>
          <w:szCs w:val="28"/>
          <w:rtl w:val="true"/>
          <w:lang w:bidi="ar-SA"/>
        </w:rPr>
        <w:t xml:space="preserve">فطال شيمه، وقد أنى </w:t>
      </w:r>
      <w:r>
        <w:rPr>
          <w:rStyle w:val="FootnoteAnchor"/>
          <w:rtl w:val="true"/>
        </w:rPr>
        <w:footnoteReference w:id="275"/>
      </w:r>
      <w:r>
        <w:rPr>
          <w:rFonts w:ascii="Amiri" w:hAnsi="Amiri" w:eastAsia="Amiri" w:cs="Amiri"/>
          <w:color w:val="111111"/>
          <w:sz w:val="28"/>
          <w:sz w:val="28"/>
          <w:szCs w:val="28"/>
          <w:rtl w:val="true"/>
          <w:lang w:bidi="ar-SA"/>
        </w:rPr>
        <w:t>تجريده علي هؤلاء القوم الظالمين الّذين لم يألوا الاُمّة غشّاً، فإن أحببت أن تقدّمنى فقدّمنى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وقامت امّ‌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لولا أن أعصي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تقبله منّى لخرجت معك، وهذا ابنى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أعزّ علىّ‌ من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معك فيشهد مشاهدك</w:t>
      </w:r>
      <w:r>
        <w:rPr>
          <w:rFonts w:eastAsia="Amiri" w:cs="Amiri" w:ascii="Amiri" w:hAnsi="Amiri"/>
          <w:color w:val="111111"/>
          <w:sz w:val="28"/>
          <w:szCs w:val="28"/>
          <w:rtl w:val="true"/>
          <w:lang w:bidi="ar-SA"/>
        </w:rPr>
        <w:t>.</w:t>
      </w:r>
      <w:bookmarkStart w:id="374" w:name="pg14280_145432"/>
    </w:p>
    <w:p>
      <w:pPr>
        <w:pStyle w:val="BookText"/>
        <w:rPr/>
      </w:pPr>
      <w:bookmarkEnd w:id="374"/>
      <w:r>
        <w:rPr>
          <w:rFonts w:ascii="Amiri" w:hAnsi="Amiri" w:eastAsia="Amiri" w:cs="Amiri"/>
          <w:color w:val="111111"/>
          <w:sz w:val="28"/>
          <w:sz w:val="28"/>
          <w:szCs w:val="28"/>
          <w:rtl w:val="true"/>
          <w:lang w:bidi="ar-SA"/>
        </w:rPr>
        <w:t>فخرج فلم يزل معه، واستعمله علي البحرين ثمّ‌ عزله، واستعمل النعمان بن عجلان الزرقى</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استئذان طلحة والزبير عليّاً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6354722_3381743652"/>
      <w:bookmarkStart w:id="376" w:name="_Toc150"/>
      <w:bookmarkEnd w:id="375"/>
      <w:r>
        <w:rPr/>
        <w:t>3</w:t>
      </w:r>
      <w:r>
        <w:rPr>
          <w:rtl w:val="true"/>
        </w:rPr>
        <w:t xml:space="preserve">. </w:t>
      </w:r>
      <w:r>
        <w:rPr>
          <w:rtl w:val="true"/>
        </w:rPr>
        <w:t>محمّد بن عبدالله بن سواد</w:t>
      </w:r>
      <w:bookmarkEnd w:id="376"/>
    </w:p>
    <w:p>
      <w:pPr>
        <w:pStyle w:val="BookText"/>
        <w:rPr/>
      </w:pPr>
      <w:r>
        <w:rPr>
          <w:rFonts w:eastAsia="Times New Roman" w:cs="Times New Roman" w:ascii="Times New Roman" w:hAnsi="Times New Roman"/>
          <w:color w:val="111111"/>
          <w:sz w:val="28"/>
          <w:szCs w:val="28"/>
          <w:lang w:val="en-US" w:bidi="en-US"/>
        </w:rPr>
        <w:t>12490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354724_3381743652"/>
      <w:bookmarkStart w:id="378" w:name="_Toc151"/>
      <w:bookmarkEnd w:id="377"/>
      <w:r>
        <w:rPr/>
        <w:t>4</w:t>
      </w:r>
      <w:r>
        <w:rPr>
          <w:rtl w:val="true"/>
        </w:rPr>
        <w:t xml:space="preserve">. </w:t>
      </w:r>
      <w:r>
        <w:rPr>
          <w:rtl w:val="true"/>
        </w:rPr>
        <w:t>ما ورد مرسلاً</w:t>
      </w:r>
      <w:bookmarkEnd w:id="378"/>
    </w:p>
    <w:p>
      <w:pPr>
        <w:pStyle w:val="BookText"/>
        <w:rPr/>
      </w:pPr>
      <w:r>
        <w:rPr>
          <w:rFonts w:eastAsia="Times New Roman" w:cs="Times New Roman" w:ascii="Times New Roman" w:hAnsi="Times New Roman"/>
          <w:color w:val="111111"/>
          <w:sz w:val="28"/>
          <w:szCs w:val="28"/>
          <w:lang w:val="en-US" w:bidi="en-US"/>
        </w:rPr>
        <w:t>12491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أبى‌سلمة بن عبدالأسد بن هلال بن عبدالله بن عمر بن مخزوم، ربيب رسول الله صلى الله عليه و سلم ، وهو فيما ذكر ابن تسع سنين، وشهد مع على عليه السلام الجمل، ثمّ‌ استعمله علي فارس، وتوفّى فى خلافة عبدالملك بن مروان بالمدينة، روي عن رسول الله صلى الله عليه و سلم أحاديث</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12492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هشام بن محمّد الكلبى فى كتاب الجمل أنّ‌ امّ‌سلمة كتبت إلي على عليه السلام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طلحة والزبير وأشياعهم أشياع الضلالة يريدون أن يخرجوا بعائشة إلي البصرة ومعهم عبدالله بن عامر بن كريز، ويذكرون أنّ‌ عثمان قتل مظلوماً، وأنّهم يطلبون بدمه، والله كافيهم بحوله وقوّته، ولولا ما نهانا الله عنه من الخروج وأمرنا به من لزوم البيت لم أدع الخروج إليك والنصرة لك، ولكنّى باعثة نحوك ابنى، عدل نفسى عمر بن أبى‌سلمة، فاستوص به يا أميرالمؤمنين خيراً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 علي على عليه السلام أكرمه، ولم يزل مقيماً معه حتّي شهد مشاهده كلّها، ووجّهه أميراً علي البحرين، وقال لابن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عمراً يقول الشعر، فابعث إلىّ‌</w:t>
      </w:r>
    </w:p>
    <w:p>
      <w:pPr>
        <w:pStyle w:val="BookText"/>
        <w:rPr/>
      </w:pPr>
      <w:r>
        <w:rPr>
          <w:rFonts w:ascii="Amiri" w:hAnsi="Amiri" w:eastAsia="Amiri" w:cs="Amiri"/>
          <w:color w:val="111111"/>
          <w:sz w:val="28"/>
          <w:sz w:val="28"/>
          <w:szCs w:val="28"/>
          <w:rtl w:val="true"/>
          <w:lang w:bidi="ar-SA"/>
        </w:rPr>
        <w:t>من شعره، فبعث إليه بأبيات 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جزتك أميرالمؤمنين قرابة   رفعت بها ذكرى جزاء موفّرا</w:t>
      </w:r>
    </w:p>
    <w:p>
      <w:pPr>
        <w:pStyle w:val="BookText"/>
        <w:rPr/>
      </w:pPr>
      <w:r>
        <w:rPr>
          <w:rFonts w:ascii="Amiri" w:hAnsi="Amiri" w:eastAsia="Amiri" w:cs="Amiri"/>
          <w:color w:val="111111"/>
          <w:sz w:val="28"/>
          <w:sz w:val="28"/>
          <w:szCs w:val="28"/>
          <w:rtl w:val="true"/>
          <w:lang w:bidi="ar-SA"/>
        </w:rPr>
        <w:t>فعجب على عليه السلام من شعره واستحسنه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 بن أبى‌سلمة بأرض الحبشة، وكان مع على بن أبى‌طالب، فولّاه البحرين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12494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أبى‌سلمة، توفّى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سنين، شهد مع على رضي الله عنه يوم الجمل</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عمّال على عليها عمر بن أبى‌سلمة، وقدامة بن العجلان، والنعمان بن العجلان الأنصارى</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12496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عمر بن أبى‌سلمة حين عزله عن البحرين واستعمل النعمان بن عجلان الزرقى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قد ولّيت النعمان بن عجلان البحرين من غير ذمّ‌ لك، ولا تهمة فيما تحت يدك، ولعمرى لقد أحسنت الولاية وأدّيت الأمانة، فأقبل إلىّ‌ غير ظنين ولا ملوم، فإنّى اريد المسير إلي ظلمة أهل الشام، وأحببت أن تشهد معى أمرهم، فإنّك ممّن أستظهر به علي إقامة الدين، وجهاد العدوّ، جعلنا الله وإيّاك من الّذين يَهْدُونَ‌ بِالْحَقِّ‌ وَ بِهِ‌ يَعْدِلُونَ‌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Style w:val="FootnoteAnchor"/>
          <w:rtl w:val="true"/>
        </w:rPr>
        <w:footnoteReference w:id="282"/>
      </w:r>
      <w:bookmarkStart w:id="379" w:name="pg14280_145434"/>
    </w:p>
    <w:p>
      <w:pPr>
        <w:pStyle w:val="Heading4"/>
        <w:numPr>
          <w:ilvl w:val="3"/>
          <w:numId w:val="1"/>
        </w:numPr>
        <w:rPr/>
      </w:pPr>
      <w:bookmarkStart w:id="380" w:name="__RefHeading___Toc6354726_3381743652"/>
      <w:bookmarkStart w:id="381" w:name="_Toc152"/>
      <w:bookmarkEnd w:id="379"/>
      <w:bookmarkEnd w:id="380"/>
      <w:r>
        <w:rPr/>
        <w:t>44</w:t>
      </w:r>
      <w:r>
        <w:rPr>
          <w:rtl w:val="true"/>
        </w:rPr>
        <w:t xml:space="preserve">. </w:t>
      </w:r>
      <w:r>
        <w:rPr>
          <w:rtl w:val="true"/>
        </w:rPr>
        <w:t>عمرو بن أراكة</w:t>
      </w:r>
      <w:bookmarkEnd w:id="381"/>
    </w:p>
    <w:p>
      <w:pPr>
        <w:pStyle w:val="BookText"/>
        <w:rPr/>
      </w:pPr>
      <w:r>
        <w:rPr>
          <w:rFonts w:eastAsia="Times New Roman" w:cs="Times New Roman" w:ascii="Times New Roman" w:hAnsi="Times New Roman"/>
          <w:color w:val="111111"/>
          <w:sz w:val="28"/>
          <w:szCs w:val="28"/>
          <w:lang w:val="en-US" w:bidi="en-US"/>
        </w:rPr>
        <w:t>12497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يعقوب بن داوود أنّ‌ عبيدالله كان عاملاً لعلى علي اليمن، فخرج إلي على وخلّف علي صنعاء عمرو بن أراكة الثقفى، فقدم عليه بسر من قبل معاوية فقتله، فخرج عليه أخوه عبدالله فقال أبو أراكة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لعمرى لقد أردي ابن أرطاة فارسا   بصنعاء كالليث الهزبر إلي أجر</w:t>
      </w:r>
    </w:p>
    <w:p>
      <w:pPr>
        <w:pStyle w:val="BookText"/>
        <w:rPr/>
      </w:pPr>
      <w:r>
        <w:rPr>
          <w:rFonts w:ascii="Amiri" w:hAnsi="Amiri" w:eastAsia="Amiri" w:cs="Amiri"/>
          <w:color w:val="111111"/>
          <w:sz w:val="28"/>
          <w:sz w:val="28"/>
          <w:szCs w:val="28"/>
          <w:rtl w:val="true"/>
          <w:lang w:bidi="ar-SA"/>
        </w:rPr>
        <w:t>فقلت لعبدالله إذ حنّ‌ باكيا   تعزّ وماء العين منحدر يجرى</w:t>
      </w:r>
    </w:p>
    <w:p>
      <w:pPr>
        <w:pStyle w:val="BookText"/>
        <w:rPr/>
      </w:pPr>
      <w:r>
        <w:rPr>
          <w:rFonts w:ascii="Amiri" w:hAnsi="Amiri" w:eastAsia="Amiri" w:cs="Amiri"/>
          <w:color w:val="111111"/>
          <w:sz w:val="28"/>
          <w:sz w:val="28"/>
          <w:szCs w:val="28"/>
          <w:rtl w:val="true"/>
          <w:lang w:bidi="ar-SA"/>
        </w:rPr>
        <w:t>فإنّك إن تبعث عينك لما مضي   من الدهر أو ساق الحمام إلي قبر</w:t>
      </w:r>
    </w:p>
    <w:p>
      <w:pPr>
        <w:pStyle w:val="BookText"/>
        <w:rPr/>
      </w:pPr>
      <w:r>
        <w:rPr>
          <w:rFonts w:ascii="Amiri" w:hAnsi="Amiri" w:eastAsia="Amiri" w:cs="Amiri"/>
          <w:color w:val="111111"/>
          <w:sz w:val="28"/>
          <w:sz w:val="28"/>
          <w:szCs w:val="28"/>
          <w:rtl w:val="true"/>
          <w:lang w:bidi="ar-SA"/>
        </w:rPr>
        <w:t>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تنفدن ماء الشؤون بأسره   وإن كنت تمريهنّ‌ من ثبج البحر</w:t>
      </w:r>
    </w:p>
    <w:p>
      <w:pPr>
        <w:pStyle w:val="BookText"/>
        <w:rPr/>
      </w:pPr>
      <w:r>
        <w:rPr>
          <w:rFonts w:ascii="Amiri" w:hAnsi="Amiri" w:eastAsia="Amiri" w:cs="Amiri"/>
          <w:color w:val="111111"/>
          <w:sz w:val="28"/>
          <w:sz w:val="28"/>
          <w:szCs w:val="28"/>
          <w:rtl w:val="true"/>
          <w:lang w:bidi="ar-SA"/>
        </w:rPr>
        <w:t>تبيّن فإن كان البكا ردّ هالكا   علي أحد فاجهد بكاك علي عمرو</w:t>
      </w:r>
    </w:p>
    <w:p>
      <w:pPr>
        <w:pStyle w:val="BookText"/>
        <w:rPr/>
      </w:pPr>
      <w:r>
        <w:rPr>
          <w:rFonts w:ascii="Amiri" w:hAnsi="Amiri" w:eastAsia="Amiri" w:cs="Amiri"/>
          <w:color w:val="111111"/>
          <w:sz w:val="28"/>
          <w:sz w:val="28"/>
          <w:szCs w:val="28"/>
          <w:rtl w:val="true"/>
          <w:lang w:bidi="ar-SA"/>
        </w:rPr>
        <w:t>ولا تبك ميتاً بعد ميت أجلّة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بسر بن أبى‌أرطاة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ابن عبد ربّه أربعة من الأبيات فى العقد الفريد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الدرّة فى النوادب والتعازى والمراثى، كتاب تعزية، عزاء الأصمعى لجعفر بن سليمان فى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وعبّاس وآل أبى‌بكر</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صنعاء وبها يومئذ عبيدالله بن عبّاس من قبل على بن أبى‌طالب رضي الله عنه ، فلمّا بلغه خبر بسر دعا برجل يقال له عمرو بن أراكة فاستخلفه علي صنعاء، وخرج عنها هارباً، وأقبل عدوّ الله حتّي دخل صنعاء فأخذ عمرو بن أراكة، فضرب عنقه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عبيدالله بن العبّاس كان عاملاً لعلى بن أبى‌طالب رضي الله عنه علي اليمن، فخرج إلي على واستخلف علي صنعاء عمرو بن أراكة الثقفى، فوجّه إليه معاوية بسر بن أرطاة، فقتل عمرو بن أراكة، فجزع عليه أخوه عبدالله، فقال أبوه فى كلمة له</w:t>
      </w:r>
      <w:r>
        <w:rPr>
          <w:rFonts w:eastAsia="Amiri" w:cs="Amiri" w:ascii="Amiri" w:hAnsi="Amiri"/>
          <w:color w:val="111111"/>
          <w:sz w:val="28"/>
          <w:szCs w:val="28"/>
          <w:rtl w:val="true"/>
          <w:lang w:bidi="ar-SA"/>
        </w:rPr>
        <w:t>:</w:t>
      </w:r>
      <w:bookmarkStart w:id="382" w:name="pg14280_145435"/>
    </w:p>
    <w:p>
      <w:pPr>
        <w:pStyle w:val="BookText"/>
        <w:rPr/>
      </w:pPr>
      <w:bookmarkEnd w:id="382"/>
      <w:r>
        <w:rPr>
          <w:rFonts w:ascii="Amiri" w:hAnsi="Amiri" w:eastAsia="Amiri" w:cs="Amiri"/>
          <w:color w:val="111111"/>
          <w:sz w:val="28"/>
          <w:sz w:val="28"/>
          <w:szCs w:val="28"/>
          <w:rtl w:val="true"/>
          <w:lang w:bidi="ar-SA"/>
        </w:rPr>
        <w:t>وقلت لعبد الله إذ جدّ باكيا   حزيناً وماء العين منحدر يجرى</w:t>
      </w:r>
    </w:p>
    <w:p>
      <w:pPr>
        <w:pStyle w:val="BookText"/>
        <w:rPr/>
      </w:pPr>
      <w:r>
        <w:rPr>
          <w:rFonts w:ascii="Amiri" w:hAnsi="Amiri" w:eastAsia="Amiri" w:cs="Amiri"/>
          <w:color w:val="111111"/>
          <w:sz w:val="28"/>
          <w:sz w:val="28"/>
          <w:szCs w:val="28"/>
          <w:rtl w:val="true"/>
          <w:lang w:bidi="ar-SA"/>
        </w:rPr>
        <w:t>لعمري لئن أتبعت عينيك ما مضي   به الدهر أو ساق الحمام إلي القبر</w:t>
      </w:r>
    </w:p>
    <w:p>
      <w:pPr>
        <w:pStyle w:val="BookText"/>
        <w:rPr/>
      </w:pPr>
      <w:r>
        <w:rPr>
          <w:rFonts w:ascii="Amiri" w:hAnsi="Amiri" w:eastAsia="Amiri" w:cs="Amiri"/>
          <w:color w:val="111111"/>
          <w:sz w:val="28"/>
          <w:sz w:val="28"/>
          <w:szCs w:val="28"/>
          <w:rtl w:val="true"/>
          <w:lang w:bidi="ar-SA"/>
        </w:rPr>
        <w:t>لتستنفدن ماء الشؤون بأسره   ولو كنت تمريهنّ‌ من ثبج البحر</w:t>
      </w:r>
    </w:p>
    <w:p>
      <w:pPr>
        <w:pStyle w:val="BookText"/>
        <w:rPr/>
      </w:pPr>
      <w:r>
        <w:rPr>
          <w:rFonts w:ascii="Amiri" w:hAnsi="Amiri" w:eastAsia="Amiri" w:cs="Amiri"/>
          <w:color w:val="111111"/>
          <w:sz w:val="28"/>
          <w:sz w:val="28"/>
          <w:szCs w:val="28"/>
          <w:rtl w:val="true"/>
          <w:lang w:bidi="ar-SA"/>
        </w:rPr>
        <w:t>تأمّل فإن كان البكا ردّ هالكا   علي أحد فاجهد بكاء علي عمرو</w:t>
      </w:r>
    </w:p>
    <w:p>
      <w:pPr>
        <w:pStyle w:val="BookText"/>
        <w:rPr/>
      </w:pPr>
      <w:r>
        <w:rPr>
          <w:rFonts w:ascii="Amiri" w:hAnsi="Amiri" w:eastAsia="Amiri" w:cs="Amiri"/>
          <w:color w:val="111111"/>
          <w:sz w:val="28"/>
          <w:sz w:val="28"/>
          <w:szCs w:val="28"/>
          <w:rtl w:val="true"/>
          <w:lang w:bidi="ar-SA"/>
        </w:rPr>
        <w:t xml:space="preserve">ولا تبك ميتاً بعد ميت أجنّة   على وعبّاس وآل أبى‌بكر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مراث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الأثير فى الكامل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اختصار الخطب، من مراثى الآباء والإخوة والأبناء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روايته فى ترجمة عبيدالله بن عبّاس</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354728_3381743652"/>
      <w:bookmarkStart w:id="384" w:name="_Toc153"/>
      <w:bookmarkEnd w:id="383"/>
      <w:r>
        <w:rPr/>
        <w:t>45</w:t>
      </w:r>
      <w:r>
        <w:rPr>
          <w:rtl w:val="true"/>
        </w:rPr>
        <w:t xml:space="preserve">. </w:t>
      </w:r>
      <w:r>
        <w:rPr>
          <w:rtl w:val="true"/>
        </w:rPr>
        <w:t>عمرو بن سلمة الأرحبى</w:t>
      </w:r>
      <w:bookmarkEnd w:id="384"/>
    </w:p>
    <w:p>
      <w:pPr>
        <w:pStyle w:val="Heading5"/>
        <w:numPr>
          <w:ilvl w:val="4"/>
          <w:numId w:val="1"/>
        </w:numPr>
        <w:rPr/>
      </w:pPr>
      <w:bookmarkStart w:id="385" w:name="__RefHeading___Toc6354730_3381743652"/>
      <w:bookmarkStart w:id="386" w:name="_Toc154"/>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كان عمرو بن سلمة عامل على عليه السلام علي همذان، ولّاه بعد يزيد بن قيس، وكان بعد وفاة على عليه السلام مع الحسن بن على عليهما السلام ، وأرسله إلي معاوية وكتب معه كتاباً إليه </w:t>
      </w:r>
      <w:r>
        <w:rPr>
          <w:rStyle w:val="FootnoteAnchor"/>
          <w:rtl w:val="true"/>
        </w:rPr>
        <w:footnoteReference w:id="286"/>
      </w:r>
      <w:r>
        <w:rPr>
          <w:rFonts w:ascii="Amiri" w:hAnsi="Amiri" w:eastAsia="Amiri" w:cs="Amiri"/>
          <w:color w:val="111111"/>
          <w:sz w:val="28"/>
          <w:sz w:val="28"/>
          <w:szCs w:val="28"/>
          <w:rtl w:val="true"/>
          <w:lang w:bidi="ar-SA"/>
        </w:rPr>
        <w:t>، ونذكر ما يرتبط‍‌ بعامليّته،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عمرو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387" w:name="__RefHeading___Toc6354732_3381743652"/>
      <w:bookmarkStart w:id="388" w:name="_Toc155"/>
      <w:bookmarkEnd w:id="387"/>
      <w:r>
        <w:rPr/>
        <w:t>1</w:t>
      </w:r>
      <w:r>
        <w:rPr>
          <w:rtl w:val="true"/>
        </w:rPr>
        <w:t xml:space="preserve">. </w:t>
      </w:r>
      <w:r>
        <w:rPr>
          <w:rtl w:val="true"/>
        </w:rPr>
        <w:t>يحيي بن عمرو بن سلمة</w:t>
      </w:r>
      <w:bookmarkEnd w:id="388"/>
    </w:p>
    <w:p>
      <w:pPr>
        <w:pStyle w:val="BookText"/>
        <w:rPr/>
      </w:pPr>
      <w:r>
        <w:rPr>
          <w:rFonts w:eastAsia="Times New Roman" w:cs="Times New Roman" w:ascii="Times New Roman" w:hAnsi="Times New Roman"/>
          <w:color w:val="111111"/>
          <w:sz w:val="28"/>
          <w:szCs w:val="28"/>
          <w:lang w:val="en-US" w:bidi="en-US"/>
        </w:rPr>
        <w:t>12500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يحيي بن عمرو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أبى‌يحدّث عن أبيه عمرو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على بن أبى‌طالب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استعمل يزيد بن قيس علي الرى وهمذان وأصبهان، فلمّا هلك، فرّق عمله بين</w:t>
      </w:r>
    </w:p>
    <w:p>
      <w:pPr>
        <w:pStyle w:val="BookText"/>
        <w:rPr/>
      </w:pPr>
      <w:r>
        <w:rPr>
          <w:rFonts w:ascii="Amiri" w:hAnsi="Amiri" w:eastAsia="Amiri" w:cs="Amiri"/>
          <w:color w:val="111111"/>
          <w:sz w:val="28"/>
          <w:sz w:val="28"/>
          <w:szCs w:val="28"/>
          <w:rtl w:val="true"/>
          <w:lang w:bidi="ar-SA"/>
        </w:rPr>
        <w:t>ثلاثة نفر، فاستعمل عمرو بن سلمة علي همذان، ومخنف بن سليم علي أصبهان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أبوالشيخ بإسناده إليه فى طبقات المحدّثين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فى أخبار أصبهان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يزيد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يحيي بن عمرو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أبيه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بن أبى‌طالب استعمل يزيد بن قيس علي الرى، ثمّ‌ استعمل مخنف بن سليم علي أصبهان، واستعمل علي أصبهان </w:t>
      </w:r>
      <w:r>
        <w:rPr>
          <w:rStyle w:val="FootnoteAnchor"/>
          <w:rtl w:val="true"/>
        </w:rPr>
        <w:footnoteReference w:id="288"/>
      </w:r>
      <w:r>
        <w:rPr>
          <w:rFonts w:ascii="Amiri" w:hAnsi="Amiri" w:eastAsia="Amiri" w:cs="Amiri"/>
          <w:color w:val="111111"/>
          <w:sz w:val="28"/>
          <w:sz w:val="28"/>
          <w:szCs w:val="28"/>
          <w:rtl w:val="true"/>
          <w:lang w:bidi="ar-SA"/>
        </w:rPr>
        <w:t>عمرو بن سلمة، فلمّا انفتل عمرو بن سلمة، عرض له الخوارج، فتحصّن فى حلوان ومعه الخراج والهدية، فلمّا انصرف عنه الخوارج أقبل بالهدية وخلّف الخراج بحلوان، فلمّا قدم عمرو بن سلمة علي على رضي الله عنه أمره فليضعها فى الرحبة، ويضع عليها امناءه حتّي يقسمها بين المسلمين، فبعثت إليه امّ‌كلثوم بنت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من هذا العسل الّذى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إليها بزقّين </w:t>
      </w:r>
      <w:r>
        <w:rPr>
          <w:rStyle w:val="FootnoteAnchor"/>
          <w:rtl w:val="true"/>
        </w:rPr>
        <w:footnoteReference w:id="289"/>
      </w:r>
      <w:r>
        <w:rPr>
          <w:rFonts w:ascii="Amiri" w:hAnsi="Amiri" w:eastAsia="Amiri" w:cs="Amiri"/>
          <w:color w:val="111111"/>
          <w:sz w:val="28"/>
          <w:sz w:val="28"/>
          <w:szCs w:val="28"/>
          <w:rtl w:val="true"/>
          <w:lang w:bidi="ar-SA"/>
        </w:rPr>
        <w:t>من عسل وزقّين من سمن، فلمّا أن خرج على إلي الصلاة عدّها، فوجدها تنقّص زقّين، فدعاه فسأله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تسألنى عنهما، ثمّ‌ تأتى بزقّين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لتخبرنى ما قضيّتهما </w:t>
      </w:r>
      <w:r>
        <w:rPr>
          <w:rStyle w:val="FootnoteAnchor"/>
          <w:rtl w:val="true"/>
        </w:rPr>
        <w:footnoteReference w:id="290"/>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امّ‌كلثوم فأرسلت بهما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تقسم فىء المسلمين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إلي امّ‌كلثوم أن ردّى الزقّين، فاُتى بهما مع ما نقص منهما، فبعث إلي التجّار قوّموهما مملوءتين وناقصتين </w:t>
      </w:r>
      <w:r>
        <w:rPr>
          <w:rStyle w:val="FootnoteAnchor"/>
          <w:rtl w:val="true"/>
        </w:rPr>
        <w:footnoteReference w:id="291"/>
      </w:r>
      <w:r>
        <w:rPr>
          <w:rFonts w:ascii="Amiri" w:hAnsi="Amiri" w:eastAsia="Amiri" w:cs="Amiri"/>
          <w:color w:val="111111"/>
          <w:sz w:val="28"/>
          <w:sz w:val="28"/>
          <w:szCs w:val="28"/>
          <w:rtl w:val="true"/>
          <w:lang w:bidi="ar-SA"/>
        </w:rPr>
        <w:t>، فوجدوا فيهما نقص ثلاثة دراهم وشيئاً، فأرسل إليها أن أرسلى إلينا بالدراهم، ثمّ‌ أمر بالزقاق فقسّمت بين المسلمين</w:t>
      </w:r>
      <w:r>
        <w:rPr>
          <w:rFonts w:eastAsia="Amiri" w:cs="Amiri" w:ascii="Amiri" w:hAnsi="Amiri"/>
          <w:color w:val="111111"/>
          <w:sz w:val="28"/>
          <w:szCs w:val="28"/>
          <w:rtl w:val="true"/>
          <w:lang w:bidi="ar-SA"/>
        </w:rPr>
        <w:t xml:space="preserve">. </w:t>
      </w:r>
      <w:r>
        <w:rPr>
          <w:rStyle w:val="FootnoteAnchor"/>
          <w:rtl w:val="true"/>
        </w:rPr>
        <w:footnoteReference w:id="292"/>
      </w:r>
      <w:bookmarkStart w:id="389" w:name="pg14280_145437"/>
    </w:p>
    <w:p>
      <w:pPr>
        <w:pStyle w:val="Heading5"/>
        <w:numPr>
          <w:ilvl w:val="4"/>
          <w:numId w:val="1"/>
        </w:numPr>
        <w:rPr/>
      </w:pPr>
      <w:bookmarkStart w:id="390" w:name="__RefHeading___Toc6354734_3381743652"/>
      <w:bookmarkStart w:id="391" w:name="_Toc156"/>
      <w:bookmarkEnd w:id="389"/>
      <w:bookmarkEnd w:id="390"/>
      <w:r>
        <w:rPr/>
        <w:t>2</w:t>
      </w:r>
      <w:r>
        <w:rPr>
          <w:rtl w:val="true"/>
        </w:rPr>
        <w:t xml:space="preserve">. </w:t>
      </w:r>
      <w:r>
        <w:rPr>
          <w:rtl w:val="true"/>
        </w:rPr>
        <w:t>ما ورد مرسلاً</w:t>
      </w:r>
      <w:bookmarkEnd w:id="391"/>
    </w:p>
    <w:p>
      <w:pPr>
        <w:pStyle w:val="BookText"/>
        <w:rPr/>
      </w:pPr>
      <w:r>
        <w:rPr>
          <w:rFonts w:eastAsia="Times New Roman" w:cs="Times New Roman" w:ascii="Times New Roman" w:hAnsi="Times New Roman"/>
          <w:color w:val="111111"/>
          <w:sz w:val="28"/>
          <w:szCs w:val="28"/>
          <w:lang w:val="en-US" w:bidi="en-US"/>
        </w:rPr>
        <w:t>12502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عمرو بن سلمة الأرحبى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دهاقين بلادك شكوا منك قسوة وغلظة واحتقاناً؛ فنظرت فلم أرهم أهلاً لأن يدنوا لشركهم، ولم أر أن يقصّوا ويجفوا لعهدهم، فالبس لهم جلباباً من اللين تشوبه بطرف من الشدّة فى غير ما أن يظلموا ولا ينقض لهم عهد، ولكن تفرغوا لخراجهم ويقاتل من وراءهم، ولا يؤخذ منهم فوق طاقتهم، فبذلك أمرتك، والله المستعان، والسلام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4"/>
        <w:numPr>
          <w:ilvl w:val="3"/>
          <w:numId w:val="1"/>
        </w:numPr>
        <w:rPr/>
      </w:pPr>
      <w:bookmarkStart w:id="392" w:name="__RefHeading___Toc6354736_3381743652"/>
      <w:bookmarkStart w:id="393" w:name="_Toc157"/>
      <w:bookmarkEnd w:id="392"/>
      <w:r>
        <w:rPr/>
        <w:t>46</w:t>
      </w:r>
      <w:r>
        <w:rPr>
          <w:rtl w:val="true"/>
        </w:rPr>
        <w:t xml:space="preserve">. </w:t>
      </w:r>
      <w:r>
        <w:rPr>
          <w:rtl w:val="true"/>
        </w:rPr>
        <w:t>عمرو بن عميس</w:t>
      </w:r>
      <w:bookmarkEnd w:id="393"/>
    </w:p>
    <w:p>
      <w:pPr>
        <w:pStyle w:val="BookText"/>
        <w:rPr/>
      </w:pPr>
      <w:r>
        <w:rPr>
          <w:rFonts w:eastAsia="Times New Roman" w:cs="Times New Roman" w:ascii="Times New Roman" w:hAnsi="Times New Roman"/>
          <w:color w:val="111111"/>
          <w:sz w:val="28"/>
          <w:szCs w:val="28"/>
          <w:lang w:val="en-US" w:bidi="en-US"/>
        </w:rPr>
        <w:t>12503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وجّه معاوية الضحّاك بن قيس، وأمره أن يمرّ بأسفل واقصة، وأن يغير علي كلّ‌ من مرّ به ممّن هو فى طاعة على من الأعراب، ووجّه معه ثلاثة آلاف رجل، فسار فأخذ أموال الناس، وقتل من لقى من الأعراب، ومرّ بالثعلبيّة فأغار علي مسالح على، وأخذ أمتعتهم، ومضي حتّي انتهي إلي القطقطانة، فأتي عمرو بن عميس بن مسعود، وكان فى خيل لعلى وأمامه أهله، وهو يريد الحجّ‌، فأغار علي من كان معه، وحبسه عن المسير، فلمّا بلغ ذلك عليّاً سرّح حجر بن عدى الكندى فى أربعة آلاف، وأعطاهم خمسين خمسين، فلحق الضحّاك بتدمر فقتل منهم تسعة عشر رجلاً، وقتل من أصحابه رجلان، وحال بينهم الليل، فهرب الضحّاك وأصحابه، ورجع حجر ومن معه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معاوية الضحّاك بن قيس الفهرى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 أبا أنيس حين بلغه أنّ‌ عليّاً يدعو الناس إلي الخروج إليه وأنّ‌ أصحابه مختلفون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خيل كثيفة جريدة، وأمره أن يمرّ بأسفل واقصة فيغير علي الأعراب ممّن كان علي طاعة على وعلي غيرهم ممّن كان فى طاعته ممّن لقيه مجتازاً، وأن يصبح فى بلد ويمسى فى آخر، ولا يقيم لخيل إن سرّحت إليه، وإن عرضت له قاتلها، وكانت تلك أوّل غارات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الضحّاك إلي القطقطانة فيما بين ثلاثة آلاف إلي أربعة آلاف، وجعل يأخذ أموال الناس من الأعراب وغيرهم، ويقتل من ظنّ‌ أنّه علي طاعة على أو كان يهوي هواه حتّي بلغ الثعلبيّة، وأغار علي الحاجّ‌ فأخذ أمتعتهم، ثمّ‌ صار إلي القطقطانة منصرفاً، ولقيه بالقطقطانة علي طريق الحاجّ‌ عمرو بن عميس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فلمّا ولّاه معاوية الكوفة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أنا أبوأنيس قاتل ابن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بذلك أنّه لا يهاب القتل وسفك الدماء </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الغارات بين على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تمامه فى الحوادث الواقعة بعد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هلال الثقفى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معاوية الضحّاك بن قيس الفهرى،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حتّي تمرّ بناحية الكوفة وترتفع عنها ما استطعت، فمن وجدته من الأعراب فى طاعة على فأغر عليه، وإن وجدت له مسلحة أو خيلاً فأغر عليها، وإذا أصبحت فى بلدة فأمس فى اخري، ولا تقيمنّ‌ لخيل بلغك أنّها قد سرّحت إليك لتلقاها فتقاتلها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 فيما بين ثلاثة آلاف إلي أربعة آلاف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الضحّاك، فنهب الأموال وقتل من لقى من الأعراب، حتّي مرّ بالثعلبيّة فأغار علي الحاجّ‌ فأخذ أمتعتهم، ثمّ‌ أقبل فلقى عمرو بن عميس بن مسعود الهذلى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أخى عبدالله بن مسعود، 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فى طريق الحاجّ‌ عند القطقطانة،</w:t>
      </w:r>
      <w:bookmarkStart w:id="394" w:name="pg14280_145439"/>
    </w:p>
    <w:p>
      <w:pPr>
        <w:pStyle w:val="BookText"/>
        <w:rPr/>
      </w:pPr>
      <w:bookmarkEnd w:id="394"/>
      <w:r>
        <w:rPr>
          <w:rFonts w:ascii="IRNazanin" w:hAnsi="IRNazanin" w:eastAsia="IRNazanin"/>
          <w:color w:val="111111"/>
          <w:sz w:val="28"/>
          <w:sz w:val="28"/>
          <w:szCs w:val="28"/>
          <w:rtl w:val="true"/>
          <w:lang w:bidi="fa-IR"/>
        </w:rPr>
        <w:t>وقتل معه ناساً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إبراهيم بن مبارك البجلى، عن أبيه، عن بكر بن عيسي، عن أبى‌روق،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وقد خرج إلي الناس، وهو يقول علي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اخرجوا إلي العبد الصالح عمرو بن عميس، وإلي جيوش لكم قد اصيب منهم طرف، اخرجوا فقاتلوا عدوّكم، وامنعوا حريمكم إن كنتم فاعلين </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عميس بن مسعود، كان من عمّال على، فقتله بسر بن أرطاة لمّا أرسله معاوية للغارة علي عمّال على، فقتل كثيراً من عمّاله من أهل الحجاز واليمن، ذكره المفيد بن النعمان الرافضى فى كتابه مناقب على، وقصّة بسر فى الأصل مشهورة عند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5" w:name="__RefHeading___Toc6354738_3381743652"/>
      <w:bookmarkStart w:id="396" w:name="_Toc158"/>
      <w:bookmarkEnd w:id="395"/>
      <w:r>
        <w:rPr/>
        <w:t>47</w:t>
      </w:r>
      <w:r>
        <w:rPr>
          <w:rtl w:val="true"/>
        </w:rPr>
        <w:t xml:space="preserve">. </w:t>
      </w:r>
      <w:r>
        <w:rPr>
          <w:rtl w:val="true"/>
        </w:rPr>
        <w:t>عون بن جعدة</w:t>
      </w:r>
      <w:bookmarkEnd w:id="396"/>
    </w:p>
    <w:p>
      <w:pPr>
        <w:pStyle w:val="BookText"/>
        <w:rPr/>
      </w:pPr>
      <w:r>
        <w:rPr>
          <w:rFonts w:eastAsia="Times New Roman" w:cs="Times New Roman" w:ascii="Times New Roman" w:hAnsi="Times New Roman"/>
          <w:color w:val="111111"/>
          <w:sz w:val="28"/>
          <w:szCs w:val="28"/>
          <w:lang w:val="en-US" w:bidi="en-US"/>
        </w:rPr>
        <w:t>12507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والمدائنى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ماهويه بن أزر مرزبان مرو علي على بعد الجمل سنة ستّ‌ وثلاثين مقرّاً بالصلح، وكتب له على كتاباً، ثمّ‌ كفروا بعد، فوجّه على عون بن جعدة بن هبيرة بن أبى‌وهب المخزومى، فلم يصنع شيئاً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12508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على رضي الله عنه عون بن جعدة بن هبيرة المخزومى إلي سجستان، فقتله بهدال اللصّ‌ الطائى فى طريق العراق </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12509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عمّاله ربعى بن كاس العنبرى، ولّاه سجستان</w:t>
      </w:r>
      <w:bookmarkStart w:id="397" w:name="pg14280_145440"/>
    </w:p>
    <w:p>
      <w:pPr>
        <w:pStyle w:val="BookText"/>
        <w:rPr/>
      </w:pPr>
      <w:bookmarkEnd w:id="397"/>
      <w:r>
        <w:rPr>
          <w:rFonts w:ascii="Amiri" w:hAnsi="Amiri" w:eastAsia="Amiri" w:cs="Amiri"/>
          <w:color w:val="111111"/>
          <w:sz w:val="28"/>
          <w:sz w:val="28"/>
          <w:szCs w:val="28"/>
          <w:rtl w:val="true"/>
          <w:lang w:bidi="ar-SA"/>
        </w:rPr>
        <w:t>وكان قد ولّي قبله عون بن جعدة، فلقيه بهدل اللصّ‌ فقتله، فطلب عقيل بن جعدة بدمه، فحبس له وقتل بالمدينة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ولاة على علي الأمصار</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354740_3381743652"/>
      <w:bookmarkStart w:id="399" w:name="_Toc159"/>
      <w:bookmarkEnd w:id="398"/>
      <w:r>
        <w:rPr/>
        <w:t>48</w:t>
      </w:r>
      <w:r>
        <w:rPr>
          <w:rtl w:val="true"/>
        </w:rPr>
        <w:t xml:space="preserve">. </w:t>
      </w:r>
      <w:r>
        <w:rPr>
          <w:rtl w:val="true"/>
        </w:rPr>
        <w:t>أبوقتادة الأنصارى</w:t>
      </w:r>
      <w:bookmarkEnd w:id="399"/>
    </w:p>
    <w:p>
      <w:pPr>
        <w:pStyle w:val="Heading5"/>
        <w:numPr>
          <w:ilvl w:val="4"/>
          <w:numId w:val="1"/>
        </w:numPr>
        <w:rPr/>
      </w:pPr>
      <w:bookmarkStart w:id="400" w:name="__RefHeading___Toc6354742_3381743652"/>
      <w:bookmarkStart w:id="401" w:name="_Toc160"/>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أبوقتادة بن ربعى الأنصارى السلمى من بنى‌غنم بن كعب بن سلمة بن زيد بن جشم بن الخزرج </w:t>
      </w:r>
      <w:r>
        <w:rPr>
          <w:rStyle w:val="FootnoteAnchor"/>
          <w:rtl w:val="true"/>
        </w:rPr>
        <w:footnoteReference w:id="299"/>
      </w:r>
      <w:r>
        <w:rPr>
          <w:rFonts w:ascii="Amiri" w:hAnsi="Amiri" w:eastAsia="Amiri" w:cs="Amiri"/>
          <w:color w:val="111111"/>
          <w:sz w:val="28"/>
          <w:sz w:val="28"/>
          <w:szCs w:val="28"/>
          <w:rtl w:val="true"/>
          <w:lang w:bidi="ar-SA"/>
        </w:rPr>
        <w:t>، واسمه الحارث بن ربعى، وقال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النعمان بن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بن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أفاضل الصحابة، لم يشهد بدراً وشهد ما بعدها </w:t>
      </w:r>
      <w:r>
        <w:rPr>
          <w:rStyle w:val="FootnoteAnchor"/>
          <w:rtl w:val="true"/>
        </w:rPr>
        <w:footnoteReference w:id="30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بدريّاً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النبىّ‌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فرساننا أبوقتادة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عبدالله بن أبى‌قتادة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أدركنى رسول الله صلى الله عليه و سلم يوم ذى قرد فنظر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فى شعره وبشره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الّذى بوجهك‌؟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رُميت به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فبصق عليه فما ضرب علىّ‌ قطّ‍‌ ولا قاح </w:t>
      </w:r>
      <w:r>
        <w:rPr>
          <w:rFonts w:eastAsia="Amiri" w:cs="Amiri" w:ascii="Amiri" w:hAnsi="Amiri"/>
          <w:color w:val="111111"/>
          <w:sz w:val="28"/>
          <w:szCs w:val="28"/>
          <w:rtl w:val="true"/>
          <w:lang w:bidi="ar-SA"/>
        </w:rPr>
        <w:t xml:space="preserve">... . </w:t>
      </w:r>
      <w:r>
        <w:rPr>
          <w:rStyle w:val="FootnoteAnchor"/>
          <w:rtl w:val="true"/>
        </w:rPr>
        <w:footnoteReference w:id="3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أبوقتادة الكوفة وحضر مع على قتال الخوارج بالنهروان،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 مشاهده كلّها، وورد معه المدائن فى صحبته،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فى خلافته عليه السلام وصلّي عليه وكبّر سبعاً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وقيل بقى بعده زماناً طويلاً وتوفّى بالمدينة سنة أربع وخمسين، وهو</w:t>
      </w:r>
      <w:bookmarkStart w:id="402" w:name="pg14280_145441"/>
    </w:p>
    <w:p>
      <w:pPr>
        <w:pStyle w:val="BookText"/>
        <w:rPr/>
      </w:pPr>
      <w:bookmarkEnd w:id="402"/>
      <w:r>
        <w:rPr>
          <w:rFonts w:ascii="Amiri" w:hAnsi="Amiri" w:eastAsia="Amiri" w:cs="Amiri"/>
          <w:color w:val="111111"/>
          <w:sz w:val="28"/>
          <w:sz w:val="28"/>
          <w:szCs w:val="28"/>
          <w:rtl w:val="true"/>
          <w:lang w:bidi="ar-SA"/>
        </w:rPr>
        <w:t>ابن سبعين سنة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أبى‌قتادة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مروان لمّا كان والياً علي المدينة من قبل معاوية أرسل إلي أبى‌قتادة ليريه مواقف النبىّ‌ وأصحابه، فانطلق معه وأراه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وكان من امراء جيش على وعامله علي مكّة،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أبى‌سلمة الزهرى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أبى‌عمرة الأنصارى</w:t>
      </w:r>
    </w:p>
    <w:p>
      <w:pPr>
        <w:pStyle w:val="Heading5"/>
        <w:numPr>
          <w:ilvl w:val="4"/>
          <w:numId w:val="1"/>
        </w:numPr>
        <w:rPr/>
      </w:pPr>
      <w:bookmarkStart w:id="403" w:name="__RefHeading___Toc6354744_3381743652"/>
      <w:bookmarkStart w:id="404" w:name="_Toc161"/>
      <w:bookmarkEnd w:id="403"/>
      <w:r>
        <w:rPr/>
        <w:t>1</w:t>
      </w:r>
      <w:r>
        <w:rPr>
          <w:rtl w:val="true"/>
        </w:rPr>
        <w:t xml:space="preserve">. </w:t>
      </w:r>
      <w:r>
        <w:rPr>
          <w:rtl w:val="true"/>
        </w:rPr>
        <w:t>أبوسلمة الزهرى</w:t>
      </w:r>
      <w:bookmarkEnd w:id="404"/>
    </w:p>
    <w:p>
      <w:pPr>
        <w:pStyle w:val="BookText"/>
        <w:rPr/>
      </w:pPr>
      <w:r>
        <w:rPr>
          <w:rFonts w:eastAsia="Times New Roman" w:cs="Times New Roman" w:ascii="Times New Roman" w:hAnsi="Times New Roman"/>
          <w:color w:val="111111"/>
          <w:sz w:val="28"/>
          <w:szCs w:val="28"/>
          <w:lang w:val="en-US" w:bidi="en-US"/>
        </w:rPr>
        <w:t>12510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أبوسلمة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يذكر فيه قصّة 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تخاطبوهم، ولا تكلّموهم، وتهيّأوا للقاء الربّ‌، الرواح الرواح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فعبّأ الناس، فجعل علي ميمنته حجر بن عدى، وعلي ميسرته شبث بن ربعى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معقل بن قيس الرياحى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الخيل أبا أيّوب الأنصارى، وعلي الرجّالة أباقتادة الأنصارى، وعلي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سبعمئة أو ثمانمئة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5"/>
        <w:numPr>
          <w:ilvl w:val="4"/>
          <w:numId w:val="1"/>
        </w:numPr>
        <w:rPr/>
      </w:pPr>
      <w:bookmarkStart w:id="405" w:name="__RefHeading___Toc6354746_3381743652"/>
      <w:bookmarkStart w:id="406" w:name="_Toc162"/>
      <w:bookmarkEnd w:id="405"/>
      <w:r>
        <w:rPr/>
        <w:t>2</w:t>
      </w:r>
      <w:r>
        <w:rPr>
          <w:rtl w:val="true"/>
        </w:rPr>
        <w:t xml:space="preserve">. </w:t>
      </w:r>
      <w:r>
        <w:rPr>
          <w:rtl w:val="true"/>
        </w:rPr>
        <w:t>عبدالرحمان بن أبى‌عمرة الأنصارى</w:t>
      </w:r>
      <w:bookmarkEnd w:id="406"/>
    </w:p>
    <w:p>
      <w:pPr>
        <w:pStyle w:val="BookText"/>
        <w:rPr/>
      </w:pPr>
      <w:r>
        <w:rPr>
          <w:rFonts w:eastAsia="Times New Roman" w:cs="Times New Roman" w:ascii="Times New Roman" w:hAnsi="Times New Roman"/>
          <w:color w:val="111111"/>
          <w:sz w:val="28"/>
          <w:szCs w:val="28"/>
          <w:lang w:val="en-US" w:bidi="en-US"/>
        </w:rPr>
        <w:t>12511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بن أبى‌عمرة، عن أبيه،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أبوقتادة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رسول الله صلى الله عليه و سلم قلّدنى هذا السيف وقد شمته </w:t>
      </w:r>
      <w:r>
        <w:rPr>
          <w:rStyle w:val="FootnoteAnchor"/>
          <w:rtl w:val="true"/>
        </w:rPr>
        <w:footnoteReference w:id="308"/>
      </w:r>
      <w:bookmarkStart w:id="407" w:name="pg14280_145442"/>
    </w:p>
    <w:p>
      <w:pPr>
        <w:pStyle w:val="BookText"/>
        <w:rPr/>
      </w:pPr>
      <w:bookmarkEnd w:id="407"/>
      <w:r>
        <w:rPr>
          <w:rFonts w:ascii="Amiri" w:hAnsi="Amiri" w:eastAsia="Amiri" w:cs="Amiri"/>
          <w:color w:val="111111"/>
          <w:sz w:val="28"/>
          <w:sz w:val="28"/>
          <w:szCs w:val="28"/>
          <w:rtl w:val="true"/>
          <w:lang w:bidi="ar-SA"/>
        </w:rPr>
        <w:t xml:space="preserve">فطال شيمه، وقد أنى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قرب ودنا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تجريده علي هؤلاء القوم الظالمين الّذين لم يألوا الاُمّة غشّاً، فإن أحببت أن تقدّمنى فقدّمنى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8" w:name="__RefHeading___Toc6354748_3381743652"/>
      <w:bookmarkStart w:id="409" w:name="_Toc163"/>
      <w:bookmarkEnd w:id="408"/>
      <w:r>
        <w:rPr/>
        <w:t>3</w:t>
      </w:r>
      <w:r>
        <w:rPr>
          <w:rtl w:val="true"/>
        </w:rPr>
        <w:t xml:space="preserve">. </w:t>
      </w:r>
      <w:r>
        <w:rPr>
          <w:rtl w:val="true"/>
        </w:rPr>
        <w:t>ما ورد مرسلاً</w:t>
      </w:r>
      <w:bookmarkEnd w:id="409"/>
    </w:p>
    <w:p>
      <w:pPr>
        <w:pStyle w:val="BookText"/>
        <w:rPr/>
      </w:pPr>
      <w:r>
        <w:rPr>
          <w:rFonts w:eastAsia="Times New Roman" w:cs="Times New Roman" w:ascii="Times New Roman" w:hAnsi="Times New Roman"/>
          <w:color w:val="111111"/>
          <w:sz w:val="28"/>
          <w:szCs w:val="28"/>
          <w:lang w:val="en-US" w:bidi="en-US"/>
        </w:rPr>
        <w:t>12512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بالنداء فى الناس أن يأخذوا أهبة الحرب، ثمّ‌ عبّأ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الرجّالة أباقتادة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12513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على فعبّأ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الرجّالة أباقتادة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12514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عزل عنها على خالد بن سعيد بن العاص بن هشام بن المغيرة المخزومى، وولّاها أباقتادة الأنصارى، ثمّ‌ عزله وولّي قثم بن عبّاس</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12515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ربعى، له صحبة، كان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مكّة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Heading4"/>
        <w:numPr>
          <w:ilvl w:val="3"/>
          <w:numId w:val="1"/>
        </w:numPr>
        <w:rPr/>
      </w:pPr>
      <w:bookmarkStart w:id="410" w:name="__RefHeading___Toc6354750_3381743652"/>
      <w:bookmarkStart w:id="411" w:name="_Toc164"/>
      <w:bookmarkEnd w:id="410"/>
      <w:r>
        <w:rPr/>
        <w:t>49</w:t>
      </w:r>
      <w:r>
        <w:rPr>
          <w:rtl w:val="true"/>
        </w:rPr>
        <w:t xml:space="preserve">. </w:t>
      </w:r>
      <w:r>
        <w:rPr>
          <w:rtl w:val="true"/>
        </w:rPr>
        <w:t>قثم بن عبّاس بن عبدالمطّلب</w:t>
      </w:r>
      <w:bookmarkEnd w:id="411"/>
    </w:p>
    <w:p>
      <w:pPr>
        <w:pStyle w:val="Heading5"/>
        <w:numPr>
          <w:ilvl w:val="4"/>
          <w:numId w:val="1"/>
        </w:numPr>
        <w:rPr/>
      </w:pPr>
      <w:bookmarkStart w:id="412" w:name="__RefHeading___Toc6354752_3381743652"/>
      <w:bookmarkStart w:id="413" w:name="_Toc165"/>
      <w:bookmarkEnd w:id="412"/>
      <w:r>
        <w:rPr>
          <w:rtl w:val="true"/>
        </w:rPr>
        <w:t>اشارة</w:t>
      </w:r>
      <w:bookmarkEnd w:id="4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قثم بن العبّاس بن عبدالمطّلب بن هاشم بن عبدمناف، واُمّه امّ‌الفضل، وهى لبابة الكبري بنت الحارث الهلاليّة، وغزا قثم خراسان وكان عليها سعيد بن عثمان، فقال له</w:t>
      </w:r>
      <w:r>
        <w:rPr>
          <w:rFonts w:eastAsia="Amiri" w:cs="Amiri" w:ascii="Amiri" w:hAnsi="Amiri"/>
          <w:color w:val="111111"/>
          <w:sz w:val="28"/>
          <w:szCs w:val="28"/>
          <w:rtl w:val="true"/>
          <w:lang w:bidi="ar-SA"/>
        </w:rPr>
        <w:t>:</w:t>
      </w:r>
      <w:bookmarkStart w:id="414" w:name="pg14280_145443"/>
    </w:p>
    <w:p>
      <w:pPr>
        <w:pStyle w:val="BookText"/>
        <w:rPr/>
      </w:pPr>
      <w:bookmarkEnd w:id="414"/>
      <w:r>
        <w:rPr>
          <w:rFonts w:ascii="Amiri" w:hAnsi="Amiri" w:eastAsia="Amiri" w:cs="Amiri"/>
          <w:color w:val="111111"/>
          <w:sz w:val="28"/>
          <w:sz w:val="28"/>
          <w:szCs w:val="28"/>
          <w:rtl w:val="true"/>
          <w:lang w:bidi="ar-SA"/>
        </w:rPr>
        <w:t>أضرب لك بألف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أخمس ثمّ‌ أعط‍‌ الناس حقوقهم، ثمّ‌ أعطنى بعد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قثم ورعاً فاضلاً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قثم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يشبّه بالنبىّ‌ صلى الله عليه و آله ، وكان العبّاس يقول له فى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بنىّ‌ يا قثم   ويا شبيه ذى الكرم</w:t>
      </w:r>
    </w:p>
    <w:p>
      <w:pPr>
        <w:pStyle w:val="BookText"/>
        <w:rPr/>
      </w:pPr>
      <w:r>
        <w:rPr>
          <w:rFonts w:ascii="IRNazanin" w:hAnsi="IRNazanin" w:eastAsia="IRNazanin"/>
          <w:color w:val="111111"/>
          <w:sz w:val="28"/>
          <w:sz w:val="28"/>
          <w:szCs w:val="28"/>
          <w:rtl w:val="true"/>
          <w:lang w:bidi="fa-IR"/>
        </w:rPr>
        <w:t>منّا وذى الأنف الأشم</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على كان أخاه من الرضاع، أرضعته لبابة بنت الحارث امرأة العبّاس، وكانت لبابة رأت كأنّ‌ عضواً من أعضاء النبىّ‌ صلى الله عليه و آله فى بيتها، فقال لها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ولداً وتكفلينه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النبىّ‌ صلى الله عليه و آله يوماً فبال عليه فقرصته فبكي،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بماء حدره علي البول حدراً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الناس عهداً برسول الله صلى الله عليه و آله و سلم </w:t>
      </w:r>
      <w:r>
        <w:rPr>
          <w:rStyle w:val="FootnoteAnchor"/>
          <w:rtl w:val="true"/>
        </w:rPr>
        <w:footnoteReference w:id="316"/>
      </w:r>
      <w:r>
        <w:rPr>
          <w:rFonts w:ascii="IRNazanin" w:hAnsi="IRNazanin" w:eastAsia="IRNazanin"/>
          <w:color w:val="111111"/>
          <w:sz w:val="28"/>
          <w:sz w:val="28"/>
          <w:szCs w:val="28"/>
          <w:rtl w:val="true"/>
          <w:lang w:bidi="fa-IR"/>
        </w:rPr>
        <w:t xml:space="preserve">، توفّى قثم بسمرقند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فى حكومة أميرالمؤمنين على بن أبى‌طالب عليه السلام عاملاً له علي مكّة والطائف،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المدينة،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أبى‌مخنف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415" w:name="__RefHeading___Toc6354754_3381743652"/>
      <w:bookmarkStart w:id="416" w:name="_Toc166"/>
      <w:bookmarkEnd w:id="415"/>
      <w:r>
        <w:rPr/>
        <w:t>1</w:t>
      </w:r>
      <w:r>
        <w:rPr>
          <w:rtl w:val="true"/>
        </w:rPr>
        <w:t xml:space="preserve">. </w:t>
      </w:r>
      <w:r>
        <w:rPr>
          <w:rtl w:val="true"/>
        </w:rPr>
        <w:t>القاسم بن محمّد</w:t>
      </w:r>
      <w:bookmarkEnd w:id="416"/>
    </w:p>
    <w:p>
      <w:pPr>
        <w:pStyle w:val="BookText"/>
        <w:rPr/>
      </w:pPr>
      <w:r>
        <w:rPr>
          <w:rFonts w:eastAsia="Times New Roman" w:cs="Times New Roman" w:ascii="Times New Roman" w:hAnsi="Times New Roman"/>
          <w:color w:val="111111"/>
          <w:sz w:val="28"/>
          <w:szCs w:val="28"/>
          <w:lang w:val="en-US" w:bidi="en-US"/>
        </w:rPr>
        <w:t>12516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يوسف، عن القاسم بن محمّد،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عليّاً الخبر عن طلحة والزبير واُمّ‌المؤمنين، فأمّر علي المدينة تمّام بن العبّاس، وبعث إلي مكّة قثم بن العبّاس، وخرج وهو يرجو أن يأخذهم بالطريق، وأراد أن يعترضهم،</w:t>
      </w:r>
      <w:bookmarkStart w:id="417" w:name="pg14280_145444"/>
    </w:p>
    <w:p>
      <w:pPr>
        <w:pStyle w:val="BookText"/>
        <w:rPr/>
      </w:pPr>
      <w:bookmarkEnd w:id="417"/>
      <w:r>
        <w:rPr>
          <w:rFonts w:ascii="Amiri" w:hAnsi="Amiri" w:eastAsia="Amiri" w:cs="Amiri"/>
          <w:color w:val="111111"/>
          <w:sz w:val="28"/>
          <w:sz w:val="28"/>
          <w:szCs w:val="28"/>
          <w:rtl w:val="true"/>
          <w:lang w:bidi="ar-SA"/>
        </w:rPr>
        <w:t>فاستبان له بالربذة أن قد فاتوه، وجاءه بالخبر عطاء بن رئاب مولي الحارث بن حزن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خروج على إلي الربذة يريد البصرة</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354756_3381743652"/>
      <w:bookmarkStart w:id="419" w:name="_Toc167"/>
      <w:bookmarkEnd w:id="418"/>
      <w:r>
        <w:rPr/>
        <w:t>2</w:t>
      </w:r>
      <w:r>
        <w:rPr>
          <w:rtl w:val="true"/>
        </w:rPr>
        <w:t xml:space="preserve">. </w:t>
      </w:r>
      <w:r>
        <w:rPr>
          <w:rtl w:val="true"/>
        </w:rPr>
        <w:t>الكلبى</w:t>
      </w:r>
      <w:bookmarkEnd w:id="419"/>
    </w:p>
    <w:p>
      <w:pPr>
        <w:pStyle w:val="BookText"/>
        <w:rPr/>
      </w:pPr>
      <w:r>
        <w:rPr>
          <w:rFonts w:eastAsia="Times New Roman" w:cs="Times New Roman" w:ascii="Times New Roman" w:hAnsi="Times New Roman"/>
          <w:color w:val="111111"/>
          <w:sz w:val="28"/>
          <w:szCs w:val="28"/>
          <w:lang w:val="en-US" w:bidi="en-US"/>
        </w:rPr>
        <w:t>12517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بن أبى‌طالب قثم بن العبّاس مكّة، وهو كان عامله عليها وعلي الموسم فى سنة تسع وثلاثين حين وجّه معاوية يزيد بن شجرة الرهاوى لإقامة الحجّ‌ وأخذ البيعة له، فقام قثم خطيباً حين بلغه إقبال ابن شجرة، فحمد الله وأثني عليه وصلّي علي نبيّه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قد أقبل إليكم جيش من الشام عظيم، وقد أظلّكم، فإن كنتم علي طاعتكم وبيعتكم فانهضوا معى إليهم حتّي اناجزهم، فإن كنتم غير فاعلين فأبينوا لى أمركم ولا تغرّونى من أنفسكم، فإنّ‌ الغرور حيف يضلّ‌ معه الرأى ويصرع به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فأراد التنحّى، ثمّ‌ أقام واصطلح الناس علي أن أقام الحجّ‌ شيبة بن عثمان بن طلحة العبدرى</w:t>
      </w:r>
      <w:r>
        <w:rPr>
          <w:rFonts w:eastAsia="Amiri" w:cs="Amiri" w:ascii="Amiri" w:hAnsi="Amiri"/>
          <w:color w:val="111111"/>
          <w:sz w:val="28"/>
          <w:szCs w:val="28"/>
          <w:rtl w:val="true"/>
          <w:lang w:bidi="ar-SA"/>
        </w:rPr>
        <w:t xml:space="preserve">. </w:t>
      </w:r>
      <w:r>
        <w:rPr>
          <w:rStyle w:val="FootnoteAnchor"/>
          <w:rtl w:val="true"/>
        </w:rPr>
        <w:footnoteReference w:id="319"/>
      </w:r>
    </w:p>
    <w:p>
      <w:pPr>
        <w:pStyle w:val="Heading5"/>
        <w:numPr>
          <w:ilvl w:val="4"/>
          <w:numId w:val="1"/>
        </w:numPr>
        <w:rPr/>
      </w:pPr>
      <w:bookmarkStart w:id="420" w:name="__RefHeading___Toc6354758_3381743652"/>
      <w:bookmarkStart w:id="421" w:name="_Toc168"/>
      <w:bookmarkEnd w:id="420"/>
      <w:r>
        <w:rPr/>
        <w:t>3</w:t>
      </w:r>
      <w:r>
        <w:rPr>
          <w:rtl w:val="true"/>
        </w:rPr>
        <w:t xml:space="preserve">. </w:t>
      </w:r>
      <w:r>
        <w:rPr>
          <w:rtl w:val="true"/>
        </w:rPr>
        <w:t>أبومخنف</w:t>
      </w:r>
      <w:bookmarkEnd w:id="421"/>
    </w:p>
    <w:p>
      <w:pPr>
        <w:pStyle w:val="BookText"/>
        <w:rPr/>
      </w:pPr>
      <w:r>
        <w:rPr>
          <w:rFonts w:eastAsia="Times New Roman" w:cs="Times New Roman" w:ascii="Times New Roman" w:hAnsi="Times New Roman"/>
          <w:color w:val="111111"/>
          <w:sz w:val="28"/>
          <w:szCs w:val="28"/>
          <w:lang w:val="en-US" w:bidi="en-US"/>
        </w:rPr>
        <w:t>12518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إبراهيم بن عبدالله بن العلاء القرشى المدنى،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نصر بن خالد النحوى ومحمّد بن خالد الهاشمى عن أبيه، عن أبى‌مخنف بن يحيي بن سعيد الأزدى،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معاوية أيضاً برجل من سادات أهل الشام يقال له يزيد بن شجرة الرهاوى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إنّى اريد أن اوجّه بك إلي مكّة لتقيم للناس الحجّ‌ بها، وتبقي عامل على بن أبى‌طالب رضي الله عنه وتأخذ لى هنالك البيعة بالسمع والطاعة والبراءة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أميرالمؤمنين</w:t>
      </w:r>
      <w:r>
        <w:rPr>
          <w:rFonts w:eastAsia="Amiri" w:cs="Amiri" w:ascii="Amiri" w:hAnsi="Amiri"/>
          <w:color w:val="111111"/>
          <w:sz w:val="28"/>
          <w:szCs w:val="28"/>
          <w:rtl w:val="true"/>
          <w:lang w:bidi="ar-SA"/>
        </w:rPr>
        <w:t>.</w:t>
      </w:r>
      <w:bookmarkStart w:id="422" w:name="pg14280_145445"/>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يزيد بن شجرة يريد مكّة، وبمكّة يومئذ قثم بن العبّاس بن عبدالمطّلب من قبل على بن أبى‌طالب </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ابتداء ذكر الغارات بعد صفّين</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6354760_3381743652"/>
      <w:bookmarkStart w:id="424" w:name="_Toc169"/>
      <w:bookmarkEnd w:id="423"/>
      <w:r>
        <w:rPr/>
        <w:t>4</w:t>
      </w:r>
      <w:r>
        <w:rPr>
          <w:rtl w:val="true"/>
        </w:rPr>
        <w:t xml:space="preserve">. </w:t>
      </w:r>
      <w:r>
        <w:rPr>
          <w:rtl w:val="true"/>
        </w:rPr>
        <w:t>ما ورد مرسلاً</w:t>
      </w:r>
      <w:bookmarkEnd w:id="424"/>
    </w:p>
    <w:p>
      <w:pPr>
        <w:pStyle w:val="BookText"/>
        <w:rPr/>
      </w:pPr>
      <w:r>
        <w:rPr>
          <w:rFonts w:eastAsia="Times New Roman" w:cs="Times New Roman" w:ascii="Times New Roman" w:hAnsi="Times New Roman"/>
          <w:color w:val="111111"/>
          <w:sz w:val="28"/>
          <w:szCs w:val="28"/>
          <w:lang w:val="en-US" w:bidi="en-US"/>
        </w:rPr>
        <w:t>12519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بن أبى‌طالب قثم بن العبّاس علي المدينة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12520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عزل عنها على خالد بن سعيد </w:t>
      </w:r>
      <w:r>
        <w:rPr>
          <w:rStyle w:val="FootnoteAnchor"/>
          <w:rtl w:val="true"/>
        </w:rPr>
        <w:footnoteReference w:id="322"/>
      </w:r>
      <w:r>
        <w:rPr>
          <w:rFonts w:ascii="Amiri" w:hAnsi="Amiri" w:eastAsia="Amiri" w:cs="Amiri"/>
          <w:color w:val="111111"/>
          <w:sz w:val="28"/>
          <w:sz w:val="28"/>
          <w:szCs w:val="28"/>
          <w:rtl w:val="true"/>
          <w:lang w:bidi="ar-SA"/>
        </w:rPr>
        <w:t>بن العاص بن هشام بن المغيرة المخزومى، وولّاها أباقتادة الأنصارى، ثمّ‌ عزله وولّي قثم بن العبّاس، فلم يزل عليها والياً حتّي قتل على</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مكّة والطائف قثم بن العبّاس</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فى هذه السنة قثم بن العبّاس من قبل على عليه السلام ، حدّثنى بذلك أحمد بن ثابت، عن إسحاق بن عيسي، عن أبى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قثم يومئذ عامل على علي مكّة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12523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عامله علي الطائف ومكّة وما اتّصل بذلك قثم بن العبّاس</w:t>
      </w:r>
      <w:r>
        <w:rPr>
          <w:rFonts w:eastAsia="Amiri" w:cs="Amiri" w:ascii="Amiri" w:hAnsi="Amiri"/>
          <w:color w:val="111111"/>
          <w:sz w:val="28"/>
          <w:szCs w:val="28"/>
          <w:rtl w:val="true"/>
          <w:lang w:bidi="ar-SA"/>
        </w:rPr>
        <w:t xml:space="preserve">. </w:t>
      </w:r>
      <w:r>
        <w:rPr>
          <w:rStyle w:val="FootnoteAnchor"/>
          <w:rtl w:val="true"/>
        </w:rPr>
        <w:footnoteReference w:id="326"/>
      </w:r>
      <w:bookmarkStart w:id="425" w:name="pg14280_145446"/>
    </w:p>
    <w:p>
      <w:pPr>
        <w:pStyle w:val="BookText"/>
        <w:rPr/>
      </w:pPr>
      <w:bookmarkEnd w:id="425"/>
      <w:r>
        <w:rPr>
          <w:rFonts w:eastAsia="Times New Roman" w:cs="Times New Roman" w:ascii="Times New Roman" w:hAnsi="Times New Roman"/>
          <w:color w:val="111111"/>
          <w:sz w:val="28"/>
          <w:szCs w:val="28"/>
          <w:lang w:val="en-US" w:bidi="en-US"/>
        </w:rPr>
        <w:t>12524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أبى‌أرطاة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يريد مكّة، وبها يومئذ قثم بن العبّاس، فخرج عنها هارباً خوفاً علي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6" w:name="__RefHeading___Toc6354762_3381743652"/>
      <w:bookmarkStart w:id="427" w:name="_Toc170"/>
      <w:bookmarkEnd w:id="426"/>
      <w:r>
        <w:rPr/>
        <w:t>50</w:t>
      </w:r>
      <w:r>
        <w:rPr>
          <w:rtl w:val="true"/>
        </w:rPr>
        <w:t xml:space="preserve">. </w:t>
      </w:r>
      <w:r>
        <w:rPr>
          <w:rtl w:val="true"/>
        </w:rPr>
        <w:t>قدامة بن عجلان</w:t>
      </w:r>
      <w:bookmarkEnd w:id="427"/>
    </w:p>
    <w:p>
      <w:pPr>
        <w:pStyle w:val="BookText"/>
        <w:rPr/>
      </w:pPr>
      <w:r>
        <w:rPr>
          <w:rFonts w:eastAsia="Times New Roman" w:cs="Times New Roman" w:ascii="Times New Roman" w:hAnsi="Times New Roman"/>
          <w:color w:val="111111"/>
          <w:sz w:val="28"/>
          <w:szCs w:val="28"/>
          <w:lang w:val="en-US" w:bidi="en-US"/>
        </w:rPr>
        <w:t>12525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عمّال على عليها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عمر بن أبى‌سلمة، وقدامة بن العجلان، والنعمان بن العجلان الأنصارى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 كسكر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وحيّزها قدامة بن عجلان الأزدى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قدامة بن عجلان عامله علي كسكر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فاحمل ما قبلك من مال الله؛ فإنّه فىء للمسلمين، لست بأوفر حظّاً فيه من رجل منهم، ولا تحسبنّ‌ يا ابن امّ‌قدامة أنّ‌ مال كسكر مباح لك كمال ورّثته عن أبيك واُمّك، فعجّل حمله، وأعجل فى الإقبال إلينا إن شاء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8" w:name="__RefHeading___Toc6354764_3381743652"/>
      <w:bookmarkStart w:id="429" w:name="_Toc171"/>
      <w:bookmarkEnd w:id="428"/>
      <w:r>
        <w:rPr/>
        <w:t>51</w:t>
      </w:r>
      <w:r>
        <w:rPr>
          <w:rtl w:val="true"/>
        </w:rPr>
        <w:t xml:space="preserve">. </w:t>
      </w:r>
      <w:r>
        <w:rPr>
          <w:rtl w:val="true"/>
        </w:rPr>
        <w:t>قرظة بن كعب الأنصارى</w:t>
      </w:r>
      <w:bookmarkEnd w:id="429"/>
    </w:p>
    <w:p>
      <w:pPr>
        <w:pStyle w:val="Heading5"/>
        <w:numPr>
          <w:ilvl w:val="4"/>
          <w:numId w:val="1"/>
        </w:numPr>
        <w:rPr/>
      </w:pPr>
      <w:bookmarkStart w:id="430" w:name="__RefHeading___Toc6354766_3381743652"/>
      <w:bookmarkStart w:id="431" w:name="_Toc172"/>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قرظة بن كعب بن ثعلبة بن عمرو بن كعب بن الإطنابة الأنصارى الخزرجى، من بنى‌الحارث بن الخزرج، حليف بنى عبدالأشهل، يكنّي أباعمرو، شهد احداً وما بعدها من المشاهد، وفتح الرى فى زمن عمر سنة ثلاث وعشرين، وهو أحد العشرة الّذين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بسر بن أبى‌أرطاة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علي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تسمية عمّال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وقصبتها اليوم واسط‍‌ القصبة الّتى بين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كتب على إلي ولاته</w:t>
      </w:r>
      <w:r>
        <w:rPr>
          <w:rFonts w:eastAsia="Amiri" w:cs="Amiri" w:ascii="Amiri" w:hAnsi="Amiri"/>
          <w:color w:val="111111"/>
          <w:sz w:val="28"/>
          <w:szCs w:val="28"/>
          <w:rtl w:val="true"/>
          <w:lang w:bidi="ar-SA"/>
        </w:rPr>
        <w:t>.</w:t>
      </w:r>
      <w:bookmarkStart w:id="432" w:name="pg14280_145447"/>
    </w:p>
    <w:p>
      <w:pPr>
        <w:pStyle w:val="BookText"/>
        <w:rPr/>
      </w:pPr>
      <w:bookmarkEnd w:id="432"/>
      <w:r>
        <w:rPr>
          <w:rFonts w:ascii="Amiri" w:hAnsi="Amiri" w:eastAsia="Amiri" w:cs="Amiri"/>
          <w:color w:val="111111"/>
          <w:sz w:val="28"/>
          <w:sz w:val="28"/>
          <w:szCs w:val="28"/>
          <w:rtl w:val="true"/>
          <w:lang w:bidi="ar-SA"/>
        </w:rPr>
        <w:t xml:space="preserve">وجّههم عمر إلي الكوفة من الأنصار ليعلّموا الناس، وكان فاضلاً، شهد قرظة مع على مشاهده كلّها، وتوفّى فى خلافته فى دار ابتناها بالكوفة، وصلّي عليه على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قرظة بن كعب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قرظة بن كعب؛ تهذيب الكمال </w:t>
      </w:r>
      <w:r>
        <w:rPr>
          <w:rFonts w:eastAsia="Amiri" w:cs="Amiri" w:ascii="Amiri" w:hAnsi="Amiri"/>
          <w:color w:val="111111"/>
          <w:sz w:val="28"/>
          <w:szCs w:val="28"/>
          <w:lang w:bidi="ar-SA"/>
        </w:rPr>
        <w:t>563/23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قرظة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أوّل من نيح عليه بالكوفة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بعد على فى إمارة المغيرة بن شعبة فى صدر أيّام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وولّاه على علي الكوفة والبهقباذات،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أبى‌ليلي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433" w:name="__RefHeading___Toc6354768_3381743652"/>
      <w:bookmarkStart w:id="434" w:name="_Toc173"/>
      <w:bookmarkEnd w:id="433"/>
      <w:r>
        <w:rPr/>
        <w:t>1</w:t>
      </w:r>
      <w:r>
        <w:rPr>
          <w:rtl w:val="true"/>
        </w:rPr>
        <w:t xml:space="preserve">. </w:t>
      </w:r>
      <w:r>
        <w:rPr>
          <w:rtl w:val="true"/>
        </w:rPr>
        <w:t>صالح بن كيسان</w:t>
      </w:r>
      <w:bookmarkEnd w:id="434"/>
    </w:p>
    <w:p>
      <w:pPr>
        <w:pStyle w:val="BookText"/>
        <w:rPr/>
      </w:pPr>
      <w:r>
        <w:rPr>
          <w:rFonts w:eastAsia="Times New Roman" w:cs="Times New Roman" w:ascii="Times New Roman" w:hAnsi="Times New Roman"/>
          <w:color w:val="111111"/>
          <w:sz w:val="28"/>
          <w:szCs w:val="28"/>
          <w:lang w:val="en-US" w:bidi="en-US"/>
        </w:rPr>
        <w:t>12528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أبوخيثمة وخلف بن سالم المخزومى وأحمد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عن ابن جعدبة، عن صالح 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ليندب الناس وأمره بعزل أبى‌موسي، فعزله، وولّي الكوفة قرظة بن كعب الأنصارى </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Heading5"/>
        <w:numPr>
          <w:ilvl w:val="4"/>
          <w:numId w:val="1"/>
        </w:numPr>
        <w:rPr/>
      </w:pPr>
      <w:bookmarkStart w:id="435" w:name="__RefHeading___Toc6354770_3381743652"/>
      <w:bookmarkStart w:id="436" w:name="_Toc174"/>
      <w:bookmarkEnd w:id="435"/>
      <w:r>
        <w:rPr/>
        <w:t>2</w:t>
      </w:r>
      <w:r>
        <w:rPr>
          <w:rtl w:val="true"/>
        </w:rPr>
        <w:t xml:space="preserve">. </w:t>
      </w:r>
      <w:r>
        <w:rPr>
          <w:rtl w:val="true"/>
        </w:rPr>
        <w:t>عبدالرحمان بن أبى‌ليلي</w:t>
      </w:r>
      <w:bookmarkEnd w:id="436"/>
    </w:p>
    <w:p>
      <w:pPr>
        <w:pStyle w:val="BookText"/>
        <w:rPr/>
      </w:pPr>
      <w:r>
        <w:rPr>
          <w:rFonts w:eastAsia="Times New Roman" w:cs="Times New Roman" w:ascii="Times New Roman" w:hAnsi="Times New Roman"/>
          <w:color w:val="111111"/>
          <w:sz w:val="28"/>
          <w:szCs w:val="28"/>
          <w:lang w:val="en-US" w:bidi="en-US"/>
        </w:rPr>
        <w:t>12529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بشير بن عاصم، عن ابن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هاشم بن عتبة إلي على بالربذة فأخبره بقدوم محمّد بن أبى‌بكر وقول أبى‌موسي،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عزله، وسألنى الأشتر أن 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هاشماً إلي الكوفة</w:t>
      </w:r>
      <w:bookmarkStart w:id="437" w:name="pg14280_145448"/>
    </w:p>
    <w:p>
      <w:pPr>
        <w:pStyle w:val="BookText"/>
        <w:rPr/>
      </w:pPr>
      <w:bookmarkEnd w:id="437"/>
      <w:r>
        <w:rPr>
          <w:rFonts w:ascii="Amiri" w:hAnsi="Amiri" w:eastAsia="Amiri" w:cs="Amiri"/>
          <w:color w:val="111111"/>
          <w:sz w:val="28"/>
          <w:sz w:val="28"/>
          <w:szCs w:val="28"/>
          <w:rtl w:val="true"/>
          <w:lang w:bidi="ar-SA"/>
        </w:rPr>
        <w:t>وكتب إلي أبى‌موسي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وجّهت هاشم بن عتبة لينهض من قبلك من المسلمين إلىّ‌، فأشخص الناس، فإنّى لم اولّك الّذى أنت به إلّا لتكون من أعوانى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أبوموسي السائب بن مالك الأشعرى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تتبع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لا أري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هاشم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قدمت علي رجل غال مشاقّ‌ ظاهر الغلّ‌ 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بالكتاب مع المحلّ‌ بن خليفة الطائى، فبعث على الحسن بن على وعمّار بن ياسر يستنفران له الناس، وبعث قرظة بن كعب الأنصارى أميراً علي الكوفة، وكتب معه إلي أبى‌موسي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كنت أري أنّ‌ بعدك من هذا الأمر الّذى لم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منه نصيباً سيمنعك من ردّ أمرى، وقد بعثت الحسن بن على وعمّار بن ياسر يستنفران الناس، وبعثت قرظة بن كعب والياً علي المصر، فاعتزل عملنا مذموماً مدحوراً، فإن لم تفعل فإنّى قد أمرته أن ينابذك، فإن نابذته فظفر بك أن يقطّعك آراباً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الكتاب علي أبى‌موسي اعتزل </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بعث على بن أبى‌طالب من ذى‌قار ابنه الحسن وعمّار بن ياسر ليستنفرا له أهل الكوفة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6354772_3381743652"/>
      <w:bookmarkStart w:id="439" w:name="_Toc175"/>
      <w:bookmarkEnd w:id="438"/>
      <w:r>
        <w:rPr/>
        <w:t>3</w:t>
      </w:r>
      <w:r>
        <w:rPr>
          <w:rtl w:val="true"/>
        </w:rPr>
        <w:t xml:space="preserve">. </w:t>
      </w:r>
      <w:r>
        <w:rPr>
          <w:rtl w:val="true"/>
        </w:rPr>
        <w:t>عبدالله بن حوزة</w:t>
      </w:r>
      <w:bookmarkEnd w:id="439"/>
    </w:p>
    <w:p>
      <w:pPr>
        <w:pStyle w:val="BookText"/>
        <w:rPr/>
      </w:pPr>
      <w:r>
        <w:rPr>
          <w:rFonts w:eastAsia="Times New Roman" w:cs="Times New Roman" w:ascii="Times New Roman" w:hAnsi="Times New Roman"/>
          <w:color w:val="111111"/>
          <w:sz w:val="28"/>
          <w:szCs w:val="28"/>
          <w:lang w:val="en-US" w:bidi="en-US"/>
        </w:rPr>
        <w:t>12530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مالك بن كعب مع النعمان بن بشير؛ قال عبدالله بن حوزة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مالك بن كعب حين نزل بنا النعمان بن بشير، وهو فى ألفين، وما نحن إلّا مئة،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فى القرية، واجعلوا الجدر فى ظهوركم، ولا تلقوا بأيديكم إلي التهلكة؛ واعلموا أنّ‌ الله تعالي ينصر العشرة علي المئة، والمئة علي الألف، والقليل علي الكثير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من هاهنا إلينا من شيعة أميرالمؤمنين وأنصاره وعمّاله قرظة بن كعب ومخنف بن سليم، فاركض إليهما وأعلمهما حالنا،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فلينصرانا ما استطاعا</w:t>
      </w:r>
      <w:r>
        <w:rPr>
          <w:rFonts w:eastAsia="Amiri" w:cs="Amiri" w:ascii="Amiri" w:hAnsi="Amiri"/>
          <w:color w:val="111111"/>
          <w:sz w:val="28"/>
          <w:szCs w:val="28"/>
          <w:rtl w:val="true"/>
          <w:lang w:bidi="ar-SA"/>
        </w:rPr>
        <w:t>.</w:t>
      </w:r>
      <w:bookmarkStart w:id="440" w:name="pg14280_145449"/>
    </w:p>
    <w:p>
      <w:pPr>
        <w:pStyle w:val="BookText"/>
        <w:rPr/>
      </w:pPr>
      <w:bookmarkEnd w:id="440"/>
      <w:r>
        <w:rPr>
          <w:rFonts w:ascii="Amiri" w:hAnsi="Amiri" w:eastAsia="Amiri" w:cs="Amiri"/>
          <w:color w:val="111111"/>
          <w:sz w:val="28"/>
          <w:sz w:val="28"/>
          <w:szCs w:val="28"/>
          <w:rtl w:val="true"/>
          <w:lang w:bidi="ar-SA"/>
        </w:rPr>
        <w:t>فأقبلت أركض وقد تركته وأصحابه يرمون أصحاب ابن بشير بالنبل، فمررت بقرظة فاستصرخته،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وليس عندى من اعينه به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5"/>
        <w:numPr>
          <w:ilvl w:val="4"/>
          <w:numId w:val="1"/>
        </w:numPr>
        <w:rPr/>
      </w:pPr>
      <w:bookmarkStart w:id="441" w:name="__RefHeading___Toc6354774_3381743652"/>
      <w:bookmarkStart w:id="442" w:name="_Toc176"/>
      <w:bookmarkEnd w:id="441"/>
      <w:r>
        <w:rPr/>
        <w:t>4</w:t>
      </w:r>
      <w:r>
        <w:rPr>
          <w:rtl w:val="true"/>
        </w:rPr>
        <w:t xml:space="preserve">. </w:t>
      </w:r>
      <w:r>
        <w:rPr>
          <w:rtl w:val="true"/>
        </w:rPr>
        <w:t>عبدالله بن وال</w:t>
      </w:r>
      <w:bookmarkEnd w:id="442"/>
    </w:p>
    <w:p>
      <w:pPr>
        <w:pStyle w:val="BookText"/>
        <w:rPr/>
      </w:pPr>
      <w:r>
        <w:rPr>
          <w:rFonts w:eastAsia="Times New Roman" w:cs="Times New Roman" w:ascii="Times New Roman" w:hAnsi="Times New Roman"/>
          <w:color w:val="111111"/>
          <w:sz w:val="28"/>
          <w:szCs w:val="28"/>
          <w:lang w:val="en-US" w:bidi="en-US"/>
        </w:rPr>
        <w:t>12531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أبى‌الصلت التيمى، عن أبى‌سعيد، عن عبدالله بن وال التيمى،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لعند أميرالمؤمنين إذا فيج قد جاءه يسعي بكتاب من قرظة بن كعب بن عمرو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على أميرالمؤمنين من قرظة بن كعب، سلام عليك، فإنّى أحمد إليك الله الّذى لا إله إلّا هو، أمّا بعد، فإنّى اخبر أميرالمؤمنين أنّ‌ خيلاً مرّت من قبل الكوفة متوجّهة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نفّر</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وأنّ‌ رجلاً من دهاقين أسفل الفرات قد أسلم وصلّي يقال له زاذان فرّوخ، أقبل من عند أخوال له فلقوه،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مسلم أنت أم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أميرالمؤمنين عليه السلام ، وسيّد البشر، ووصىّ‌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عليه عصابة منهم، فقطّعوه بأسيافهم، وأخذوا معه رجلاً من أهل الذمّة يهودياً،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هذا، لا سبيل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إلينا ذلك الذمّى، فأخبرنا الخبر، وقد سألت عنهم، فلم يخبرنى أحد عنهم بشىء، فليكتب إلىّ‌ أميرالمؤمنين فيهم برأى أنته إليه، إن شاء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ما ذكرت من أمر العصابة الّتى مرّت بعملك، فقتلت البرّ المسلم، وأمن عندهم المخالف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اولئك قوم استهواهم الشيطان فضلّوا، كالّذين حسبوا ألّا تكون فتنة فعموا وصمّوا، فأسمع بهم وأبصر يوم تخبر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عملك وأقبل علي خراجك، فإنّك كما ذكرت فى طاعتك ونصيحتك، والسلام</w:t>
      </w:r>
      <w:r>
        <w:rPr>
          <w:rFonts w:eastAsia="Amiri" w:cs="Amiri" w:ascii="Amiri" w:hAnsi="Amiri"/>
          <w:color w:val="111111"/>
          <w:sz w:val="28"/>
          <w:szCs w:val="28"/>
          <w:rtl w:val="true"/>
          <w:lang w:bidi="ar-SA"/>
        </w:rPr>
        <w:t xml:space="preserve">. </w:t>
      </w:r>
      <w:r>
        <w:rPr>
          <w:rStyle w:val="FootnoteAnchor"/>
          <w:rtl w:val="true"/>
        </w:rPr>
        <w:footnoteReference w:id="332"/>
      </w:r>
      <w:bookmarkStart w:id="443" w:name="pg14280_145450"/>
    </w:p>
    <w:p>
      <w:pPr>
        <w:pStyle w:val="BookText"/>
        <w:rPr/>
      </w:pPr>
      <w:bookmarkEnd w:id="443"/>
      <w:r>
        <w:rPr>
          <w:rFonts w:eastAsia="Times New Roman" w:cs="Times New Roman" w:ascii="Times New Roman" w:hAnsi="Times New Roman"/>
          <w:color w:val="111111"/>
          <w:sz w:val="28"/>
          <w:szCs w:val="28"/>
          <w:lang w:val="en-US" w:bidi="en-US"/>
        </w:rPr>
        <w:t>12532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أبوالصلت الأعور التيمى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4" w:name="__RefHeading___Toc6354776_3381743652"/>
      <w:bookmarkStart w:id="445" w:name="_Toc177"/>
      <w:bookmarkEnd w:id="444"/>
      <w:r>
        <w:rPr/>
        <w:t>5</w:t>
      </w:r>
      <w:r>
        <w:rPr>
          <w:rtl w:val="true"/>
        </w:rPr>
        <w:t xml:space="preserve">. </w:t>
      </w:r>
      <w:r>
        <w:rPr>
          <w:rtl w:val="true"/>
        </w:rPr>
        <w:t>أبومخنف</w:t>
      </w:r>
      <w:bookmarkEnd w:id="445"/>
    </w:p>
    <w:p>
      <w:pPr>
        <w:pStyle w:val="BookText"/>
        <w:rPr/>
      </w:pPr>
      <w:r>
        <w:rPr>
          <w:rFonts w:eastAsia="Times New Roman" w:cs="Times New Roman" w:ascii="Times New Roman" w:hAnsi="Times New Roman"/>
          <w:color w:val="111111"/>
          <w:sz w:val="28"/>
          <w:szCs w:val="28"/>
          <w:lang w:val="en-US" w:bidi="en-US"/>
        </w:rPr>
        <w:t>12533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على من الربذة هاشم بن عتبة بن أبى‌وقّاص الزهرى إلي أبى‌موسي عبدالله بن قيس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عامله علي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منه يأمره فيه بدعاء الناس واستنفارهم إليه، فجعل أبوموسي يخذلهم ويأمرهم بالمقام عنه، ويحذّرهم الفتنة، ولم ينهض معه أحداً، وتوعّد هاشماً بالجيش، فلمّا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على دعا عبدالله بن عبّاس ومحمّد بن أبى‌بكر، فبعثهما إليه وأمرهما بعزله، وكتب إليه معهما كتاباً ينسبه وأباه إلي الحياكة، فعزلاه وصيّرا مكانه قرظة بن كعب الأنصارى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6" w:name="__RefHeading___Toc6354778_3381743652"/>
      <w:bookmarkStart w:id="447" w:name="_Toc178"/>
      <w:bookmarkEnd w:id="446"/>
      <w:r>
        <w:rPr/>
        <w:t>6</w:t>
      </w:r>
      <w:r>
        <w:rPr>
          <w:rtl w:val="true"/>
        </w:rPr>
        <w:t xml:space="preserve">. </w:t>
      </w:r>
      <w:r>
        <w:rPr>
          <w:rtl w:val="true"/>
        </w:rPr>
        <w:t>ما ورد مرسلاً</w:t>
      </w:r>
      <w:bookmarkEnd w:id="447"/>
    </w:p>
    <w:p>
      <w:pPr>
        <w:pStyle w:val="BookText"/>
        <w:rPr/>
      </w:pPr>
      <w:r>
        <w:rPr>
          <w:rFonts w:eastAsia="Times New Roman" w:cs="Times New Roman" w:ascii="Times New Roman" w:hAnsi="Times New Roman"/>
          <w:color w:val="111111"/>
          <w:sz w:val="28"/>
          <w:szCs w:val="28"/>
          <w:lang w:val="en-US" w:bidi="en-US"/>
        </w:rPr>
        <w:t>12534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الكوفة قرظة بن كعب الأنصارى، ثمّ‌ قدم على، فلمّا خرج إلي صفّين ولّي أبامسعود البدرى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 البهقباذات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قرظة بن كعب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الأنصارى الخزرجى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على بن أبى‌طالب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الخرّيت بن راشد وإظهاره الخلاف علي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تسمية عمّال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البهقباذات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كور ببغداد منسوبة إلي قباد بن فيروز والد أنوشروان، منها بهقباذ الأعلي سقيه من الفرات، وهو ستّة 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بهقباذ الأوسط‍‌، وهو أربعة طساسيج، ومنها البهقباذ الأسفل، وهو خمسة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بهقباذ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قرط‍‌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فصوّبناه حسب ترجمة الرجل، وصرّح به نصر بن مزاحم فى وقعة صفّين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الكوفة، فلمّا خرج على إلي صفّين حمله معه وولّاها أبامسعود البدرى </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قرظة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فى اسد الغابة لابن الأثير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قرظة بن كعب، وتهذيب الكمال </w:t>
      </w:r>
      <w:r>
        <w:rPr>
          <w:rFonts w:eastAsia="Amiri" w:cs="Amiri" w:ascii="Amiri" w:hAnsi="Amiri"/>
          <w:color w:val="111111"/>
          <w:sz w:val="28"/>
          <w:szCs w:val="28"/>
          <w:lang w:bidi="ar-SA"/>
        </w:rPr>
        <w:t>563/23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قرظة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قرظة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قوماً من أهل عملك أتونى فذكروا أنّ‌ لهم نهراً قد عفا ودرس، وأنّهم إن حفروه واستخرجوه عمرت بلادهم، وقووا علي خراجهم، وزاد فىء المسلمين قبلهم، وسألونى الكتاب إليك لتأخذهم بعمله وتجمعهم لحفره والإنفاق عليه، ولست أري أن أجبر أحداً علي عمل يكرهه، فادعهم إليك؛ فإن كان الأمر فى النهر علي ما وصفوا، فمن أحبّ‌ أن يعمل فمره بالعمل، والنهر لمن عمله دون من كرهه، ولأن يعمروا ويقووا أحبّ‌ إلىّ‌ من أن يضعفوا، والسلام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12538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الأنصارى الخزرجى، أحد فقهاء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على علي الكوفة، ثمّ‌ سار إلي الجمل مع على، ثمّ‌ شهد صفّين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12539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الغارات </w:t>
      </w:r>
      <w:r>
        <w:rPr>
          <w:rStyle w:val="FootnoteAnchor"/>
          <w:rtl w:val="true"/>
        </w:rPr>
        <w:footnoteReference w:id="3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فارّاً من على عليه السلام حتّي إذا مرّ بعين التمر أخذه مالك بن كعب الأرحبى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على عليه السلام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حبسه،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بك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بلّغت رسالة صاحبى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حتّي أكتب إلي على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فناشده، وعظم عليه أن يكتب إلي على فيه، فأرسل النعمان إلي قرظة بن كعب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عين التمر يجبى خراجها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مسرعاً فقال لمالك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ابن عمّى،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قرظة، اتّق الله فى هذا، فإنّه لو كان من عبّاد الأنصار</w:t>
      </w:r>
      <w:bookmarkStart w:id="448" w:name="pg14280_145452"/>
    </w:p>
    <w:p>
      <w:pPr>
        <w:pStyle w:val="BookText"/>
        <w:rPr/>
      </w:pPr>
      <w:bookmarkEnd w:id="448"/>
      <w:r>
        <w:rPr>
          <w:rFonts w:ascii="Amiri" w:hAnsi="Amiri" w:eastAsia="Amiri" w:cs="Amiri"/>
          <w:color w:val="111111"/>
          <w:sz w:val="28"/>
          <w:sz w:val="28"/>
          <w:szCs w:val="28"/>
          <w:rtl w:val="true"/>
          <w:lang w:bidi="ar-SA"/>
        </w:rPr>
        <w:t xml:space="preserve">ونسّاكهم لم يهرب من أميرالمؤمنين إلي أميرالمنافقين </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4"/>
        <w:numPr>
          <w:ilvl w:val="3"/>
          <w:numId w:val="1"/>
        </w:numPr>
        <w:rPr/>
      </w:pPr>
      <w:bookmarkStart w:id="449" w:name="__RefHeading___Toc6354780_3381743652"/>
      <w:bookmarkStart w:id="450" w:name="_Toc179"/>
      <w:bookmarkEnd w:id="449"/>
      <w:r>
        <w:rPr/>
        <w:t>52</w:t>
      </w:r>
      <w:r>
        <w:rPr>
          <w:rtl w:val="true"/>
        </w:rPr>
        <w:t xml:space="preserve">. </w:t>
      </w:r>
      <w:r>
        <w:rPr>
          <w:rtl w:val="true"/>
        </w:rPr>
        <w:t>القعقاع بن شور</w:t>
      </w:r>
      <w:bookmarkEnd w:id="450"/>
    </w:p>
    <w:p>
      <w:pPr>
        <w:pStyle w:val="BookText"/>
        <w:rPr/>
      </w:pPr>
      <w:r>
        <w:rPr>
          <w:rFonts w:eastAsia="Times New Roman" w:cs="Times New Roman" w:ascii="Times New Roman" w:hAnsi="Times New Roman"/>
          <w:color w:val="111111"/>
          <w:sz w:val="28"/>
          <w:szCs w:val="28"/>
          <w:lang w:val="en-US" w:bidi="en-US"/>
        </w:rPr>
        <w:t>12540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شور بن نعمان بن غفال بن حارثة بن عبّاد بن امرئ القيس بن عمرو بن شيبان بن ذهل، استعمله على علي كسكر</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12541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القعقاع بن شور، استعمله على عليه السلام علي كسكر، فنقم منه اموراً، منها أنّه تزوّج امرأة فأصدقها مئة ألف درهم، فهرب إلي معاوية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4"/>
        <w:numPr>
          <w:ilvl w:val="3"/>
          <w:numId w:val="1"/>
        </w:numPr>
        <w:rPr/>
      </w:pPr>
      <w:bookmarkStart w:id="451" w:name="__RefHeading___Toc6354782_3381743652"/>
      <w:bookmarkStart w:id="452" w:name="_Toc180"/>
      <w:bookmarkEnd w:id="451"/>
      <w:r>
        <w:rPr/>
        <w:t>53</w:t>
      </w:r>
      <w:r>
        <w:rPr>
          <w:rtl w:val="true"/>
        </w:rPr>
        <w:t xml:space="preserve">. </w:t>
      </w:r>
      <w:r>
        <w:rPr>
          <w:rtl w:val="true"/>
        </w:rPr>
        <w:t>قيس بن سعد بن عبادة</w:t>
      </w:r>
      <w:bookmarkEnd w:id="452"/>
    </w:p>
    <w:p>
      <w:pPr>
        <w:pStyle w:val="Heading5"/>
        <w:numPr>
          <w:ilvl w:val="4"/>
          <w:numId w:val="1"/>
        </w:numPr>
        <w:rPr/>
      </w:pPr>
      <w:bookmarkStart w:id="453" w:name="__RefHeading___Toc6354784_3381743652"/>
      <w:bookmarkStart w:id="454" w:name="_Toc181"/>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قيس بن سعد بن عبادة بن دليم بن حارثة الأنصارى الخزرجى، يكنّي أباالفضل،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فكيهة بنت عبيد بن دليم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قيس من كرام أصحاب رسول الله صلى الله عليه و سلم وأسخيائهم ودهاتهم وأحد الفضلاء الجلّة، وأحد دهاة العرب وأهل الرأى والمكيدة فى الحروب </w:t>
      </w:r>
      <w:r>
        <w:rPr>
          <w:rStyle w:val="FootnoteAnchor"/>
          <w:rtl w:val="true"/>
        </w:rPr>
        <w:footnoteReference w:id="340"/>
      </w:r>
      <w:r>
        <w:rPr>
          <w:rFonts w:ascii="Amiri" w:hAnsi="Amiri" w:eastAsia="Amiri" w:cs="Amiri"/>
          <w:color w:val="111111"/>
          <w:sz w:val="28"/>
          <w:sz w:val="28"/>
          <w:szCs w:val="28"/>
          <w:rtl w:val="true"/>
          <w:lang w:bidi="ar-SA"/>
        </w:rPr>
        <w:t>مع النجدة والبسالة والسخاء والكرم، وكان شريف قومه غير مدافع، هو وأبوه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قيس بن سعد النبىّ‌ صلى الله عليه و آله و سلم هو وأبوه وأخوه سعيد بن سعد بن عبادة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النبىّ‌ صلى الله عليه و آله و سلم مكان صاحب الشرطة من الأمير، وأعطاه رسول الله صلى الله عليه و آله و سلم الراية يوم فتح مكّة إذ نزعها من أبيه لشكوي قيس بن سعد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أعطاها</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صحب على بن أبى‌طالب رضي الله عنه ، وشهد معه الجمل وصفّين والنهروان هو وقومه، ولم يفارقه حتّي قتل، وكان قد ولّاه علي مصر، فضاق به معاوية وأعجزته فيه الحيلة، وكايد فيه عليّاً، ففطن على بن أبى‌طالب رضي الله عنه بمكيدته، فلم يزل به الأشعث وأهل الكوفة حتّي عزل قيساً وولّي محمّد بن أبى‌بكر، ففسدت عليه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سفيان بن عيينة، عن عمرو بن دينار، 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الإسلام لمكرت مكراً لا يطيقه العرب</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1289/3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بايع أهل العراق بعد على بن أبى‌طالب عليه السلام ابنه الحسن بن على عليهما السلام وسار الحسن عليه السلام إلي أهل الشام، جعل علي مقدّمته قيس بن سعد بن عبادة فى اثنى عشر ألفاً، وكانوا يسمّون شرطة الخميس</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ولمّا أجمع الحسن علي مبايعة معاوية خرج من عسكره وغضب وبدر منه فيه قول خشن أخرجه الغضب، فاجتمع إليه قومه، فأخذ لهم الحسن الأمان علي حكمهم، والتزم لهم معاوية الوفاء بما اشترطوه، ثمّ‌ لزم قيس المدينة وأقبل علي العبادة حتّي مات بها سنة ستّين </w:t>
      </w:r>
      <w:r>
        <w:rPr>
          <w:rStyle w:val="FootnoteAnchor"/>
          <w:rtl w:val="true"/>
        </w:rPr>
        <w:footnoteReference w:id="343"/>
      </w:r>
      <w:r>
        <w:rPr>
          <w:rFonts w:ascii="Amiri" w:hAnsi="Amiri" w:eastAsia="Amiri" w:cs="Amiri"/>
          <w:color w:val="111111"/>
          <w:sz w:val="28"/>
          <w:sz w:val="28"/>
          <w:szCs w:val="28"/>
          <w:rtl w:val="true"/>
          <w:lang w:bidi="ar-SA"/>
        </w:rPr>
        <w:t>رضي الله عنه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وخمسين فى آخر خلافة معاوية، وكان رجلاً طوالاً سناطاً</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قيس علي شرطة الخميس ومن امرائه بصفّين، وولّاه على عليه السلام علي أذربيجان ومصر، برواية</w:t>
      </w:r>
      <w:r>
        <w:rPr>
          <w:rFonts w:eastAsia="Amiri" w:cs="Amiri" w:ascii="Amiri" w:hAnsi="Amiri"/>
          <w:color w:val="111111"/>
          <w:sz w:val="28"/>
          <w:szCs w:val="28"/>
          <w:rtl w:val="true"/>
          <w:lang w:bidi="ar-SA"/>
        </w:rPr>
        <w:t>:</w:t>
      </w:r>
      <w:bookmarkStart w:id="455" w:name="pg14280_145454"/>
    </w:p>
    <w:p>
      <w:pPr>
        <w:pStyle w:val="BookText"/>
        <w:rPr/>
      </w:pPr>
      <w:bookmarkEnd w:id="4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أبى‌إسحاق السبيعى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سواد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أبى‌سلمة الزهرى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عبدالعزيز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يريم 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أبى‌حبيب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عبدالعزيز بن سعيد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ظبيان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خديج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الأزدى</w:t>
      </w:r>
    </w:p>
    <w:p>
      <w:pPr>
        <w:pStyle w:val="Heading5"/>
        <w:numPr>
          <w:ilvl w:val="4"/>
          <w:numId w:val="1"/>
        </w:numPr>
        <w:rPr/>
      </w:pPr>
      <w:bookmarkStart w:id="456" w:name="__RefHeading___Toc6354786_3381743652"/>
      <w:bookmarkStart w:id="457" w:name="_Toc182"/>
      <w:bookmarkEnd w:id="456"/>
      <w:r>
        <w:rPr/>
        <w:t>1</w:t>
      </w:r>
      <w:r>
        <w:rPr>
          <w:rtl w:val="true"/>
        </w:rPr>
        <w:t xml:space="preserve">. </w:t>
      </w:r>
      <w:r>
        <w:rPr>
          <w:rtl w:val="true"/>
        </w:rPr>
        <w:t>أبوإسحاق السبيعى</w:t>
      </w:r>
      <w:bookmarkEnd w:id="457"/>
    </w:p>
    <w:p>
      <w:pPr>
        <w:pStyle w:val="BookText"/>
        <w:rPr/>
      </w:pPr>
      <w:r>
        <w:rPr>
          <w:rFonts w:eastAsia="Times New Roman" w:cs="Times New Roman" w:ascii="Times New Roman" w:hAnsi="Times New Roman"/>
          <w:color w:val="111111"/>
          <w:sz w:val="28"/>
          <w:szCs w:val="28"/>
          <w:lang w:val="en-US" w:bidi="en-US"/>
        </w:rPr>
        <w:t>12542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أبوعبيد، عن مجالد، عن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يونس بن أبى‌إسحاق،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أبى‌السفر وغيرهم،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أهل العراق بعد على بن أبى‌طالب الحسن بن على،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هؤلاء القوم الّذين عصوا الله ورسوله وارتكبوا العظيم وابتزّوا الناس امورهم، فإنّا نرجو أن يمكّن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الحسن إلي أهل الشام وجعل علي مقدّمته قيس بن سعد بن عبادة فى اثنى عشر ألفاً، وكانوا يسمّون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الشام عبيدالله بن العبّاس ومعه قيس بن سعد، فسار فيهم قيس حتّي نزل مسكن والأنبار وناحيتها، وسار الحسن حتّي نزل المدائن، وأقبل معاوية فى أهل الشام يريد الحسن حتّي نزل جسر منبج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الحسن بالمدائن إذ نادي مناديه فى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قيس بن سعد قد قتل</w:t>
      </w:r>
      <w:r>
        <w:rPr>
          <w:rFonts w:eastAsia="Amiri" w:cs="Amiri" w:ascii="Amiri" w:hAnsi="Amiri"/>
          <w:color w:val="111111"/>
          <w:sz w:val="28"/>
          <w:szCs w:val="28"/>
          <w:rtl w:val="true"/>
          <w:lang w:bidi="ar-SA"/>
        </w:rPr>
        <w:t>!</w:t>
      </w:r>
      <w:bookmarkStart w:id="458" w:name="pg14280_145455"/>
    </w:p>
    <w:p>
      <w:pPr>
        <w:pStyle w:val="BookText"/>
        <w:rPr/>
      </w:pPr>
      <w:bookmarkEnd w:id="4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علي حجرة الحسن فانتهبوها حتّي انتهبت بسطه وجواريه، وأخذوا رداءه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وطعنه رجل من بنى‌أسد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بخنجر مسموم فى إليته، فتحوّل من مكانه الّذى انتهب فيه متاعه ونزل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كسري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لعنة الله من أهل قرية، فقد علمت أن لاخير فيكم، قتلتم أبى بالأمس واليوم تفعلون بى هذا </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الناقص، الطبقة الخامسة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الحسن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263/13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6354788_3381743652"/>
      <w:bookmarkStart w:id="460" w:name="_Toc183"/>
      <w:bookmarkEnd w:id="459"/>
      <w:r>
        <w:rPr/>
        <w:t>2</w:t>
      </w:r>
      <w:r>
        <w:rPr>
          <w:rtl w:val="true"/>
        </w:rPr>
        <w:t xml:space="preserve">. </w:t>
      </w:r>
      <w:r>
        <w:rPr>
          <w:rtl w:val="true"/>
        </w:rPr>
        <w:t>الجرجانى</w:t>
      </w:r>
      <w:bookmarkEnd w:id="460"/>
    </w:p>
    <w:p>
      <w:pPr>
        <w:pStyle w:val="BookText"/>
        <w:rPr/>
      </w:pPr>
      <w:r>
        <w:rPr>
          <w:rFonts w:eastAsia="Times New Roman" w:cs="Times New Roman" w:ascii="Times New Roman" w:hAnsi="Times New Roman"/>
          <w:color w:val="111111"/>
          <w:sz w:val="28"/>
          <w:szCs w:val="28"/>
          <w:lang w:val="en-US" w:bidi="en-US"/>
        </w:rPr>
        <w:t>12543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عليه السلام الكوفة بعد انقضاء أمر الجمل كاتب العمّال، فكتب إلي جرير بن عبدالله البجلى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أهل الكوفة الحسن بن على وعبدالله بن عبّاس وعمّار بن ياسر وقيس بن عبادة، فاستنفرتهم فأجابوا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Heading5"/>
        <w:numPr>
          <w:ilvl w:val="4"/>
          <w:numId w:val="1"/>
        </w:numPr>
        <w:rPr/>
      </w:pPr>
      <w:bookmarkStart w:id="461" w:name="__RefHeading___Toc6354790_3381743652"/>
      <w:bookmarkStart w:id="462" w:name="_Toc184"/>
      <w:bookmarkEnd w:id="461"/>
      <w:r>
        <w:rPr/>
        <w:t>3</w:t>
      </w:r>
      <w:r>
        <w:rPr>
          <w:rtl w:val="true"/>
        </w:rPr>
        <w:t xml:space="preserve">. </w:t>
      </w:r>
      <w:r>
        <w:rPr>
          <w:rtl w:val="true"/>
        </w:rPr>
        <w:t>أبوالسفر</w:t>
      </w:r>
      <w:bookmarkEnd w:id="462"/>
    </w:p>
    <w:p>
      <w:pPr>
        <w:pStyle w:val="BookText"/>
        <w:rPr/>
      </w:pPr>
      <w:r>
        <w:rPr>
          <w:rFonts w:eastAsia="Times New Roman" w:cs="Times New Roman" w:ascii="Times New Roman" w:hAnsi="Times New Roman"/>
          <w:color w:val="111111"/>
          <w:sz w:val="28"/>
          <w:szCs w:val="28"/>
          <w:lang w:val="en-US" w:bidi="en-US"/>
        </w:rPr>
        <w:t>12544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أبى‌السفر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أبى‌إسحاق السبيعى</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354792_3381743652"/>
      <w:bookmarkStart w:id="464" w:name="_Toc185"/>
      <w:bookmarkEnd w:id="463"/>
      <w:r>
        <w:rPr/>
        <w:t>4</w:t>
      </w:r>
      <w:r>
        <w:rPr>
          <w:rtl w:val="true"/>
        </w:rPr>
        <w:t xml:space="preserve">. </w:t>
      </w:r>
      <w:r>
        <w:rPr>
          <w:rtl w:val="true"/>
        </w:rPr>
        <w:t>أبوسلمة الزهرى</w:t>
      </w:r>
      <w:bookmarkEnd w:id="464"/>
    </w:p>
    <w:p>
      <w:pPr>
        <w:pStyle w:val="BookText"/>
        <w:rPr/>
      </w:pPr>
      <w:r>
        <w:rPr>
          <w:rFonts w:eastAsia="Times New Roman" w:cs="Times New Roman" w:ascii="Times New Roman" w:hAnsi="Times New Roman"/>
          <w:color w:val="111111"/>
          <w:sz w:val="28"/>
          <w:szCs w:val="28"/>
          <w:lang w:val="en-US" w:bidi="en-US"/>
        </w:rPr>
        <w:t>12545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أبوسلمة الزهرى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على فعبّأ الناس،</w:t>
      </w:r>
      <w:bookmarkStart w:id="465" w:name="pg14280_145456"/>
    </w:p>
    <w:p>
      <w:pPr>
        <w:pStyle w:val="BookText"/>
        <w:rPr/>
      </w:pPr>
      <w:bookmarkEnd w:id="465"/>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سبعمئة أو ثمانمئة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354794_3381743652"/>
      <w:bookmarkStart w:id="467" w:name="_Toc186"/>
      <w:bookmarkEnd w:id="466"/>
      <w:r>
        <w:rPr/>
        <w:t>5</w:t>
      </w:r>
      <w:r>
        <w:rPr>
          <w:rtl w:val="true"/>
        </w:rPr>
        <w:t xml:space="preserve">. </w:t>
      </w:r>
      <w:r>
        <w:rPr>
          <w:rtl w:val="true"/>
        </w:rPr>
        <w:t>سهل بن سعد</w:t>
      </w:r>
      <w:bookmarkEnd w:id="467"/>
    </w:p>
    <w:p>
      <w:pPr>
        <w:pStyle w:val="BookText"/>
        <w:rPr/>
      </w:pPr>
      <w:r>
        <w:rPr>
          <w:rFonts w:eastAsia="Times New Roman" w:cs="Times New Roman" w:ascii="Times New Roman" w:hAnsi="Times New Roman"/>
          <w:color w:val="111111"/>
          <w:sz w:val="28"/>
          <w:szCs w:val="28"/>
          <w:lang w:val="en-US" w:bidi="en-US"/>
        </w:rPr>
        <w:t>12546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السنة بعث على بن أبى‌طالب علي مصر قيس بن سعد بن عبادة الأنصارى، فكان من أمره ما ذكر هشام بن محمّد الكلبى،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أبومخنف، عن محمّد بن يوسف بن ثابت،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رضي الله عنه وولى على بن أبى‌طالب الأمر دعا قيس بن سعد الأنصارى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إلي مصر فقد ولّيتكها، واخرج إلي رحلك، واجمع إليك ثقاتك ومن أحببت أن يصحبك حتّي تأتيها ومعك جند، فإنّ‌ ذلك أرعب لعدوّك وأعزّ لوليّك، فإذا أنت 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إلي المحسن، واشتدّ علي المريب، وارفق بالعامّة والخاصّة؛ فإنّ‌ 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أميرالمؤمنين، فقد فهمت ما قلت،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إليها بجند، فوالله لئن لم أدخلها إلّا بجند آتيها به من المدينة لا أدخلها أبداً، فأنا أدع ذلك الجند لك، فإن أنت احتجت إليهم كانوا منك قريباً، وإن أردت أن تبعثهم إلي وجه من وجوهك كانوا عدّة لك، وأنا أصير إليها بنفسى وأهل بيتى، وأمّا ما أوصيتنى به من الرفق والإحسان،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المستعان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قيس بن سعد فى سبعة نفر من أصحابه حتّي دخل مصر، فصعد المنبر، فجلس عليه، وأمر بكتاب معه من أميرالمؤمنين فقرئ علي أهل مصر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أميرالمؤمنين إلي من بلغه كتابى هذا من المؤمنين والمسلمين، سلام عليكم، فإنّى أحمد إليكم الله الّذى لا إله إلّا هو، 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صنعه وتقديره وتدبيره اختار الإسلام ديناً لنفسه وملائكته ورسله، وبعث به الرسل إلي عباده، وخصّ‌ به من انتخب من خلقه، فكان ممّا أكرم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هذه الاُمّة وخصّهم به من الفضيلة أن بعث إليهم محمّداً صلى الله عليه و سلم ، فعلّمهم</w:t>
      </w:r>
    </w:p>
    <w:p>
      <w:pPr>
        <w:pStyle w:val="BookText"/>
        <w:rPr/>
      </w:pPr>
      <w:r>
        <w:rPr>
          <w:rFonts w:ascii="Amiri" w:hAnsi="Amiri" w:eastAsia="Amiri" w:cs="Amiri"/>
          <w:color w:val="111111"/>
          <w:sz w:val="28"/>
          <w:sz w:val="28"/>
          <w:szCs w:val="28"/>
          <w:rtl w:val="true"/>
          <w:lang w:bidi="ar-SA"/>
        </w:rPr>
        <w:t xml:space="preserve">الكتاب والحكمة والفرائض والسنّة لكيما يهتدوا، وجمعهم لكيما لا يتفرّقوا، وزكّاهم لكيما يتطهّروا، ورفّههم لكيما لا يجوروا، فلمّا قضي من ذلك ما عليه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ورحمته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المسلمين استخلفوا به أميرين صالحين، عملا بالكتاب والسنّة، وأحسنا السيرة، ولم يعدوا السنّة، ثمّ‌ توفّاهما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ثمّ‌ ولى بعدهما وال فأحدث أحداثاً، فوجدت الاُمّة عليه مقالاً فقالوا، ثمّ‌ نقموا عليه فغيّروا، ثمّ‌ جاؤونى فبايعونى، فأستهدى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بالهدي، وأستعينه علي التقوي، ألا وإنّ‌ لكم علينا العمل بكتاب الله وسنّة رسوله صلى الله عليه و سلم ، والقيام عليكم بحقّه والتنفيذ لسنّته، والنصح لكم بالغيب، والله المستعان،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إليكم قيس بن سعد بن عبادة أميراً، فوازروه وكانفوه، وأعينوه علي الحقّ‌، وقد أمرته بالإحسان إلي محسنكم، والشدّة علي مريبكم، والرفق بعوامّكم وخواصّكم، وهو ممّن أرضي هديه، وأرجو صلاحه ونصيحته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ولكم عملاً زاكياً، وثواباً جزيلاً، ورحمة واسعة،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عبيدالله بن أبى‌رافع فى صفر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قيس بن سعد قام خطيباً، فحمد الله وأثني عليه، وصلّي علي محمّد صلى الله عليه و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جاء بالحقّ‌، وأمات بالباطل، وكبت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إنّا قد بايعنا خير من نعلم بعد محمّد نبيّنا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أيّها الناس فبايعوا علي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رسوله صلى الله عليه و سلم ، فإن نحن لم نعمل لكم بذلك فلا بيعة لنا عليكم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الناس فبايعوا، واستقامت له مصر، وبعث عليها عمّاله، إلّا أنّ‌ قرية منها يقال لها خِربتا فيها اناس قد أعظموا قتل عثمان بن عفّان رضي الله عنه ، وبها رجل من كنانة ثمّ‌ من بنى‌مدلج يقال له يزيد بن الحارث من بنى‌الحارث بن مدلج، فبعث هؤلاء إلي قيس بن</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نقاتلك فابعث عمّالك، فالأرض أرضك، ولكن أقرّنا علي حالنا حتّي ننظر إلي ما يصير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 مسلمة بن مخلّد الأنصارى، ثمّ‌ من ساعده من رهط‍‌ قيس بن سعد، فنعي عثمان بن عفّان رضي الله عنه ، ودعا إلي الطلب بدمه، فأرسل إليه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علىّ‌ تثب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احبّ‌ أنّ‌ لى ملك الشام إلي مصر وأنّى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كافّ‌ عنك ما دمت أنت والى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بن سعد له حزم ورأى، فبعث إلي الّذين بخربتا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أكرهكم علي البيعة، وأنا أدعكم وأكفّ‌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فهادنهم وهادن مسلمة بن مخلّد، وجبي الخراج، ليس أحد من الناس ينازعه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أميرالمؤمنين إلي أهل الجمل وهو علي مصر، ورجع إلي الكوفة من البصرة وهو بمكانه، فكان أثقل خلق الله علي معاوية بن أبى‌سفيان لقربه من الشام، مخافة أن يقبل إليه على فى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إليه قيس بن سعد فى أهل مصر، فيقع معاوية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بن أبى‌سفيان إلي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بن أبى‌طالب يومئذ بالكوفة قبل أن يسير إلي صفّين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معاوية بن أبى‌سفيان إلي قيس بن سعد، سلام عليك، أمّا بعد، فإنّكم إن كنتم نقمتم علي عثمان بن عفّان رضي الله عنه فى اثرة رأيتموها، أو ضربة سوط‍‌ ضربها، أو شتيمة رجل، أو فى تسييره آخر، أو فى استعماله الفتي، فإنّكم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دمه لم يكن يحلّ‌ لكم، فقد ركبتم عظيماً من الأمر، وجئتم شيئاً إدّاً، فتب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بن سعد، فإنّك كنت فى المجلبين علي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التوبة من قتل المؤمن تغنى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صاحبك فإنّا استيقنّا أنّه الّذى أغري به الناس، وحملهم علي قتله حتّي قتلوه، وأنّه لم يسلم من دمه عظم قومك، فإن استطعت يا قيس أن تكون ممّن يطلب بدم عثمان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تابعنا علي أمرنا، ولك سلطان العراقين إذا ظهرت مابقيت، ولمن أحببت من أهل بيتك سلطان الحجاز ما دام لى سلطان، وسلنى غير هذا ممّا تحبّ‌، فإنّك لا تسألنى شيئاً إلّا اوتيته، واكتب إلىّ‌ برأيك فيما كتبت به إليك،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معاوية أحبّ‌ أن يدافعه ولا يبدى له أمره، ولا يتعجّل له حربه،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بلغنى كتابك، وفهمت ما ذكرت فيه من قتل عثمان، وذلك أمر لم اقارفه ولم أطف به، وذكرت أنّ‌ صاحبى هو أغري الناس بعثمان، ودسّهم إليه حتّي قتلوه، وهذا ما لم أطّلع عليه، وذكرت أن عظم عشيرتى لم تسلم من دم عثمان، فأوّل الناس كان فيه قياماً عشيرتى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سألتنى من متابعتك، وعرضت علىّ‌ من الجزاء به، فقد فهمته، وهذا أمر لى فيه نظر وفكرة، وليس هذا ممّا يسرع إليه، وأنا كافّ‌ عنك، ولن يأتيك من قبلى شىء تكرهه حتّي تري ونري إن شاء الله، والمستجار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لم يره إلّا مقارباً مباعداً، ولم يأمن أن يكون له فى ذلك مباعداً مكائداً، فكتب إليه معاوية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قرأت كتابك، فلم أرك تدنو فأعدّك سلماً، ولم أرك تباعد فأعدّك حرباً، أنت فيما هاهنا كحنك الجزور، وليس مثلى يصانع المخادع، ولا ينتزع للمكائد، ومعه عدد الرجال، وبيده أعنّة الخيل،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قيس بن سعد كتاب معاوية؛ ورأي أنّه لا يقبل معه المدافعة والمماطلة؛ أظهر له ذات نفسه، فكتب إليه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قيس بن سعد إلي معاوية بن أبى‌سفيان، أمّا بعد، فإنّ‌ العجب من اغترارك بى، وطمعك فىّ‌، واستسقاطك رأيى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تسومنى الخروج من طاعة أولي الناس بالإمرة، وأقولهم للحقّ‌، وأهداهم سبيلاً، وأقربهم من رسول الله صلى الله عليه و سلم وسيلة،</w:t>
      </w:r>
    </w:p>
    <w:p>
      <w:pPr>
        <w:pStyle w:val="BookText"/>
        <w:rPr/>
      </w:pPr>
      <w:r>
        <w:rPr>
          <w:rFonts w:ascii="Amiri" w:hAnsi="Amiri" w:eastAsia="Amiri" w:cs="Amiri"/>
          <w:color w:val="111111"/>
          <w:sz w:val="28"/>
          <w:sz w:val="28"/>
          <w:szCs w:val="28"/>
          <w:rtl w:val="true"/>
          <w:lang w:bidi="ar-SA"/>
        </w:rPr>
        <w:t xml:space="preserve">وتأمرنى بالدخول فى طاعتك، طاعة أبعد الناس من هذا الأمر، وأقولهم للزور، وأضلّهم سبيلاً، وأبعدهم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صلى الله عليه و سلم وسيلة، ولد ضالّين مضلّين، طاغوت من طواغيت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مالئ عليك مصر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لم أشغلك بنفسك حتّي تكون نفسك أهمّ‌ إليك، إنّك لذو جدّ،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كتاب قيس أيس منه، وثقل عليه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أيس معاوية من قيس أن يتابعه علي أمره شقّ‌ عليه ذلك، لما يعرف من حزمه وبأسه، وأظهر للناس قبله أنّ‌ قيس بن سعد قد تابعكم، فادعوا الله له، وقرأ عليهم كتابه الّذى لان له فيه وقاربه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واختلق معاوية كتاباً من قيس بن سعد، فقرأه علي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للأمير معاوية بن أبى‌سفيان من قيس بن سعد، سلام عليك، فإنّى أحمد إليكم الله الّذى لا إله إلّا هو، أمّا بعد، فإنّى لمّا نظرت رأيت أنّه لا يسعنى مظاهرة قوم قتلوا إمامهم مسلماً محرّماً برّاً تقيّاً، فنستغفر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لذنوبنا، ونسأله العصمة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وإنّى قد ألقيت إليكم بالسلم، وإنّى أجبتك إلي قتال قتلة عثمان، إمام الهدي المظلوم، فعوّل علىّ‌ فيما أحببت من الأموال والرجال أعجل عليك،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فى أهل الشام أنّ‌ قيس بن سعد قد بايع معاوية بن أبى‌سفيان، فسرحت عيون على بن أبى‌طالب إليه بذلك، فلمّا أتاه ذلك أعظمه وأكبره، وتعجّب له، ودعا بنيه، ودعا عبدالله بن جعفر فأعلمهم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دع ما يريبك إلي ما لا يريبك، اعزل قيساً عن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اصدّق بهذا علي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اعزله، فوالله لئن كان هذا حقّاً لا يعتزل لك إن عزلته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كذلك إذ جاء كتاب من قيس بن سعد،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فإنّى اخبر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قبلى رجالاً معتزلين قد سألونى أن أكفّ‌ عنهم، وأن أدعهم علي حالهم حتّي يستقيم أمر الناس، فنري ويروا رأيهم، فقد رأيت</w:t>
      </w:r>
      <w:bookmarkStart w:id="468" w:name="pg14280_145461"/>
    </w:p>
    <w:p>
      <w:pPr>
        <w:pStyle w:val="BookText"/>
        <w:rPr/>
      </w:pPr>
      <w:bookmarkEnd w:id="468"/>
      <w:r>
        <w:rPr>
          <w:rFonts w:ascii="Amiri" w:hAnsi="Amiri" w:eastAsia="Amiri" w:cs="Amiri"/>
          <w:color w:val="111111"/>
          <w:sz w:val="28"/>
          <w:sz w:val="28"/>
          <w:szCs w:val="28"/>
          <w:rtl w:val="true"/>
          <w:lang w:bidi="ar-SA"/>
        </w:rPr>
        <w:t xml:space="preserve">أن أكفّ‌ عنهم، وألّا أتعجّل حربهم، وأن أتألّفهم فيما بين ذلك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بقلوبهم، ويفرّقهم عن ضلالتهم،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أخوفنى أن يكون هذا ممالأة لهم منه، فمره يا أميرالمؤمنين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فسر إلي القوم الّذين ذكرت، فإن دخلوا فيما دخل فيه المسلمون وإلّا فناجزهم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قيس بن سعد الكتاب فقرأه، لم يتمالك أن كتب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فقد عجبت لأمرك، أتأمرنى بقتال قوم كافّين عنك، مفرّغيك لقتال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متي حاربتهم ساعدوا عليك عدوّك، فأطعنى يا أميرالمؤمنين، واكفف عنهم، فإنّ‌ الرأى تركهم،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هذا الكتاب قال له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ابعث محمّد بن أبى‌بكر علي مصر يكفك أمرها، واعزل قيساً، والله لقد بلغنى أنّ‌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سلطاناً لا يتمّ‌ إلّا بقتل مسلمة بن مخلّد لسلطان سوء، والله ما أحبّ‌ أنّ‌ لى ملك الشام إلي مصر وأنّى قتلت ابن المخلّد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جعفر أخا محمّد بن أبى‌بكر لاُمّه، فبعث على محمّد بن أبى‌بكر علي مصر، وعزل عنها قيساً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آخر حديث الجمل، بعثة على بن أبى‌طالب قيس بن سعد بن عبادة أميراً علي مصر</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6354796_3381743652"/>
      <w:bookmarkStart w:id="470" w:name="_Toc187"/>
      <w:bookmarkEnd w:id="469"/>
      <w:r>
        <w:rPr/>
        <w:t>6</w:t>
      </w:r>
      <w:r>
        <w:rPr>
          <w:rtl w:val="true"/>
        </w:rPr>
        <w:t xml:space="preserve">. </w:t>
      </w:r>
      <w:r>
        <w:rPr>
          <w:rtl w:val="true"/>
        </w:rPr>
        <w:t>طلحة بن الأعلم</w:t>
      </w:r>
      <w:bookmarkEnd w:id="470"/>
    </w:p>
    <w:p>
      <w:pPr>
        <w:pStyle w:val="BookText"/>
        <w:rPr/>
      </w:pPr>
      <w:r>
        <w:rPr>
          <w:rFonts w:eastAsia="Times New Roman" w:cs="Times New Roman" w:ascii="Times New Roman" w:hAnsi="Times New Roman"/>
          <w:color w:val="111111"/>
          <w:sz w:val="28"/>
          <w:szCs w:val="28"/>
          <w:lang w:val="en-US" w:bidi="en-US"/>
        </w:rPr>
        <w:t>12547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على عمّاله علي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بن سعد علي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قيس بن سعد، فإنّه لمّا انتهي إلي أيلة لقيته خيل،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فالّة عثمان، فأنا أطلب من</w:t>
      </w:r>
      <w:bookmarkStart w:id="471" w:name="pg14280_145462"/>
    </w:p>
    <w:p>
      <w:pPr>
        <w:pStyle w:val="BookText"/>
        <w:rPr/>
      </w:pPr>
      <w:bookmarkEnd w:id="471"/>
      <w:r>
        <w:rPr>
          <w:rFonts w:ascii="Amiri" w:hAnsi="Amiri" w:eastAsia="Amiri" w:cs="Amiri"/>
          <w:color w:val="111111"/>
          <w:sz w:val="28"/>
          <w:sz w:val="28"/>
          <w:szCs w:val="28"/>
          <w:rtl w:val="true"/>
          <w:lang w:bidi="ar-SA"/>
        </w:rPr>
        <w:t>آوي إليه وأنتصر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حتّي دخل مصر، فافترق أهل مصر فرقاً، فرقة دخلت فى الجماعة وكانوا معه، وفرقة وقفت واعتزلت إلي خربتا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قتلة عثمان فنحن معكم، وإلّا فنحن علي جديلتنا حتّي نحرّك أو نصيب 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على ما لم يقد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فى ذلك مع الجماعة، وكتب قيس إلي أميرالمؤمنين بذلك</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تفريق على عمّاله علي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حبّان فى الثقات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الخامسة والثلاثين، استخلاف على بن أبى‌طالب</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354798_3381743652"/>
      <w:bookmarkStart w:id="473" w:name="_Toc188"/>
      <w:bookmarkEnd w:id="472"/>
      <w:r>
        <w:rPr/>
        <w:t>7</w:t>
      </w:r>
      <w:r>
        <w:rPr>
          <w:rtl w:val="true"/>
        </w:rPr>
        <w:t xml:space="preserve">. </w:t>
      </w:r>
      <w:r>
        <w:rPr>
          <w:rtl w:val="true"/>
        </w:rPr>
        <w:t>عامر الشعبى</w:t>
      </w:r>
      <w:bookmarkEnd w:id="473"/>
    </w:p>
    <w:p>
      <w:pPr>
        <w:pStyle w:val="BookText"/>
        <w:rPr/>
      </w:pPr>
      <w:r>
        <w:rPr>
          <w:rFonts w:eastAsia="Times New Roman" w:cs="Times New Roman" w:ascii="Times New Roman" w:hAnsi="Times New Roman"/>
          <w:color w:val="111111"/>
          <w:sz w:val="28"/>
          <w:szCs w:val="28"/>
          <w:lang w:val="en-US" w:bidi="en-US"/>
        </w:rPr>
        <w:t>12548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أبوعبيد، عن مجالد، عن الشعبى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رواية أبى‌إسحاق السبيعى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رجّالة أهل البصرة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أقبل من مصر إلي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معه هاشم بن عتبة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74" w:name="__RefHeading___Toc6354800_3381743652"/>
      <w:bookmarkStart w:id="475" w:name="_Toc189"/>
      <w:bookmarkEnd w:id="474"/>
      <w:r>
        <w:rPr/>
        <w:t>8</w:t>
      </w:r>
      <w:r>
        <w:rPr>
          <w:rtl w:val="true"/>
        </w:rPr>
        <w:t xml:space="preserve">. </w:t>
      </w:r>
      <w:r>
        <w:rPr>
          <w:rtl w:val="true"/>
        </w:rPr>
        <w:t>عبدالعزيز بن سعيد بن سعد</w:t>
      </w:r>
      <w:bookmarkEnd w:id="475"/>
    </w:p>
    <w:p>
      <w:pPr>
        <w:pStyle w:val="BookText"/>
        <w:rPr/>
      </w:pPr>
      <w:r>
        <w:rPr>
          <w:rFonts w:eastAsia="Times New Roman" w:cs="Times New Roman" w:ascii="Times New Roman" w:hAnsi="Times New Roman"/>
          <w:color w:val="111111"/>
          <w:sz w:val="28"/>
          <w:szCs w:val="28"/>
          <w:lang w:val="en-US" w:bidi="en-US"/>
        </w:rPr>
        <w:t>12550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سعيد بن راشد، عن عبدالعزيز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سعيد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معمر،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الزهرى، قالا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قيس بن سعد المدينة تؤامر فيه الأسود بن أبى‌البخترى ومروان بن الحكم أن</w:t>
      </w:r>
      <w:bookmarkStart w:id="476" w:name="pg14280_145463"/>
    </w:p>
    <w:p>
      <w:pPr>
        <w:pStyle w:val="BookText"/>
        <w:rPr/>
      </w:pPr>
      <w:bookmarkEnd w:id="476"/>
      <w:r>
        <w:rPr>
          <w:rFonts w:ascii="Amiri" w:hAnsi="Amiri" w:eastAsia="Amiri" w:cs="Amiri"/>
          <w:color w:val="111111"/>
          <w:sz w:val="28"/>
          <w:sz w:val="28"/>
          <w:szCs w:val="28"/>
          <w:rtl w:val="true"/>
          <w:lang w:bidi="ar-SA"/>
        </w:rPr>
        <w:t>يبيّتاه فيمن معهما، وبلغ ذلك قيساً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لقبيح أن افارق عليّاً وإن عزلنى، والله لألحقنّ‌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بعلى بالعراق، فكان معه، وأخبره قيس بخبره وما كان يعمل بمصر، فعرف على أنّ‌ قيساً كان يدارى أمراً عظيماً من المكيدة الّتى قصر عنها رأى غيره، وأطاع على قيساً فى الأمر كلّه، وجعله مقدّمة أهل العراق علي شرطة الخميس الّذين كانوا يبايعون للموت، فكتب معاوية بن أبى‌سفيان إلي مروان بن الحكم والأسود بن أبى‌البخترى يتغيّظ‍‌ عليهما وأنّبهما أشدّ التأنيب،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أمددتما عليّاً بقيس بن سعد وبرأيه ومكيدته‌؟ والله لو أمددتماه بمئة ألف مقاتل ما كان أغيظ‍‌ لى من إخراجكما قيس بن سعد</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سعد</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354802_3381743652"/>
      <w:bookmarkStart w:id="478" w:name="_Toc190"/>
      <w:bookmarkEnd w:id="477"/>
      <w:r>
        <w:rPr/>
        <w:t>9</w:t>
      </w:r>
      <w:r>
        <w:rPr>
          <w:rtl w:val="true"/>
        </w:rPr>
        <w:t xml:space="preserve">. </w:t>
      </w:r>
      <w:r>
        <w:rPr>
          <w:rtl w:val="true"/>
        </w:rPr>
        <w:t>فضيل بن خديج</w:t>
      </w:r>
      <w:bookmarkEnd w:id="478"/>
    </w:p>
    <w:p>
      <w:pPr>
        <w:pStyle w:val="BookText"/>
        <w:rPr/>
      </w:pPr>
      <w:r>
        <w:rPr>
          <w:rFonts w:eastAsia="Times New Roman" w:cs="Times New Roman" w:ascii="Times New Roman" w:hAnsi="Times New Roman"/>
          <w:color w:val="111111"/>
          <w:sz w:val="28"/>
          <w:szCs w:val="28"/>
          <w:lang w:val="en-US" w:bidi="en-US"/>
        </w:rPr>
        <w:t>12551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رجّالة أهل البصرة قيس بن سعد وهاشم بن عتبة، ومعه رايته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5"/>
        <w:numPr>
          <w:ilvl w:val="4"/>
          <w:numId w:val="1"/>
        </w:numPr>
        <w:rPr/>
      </w:pPr>
      <w:bookmarkStart w:id="479" w:name="__RefHeading___Toc6354804_3381743652"/>
      <w:bookmarkStart w:id="480" w:name="_Toc191"/>
      <w:bookmarkEnd w:id="479"/>
      <w:r>
        <w:rPr/>
        <w:t>10</w:t>
      </w:r>
      <w:r>
        <w:rPr>
          <w:rtl w:val="true"/>
        </w:rPr>
        <w:t xml:space="preserve">. </w:t>
      </w:r>
      <w:r>
        <w:rPr>
          <w:rtl w:val="true"/>
        </w:rPr>
        <w:t>كعب الأزدى</w:t>
      </w:r>
      <w:bookmarkEnd w:id="480"/>
    </w:p>
    <w:p>
      <w:pPr>
        <w:pStyle w:val="BookText"/>
        <w:rPr/>
      </w:pPr>
      <w:r>
        <w:rPr>
          <w:rFonts w:eastAsia="Times New Roman" w:cs="Times New Roman" w:ascii="Times New Roman" w:hAnsi="Times New Roman"/>
          <w:color w:val="111111"/>
          <w:sz w:val="28"/>
          <w:szCs w:val="28"/>
          <w:lang w:val="en-US" w:bidi="en-US"/>
        </w:rPr>
        <w:t>12552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أبى‌مخنف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الحارث بن كعب الوالبى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والبة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كتب معه إلي أهل مصر كتاباً، فلمّا قدم به علي قيس 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غيّره‌؟ أدخل أحد بينى وبينه‌؟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وهذا السلطان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اقيم معك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حين عزله، فخرج منها مقبلاً إلي المدينة، فقدمها، فجاءه حسّان بن ثابت شامتاً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نزعك على بن أبى‌طالب، وقد قتلت عثمان فبقى عليك الإثم، ولم يحسن لك الشكر</w:t>
      </w:r>
      <w:r>
        <w:rPr>
          <w:rFonts w:eastAsia="Amiri" w:cs="Amiri" w:ascii="Amiri" w:hAnsi="Amiri"/>
          <w:color w:val="111111"/>
          <w:sz w:val="28"/>
          <w:szCs w:val="28"/>
          <w:rtl w:val="true"/>
          <w:lang w:bidi="ar-SA"/>
        </w:rPr>
        <w:t>!</w:t>
      </w:r>
      <w:bookmarkStart w:id="481" w:name="pg14280_145464"/>
    </w:p>
    <w:p>
      <w:pPr>
        <w:pStyle w:val="BookText"/>
        <w:rPr/>
      </w:pPr>
      <w:bookmarkEnd w:id="481"/>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أعمي القلب والبصر، والله لولا أن ألقي بين رهطى ورهطك حرباً لضربت عنقك؛ اخرج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قيساً خرج هو وسهل بن حنيف حتّي قدما علي على، فخبّره قيس، فصدّقه على، ثمّ‌ إنّ‌ قيساً وسهلاً شهدا مع على صفّين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ولاية محمّد بن أبى‌بكر مصر</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6354806_3381743652"/>
      <w:bookmarkStart w:id="483" w:name="_Toc192"/>
      <w:bookmarkEnd w:id="482"/>
      <w:r>
        <w:rPr/>
        <w:t>11</w:t>
      </w:r>
      <w:r>
        <w:rPr>
          <w:rtl w:val="true"/>
        </w:rPr>
        <w:t xml:space="preserve">. </w:t>
      </w:r>
      <w:r>
        <w:rPr>
          <w:rtl w:val="true"/>
        </w:rPr>
        <w:t>محمّد بن سيرين</w:t>
      </w:r>
      <w:bookmarkEnd w:id="483"/>
    </w:p>
    <w:p>
      <w:pPr>
        <w:pStyle w:val="BookText"/>
        <w:rPr/>
      </w:pPr>
      <w:r>
        <w:rPr>
          <w:rFonts w:eastAsia="Times New Roman" w:cs="Times New Roman" w:ascii="Times New Roman" w:hAnsi="Times New Roman"/>
          <w:color w:val="111111"/>
          <w:sz w:val="28"/>
          <w:szCs w:val="28"/>
          <w:lang w:val="en-US" w:bidi="en-US"/>
        </w:rPr>
        <w:t>12553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عن أبيه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على قيس بن سعد بن عبادة أميراً علي مصر، فكتب إليه معاوية وعمرو بن العاص كتاباً أغلظا فيه وشتماه، فكتب إليهما بكتاب لطيف قاربهما فيه، فكتبا إليه يذكران شرفه وفضله، فكتب إليهما بمثل جوابه كتابهما الأوّل،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نطيق مكر قيس بن سعد، ولكنّا نمكر به عند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بكتابه الأوّل إلي على، فلمّا قرأه 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والله قيس فاعزله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بقيس، إنّه والله ما غدر ولكنّها إحدي فعلاته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نرضي حتّي تعزله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وبعث مكانه محمّد بن أبى‌بكر،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وعمرو سيمكران بك، فإذا كتبا إليك بكذا فاكتب بكذا، فإذا فعلا كذا فافعل كذا، ولا تخالف ما آمرك به، فإن خالفته قتلت</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12554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روح بن عبادة، حدّثنا عوف،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أبى‌بكر ومحمّد بن أبى‌حذيفة بن عتبة بن ربيعة من أشدّ قريش علي عثمان، وإنّ‌ عليّاً كان أمّر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قيس رجلاً حازماً، فنبّئت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المكر فجور لمكرت مكراً يضطرب منه أهل الشام بينهم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معاوية وعمرو بن العاص كتبا إلي قيس بن سعد كتاباً يدعوانه إلي متابعتهما،</w:t>
      </w:r>
      <w:bookmarkStart w:id="484" w:name="pg14280_145465"/>
    </w:p>
    <w:p>
      <w:pPr>
        <w:pStyle w:val="BookText"/>
        <w:rPr/>
      </w:pPr>
      <w:bookmarkEnd w:id="484"/>
      <w:r>
        <w:rPr>
          <w:rFonts w:ascii="Amiri" w:hAnsi="Amiri" w:eastAsia="Amiri" w:cs="Amiri"/>
          <w:color w:val="111111"/>
          <w:sz w:val="28"/>
          <w:sz w:val="28"/>
          <w:szCs w:val="28"/>
          <w:rtl w:val="true"/>
          <w:lang w:bidi="ar-SA"/>
        </w:rPr>
        <w:t>وكتبا إليه بكتاب فيه لين، فكتب إليهما كتاباً فيه غلظ‍‌، فكتبا إليه بكتاب فيه غلظ‍‌، فكتب إليهما بكتاب فيه لين، فلمّا قرآه كتابه عرفا أنّهما لا يدان لهما بمكره،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حتّي نمكر الآن بعلى فى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فأذاعا بالشام أنّهما قد كتبا إلي قيس بن سعد وأن قد تابعنا وتابعنا علي أمرنا، فبلغ ذلك عليّاً،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إلي مصر، فإنّ‌ قيساً قد تابع معاوية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على محمّد بن أبى‌بكر ومحمّد بن أبى‌حذيفة إلي مصر، وأمّر محمّد بن أبى‌بكر، فلمّا قدما علي قيس بن سعد بنزعه عرف قيس أنّ‌ معاوية وعمرو بن العاص قد خدعا عليّاً ومكرا به، فقال قيس بن سعد لمحمّد بن أبى‌بكر ومحمّد بن أبى‌حذيفة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أخى، لا تصافا معاوية وعمرو بن العاص غداً بأهل مصر، فإنّهم سيسلمونكما فتقتلان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قيس</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424/49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354808_3381743652"/>
      <w:bookmarkStart w:id="486" w:name="_Toc193"/>
      <w:bookmarkEnd w:id="485"/>
      <w:r>
        <w:rPr/>
        <w:t>12</w:t>
      </w:r>
      <w:r>
        <w:rPr>
          <w:rtl w:val="true"/>
        </w:rPr>
        <w:t xml:space="preserve">. </w:t>
      </w:r>
      <w:r>
        <w:rPr>
          <w:rtl w:val="true"/>
        </w:rPr>
        <w:t>محمّد بن شهاب الزهرى</w:t>
      </w:r>
      <w:bookmarkEnd w:id="486"/>
    </w:p>
    <w:p>
      <w:pPr>
        <w:pStyle w:val="BookText"/>
        <w:rPr/>
      </w:pPr>
      <w:r>
        <w:rPr>
          <w:rFonts w:eastAsia="Times New Roman" w:cs="Times New Roman" w:ascii="Times New Roman" w:hAnsi="Times New Roman"/>
          <w:color w:val="111111"/>
          <w:sz w:val="28"/>
          <w:szCs w:val="28"/>
          <w:lang w:val="en-US" w:bidi="en-US"/>
        </w:rPr>
        <w:t>12555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بعث مالك بن الحارث النخعى علي مصر عاملاً عليها، فلمّا كان بالعيلق أربعين شمس شرب شربة من عسل فقتلته، فبعث على بعد الأشتر محمّد بن أبى‌بكر علي مصر مكان الأشتر وعليها قيس بن سعد بن عبادة، وكان عاملاً لعلى علي مصر قبل الأشتر، فلمّا قدم محمّد علي قيس بن سعد أخبره أنّه قد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بُعث مكانه،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فى أمركم بصيرة، وإنّه لا يحملنى وإن حوّلتمونى إلّا أن اؤدّى إليكم النصيحة، إن أرادوا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كذا، فإنّك إن فعلت فلعلّك أن تنجو، وإن عملت بغير ذلك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فاستغشّه محمّد بن أبى‌بكر فلم يدع شيئاً ممّا أمره قيس إلّا خالفه، فلم يلبث عمرو ومعاوية أن أخذا مصر وغلبوا عليها، فأخذوا محمّد بن أبى‌بكر فقتلوه، ثمّ‌ جعلوه فى جيفة حمار فأحرقوه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قيس حين قدم عليه محمّد بن أبى‌بكر إلي المدينة، فأتاه فأخافه مروان والأسود بن أبى‌البخترى، فخرج قيس من المدينة حتّي أتي عليّاً بالكوفة، فكتب معاوية إلي مروان والأسود يتغيّظ‍‌ عليهما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أمددتما عليّاً بمئة ألف ما كان أغيظ‍‌ إلَىّ‌ ممّا صنعتما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قيس علي على باثّه الخبر، وأخبره بما كان من كتب معاوية إليه، فعلم أنّ‌ معاوية قد مكر به، فجعله علي شرطة الخميس </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أربعين ألفاً كانوا قد بايعوا عليّاً علي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الأيلى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قيس بن سعد بن عبادة مع على بصفّين، ومات قيس بن سعد بالمدينة، وكان قيس قد أتي الشام والكوفة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12557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على عليه السلام قيس بن سعد علي مقدمّته من أهل العراق إلي قبل أذربيجان وعلي أرضها، وشرطة الخميس الّذى ابتدعه من العرب، وكانوا أربعين ألفاً، بايعوا عليّاً عليه السلام علي الموت، ولم يزل قيس يدارئ ذلك البعث حتّي قتل على عليه السلام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12558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فرار عبيدالله بن العبّاس إلي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 شرطة الخميس قيس بن سعد علي أنفسهم، وتعاهدوا هو وهم علي قتال معاوية حتّي يشترط‍‌ لشيعة على عليه السلام ولمن كان اتّبعه علي أموالهم ودمائهم وما أصابوا فى الفتنة </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إحدي وأربعين، ذكر خبر الصلح بين معاوية وقيس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الزهرى أنّ‌ محمّد بن أبى‌بكر قدم مصر وخرج قيس فلحق بالمدينة، فأخافه مروان والأسود بن أبى‌البخترى حتّي إذا خاف أن يؤخذ أو يقتل ركب راحلته فظهر إلي على، فبعث معاوية إلي مروان والأسود يتغيّظ‍‌ عليهما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أمددتما عليّاً بقيس بن سعد ورأيه ومكانه، فوالله لو أنّكما أمددتماه بمئة ألف مقاتل ما كان ذلك بأغيظ‍‌ لى من إخراجكما قيس بن سعد إلي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قيس بن سعد علي على، فلمّا باثّه الحديث وجاءهم قتل محمّد بن أبى‌بكر عرف أنّ‌ قيس بن سعد كان يقاسي اموراً عظاماً من المكايدة، وأنّ‌ من كان يهزه </w:t>
      </w:r>
      <w:r>
        <w:rPr>
          <w:rStyle w:val="FootnoteAnchor"/>
          <w:rtl w:val="true"/>
        </w:rPr>
        <w:footnoteReference w:id="359"/>
      </w:r>
      <w:r>
        <w:rPr>
          <w:rFonts w:ascii="Amiri" w:hAnsi="Amiri" w:eastAsia="Amiri" w:cs="Amiri"/>
          <w:color w:val="111111"/>
          <w:sz w:val="28"/>
          <w:sz w:val="28"/>
          <w:szCs w:val="28"/>
          <w:rtl w:val="true"/>
          <w:lang w:bidi="ar-SA"/>
        </w:rPr>
        <w:t>علي عزل قيس بن سعد لم ينصح له، فأطاع على قيس بن سعد فى الأمر كلّه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12560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الزهرى،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مصر من حين على عليها قيس بن سعد بن عبادة، وكان صاحب راية الأنصار مع رسول الله صلى الله عليه و سلم ، وكان من ذوى الرأى والبأس، وكان معاوية بن أبى‌سفيان وعمرو بن العاص جاهدين علي أن يخرجاه من مصر ليغلبا عليها، فكان قد امتنع فيها بالدهاء والمكايدة، فلم يقدرا عليه، ولا علي أن يفتتحا مصر، حتّي كاد معاوية قيس بن سعد من قبل على، وكان معاوية يحدّث رجالاً من ذوى الرأى من قريش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ابتدعت مكايدة قطّ‍‌ كانت أعجب عندى من مكايدة كدت بها قيساً من قبل على وهو</w:t>
      </w:r>
    </w:p>
    <w:p>
      <w:pPr>
        <w:pStyle w:val="BookText"/>
        <w:rPr/>
      </w:pPr>
      <w:r>
        <w:rPr>
          <w:rFonts w:ascii="Amiri" w:hAnsi="Amiri" w:eastAsia="Amiri" w:cs="Amiri"/>
          <w:color w:val="111111"/>
          <w:sz w:val="28"/>
          <w:sz w:val="28"/>
          <w:szCs w:val="28"/>
          <w:rtl w:val="true"/>
          <w:lang w:bidi="ar-SA"/>
        </w:rPr>
        <w:t>بالعراق حين امتنع منّى قيس قلت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قيس بن سعد، ولا تدعوا إلي غزوه، فإنّه لنا شيعة، يأتينا كيّس نصيحته سرّاً، ألا ترون ما يفعل بإخوانكم الّذين عنده من أهل خربتا، يجرى عليهم أعطياتهم وأرزاقهم، ويؤمّن سربهم، ويحسن إلي كلّ‌ راكب قدم عليه منكم، لا يستنكرونه فى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وهممت أن أكتب بذلك إلي شيعتى من أهل العراق، فيسمع بذلك جواسيس على عندى وبالعراق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عليّاً، ونماه إليه محمّد بن أبى‌بكر ومحمّد بن جعفر بن أبى‌طالب، فلمّا بلغ ذلك عليّاً اتّهم قيساً، وكتب إليه يأمره بقتال أهل خربتا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خربتا يومئذ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فأبي قيس بن سعد أن يقاتلهم، وكتب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وجوه أهل مصر وأشرافهم، وأهل الحفّاظ‍‌ منهم، وقد رضوا منّى أن اؤمّن سربهم، وأجري عليهم أعطياتهم وأرزاقهم، وقد علمت أنّ‌ هواهم مع معاوية، فلست مكايدهم بأمر أهون علىّ‌ وعليك من الّذى أفعل بهم، ولو أنّى غزوتهم كانوا لى قرناً، وهم اسود العرب، ومنهم بسر بن أبى‌أرطاة، ومسلمة بن مخلّد، ومعاوية بن حديج، فذرنى فأنا أعلم بما ادارى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على إلّا قتالهم، وأبي قيس أن 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قيس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تتّهمنى فاعزلنى عن عملك، وابعث إليه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على الأشتر أميراً إلي مصر، حتّي إذا صار بالقلزم شرب شربة عسل كان فيها حتفه، فبلغ حديثهم معاوية وعمراً،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جنداً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عليّاً وفاة الأشتر بالقلزم بعث محمّد بن أبى‌بكر أميراً علي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فالزهرى يذكر أنّ‌ عليّاً بعث محمّد بن أبى‌بكر أميراً علي مصر بعد مهلك الأشتر بقلزم، وأمّا هشام بن محمّد، فإنّه ذكر فى خبره أنّ‌ عليّاً بعث بالأشتر أميراً علي مصر بعد مهلك محمّد بن أبى‌بكر</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آخر حديث الجمل، بعثة على بن أبى‌طالب قيس بن سعد بن عبادة أميراً علي مصر</w:t>
      </w:r>
      <w:r>
        <w:rPr>
          <w:rFonts w:eastAsia="Amiri" w:cs="Amiri" w:ascii="Amiri" w:hAnsi="Amiri"/>
          <w:color w:val="111111"/>
          <w:sz w:val="28"/>
          <w:szCs w:val="28"/>
          <w:rtl w:val="true"/>
          <w:lang w:bidi="ar-SA"/>
        </w:rPr>
        <w:t>.</w:t>
      </w:r>
      <w:bookmarkStart w:id="487" w:name="pg14280_145469"/>
    </w:p>
    <w:p>
      <w:pPr>
        <w:pStyle w:val="Heading5"/>
        <w:numPr>
          <w:ilvl w:val="4"/>
          <w:numId w:val="1"/>
        </w:numPr>
        <w:rPr/>
      </w:pPr>
      <w:bookmarkStart w:id="488" w:name="__RefHeading___Toc6354810_3381743652"/>
      <w:bookmarkStart w:id="489" w:name="_Toc194"/>
      <w:bookmarkEnd w:id="487"/>
      <w:bookmarkEnd w:id="488"/>
      <w:r>
        <w:rPr/>
        <w:t>13</w:t>
      </w:r>
      <w:r>
        <w:rPr>
          <w:rtl w:val="true"/>
        </w:rPr>
        <w:t xml:space="preserve">. </w:t>
      </w:r>
      <w:r>
        <w:rPr>
          <w:rtl w:val="true"/>
        </w:rPr>
        <w:t>محمّد بن عبدالله بن سواد</w:t>
      </w:r>
      <w:bookmarkEnd w:id="489"/>
    </w:p>
    <w:p>
      <w:pPr>
        <w:pStyle w:val="BookText"/>
        <w:rPr/>
      </w:pPr>
      <w:r>
        <w:rPr>
          <w:rFonts w:eastAsia="Times New Roman" w:cs="Times New Roman" w:ascii="Times New Roman" w:hAnsi="Times New Roman"/>
          <w:color w:val="111111"/>
          <w:sz w:val="28"/>
          <w:szCs w:val="28"/>
          <w:lang w:val="en-US" w:bidi="en-US"/>
        </w:rPr>
        <w:t>12561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6354812_3381743652"/>
      <w:bookmarkStart w:id="491" w:name="_Toc195"/>
      <w:bookmarkEnd w:id="490"/>
      <w:r>
        <w:rPr/>
        <w:t>14</w:t>
      </w:r>
      <w:r>
        <w:rPr>
          <w:rtl w:val="true"/>
        </w:rPr>
        <w:t xml:space="preserve">. </w:t>
      </w:r>
      <w:r>
        <w:rPr>
          <w:rtl w:val="true"/>
        </w:rPr>
        <w:t>أبومخنف</w:t>
      </w:r>
      <w:bookmarkEnd w:id="491"/>
    </w:p>
    <w:p>
      <w:pPr>
        <w:pStyle w:val="BookText"/>
        <w:rPr/>
      </w:pPr>
      <w:r>
        <w:rPr>
          <w:rFonts w:eastAsia="Times New Roman" w:cs="Times New Roman" w:ascii="Times New Roman" w:hAnsi="Times New Roman"/>
          <w:color w:val="111111"/>
          <w:sz w:val="28"/>
          <w:szCs w:val="28"/>
          <w:lang w:val="en-US" w:bidi="en-US"/>
        </w:rPr>
        <w:t>12562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وازدلف الناس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 أهل العراق مع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عمّار بن ياسر، ومع قيس بن سعد، ومع عبدالله بن بديل، والناس علي راياتهم ومراكزهم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2" w:name="__RefHeading___Toc6354814_3381743652"/>
      <w:bookmarkStart w:id="493" w:name="_Toc196"/>
      <w:bookmarkEnd w:id="492"/>
      <w:r>
        <w:rPr/>
        <w:t>15</w:t>
      </w:r>
      <w:r>
        <w:rPr>
          <w:rtl w:val="true"/>
        </w:rPr>
        <w:t xml:space="preserve">. </w:t>
      </w:r>
      <w:r>
        <w:rPr>
          <w:rtl w:val="true"/>
        </w:rPr>
        <w:t>يحيي بن عبدالعزيز</w:t>
      </w:r>
      <w:bookmarkEnd w:id="493"/>
    </w:p>
    <w:p>
      <w:pPr>
        <w:pStyle w:val="BookText"/>
        <w:rPr/>
      </w:pPr>
      <w:r>
        <w:rPr>
          <w:rFonts w:eastAsia="Times New Roman" w:cs="Times New Roman" w:ascii="Times New Roman" w:hAnsi="Times New Roman"/>
          <w:color w:val="111111"/>
          <w:sz w:val="28"/>
          <w:szCs w:val="28"/>
          <w:lang w:val="en-US" w:bidi="en-US"/>
        </w:rPr>
        <w:t>12563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عبدالعزيز بن سعيد بن سعد بن عبادة،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قيس بن سعد المدينة، فأرسلت إليه امّ‌ سلمة تلومه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افارقه طائعاً، هو عزلنى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سأكتب إلي على فى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قيس إليها فأخبرها الخبر، فكتبت إلي على تخبره بنصيحة قيس وأبيه فى القديم والحديث، وتلومه علي ما صنع، فكتب على إلي قيس يعزم عليه إلّا لحق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إليه إلّا استحياء، وإنّى لأعلم أنّه مقتول، معه جند سوء لا نيّة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على، فأكرمه وحباه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4" w:name="__RefHeading___Toc6354816_3381743652"/>
      <w:bookmarkStart w:id="495" w:name="_Toc197"/>
      <w:bookmarkEnd w:id="494"/>
      <w:r>
        <w:rPr/>
        <w:t>16</w:t>
      </w:r>
      <w:r>
        <w:rPr>
          <w:rtl w:val="true"/>
        </w:rPr>
        <w:t xml:space="preserve">. </w:t>
      </w:r>
      <w:r>
        <w:rPr>
          <w:rtl w:val="true"/>
        </w:rPr>
        <w:t>يريم بن سعد</w:t>
      </w:r>
      <w:bookmarkEnd w:id="495"/>
    </w:p>
    <w:p>
      <w:pPr>
        <w:pStyle w:val="BookText"/>
        <w:rPr/>
      </w:pPr>
      <w:r>
        <w:rPr>
          <w:rFonts w:eastAsia="Times New Roman" w:cs="Times New Roman" w:ascii="Times New Roman" w:hAnsi="Times New Roman"/>
          <w:color w:val="111111"/>
          <w:sz w:val="28"/>
          <w:szCs w:val="28"/>
          <w:lang w:val="en-US" w:bidi="en-US"/>
        </w:rPr>
        <w:t>12564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يريم بن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تفريق على عمّاله علي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حبّان فى الثقات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الخامسة والثلاثين، استخلاف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تكتيب الكتائب وتعبئة الناس للقتال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bookmarkStart w:id="496" w:name="pg14280_145470"/>
    </w:p>
    <w:p>
      <w:pPr>
        <w:pStyle w:val="BookText"/>
        <w:rPr/>
      </w:pPr>
      <w:bookmarkEnd w:id="496"/>
      <w:r>
        <w:rPr>
          <w:rFonts w:ascii="Amiri" w:hAnsi="Amiri" w:eastAsia="Amiri" w:cs="Amiri"/>
          <w:color w:val="111111"/>
          <w:sz w:val="28"/>
          <w:sz w:val="28"/>
          <w:szCs w:val="28"/>
          <w:rtl w:val="true"/>
          <w:lang w:bidi="ar-SA"/>
        </w:rPr>
        <w:t>رأيت قيس بن سعد علي شرطة الخميس</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6354818_3381743652"/>
      <w:bookmarkStart w:id="498" w:name="_Toc198"/>
      <w:bookmarkEnd w:id="497"/>
      <w:r>
        <w:rPr/>
        <w:t>17</w:t>
      </w:r>
      <w:r>
        <w:rPr>
          <w:rtl w:val="true"/>
        </w:rPr>
        <w:t xml:space="preserve">. </w:t>
      </w:r>
      <w:r>
        <w:rPr>
          <w:rtl w:val="true"/>
        </w:rPr>
        <w:t>يزيد بن أبى‌حبيب</w:t>
      </w:r>
      <w:bookmarkEnd w:id="498"/>
    </w:p>
    <w:p>
      <w:pPr>
        <w:pStyle w:val="BookText"/>
        <w:rPr/>
      </w:pPr>
      <w:r>
        <w:rPr>
          <w:rFonts w:eastAsia="Times New Roman" w:cs="Times New Roman" w:ascii="Times New Roman" w:hAnsi="Times New Roman"/>
          <w:color w:val="111111"/>
          <w:sz w:val="28"/>
          <w:szCs w:val="28"/>
          <w:lang w:val="en-US" w:bidi="en-US"/>
        </w:rPr>
        <w:t>12565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فضالة المعافرى، عن يزيد بن أبى‌حبيب،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على بن أبى‌طالب قيس بن سعد علي مصر، وكان من ذوى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قد ضبط‍‌ مصر، وقام فيها قياماً مجزياً، ووادع أهل خربتا وأدرّ عليهم أرزاقهم وكفّ‌ عنهم وأحسن جوارهم، وكان عمرو بن العاص ومعاوية بن أبى‌سفيان قد شقّ‌ عليهما وعلي أهل الشام ما يصنع قيس بن سعد من مناصحة على، وما ضيّق علي الشام فلا يحمل إليهم طعاماً، فكان عمرو بن العاص ومعاوية جاهدين أن يخرجا قيساً من مصر ويغلبا عليها، وكان قيس قد امتنع منهما بالمكيدة والدهاء، فمكرا بعلى فى أمره، فكتب معاوية كتاباً فى قيس إليه يذكر فيه ما أتي إلي عثمان من الأمر العظيم وأنّه علي السمع والطاعة، ثمّ‌ نادي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فى السلاح،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 الله ينصر خليفته المظلوم، ويخذل عدوّه، أبشروا، هذا قيس بن سعد ناب العرب، قد أبصر الأمر وعرفه علي نفسه، ورجع إلي ما عليه من السمع والطاعة، والطلب بدم خليفتكم، وكتب إلىّ‌ بذلك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بالكتاب فقرئ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أمر بحمل الطعام إليكم، فادعوا الله لقيس بن سعد، وارفعوا أيديكم، وابتهلوا له فى الدعاء بالبقاء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فعجّوا وعجّ‌ معاوية وعمرو، ورفعوا أيديهم ساعة ثمّ‌ افترقوا، فأخذ معاوية بيد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تحيّن خروج العيون اليوم إلي على بسير الخبر إليه سبعاً أو ثمانياً، فيكون أوّل من يعزل قيس بن سعد، فكلّ‌ من ولى أهون علينا من قيس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فتحيّنوا خبر على، فلمّا ورد عليه الخبر كان أوّل من حمله إليه محمّد بن أبى‌بكر، فأخبره بما صنع قيس، ورفده الأشتر، ونالا من قيس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استعملت رجلاً له حقّ‌؟</w:t>
      </w:r>
      <w:r>
        <w:rPr>
          <w:rFonts w:eastAsia="Amiri" w:cs="Amiri" w:ascii="Amiri" w:hAnsi="Amiri"/>
          <w:color w:val="111111"/>
          <w:sz w:val="28"/>
          <w:szCs w:val="28"/>
          <w:rtl w:val="true"/>
          <w:lang w:bidi="ar-SA"/>
        </w:rPr>
        <w:t>!</w:t>
      </w:r>
      <w:bookmarkStart w:id="499" w:name="pg14280_145471"/>
    </w:p>
    <w:p>
      <w:pPr>
        <w:pStyle w:val="BookText"/>
        <w:rPr/>
      </w:pPr>
      <w:bookmarkEnd w:id="499"/>
      <w:r>
        <w:rPr>
          <w:rFonts w:ascii="Amiri" w:hAnsi="Amiri" w:eastAsia="Amiri" w:cs="Amiri"/>
          <w:color w:val="111111"/>
          <w:sz w:val="28"/>
          <w:sz w:val="28"/>
          <w:szCs w:val="28"/>
          <w:rtl w:val="true"/>
          <w:lang w:bidi="ar-SA"/>
        </w:rPr>
        <w:t>فجعل على لا يقبل هذا القول علي قيس بن سعد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فى سرّ وشرف فى جاهليّة وإسلام، وقيس رجل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ويأبي محمّد بن أبى‌بكر أن يقصر عنه، فعزله على</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425/49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354820_3381743652"/>
      <w:bookmarkStart w:id="501" w:name="_Toc199"/>
      <w:bookmarkEnd w:id="500"/>
      <w:r>
        <w:rPr/>
        <w:t>18</w:t>
      </w:r>
      <w:r>
        <w:rPr>
          <w:rtl w:val="true"/>
        </w:rPr>
        <w:t xml:space="preserve">. </w:t>
      </w:r>
      <w:r>
        <w:rPr>
          <w:rtl w:val="true"/>
        </w:rPr>
        <w:t>يزيد بن ظبيان</w:t>
      </w:r>
      <w:bookmarkEnd w:id="501"/>
    </w:p>
    <w:p>
      <w:pPr>
        <w:pStyle w:val="BookText"/>
        <w:rPr/>
      </w:pPr>
      <w:r>
        <w:rPr>
          <w:rFonts w:eastAsia="Times New Roman" w:cs="Times New Roman" w:ascii="Times New Roman" w:hAnsi="Times New Roman"/>
          <w:color w:val="111111"/>
          <w:sz w:val="28"/>
          <w:szCs w:val="28"/>
          <w:lang w:val="en-US" w:bidi="en-US"/>
        </w:rPr>
        <w:t>12566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ظبيان الهمدانى،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معى علي شرطى حتّي نفرغ من أمر الحكومة ثمّ‌ اخرج إلي أذربيجان، فإنّ‌ قيساً مقيم مع على علي شرطته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Heading5"/>
        <w:numPr>
          <w:ilvl w:val="4"/>
          <w:numId w:val="1"/>
        </w:numPr>
        <w:rPr/>
      </w:pPr>
      <w:bookmarkStart w:id="502" w:name="__RefHeading___Toc6354822_3381743652"/>
      <w:bookmarkStart w:id="503" w:name="_Toc200"/>
      <w:bookmarkEnd w:id="502"/>
      <w:r>
        <w:rPr/>
        <w:t>19</w:t>
      </w:r>
      <w:r>
        <w:rPr>
          <w:rtl w:val="true"/>
        </w:rPr>
        <w:t xml:space="preserve">. </w:t>
      </w:r>
      <w:r>
        <w:rPr>
          <w:rtl w:val="true"/>
        </w:rPr>
        <w:t>ما ورد مرسلاً</w:t>
      </w:r>
      <w:bookmarkEnd w:id="503"/>
    </w:p>
    <w:p>
      <w:pPr>
        <w:pStyle w:val="BookText"/>
        <w:rPr/>
      </w:pPr>
      <w:r>
        <w:rPr>
          <w:rFonts w:eastAsia="Times New Roman" w:cs="Times New Roman" w:ascii="Times New Roman" w:hAnsi="Times New Roman"/>
          <w:color w:val="111111"/>
          <w:sz w:val="28"/>
          <w:szCs w:val="28"/>
          <w:lang w:val="en-US" w:bidi="en-US"/>
        </w:rPr>
        <w:t>12567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كتب إلي قيس بن سعد وهو عامله علي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فاستعمل علي عملك عبدالله بن شبيل الأحمسى وأقبل، فإنّه قد اجتمع ملأ المسلمين وحسنت طاعتهم، وانقادت لى جماعتهم، ولا يكن لك عرجة ولا لبث، فإنّا جادّون مغذّون، ونحن شاخصون إلي المحلّين، ولم اؤخّر المسير إلّا انتظاراً لقدومك علينا إن شاء الله، والسلام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12568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ميمنة على قيس بن سعد بن عبادة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12569</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بن دليم من بنى‌ساعدة بن كعب بن الخزرج، ويكنّي أباعبدالملك، وكان على بن أبى‌طالب قد ولّاه مصر ثمّ‌ عزله عنها، فقدم قيس المدينة، ثمّ‌ لحق بعلى بالكوفة، فلم يزل معه، وكان علي شرطة الخميس</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12570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بن دليم بن حارثة بن أبى‌حزيمة بن ثعلبة بن طريف بن الخزرج بن ساعدة بن كعب بن الخزرج الأنصارى، شهد فتح مصر واختطّ‍‌ بها، وولى علي مصر لعلى بن أبى‌طالب فى سنة ستّ‌ وثلاثين، وعزله سنة سبع وثلاثين، روي عنه عبدالله بن مالك الجيشانى، وعمرو بن الوليد بن عبدة السهمى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بن دليم الأنصارى الخزرجى خادم النبىّ‌ صلى الله عليه و سلم وحاجبه وصاحب لوائه، كان من دهاة العرب المذكورين بالدهاء، روي عنه أنس بن مالك، والشعبى، وميمون بن أبى‌شبيب، وعمرو بن شرحبيل، ولّاه على بن أبى‌طالب رضي الله عنه مصر فاختطّ‍‌ بها داراً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بن دليم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 بطلاً كريماً سخيّاً، وحمل لواء رسول الله صلى الله عليه و سلم فى بعض مغازيه، وولّاه على بن أبى‌طالب إمارة مصر، وحضر معه حرب الخوارج بالنهروان ووقعة صفّين، وكان مع الحسن بن على علي مقدّمته بالمدائن، ثمّ‌ لمّا صالح الحسن معاوية وبايعه دخل قيس فى الصلح وتابع الجماعة ورجع إلي المدينة، فتوفّى بها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كان أبوه دفعه إلي النبىّ‌ صلى الله عليه و سلم يخدمه، لم يزل مع على رضي الله عنه فى مشاهده، وكان علي مقدّمته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402/49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سير أعلام النبلاء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403/49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أيضاً ابن عساكر بإسناده عن الهيثم بن عدى أنّه توفّى بالمدينة فى آخر خلافة معاوية فى رجب سنة ستّين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شهد مع على بن أبى‌طالب رضي الله عنه الجمل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على رضي الله عنه عمّاله إلي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قيس بن سعد بن عبادة علي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بنى‌ساعدة بن كعب بن الخزرج؛ قيس بن سعد بن عبادة بن دليم بن حارثة بن أبى‌حزيمة بن ثعلبة بن طريف بن الخزرج بن ساعدة، واُمّه بنت عبيد بن دليم بن حارثة، يكنّي أبا عبدالله، كان بمصر والياً عليها لعلى بن أبى‌طالب، وكان صاحب لواء رسول الله صلى الله عليه و سلم فى بعض غزواته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أسامى امراء على بن أبى‌طالب فى 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عليّاً لمّا نزل قريباً من الكوفة بعث عمّار بن ياسر ومحمّد بن أبى‌بكر إلي أبى‌موسي الأشعرى، وكان أبوموسي عاملاً لعثمان علي الكوفة، فبعثهما على إليه وإلي أهل الكوفة يستنفرهم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انصرفا إلي على من عند أبى‌موسي وأخبراه بما قال أبوموسي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منعه عن خروج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الحسن بن على وعبدالله بن عبّاس وعمّار بن ياسر وقيس بن سعد، وكتب معهم إلي أهل الكوفة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على فعبّأ أصحابه، فجعل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ثمانمئة 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بيعة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428/49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نزول على بن أبى‌طالب الكوفة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عبدالله بن دلام بن أسد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عبادة بن 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حارثة بن حزيمة بن أبى‌حزيمة بن ثعلبة بن طريف بن الخزرج بن ساعدة بن كعب بن الخزرج الأنصارى الخزرجى المدينى، واُمّه فكيهة بنت عبد بن دليم بن حارثة، له صحبة من النبىّ‌ صلى الله عليه و سلم ، وكان من دهاة أصحابه وكرامهم وأسخيائهم، وله أخ يسمي سعيد بن سعد عداده فى الصحابة، وكان والياً لعلى بن أبى‌طالب علي اليمن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بويع على بن أبى‌طالب بعد مقتل عثمان رضي الله عنه ، فولّي قيس بن سعد بن عبادة الأنصارى مصر، وكان رجلاً جواداً أريباً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12581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قد ولّي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 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أذربيجان، وولّي الأشتر الجزيرة، فكان مقامه بنصيبين،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لمصر إلّا أحد هذين الرجلين </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12582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قيس عامل على علي أذربيجان، فكتب فى القدوم للغزو معه، فقدم فشهد مقتله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12583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إلي قيس بن سعد بن عبادة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بأذربيجان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العالمين بالله العاملين له خيار الخلق عند الله، وإنّ‌ المسلمين لغير الرياء والسمعة لفى أجر عظيم وفضل مبين، وقد سألنى عبدالله بن شبيل الأحمسى الكتاب إليك فى أمره، فاُوصيك به خيراً، فإنّى رأيته وادعاً متواضعاً، حسن السمت والهدى، فألن حجابك واعمد للحقّ‌، وَ لا تَتَّبِعِ‌ الْهَوى‌ فَيُضِلَّكَ‌ عَنْ‌ سَبِيلِ‌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12584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كتب إلي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والى مصر لعلى بن أبى‌طالب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فإنّك يهودى ابن يهودى، إن غلب أحبّ‌ الفريقين إليك عزلك واستبدل بك، وإن غلب أبغضهما إليك قتلك ومثل بك، وقد كان أبوك فوّق سهمه، ورمي غرضه، فأكثر الحزّ، وأخطأ المفصل، حتّي خذله قومه، وأدركه يومه، فمات غريباً بحوران،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وثن ابن وثن، لم يقدم إيمانك، ولم يحدث نفاقك، دخلت فى الدين كرهاً، وخرجت منه طوعاً، وقد كان أبى فوّق سهمه، ورمي غرضه، فسعيت عليه أنت وأبوك ونظراؤك، فلم تشقّوا غباره، ولم تدركوا شأوه، ونحن أنصار الدين الّذى خرجت منه، وأعداء الدين الّذى خرجت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قيس موصوفاً مع جماعة قد بذّوا الناس طولاً وجمالاً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أخبار قيس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أتبعه سعيد بن قيس الهمدانى،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الأنصارى، ويقال هانئ بن خطّاب، فبلغ صفّين ثمّ‌ انصرف،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هانئ بن خطّاب فأتبعه حتّي بلغ أدانى أرض قنّسرين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12586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أصحاب على رضي الله عنه فقام قيس بن سعد بن عبادة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لا يهولنّك أمر ابن آكلة الأكباد ومن معه من أصحابه، فوالله إنّا لو قتلنا عن آخرنا حتّي لا يبقي منّا أحد لعلمنا أنّنا علي بصيرة من ديننا ويقين من أمرنا، فلا ترتفع بقول بسر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أرطاة، فقبّح الله بسراً وأصلاه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فأثني عليه على رضي الله عنه وعلي قومه من الأنصار ثناء حسناً، فأنشأ قيس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نبّأت بسراً أطال الله شقوته   قال المحال وعمراً دعوة العاص</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عصبة الشام منهم كلّ‌ ذى جيف   عاتى المقالة عند الحرب حياص</w:t>
      </w:r>
      <w:bookmarkStart w:id="504" w:name="pg14280_145476"/>
    </w:p>
    <w:p>
      <w:pPr>
        <w:pStyle w:val="BookText"/>
        <w:rPr/>
      </w:pPr>
      <w:bookmarkEnd w:id="504"/>
      <w:r>
        <w:rPr>
          <w:rFonts w:ascii="Amiri" w:hAnsi="Amiri" w:eastAsia="Amiri" w:cs="Amiri"/>
          <w:color w:val="111111"/>
          <w:sz w:val="28"/>
          <w:sz w:val="28"/>
          <w:szCs w:val="28"/>
          <w:rtl w:val="true"/>
          <w:lang w:bidi="ar-SA"/>
        </w:rPr>
        <w:t>قرّوا طليقاً لأمر ليس رغبتهم   إلّا الفجور علي ذى رغبة حاصى</w:t>
      </w:r>
    </w:p>
    <w:p>
      <w:pPr>
        <w:pStyle w:val="BookText"/>
        <w:rPr/>
      </w:pPr>
      <w:r>
        <w:rPr>
          <w:rFonts w:ascii="Amiri" w:hAnsi="Amiri" w:eastAsia="Amiri" w:cs="Amiri"/>
          <w:color w:val="111111"/>
          <w:sz w:val="28"/>
          <w:sz w:val="28"/>
          <w:szCs w:val="28"/>
          <w:rtl w:val="true"/>
          <w:lang w:bidi="ar-SA"/>
        </w:rPr>
        <w:t>والراقصات بأشياخ محلّقة   صلع الرؤس كبيض الرأل جرياص</w:t>
      </w:r>
    </w:p>
    <w:p>
      <w:pPr>
        <w:pStyle w:val="BookText"/>
        <w:rPr/>
      </w:pPr>
      <w:r>
        <w:rPr>
          <w:rFonts w:ascii="Amiri" w:hAnsi="Amiri" w:eastAsia="Amiri" w:cs="Amiri"/>
          <w:color w:val="111111"/>
          <w:sz w:val="28"/>
          <w:sz w:val="28"/>
          <w:szCs w:val="28"/>
          <w:rtl w:val="true"/>
          <w:lang w:bidi="ar-SA"/>
        </w:rPr>
        <w:t>ما فى على لأهل الشام من طمع   ليث العرين وأفعي بين أعياص</w:t>
      </w:r>
    </w:p>
    <w:p>
      <w:pPr>
        <w:pStyle w:val="BookText"/>
        <w:rPr/>
      </w:pPr>
      <w:r>
        <w:rPr>
          <w:rFonts w:ascii="Amiri" w:hAnsi="Amiri" w:eastAsia="Amiri" w:cs="Amiri"/>
          <w:color w:val="111111"/>
          <w:sz w:val="28"/>
          <w:sz w:val="28"/>
          <w:szCs w:val="28"/>
          <w:rtl w:val="true"/>
          <w:lang w:bidi="ar-SA"/>
        </w:rPr>
        <w:t>كم من قتيل لأهل الشام قد سلبت   عنه الثياب كزقّ‌ سائل شاص</w:t>
      </w:r>
    </w:p>
    <w:p>
      <w:pPr>
        <w:pStyle w:val="BookText"/>
        <w:rPr/>
      </w:pPr>
      <w:r>
        <w:rPr>
          <w:rFonts w:ascii="Amiri" w:hAnsi="Amiri" w:eastAsia="Amiri" w:cs="Amiri"/>
          <w:color w:val="111111"/>
          <w:sz w:val="28"/>
          <w:sz w:val="28"/>
          <w:szCs w:val="28"/>
          <w:rtl w:val="true"/>
          <w:lang w:bidi="ar-SA"/>
        </w:rPr>
        <w:t>قد كان يؤمل أن هاب العراق له   عرس سميط‍‌ تراها ذات إخلاص</w:t>
      </w:r>
    </w:p>
    <w:p>
      <w:pPr>
        <w:pStyle w:val="BookText"/>
        <w:rPr/>
      </w:pPr>
      <w:r>
        <w:rPr>
          <w:rFonts w:ascii="Amiri" w:hAnsi="Amiri" w:eastAsia="Amiri" w:cs="Amiri"/>
          <w:color w:val="111111"/>
          <w:sz w:val="28"/>
          <w:sz w:val="28"/>
          <w:szCs w:val="28"/>
          <w:rtl w:val="true"/>
          <w:lang w:bidi="ar-SA"/>
        </w:rPr>
        <w:t>لا تحسبن يا ابن هند فى عداوتكم   كالمرء سعد أبى‌الزهرى وقّاص</w:t>
      </w:r>
    </w:p>
    <w:p>
      <w:pPr>
        <w:pStyle w:val="BookText"/>
        <w:rPr/>
      </w:pPr>
      <w:r>
        <w:rPr>
          <w:rFonts w:ascii="Amiri" w:hAnsi="Amiri" w:eastAsia="Amiri" w:cs="Amiri"/>
          <w:color w:val="111111"/>
          <w:sz w:val="28"/>
          <w:sz w:val="28"/>
          <w:szCs w:val="28"/>
          <w:rtl w:val="true"/>
          <w:lang w:bidi="ar-SA"/>
        </w:rPr>
        <w:t>أو تحسبنّى كعبدالله فى نفر   باعوا عليّاً بودّان ومقلاص</w:t>
      </w:r>
    </w:p>
    <w:p>
      <w:pPr>
        <w:pStyle w:val="BookText"/>
        <w:rPr/>
      </w:pPr>
      <w:r>
        <w:rPr>
          <w:rFonts w:ascii="Amiri" w:hAnsi="Amiri" w:eastAsia="Amiri" w:cs="Amiri"/>
          <w:color w:val="111111"/>
          <w:sz w:val="28"/>
          <w:sz w:val="28"/>
          <w:szCs w:val="28"/>
          <w:rtl w:val="true"/>
          <w:lang w:bidi="ar-SA"/>
        </w:rPr>
        <w:t>أو كابن مسلمة الراضى بشبهته   لله فيما يماري ربّه عاصى</w:t>
      </w:r>
    </w:p>
    <w:p>
      <w:pPr>
        <w:pStyle w:val="BookText"/>
        <w:rPr/>
      </w:pPr>
      <w:r>
        <w:rPr>
          <w:rFonts w:ascii="Amiri" w:hAnsi="Amiri" w:eastAsia="Amiri" w:cs="Amiri"/>
          <w:color w:val="111111"/>
          <w:sz w:val="28"/>
          <w:sz w:val="28"/>
          <w:szCs w:val="28"/>
          <w:rtl w:val="true"/>
          <w:lang w:bidi="ar-SA"/>
        </w:rPr>
        <w:t>فالحرب توقدها الأنصار مشعلة   والطيّبون رجال غير انكاص</w:t>
      </w:r>
    </w:p>
    <w:p>
      <w:pPr>
        <w:pStyle w:val="BookText"/>
        <w:rPr/>
      </w:pPr>
      <w:r>
        <w:rPr>
          <w:rFonts w:ascii="Amiri" w:hAnsi="Amiri" w:eastAsia="Amiri" w:cs="Amiri"/>
          <w:color w:val="111111"/>
          <w:sz w:val="28"/>
          <w:sz w:val="28"/>
          <w:szCs w:val="28"/>
          <w:rtl w:val="true"/>
          <w:lang w:bidi="ar-SA"/>
        </w:rPr>
        <w:t>ثمّ‌ صاح قيس بن سعد بالأنصار فحمل وحملوا معه علي أهل الشام، فقاتلوا قتالاً شديداً ورجعوا إلي مواضعهم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Heading4"/>
        <w:numPr>
          <w:ilvl w:val="3"/>
          <w:numId w:val="1"/>
        </w:numPr>
        <w:rPr/>
      </w:pPr>
      <w:bookmarkStart w:id="505" w:name="__RefHeading___Toc6354824_3381743652"/>
      <w:bookmarkStart w:id="506" w:name="_Toc201"/>
      <w:bookmarkEnd w:id="505"/>
      <w:r>
        <w:rPr/>
        <w:t>54</w:t>
      </w:r>
      <w:r>
        <w:rPr>
          <w:rtl w:val="true"/>
        </w:rPr>
        <w:t xml:space="preserve">. </w:t>
      </w:r>
      <w:r>
        <w:rPr>
          <w:rtl w:val="true"/>
        </w:rPr>
        <w:t>كميل بن زياد</w:t>
      </w:r>
      <w:bookmarkEnd w:id="506"/>
    </w:p>
    <w:p>
      <w:pPr>
        <w:pStyle w:val="Heading5"/>
        <w:numPr>
          <w:ilvl w:val="4"/>
          <w:numId w:val="1"/>
        </w:numPr>
        <w:rPr/>
      </w:pPr>
      <w:bookmarkStart w:id="507" w:name="__RefHeading___Toc6354826_3381743652"/>
      <w:bookmarkStart w:id="508" w:name="_Toc202"/>
      <w:bookmarkEnd w:id="507"/>
      <w:r>
        <w:rPr>
          <w:rtl w:val="true"/>
        </w:rPr>
        <w:t>اشارة</w:t>
      </w:r>
      <w:bookmarkEnd w:id="5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كميل بن زياد بن نهيك بن هيثم بن سعد بن مالك بن الحارث بن صهبان بن سعد بن مالك بن النخع من مذحج، روي عن عثمان وعلى وعبدالله </w:t>
      </w:r>
      <w:r>
        <w:rPr>
          <w:rStyle w:val="FootnoteAnchor"/>
          <w:rtl w:val="true"/>
        </w:rPr>
        <w:footnoteReference w:id="376"/>
      </w:r>
      <w:r>
        <w:rPr>
          <w:rFonts w:ascii="Amiri" w:hAnsi="Amiri" w:eastAsia="Amiri" w:cs="Amiri"/>
          <w:color w:val="111111"/>
          <w:sz w:val="28"/>
          <w:sz w:val="28"/>
          <w:szCs w:val="28"/>
          <w:rtl w:val="true"/>
          <w:lang w:bidi="ar-SA"/>
        </w:rPr>
        <w:t xml:space="preserve">، وكان شجاعاً فاتكاً، وزاهداً عابداً </w:t>
      </w:r>
      <w:r>
        <w:rPr>
          <w:rStyle w:val="FootnoteAnchor"/>
          <w:rtl w:val="true"/>
        </w:rPr>
        <w:footnoteReference w:id="377"/>
      </w:r>
      <w:r>
        <w:rPr>
          <w:rFonts w:ascii="Amiri" w:hAnsi="Amiri" w:eastAsia="Amiri" w:cs="Amiri"/>
          <w:color w:val="111111"/>
          <w:sz w:val="28"/>
          <w:sz w:val="28"/>
          <w:szCs w:val="28"/>
          <w:rtl w:val="true"/>
          <w:lang w:bidi="ar-SA"/>
        </w:rPr>
        <w:t xml:space="preserve">، وشريفاً مطاعاً فى قومه </w:t>
      </w:r>
      <w:r>
        <w:rPr>
          <w:rStyle w:val="FootnoteAnchor"/>
          <w:rtl w:val="true"/>
        </w:rPr>
        <w:footnoteReference w:id="378"/>
      </w:r>
      <w:r>
        <w:rPr>
          <w:rFonts w:ascii="Amiri" w:hAnsi="Amiri" w:eastAsia="Amiri" w:cs="Amiri"/>
          <w:color w:val="111111"/>
          <w:sz w:val="28"/>
          <w:sz w:val="28"/>
          <w:szCs w:val="28"/>
          <w:rtl w:val="true"/>
          <w:lang w:bidi="ar-SA"/>
        </w:rPr>
        <w:t xml:space="preserve">، قد أدرك من الحياة النبويّة ثمانى عشرة سنة </w:t>
      </w:r>
      <w:r>
        <w:rPr>
          <w:rStyle w:val="FootnoteAnchor"/>
          <w:rtl w:val="true"/>
        </w:rPr>
        <w:footnoteReference w:id="379"/>
      </w:r>
      <w:r>
        <w:rPr>
          <w:rFonts w:ascii="Amiri" w:hAnsi="Amiri" w:eastAsia="Amiri" w:cs="Amiri"/>
          <w:color w:val="111111"/>
          <w:sz w:val="28"/>
          <w:sz w:val="28"/>
          <w:szCs w:val="28"/>
          <w:rtl w:val="true"/>
          <w:lang w:bidi="ar-SA"/>
        </w:rPr>
        <w:t>، فلمّا قدم الحجّاج الكوفة دعا به وقتله صبراً بين يديه، وإنّما نقم عليه لأنّه طلب من عثمان بن عفّان القصاص من لطمة لطمها إيّاه، فلمّا أسكنه عثمان من نفسه عفا عنه،</w:t>
      </w:r>
      <w:bookmarkStart w:id="509" w:name="pg14280_145477"/>
    </w:p>
    <w:p>
      <w:pPr>
        <w:pStyle w:val="BookText"/>
        <w:rPr/>
      </w:pPr>
      <w:bookmarkEnd w:id="509"/>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يسأل من أميرالمؤمنين القصاص‌؟ ثمّ‌ أمر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الحجّاج عليّاً فى غبون ذلك فنال منه وصلّي عليه كميل،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لأبعثنّ‌ إليك من يبغض عليّاً أكثر ممّا تحبّه أنت، فأرسل إليه ابن أدهم، وكان من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أباالجهم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ثنتين وثمانين، ترجمة كميل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سنة اثنتين وثمانين، أو أربع وثمانين، وهو ابن تسعين سنة </w:t>
      </w:r>
      <w:r>
        <w:rPr>
          <w:rStyle w:val="FootnoteAnchor"/>
          <w:rtl w:val="true"/>
        </w:rPr>
        <w:footnoteReference w:id="381"/>
      </w:r>
      <w:r>
        <w:rPr>
          <w:rFonts w:ascii="Amiri" w:hAnsi="Amiri" w:eastAsia="Amiri" w:cs="Amiri"/>
          <w:color w:val="111111"/>
          <w:sz w:val="28"/>
          <w:sz w:val="28"/>
          <w:szCs w:val="28"/>
          <w:rtl w:val="true"/>
          <w:lang w:bidi="ar-SA"/>
        </w:rPr>
        <w:t>، وقال ابن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ابن سبعين سنة بتقديم السين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سنة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ولّاه على علي هيت،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أبى‌مخنف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510" w:name="__RefHeading___Toc6354828_3381743652"/>
      <w:bookmarkStart w:id="511" w:name="_Toc203"/>
      <w:bookmarkEnd w:id="510"/>
      <w:r>
        <w:rPr/>
        <w:t>1</w:t>
      </w:r>
      <w:r>
        <w:rPr>
          <w:rtl w:val="true"/>
        </w:rPr>
        <w:t xml:space="preserve">. </w:t>
      </w:r>
      <w:r>
        <w:rPr>
          <w:rtl w:val="true"/>
        </w:rPr>
        <w:t>أبومخنف</w:t>
      </w:r>
      <w:bookmarkEnd w:id="511"/>
    </w:p>
    <w:p>
      <w:pPr>
        <w:pStyle w:val="BookText"/>
        <w:rPr/>
      </w:pPr>
      <w:r>
        <w:rPr>
          <w:rFonts w:eastAsia="Times New Roman" w:cs="Times New Roman" w:ascii="Times New Roman" w:hAnsi="Times New Roman"/>
          <w:color w:val="111111"/>
          <w:sz w:val="28"/>
          <w:szCs w:val="28"/>
          <w:lang w:val="en-US" w:bidi="en-US"/>
        </w:rPr>
        <w:t>12587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إبراهيم بن عبدالله بن العلاء القرشى المدنى،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نصر بن خالد النحوى ومحمّد بن خالد الهاشمى، عن أبيه، عن أبى‌مخنف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يحيي بن سعيد الأزدى،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شهر أقلّ‌ أو أكثر وجّه معاوية أيضاً برجل من أصحاب الشام يقال له سفيان بن عوف الغامدى فى خيل عظيمة، وأمره بالمسير والغارة علي أدني العراق وقتل </w:t>
      </w:r>
      <w:r>
        <w:rPr>
          <w:rStyle w:val="FootnoteAnchor"/>
          <w:rtl w:val="true"/>
        </w:rPr>
        <w:footnoteReference w:id="384"/>
      </w:r>
      <w:r>
        <w:rPr>
          <w:rFonts w:ascii="Amiri" w:hAnsi="Amiri" w:eastAsia="Amiri" w:cs="Amiri"/>
          <w:color w:val="111111"/>
          <w:sz w:val="28"/>
          <w:sz w:val="28"/>
          <w:szCs w:val="28"/>
          <w:rtl w:val="true"/>
          <w:lang w:bidi="ar-SA"/>
        </w:rPr>
        <w:t>من قدر عليه من شيعة على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فسارت خيل الشام حتّي انتهت إلي بلد يقال له هيت </w:t>
      </w:r>
      <w:r>
        <w:rPr>
          <w:rStyle w:val="FootnoteAnchor"/>
          <w:rtl w:val="true"/>
        </w:rPr>
        <w:footnoteReference w:id="385"/>
      </w:r>
      <w:r>
        <w:rPr>
          <w:rFonts w:ascii="Amiri" w:hAnsi="Amiri" w:eastAsia="Amiri" w:cs="Amiri"/>
          <w:color w:val="111111"/>
          <w:sz w:val="28"/>
          <w:sz w:val="28"/>
          <w:szCs w:val="28"/>
          <w:rtl w:val="true"/>
          <w:lang w:bidi="ar-SA"/>
        </w:rPr>
        <w:t>، وبه يومئذ رجل من قبل</w:t>
      </w:r>
      <w:bookmarkStart w:id="512" w:name="pg14280_145478"/>
    </w:p>
    <w:p>
      <w:pPr>
        <w:pStyle w:val="BookText"/>
        <w:rPr/>
      </w:pPr>
      <w:bookmarkEnd w:id="512"/>
      <w:r>
        <w:rPr>
          <w:rFonts w:ascii="Amiri" w:hAnsi="Amiri" w:eastAsia="Amiri" w:cs="Amiri"/>
          <w:color w:val="111111"/>
          <w:sz w:val="28"/>
          <w:sz w:val="28"/>
          <w:szCs w:val="28"/>
          <w:rtl w:val="true"/>
          <w:lang w:bidi="ar-SA"/>
        </w:rPr>
        <w:t>على رضي الله عنه يقال له كميل بن زياد النخعى، فلمّا بلغه أنّ‌ خيل الشام قد تقاربت من هيت خلّف عليها رجلاً من أصحابه فى خمسين فارساً وسار يريد خيل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أبعد كميل بن زياد عن مدينة هيت أقبل صاحب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سفيان بن عوف الغامدى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هيت وأغار علي أطرافها ولم يتبعه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إلي الأنبار وبها رجل من أصحاب على يقال له أشرس بن حسّان البكرى، فلم يشعر إلّا وسفيان بن عوف قد كبسه فى أهل الشام، فقتله وقتل جماعة من أصحابه، ثمّ‌ أغار علي الأنبار وأخذ منها ما أخذ، وولّي منصرفاً إلي الشام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ابتداء ذكر الغارات بعد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زيادة تقدّمت فى ترجمة شبيب بن عامر، فراجعها البتّة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6354830_3381743652"/>
      <w:bookmarkStart w:id="514" w:name="_Toc204"/>
      <w:bookmarkEnd w:id="513"/>
      <w:r>
        <w:rPr/>
        <w:t>2</w:t>
      </w:r>
      <w:r>
        <w:rPr>
          <w:rtl w:val="true"/>
        </w:rPr>
        <w:t xml:space="preserve">. </w:t>
      </w:r>
      <w:r>
        <w:rPr>
          <w:rtl w:val="true"/>
        </w:rPr>
        <w:t>ما ورد مرسلاً</w:t>
      </w:r>
      <w:bookmarkEnd w:id="514"/>
    </w:p>
    <w:p>
      <w:pPr>
        <w:pStyle w:val="BookText"/>
        <w:rPr/>
      </w:pPr>
      <w:r>
        <w:rPr>
          <w:rFonts w:eastAsia="Times New Roman" w:cs="Times New Roman" w:ascii="Times New Roman" w:hAnsi="Times New Roman"/>
          <w:color w:val="111111"/>
          <w:sz w:val="28"/>
          <w:szCs w:val="28"/>
          <w:lang w:val="en-US" w:bidi="en-US"/>
        </w:rPr>
        <w:t>12588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كميل بن زياد النخعى علي هيت فى جند من شيعة على، فلمّا أغار سفيان بن عوف علي الأنبار كان كميل قد أتي ناحية قرقيسيا لمواقعة قوم بلغه أنّهم قد أجمعوا علي أن يغيروا علي هيت ونواحيها،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أبدأهم قبل أن يبدأونى؛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ابدأهم بالصراخ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علي هيت وشخص بجميع أصحابه، فلمّا قربهم جيش سفيان عبر أهل هيت ومن بقى بها من أصحاب كميل وكانوا خمسين رجلاً، فأغضب ذلك عليّاً وأحفظه،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تضييع المرء ما ولى وتكلّفه ما كفى عجز، وإنّ‌ تركك عملك وتخطّيك إيّاه إلي قرقيسيا خطأ وجهل ورأى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عذر لك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كميل مقيماً علي نجوم وغمّ‌ لغضب على، فبينا هو علي ذلك إذ أتاه كتاب شبيب بن عامر الأزدى من نصيبين فى رقعة كأنّها لسان كلب يعلمه فيه؛ أنّ‌ عيناً له كتب إليه يعلمه أنّ‌ معاوية قد وجّه عبدالرحمان بن قباث نحو الجزيرة، وأنّه لا يدرى أيريد ناحيته أم ناحية الفرات وهيت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قباث يريدنا لنتلقّينّه، وإن كان يريد إخواننا بنصيبين</w:t>
      </w:r>
    </w:p>
    <w:p>
      <w:pPr>
        <w:pStyle w:val="BookText"/>
        <w:rPr/>
      </w:pPr>
      <w:r>
        <w:rPr>
          <w:rFonts w:ascii="Amiri" w:hAnsi="Amiri" w:eastAsia="Amiri" w:cs="Amiri"/>
          <w:color w:val="111111"/>
          <w:sz w:val="28"/>
          <w:sz w:val="28"/>
          <w:szCs w:val="28"/>
          <w:rtl w:val="true"/>
          <w:lang w:bidi="ar-SA"/>
        </w:rPr>
        <w:t>لنعترضنّه، فإن ظفرت أذهبت موجدة أميرالمؤمنين فأغنيت عنه، وإن استشهدت فذلك الفوز العظيم، وإن أبقي رجوت الأجر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فاُشير عليه باستئمار على، فأبي ذلك ونهض يريد ابن قباث فى أربعمئة فارس، وخلّف رجالته وهم ستّمئة فى هيت، وجعل يحبس من لحقه ليطوى الأخبار عن عدوّه، وأتاه الخبر بانحيازه من الرقّة نحو رأس العين ومصيره إلي كفرتوثا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من أعمال الجزيرة، بينها وبين دارا خمسة فراسخ، وهى بين دارا ورأس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ينشد فى طريقه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جرّ له خير القدر   فالله ذو الآلاء أعلي وأبرّ</w:t>
      </w:r>
    </w:p>
    <w:p>
      <w:pPr>
        <w:pStyle w:val="BookText"/>
        <w:rPr/>
      </w:pPr>
      <w:r>
        <w:rPr>
          <w:rFonts w:ascii="Amiri" w:hAnsi="Amiri" w:eastAsia="Amiri" w:cs="Amiri"/>
          <w:color w:val="111111"/>
          <w:sz w:val="28"/>
          <w:sz w:val="28"/>
          <w:szCs w:val="28"/>
          <w:rtl w:val="true"/>
          <w:lang w:bidi="ar-SA"/>
        </w:rPr>
        <w:t>يخذل من شاء ومن شاء نصر</w:t>
      </w:r>
    </w:p>
    <w:p>
      <w:pPr>
        <w:pStyle w:val="BookText"/>
        <w:rPr/>
      </w:pPr>
      <w:r>
        <w:rPr>
          <w:rFonts w:ascii="Amiri" w:hAnsi="Amiri" w:eastAsia="Amiri" w:cs="Amiri"/>
          <w:color w:val="111111"/>
          <w:sz w:val="28"/>
          <w:sz w:val="28"/>
          <w:szCs w:val="28"/>
          <w:rtl w:val="true"/>
          <w:lang w:bidi="ar-SA"/>
        </w:rPr>
        <w:t>ثمّ‌ أغذّ السير نحو كفرتوثا، فتلقّاه ابن قباث ومعن بن يزيد السلمى بها فى أربعمئة وألفين، فواقعهما كميل ففضّ‌ عسكرهما وغلب عليه وقتل من أصحابهما بشراً، فأمر أن لا يتبع مدبر ولا يجهز علي جريح، وقتل من أصحاب كميل رجلان، وكتب بالفتح إلي على، فجزاه الخير وأجابه جواباً حسناً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12589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كميل بن زياد بن سهيل بن هيثم بن سعد بن مالك بن الحارث بن صهبان بن سعد بن مالك بن النخع بن عمرو بن وعلة بن خالد بن مالك بن ادد، كان من أصحاب على عليه السلام وشيعته وخاصّته، وقتله الحجّاج علي المذهب فيمن قتل من الشيعة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كميل بن زياد عامل على عليه السلام علي هيت، وكان ضعيفاً، يمرّ عليه سرايا معاوية تنهب أطراف العراق ولا يردّها، ويحاول أن يجبر ما عنده من الضعف بأن يغير علي أطراف أعمال معاوية مثل قرقيسيا وما يجرى مجراها من القري الّتى علي الفرات، فأنكر عليه السلام ذلك من فعله،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العجز الحاضر أن يهمل الوالى ما وليه، ويتكلّف ما ليس من تكليفه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وللكميل أثر مشهور عن على بن أبى‌طالب عليه السلام ، قد رواه جماعة من الحفّاظ‍‌ الثقات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ثنتين وثمانين، ترجمة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المعافا بن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المقدمى، وحدّثنا عبدالله بن عمر بن عبدالرحمان الورّاق، وحدّثنا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عمّه، عن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المدائنى، والألفاظ‍‌ فى الروايتين مختلطة،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 بن زياد النخعى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بيدى فأخرجنى إلي ناحية الجبّان، فلمّا أصحر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فخيرها أوعاها، احفظ‍‌ عنّى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ربّانى، ومتعلّم علي سبيل نجاة، وهمج رعاع، أتباع كلّ‌ ناعق غاو، يميلون مع كلّ‌ ريح، لم يستضيئوا بنور العلم، ولم يلجأوا إلي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والعلم يزكو علي الإنفاق والمال تنقصه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محبّة العالم دِين يدان به، فى كسبه العلم لذّته فى حياته وجميل الاُحدوثة بعد وفاته </w:t>
      </w:r>
      <w:r>
        <w:rPr>
          <w:rStyle w:val="FootnoteAnchor"/>
          <w:rtl w:val="true"/>
        </w:rPr>
        <w:footnoteReference w:id="391"/>
      </w:r>
      <w:r>
        <w:rPr>
          <w:rFonts w:ascii="Amiri" w:hAnsi="Amiri" w:eastAsia="Amiri" w:cs="Amiri"/>
          <w:color w:val="111111"/>
          <w:sz w:val="28"/>
          <w:sz w:val="28"/>
          <w:szCs w:val="28"/>
          <w:rtl w:val="true"/>
          <w:lang w:bidi="ar-SA"/>
        </w:rPr>
        <w:t>، ونفقة المال تزول بزواله، والعلم حاكم والمال محكوم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مات خزّان الأموال وهم أحياء، والعلماء باقون ما بقى الدهر، أعيانهم مفقودة، وأمثالهم فى القلوب موجودة، إنّ‌ هاهنا 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bookmarkStart w:id="515" w:name="pg14280_145481"/>
    </w:p>
    <w:p>
      <w:pPr>
        <w:pStyle w:val="BookText"/>
        <w:rPr/>
      </w:pPr>
      <w:bookmarkEnd w:id="51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 أصبته لقناً غير مأمون عليه يستعمل آلة الدين فى الدنيا، ويستظهر بحجج الله علي أوليائه وبنعمه علي كتابه، أو منقاداً لجملة الحقّ‌ لا بصيرة له فى إحيائه، يقدح الزيغ فى قلبه بأوّل عارض من شبهة، اللهمّ‌ لا ذا ولا ذاك، أو منهوماً باللذّات، سلس القياد فى الشهوات، ومغرماً بالجمع والادّخار، وليسا من رعاة الدين، أقرب شبهاً بهما الأنعام السائمة، وكذلك يموت العلم بموت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 لا تخلو الأرض من قائم لله بحجّة، إمّا ظاهر مشهور، وإمّا خائف مغمور؛ لئلّا تبطل حجج الله وبيّناته فيكم، وأين اولئك‌؟ اولئك الأقلّون عدداً، الأعظمون قدراً، بهم يحفظ‍‌ الله حججه حتّي يودعوها نظراءهم، ويزرعوها فى قلوب أشباههم، هجم بهم العلم علي حقيقة الأمر فباشروا روح اليقين، واستسهلوا ما استوعر المترفون، وأنسوا بما استوحش منه الجاهلون، وصحبوا الدنيا بأرواح معلّقة بالمحلّ‌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اولئك خلفاء الله فى أرضه، الدعاة إلي دينه، هاه واشوقاً إلي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لى ولك</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الصالح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الثامن والسبعون، موعظة على لكميل بن زياد، وعنه ابن عساكر بإسناده إليه فى تاريخ مدينة دمشق </w:t>
      </w:r>
      <w:r>
        <w:rPr>
          <w:rFonts w:eastAsia="Amiri" w:cs="Amiri" w:ascii="Amiri" w:hAnsi="Amiri"/>
          <w:color w:val="111111"/>
          <w:sz w:val="28"/>
          <w:szCs w:val="28"/>
          <w:lang w:bidi="ar-SA"/>
        </w:rPr>
        <w:t>254/50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 هذا الحديث لكثرة جدواه، وله مصادر عديدة وأسانيد كثيرة يطلب من مظانّها كنهج السعادة ومصادر نهج البلاغة، وتاريخ مدينة دمشق </w:t>
      </w:r>
      <w:r>
        <w:rPr>
          <w:rFonts w:eastAsia="Amiri" w:cs="Amiri" w:ascii="Amiri" w:hAnsi="Amiri"/>
          <w:color w:val="111111"/>
          <w:sz w:val="28"/>
          <w:szCs w:val="28"/>
          <w:lang w:bidi="ar-SA"/>
        </w:rPr>
        <w:t>252/50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إسحاق بن محمّد النخعى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الإسكافى فى المعيار والموازنة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 بعض ما ورد عن أميرالمؤمنين عليه السلام من ينابيع الحكم، وأبونعيم فى حلية الأولياء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وصيّته لكميل بن زياد، وابن الجوزى فى صفة الصفوة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أبى‌الحسن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 فى عيون الأخبار لابن قتيبة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العلم والبيان</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354832_3381743652"/>
      <w:bookmarkStart w:id="517" w:name="_Toc205"/>
      <w:bookmarkEnd w:id="516"/>
      <w:r>
        <w:rPr/>
        <w:t>55</w:t>
      </w:r>
      <w:r>
        <w:rPr>
          <w:rtl w:val="true"/>
        </w:rPr>
        <w:t xml:space="preserve">. </w:t>
      </w:r>
      <w:r>
        <w:rPr>
          <w:rtl w:val="true"/>
        </w:rPr>
        <w:t>لأم بن زياد</w:t>
      </w:r>
      <w:bookmarkEnd w:id="517"/>
    </w:p>
    <w:p>
      <w:pPr>
        <w:pStyle w:val="BookText"/>
        <w:rPr/>
      </w:pPr>
      <w:r>
        <w:rPr>
          <w:rFonts w:eastAsia="Times New Roman" w:cs="Times New Roman" w:ascii="Times New Roman" w:hAnsi="Times New Roman"/>
          <w:color w:val="111111"/>
          <w:sz w:val="28"/>
          <w:szCs w:val="28"/>
          <w:lang w:val="en-US" w:bidi="en-US"/>
        </w:rPr>
        <w:t>12590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لعدى بن حاتم إخوة من امّه أشراف،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وحلبس، وملحان، وفسقس، هلك فى الجاهليّة، بنو زياد بن غطيف بن حارثة بن سعد بن الحشرج بن امرئ القيس بن عدى بن أخزم بن أبى‌أخزم، وشهد ملحان بن زياد صفّيناً مع معاوية، واستخلف على بن أبى‌طالب لأم بن زياد علي المدائن حين سار إلي صفّين، واُمّه النوار بنت ثرملة بن ثرغل بن أبى‌جشم بن أبى‌حارثة بن جدى بن تدول بن بحتر بن عتود بن عنين بن سلامان بن ثعل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18" w:name="pg14280_145482"/>
    </w:p>
    <w:p>
      <w:pPr>
        <w:pStyle w:val="BookText"/>
        <w:rPr/>
      </w:pPr>
      <w:bookmarkEnd w:id="518"/>
      <w:r>
        <w:rPr>
          <w:rFonts w:eastAsia="Times New Roman" w:cs="Times New Roman" w:ascii="Times New Roman" w:hAnsi="Times New Roman"/>
          <w:color w:val="111111"/>
          <w:sz w:val="28"/>
          <w:szCs w:val="28"/>
          <w:lang w:val="en-US" w:bidi="en-US"/>
        </w:rPr>
        <w:t>12591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بن زبار </w:t>
      </w:r>
      <w:r>
        <w:rPr>
          <w:rStyle w:val="FootnoteAnchor"/>
          <w:rtl w:val="true"/>
        </w:rPr>
        <w:footnoteReference w:id="393"/>
      </w:r>
      <w:r>
        <w:rPr>
          <w:rFonts w:ascii="Amiri" w:hAnsi="Amiri" w:eastAsia="Amiri" w:cs="Amiri"/>
          <w:color w:val="111111"/>
          <w:sz w:val="28"/>
          <w:sz w:val="28"/>
          <w:szCs w:val="28"/>
          <w:rtl w:val="true"/>
          <w:lang w:bidi="ar-SA"/>
        </w:rPr>
        <w:t>بن غطيف،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بن غطيف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حلبس وملحان ابنى غطيف، وابن عمّ‌ عدى بن حاتم الجواد بن عبدالله بن سعد بن الحشرج، شهد صفّين مع معاوية، وكانوا إخوة عدى بن حاتم لاُمّه،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لأماً استخلفه على بن أبى‌طالب علي المدائن حين توجّه إلي صفّين، فالله أعلم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12592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وحلبس، وملحان بنو غطيف بن حارثة بن سعد بن الحشرج بن امرئ القيس بن عدى بن أخزم، وهم إخوة عدى بن حاتم لاُمّه، استخلف على بن أبى‌طالب رضي الله عنه لأماً علي المدائن حين صار إلي صفّين، وشهد ملحان صفّين مع معاوية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المدائن أخا عدى بن حاتم الطائى لاُمّه، واسمه لأم بن زياد بن غطيف بن سعد بن الحشرج الطائى</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4"/>
        <w:numPr>
          <w:ilvl w:val="3"/>
          <w:numId w:val="1"/>
        </w:numPr>
        <w:rPr/>
      </w:pPr>
      <w:bookmarkStart w:id="519" w:name="__RefHeading___Toc6354834_3381743652"/>
      <w:bookmarkStart w:id="520" w:name="_Toc206"/>
      <w:bookmarkEnd w:id="519"/>
      <w:r>
        <w:rPr/>
        <w:t>56</w:t>
      </w:r>
      <w:r>
        <w:rPr>
          <w:rtl w:val="true"/>
        </w:rPr>
        <w:t xml:space="preserve">. </w:t>
      </w:r>
      <w:r>
        <w:rPr>
          <w:rtl w:val="true"/>
        </w:rPr>
        <w:t>مالك بن الحارث الأشتر النخعى</w:t>
      </w:r>
      <w:bookmarkEnd w:id="520"/>
    </w:p>
    <w:p>
      <w:pPr>
        <w:pStyle w:val="Heading5"/>
        <w:numPr>
          <w:ilvl w:val="4"/>
          <w:numId w:val="1"/>
        </w:numPr>
        <w:rPr/>
      </w:pPr>
      <w:bookmarkStart w:id="521" w:name="__RefHeading___Toc6354836_3381743652"/>
      <w:bookmarkStart w:id="522" w:name="_Toc207"/>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مالك بن الحارث الأشتر </w:t>
      </w:r>
      <w:r>
        <w:rPr>
          <w:rStyle w:val="FootnoteAnchor"/>
          <w:rtl w:val="true"/>
        </w:rPr>
        <w:footnoteReference w:id="397"/>
      </w:r>
      <w:r>
        <w:rPr>
          <w:rFonts w:ascii="IRNazanin" w:hAnsi="IRNazanin" w:eastAsia="IRNazanin"/>
          <w:color w:val="111111"/>
          <w:sz w:val="28"/>
          <w:sz w:val="28"/>
          <w:szCs w:val="28"/>
          <w:rtl w:val="true"/>
          <w:lang w:bidi="fa-IR"/>
        </w:rPr>
        <w:t>النخعى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الحارث بن عبديغوث بن مسلمة بن ربيعة بن خزيمة بن سعد بن مالك بن النخع بن عمرو بن علة بن خالد بن مالك بن ادد، كان فارساً شجاعاً رئيساً، من أكابر</w:t>
      </w:r>
    </w:p>
    <w:p>
      <w:pPr>
        <w:pStyle w:val="BookText"/>
        <w:rPr/>
      </w:pPr>
      <w:r>
        <w:rPr>
          <w:rFonts w:ascii="Amiri" w:hAnsi="Amiri" w:eastAsia="Amiri" w:cs="Amiri"/>
          <w:color w:val="111111"/>
          <w:sz w:val="28"/>
          <w:sz w:val="28"/>
          <w:szCs w:val="28"/>
          <w:rtl w:val="true"/>
          <w:lang w:bidi="ar-SA"/>
        </w:rPr>
        <w:t>الشيعة وعظمائها، شديد التحقّق بولاء أميرالمؤمنين عليه السلام ونصره، وقال فيه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فلقد كان لى كما كنت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لمّا ولّي على بنى‌العبّاس علي الحجاز واليمن والعراق اعترض عليه عليه السلام ، ولمّا بلغه أحضره ولاطفه </w:t>
      </w:r>
      <w:r>
        <w:rPr>
          <w:rStyle w:val="FootnoteAnchor"/>
          <w:rtl w:val="true"/>
        </w:rPr>
        <w:footnoteReference w:id="398"/>
      </w:r>
      <w:r>
        <w:rPr>
          <w:rFonts w:ascii="Amiri" w:hAnsi="Amiri" w:eastAsia="Amiri" w:cs="Amiri"/>
          <w:color w:val="111111"/>
          <w:sz w:val="28"/>
          <w:sz w:val="28"/>
          <w:szCs w:val="28"/>
          <w:rtl w:val="true"/>
          <w:lang w:bidi="ar-SA"/>
        </w:rPr>
        <w:t xml:space="preserve">، وشهد اليرموك، ثمّ‌ سيّره عثمان من الكوفة إلي دمشق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أنّه لمّا تخلّف ابن عمر وسعد بن أبى‌وقّاص ومحمّد بن مسلمة عن بيعة على عليه السلام قال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إنّا وإن لم يكن لنا من القدم ما لهم، فإنّهم ليسوا بأولي ممّا شاركناهم فيه منّا، وهذه بيعة عامّة، الخارج منها طاعن والمثنّى عنها مستعتب، فلا يتبعنّ‌ الناس أهواءهم، فإنّ‌ أدبهم اليوم باللسان وغداً بالسيف، وليس من يتثاقل عنك كمن خفّ‌ معك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ولّاه على عليه السلام مصر فمات فى الطريق مسموماً،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لعثمان عارضه، فسمّ‌ له عسلاً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أنّه لمّا بعث الأشتر إلي مصر وبلغ معاوية خبره بعث رسولاً يتبع الأشتر إلي مصر وأمره باغتياله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رواية أنّه دسّ‌ عليه معاوية من سمّه فى شربة عسل فمات،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منها العسل</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 نعى الأشتر إلي على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هالك، وهل موجودة</w:t>
      </w:r>
    </w:p>
    <w:p>
      <w:pPr>
        <w:pStyle w:val="BookText"/>
        <w:rPr/>
      </w:pP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حديد لكان فنداً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النهاية لابن الأثير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من حجر لكان صلداً، علي مثل مالك فليبك الباكون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رواية أنّه لمّا بلغه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كأنّما قد منى قداً، لو كان حجراً لكان صلداً، ولو كان حديداً لكان إفرنداً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ولمّا بلغ معاوية هلاك الأشتر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كان لعلى بن أبى‌طالب يدان يمينان فقطعت إحداهما يوم صفّين وهو عمّار بن ياسر، وقد قطعت الاُخري اليوم وهو مالك الأشتر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ولّاه أميرالمؤمنين مصر ونصيبين والجزيرة، وكان رحمه الله أميراً علي مذحج فى صفّين،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العامرى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ظبيان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 بن خديج عن مولي للأشتر</w:t>
      </w:r>
      <w:bookmarkStart w:id="523" w:name="pg14280_145485"/>
    </w:p>
    <w:p>
      <w:pPr>
        <w:pStyle w:val="Heading5"/>
        <w:numPr>
          <w:ilvl w:val="4"/>
          <w:numId w:val="1"/>
        </w:numPr>
        <w:rPr/>
      </w:pPr>
      <w:bookmarkStart w:id="524" w:name="__RefHeading___Toc6354838_3381743652"/>
      <w:bookmarkStart w:id="525" w:name="_Toc208"/>
      <w:bookmarkEnd w:id="523"/>
      <w:bookmarkEnd w:id="524"/>
      <w:r>
        <w:rPr/>
        <w:t>1</w:t>
      </w:r>
      <w:r>
        <w:rPr>
          <w:rtl w:val="true"/>
        </w:rPr>
        <w:t xml:space="preserve">. </w:t>
      </w:r>
      <w:r>
        <w:rPr>
          <w:rtl w:val="true"/>
        </w:rPr>
        <w:t>حبيب بن أبى‌ثابت</w:t>
      </w:r>
      <w:bookmarkEnd w:id="525"/>
    </w:p>
    <w:p>
      <w:pPr>
        <w:pStyle w:val="BookText"/>
        <w:rPr/>
      </w:pPr>
      <w:r>
        <w:rPr>
          <w:rFonts w:eastAsia="Times New Roman" w:cs="Times New Roman" w:ascii="Times New Roman" w:hAnsi="Times New Roman"/>
          <w:color w:val="111111"/>
          <w:sz w:val="28"/>
          <w:szCs w:val="28"/>
          <w:lang w:val="en-US" w:bidi="en-US"/>
        </w:rPr>
        <w:t>12594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مذحج الأشتر بن الحارث</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354840_3381743652"/>
      <w:bookmarkStart w:id="527" w:name="_Toc209"/>
      <w:bookmarkEnd w:id="526"/>
      <w:r>
        <w:rPr/>
        <w:t>2</w:t>
      </w:r>
      <w:r>
        <w:rPr>
          <w:rtl w:val="true"/>
        </w:rPr>
        <w:t xml:space="preserve">. </w:t>
      </w:r>
      <w:r>
        <w:rPr>
          <w:rtl w:val="true"/>
        </w:rPr>
        <w:t>زيد بن الحسن</w:t>
      </w:r>
      <w:bookmarkEnd w:id="527"/>
    </w:p>
    <w:p>
      <w:pPr>
        <w:pStyle w:val="BookText"/>
        <w:rPr/>
      </w:pPr>
      <w:r>
        <w:rPr>
          <w:rFonts w:eastAsia="Times New Roman" w:cs="Times New Roman" w:ascii="Times New Roman" w:hAnsi="Times New Roman"/>
          <w:color w:val="111111"/>
          <w:sz w:val="28"/>
          <w:szCs w:val="28"/>
          <w:lang w:val="en-US" w:bidi="en-US"/>
        </w:rPr>
        <w:t>12595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بموجب ما رواه لنا عمرو بن شمر، عن جابر،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وزيد بن حسن، ومحمّد بن المطّلب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مذحج الأشتر بن الحارث النخعى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8" w:name="__RefHeading___Toc6354842_3381743652"/>
      <w:bookmarkStart w:id="529" w:name="_Toc210"/>
      <w:bookmarkEnd w:id="528"/>
      <w:r>
        <w:rPr/>
        <w:t>3</w:t>
      </w:r>
      <w:r>
        <w:rPr>
          <w:rtl w:val="true"/>
        </w:rPr>
        <w:t xml:space="preserve">. </w:t>
      </w:r>
      <w:r>
        <w:rPr>
          <w:rtl w:val="true"/>
        </w:rPr>
        <w:t>صعصعة بن صوحان</w:t>
      </w:r>
      <w:bookmarkEnd w:id="529"/>
    </w:p>
    <w:p>
      <w:pPr>
        <w:pStyle w:val="BookText"/>
        <w:rPr/>
      </w:pPr>
      <w:r>
        <w:rPr>
          <w:rFonts w:eastAsia="Times New Roman" w:cs="Times New Roman" w:ascii="Times New Roman" w:hAnsi="Times New Roman"/>
          <w:color w:val="111111"/>
          <w:sz w:val="28"/>
          <w:szCs w:val="28"/>
          <w:lang w:val="en-US" w:bidi="en-US"/>
        </w:rPr>
        <w:t>12596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الثقفى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أميرالمؤمنين كتب علي يد الأشتر كتاباً إلي أهل مصر، روي ذلك الشعبى، عن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أميرالمؤمنين إلي من بمصر من المسلمين، سلام الله عليكم، فإنّى أحمد الله إليكم الّذى لا إله إلّا هو</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فإنّى قد بعثت إليكم عبداً من عباد الله، لا ينام أيّام الخوف، ولا ينكل عن الأعداء حذار الدوائر، لا ناكل من قدم، ولا واه فى عزم، من أشدّ عباد الله بأساً، وأكرمهم حسباً، أضرّ علي الفجّار من حريق النار، وأبعد الناس من دنس أو عار، وهو مالك بن الحارث الأشتر، حسام صارم، لا نابى الضريبة، ولا كليل الحدّ، حليم فى السلم، رزين فى الحرب، ذو رأى أصيل، وصبر جميل، فاسمعوا له وأطيعوا أمره، فإن أمركم</w:t>
      </w:r>
      <w:bookmarkStart w:id="530" w:name="pg14280_145486"/>
    </w:p>
    <w:p>
      <w:pPr>
        <w:pStyle w:val="BookText"/>
        <w:rPr/>
      </w:pPr>
      <w:bookmarkEnd w:id="530"/>
      <w:r>
        <w:rPr>
          <w:rFonts w:ascii="Amiri" w:hAnsi="Amiri" w:eastAsia="Amiri" w:cs="Amiri"/>
          <w:color w:val="111111"/>
          <w:sz w:val="28"/>
          <w:sz w:val="28"/>
          <w:szCs w:val="28"/>
          <w:rtl w:val="true"/>
          <w:lang w:bidi="ar-SA"/>
        </w:rPr>
        <w:t>بالنفر فانفروا، وإن أمركم أن تقيموا فأقيموا، فإنّه لا يقدم ولا يحجم إلّا بأمرى، وقد آثرتكم به علي نفسى، نصيحة لكم، وشدّة شكيمة علي عدوّكم، عصمكم بالهدي، وثبّتكم بالتقوي، ووفّقنا وإيّاكم لما يحبّ‌ ويرضي، والسلام عليكم ورحمة الله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5"/>
        <w:numPr>
          <w:ilvl w:val="4"/>
          <w:numId w:val="1"/>
        </w:numPr>
        <w:rPr/>
      </w:pPr>
      <w:bookmarkStart w:id="531" w:name="__RefHeading___Toc6354844_3381743652"/>
      <w:bookmarkStart w:id="532" w:name="_Toc211"/>
      <w:bookmarkEnd w:id="531"/>
      <w:r>
        <w:rPr/>
        <w:t>4</w:t>
      </w:r>
      <w:r>
        <w:rPr>
          <w:rtl w:val="true"/>
        </w:rPr>
        <w:t xml:space="preserve">. </w:t>
      </w:r>
      <w:r>
        <w:rPr>
          <w:rtl w:val="true"/>
        </w:rPr>
        <w:t>عامر الشعبى</w:t>
      </w:r>
      <w:bookmarkEnd w:id="532"/>
    </w:p>
    <w:p>
      <w:pPr>
        <w:pStyle w:val="BookText"/>
        <w:rPr/>
      </w:pPr>
      <w:r>
        <w:rPr>
          <w:rFonts w:eastAsia="Times New Roman" w:cs="Times New Roman" w:ascii="Times New Roman" w:hAnsi="Times New Roman"/>
          <w:color w:val="111111"/>
          <w:sz w:val="28"/>
          <w:szCs w:val="28"/>
          <w:lang w:val="en-US" w:bidi="en-US"/>
        </w:rPr>
        <w:t>12597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الكوفة الأشتر</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12598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بشير، عن مجالد بن سعيد،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عامر الشعبى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استعمل الأشتر علي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مالك بن الحارث، فخرج فأخذ طريق الحجاز حتّي مرّ بالمدينة، فاتّبعه مولي لعثمان يقال له نافع، فخدمه وألطفه وحفّ‌ له،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نافع مولي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 محبّاً لعمر بن الخطّاب، فأدناه الأشتر وقرّبه وولّاه أمره كلّه، فلم يزل معه كذلك حتّي نزل الأشتر عين شمس، وتلقّاه أشراف أهل مصر، فتغدّي الأشتر بها، فاُتى بسمك فأكل منه، ثمّ‌ استسقي، فانطلق نافع فحاص له عسلاً وسمّه، فألقي فيه سمّاً، فشرب الأشتر منه، فانبتت عنقه، فمات، ففتشوا متاعه فوجدوا عهده من على فى ثقله، فقرأوه فوجدوا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على أميرالمؤمنين إلي الملأ الّذين غضبوا لله من بعد ما عصى الله فى الأرض، وضرب الجور بأرواقه علي البرّ والفاجر، فلا حقّ‌ يُتَرَيَّع إليه </w:t>
      </w:r>
      <w:r>
        <w:rPr>
          <w:rStyle w:val="FootnoteAnchor"/>
          <w:rtl w:val="true"/>
        </w:rPr>
        <w:footnoteReference w:id="411"/>
      </w:r>
      <w:r>
        <w:rPr>
          <w:rFonts w:ascii="IRNazanin" w:hAnsi="IRNazanin" w:eastAsia="IRNazanin"/>
          <w:color w:val="111111"/>
          <w:sz w:val="28"/>
          <w:sz w:val="28"/>
          <w:szCs w:val="28"/>
          <w:rtl w:val="true"/>
          <w:lang w:bidi="fa-IR"/>
        </w:rPr>
        <w:t>ولا</w:t>
      </w:r>
      <w:bookmarkStart w:id="533" w:name="pg14280_145487"/>
    </w:p>
    <w:p>
      <w:pPr>
        <w:pStyle w:val="BookText"/>
        <w:rPr/>
      </w:pPr>
      <w:bookmarkEnd w:id="533"/>
      <w:r>
        <w:rPr>
          <w:rFonts w:ascii="Amiri" w:hAnsi="Amiri" w:eastAsia="Amiri" w:cs="Amiri"/>
          <w:color w:val="111111"/>
          <w:sz w:val="28"/>
          <w:sz w:val="28"/>
          <w:szCs w:val="28"/>
          <w:rtl w:val="true"/>
          <w:lang w:bidi="ar-SA"/>
        </w:rPr>
        <w:t>منكر يتناهي عنه، سلام عليكم، فإنّى أحمد إليكم الله الّذى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فإنّى قد بعثت إليكم عبداً من عباد الله، لا نابى الضريبة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لجميع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نائى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الكليل وغير المؤثّر فى مضروبه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ولا كليل الحدّ، ولا ينام علي الخوف، ولا ينكل عن الأعداء حذار الدوائر، أشدّ علي الفجّار من حريق النار، وهو مالك بن الحارث أخو مذحج، وإنّه سيف من سيوف الله، فإن استنفركم فانفروا،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بالإقامة فأقيموا، فإنّه لا يقدم ولا يحجم إلّا بأمرى، وقد آثرتكم به علي نفسى لنصيحته لكم وشدّة شكيمته علي عدوّكم، عصمكم ربّكم بالهدي، وثبّتكم باليقين، والسلام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34" w:name="__RefHeading___Toc6354846_3381743652"/>
      <w:bookmarkStart w:id="535" w:name="_Toc212"/>
      <w:bookmarkEnd w:id="534"/>
      <w:r>
        <w:rPr/>
        <w:t>5</w:t>
      </w:r>
      <w:r>
        <w:rPr>
          <w:rtl w:val="true"/>
        </w:rPr>
        <w:t xml:space="preserve">. </w:t>
      </w:r>
      <w:r>
        <w:rPr>
          <w:rtl w:val="true"/>
        </w:rPr>
        <w:t>عمّار بن ربيعة</w:t>
      </w:r>
      <w:bookmarkEnd w:id="535"/>
    </w:p>
    <w:p>
      <w:pPr>
        <w:pStyle w:val="BookText"/>
        <w:rPr/>
      </w:pPr>
      <w:r>
        <w:rPr>
          <w:rFonts w:eastAsia="Times New Roman" w:cs="Times New Roman" w:ascii="Times New Roman" w:hAnsi="Times New Roman"/>
          <w:color w:val="111111"/>
          <w:sz w:val="28"/>
          <w:szCs w:val="28"/>
          <w:lang w:val="en-US" w:bidi="en-US"/>
        </w:rPr>
        <w:t>12599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عمّار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بى الأشتر، فأقبلت معه حتّي رجع إلي المكان الّذى كان به، فقام فى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 لكم عمّى وخالى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ترضون بها الله، وتعزّون بها الدين، إذا أنا حملت فاحملوا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وضرب وجه دابّته، وقال لصاحب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بها، ثمّ‌ شدّ علي القوم، وشدّ معه أصحابه، فضرب أهل الشام حتّي انتهي بهم إلي معسكرهم، فقاتلوا عند المعسكر قتالاً شديداً، وقتل صاحب رايتهم، وأخذ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 الظفر قد جاء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 بالرجال</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5"/>
        <w:numPr>
          <w:ilvl w:val="4"/>
          <w:numId w:val="1"/>
        </w:numPr>
        <w:rPr/>
      </w:pPr>
      <w:bookmarkStart w:id="536" w:name="__RefHeading___Toc6354848_3381743652"/>
      <w:bookmarkStart w:id="537" w:name="_Toc213"/>
      <w:bookmarkEnd w:id="536"/>
      <w:r>
        <w:rPr/>
        <w:t>6</w:t>
      </w:r>
      <w:r>
        <w:rPr>
          <w:rtl w:val="true"/>
        </w:rPr>
        <w:t xml:space="preserve">. </w:t>
      </w:r>
      <w:r>
        <w:rPr>
          <w:rtl w:val="true"/>
        </w:rPr>
        <w:t>فضيل بن الجعد</w:t>
      </w:r>
      <w:bookmarkEnd w:id="537"/>
    </w:p>
    <w:p>
      <w:pPr>
        <w:pStyle w:val="BookText"/>
        <w:rPr/>
      </w:pPr>
      <w:r>
        <w:rPr>
          <w:rFonts w:eastAsia="Times New Roman" w:cs="Times New Roman" w:ascii="Times New Roman" w:hAnsi="Times New Roman"/>
          <w:color w:val="111111"/>
          <w:sz w:val="28"/>
          <w:szCs w:val="28"/>
          <w:lang w:val="en-US" w:bidi="en-US"/>
        </w:rPr>
        <w:t>12600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آكد الأسباب فى تقاعد العرب عن أميرالمؤمنين عليه السلام أمر المال، فإنّه لم يكن يفضّل شريفاً علي مشروف، ولا عربيّاً علي عجمى، ولا يصانع الرؤساء واُمراء القبائل كما يصنع الملوك، ولا يستميل أحداً إلي نفسه، وكان معاوية بخلاف ذلك، فترك الناس عليّاً والتحقوا بمعاوية، فشكا على عليه السلام إلي الأشتر تخاذل أصحابه، وفرار بعضهم إلي معاوية،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قاتلنا أهل البصرة بأهل البصرة وأهل الكوفة، ورأى الناس واحد، وقد اختلفوا بعد، وتعادوا وضعفت النيّة، وقلّ‌ العدد، وأنت تأخذهم بالعدل، وتعمل فيهم بالحقّ‌، وتنصف الوضيع من الشريف، فليس للشريف عندك فضل منزلة علي الوضيع، فضجّت طائفة ممّن معك من الحقّ‌ إذ عمّوا به، واغتمّوا من العدل إذ صاروا فيه، ورأوا صنائع معاوية عند أهل الغناء والشرف، فتاقت أنفس الناس إلي الدنيا، وقلّ‌ من ليس للدنيا بصاحب، وأكثرهم يجتوى الحقّ‌ ويشترى الباطل، ويؤثر الدنيا، فإن تبذل المال يا أميرالمؤمنين تمل إليك أعناق الرجال، وتصف نصيحتهم لك، وتستخلص ودّهم، صنع الله لك يا أميرالمؤمنين، وكبت أعداءك، وفضّ‌ جمعهم، وأوهن كيدهم، وشتّت امورهم، إنّه بما يعملون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عملنا وسيرتنا بالعدل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أنّ‌ الحقّ‌ ثقل عليهم ففارقونا لذلك، فقد علم الله أنّهم لم يفارقونا من جور، ولا لجئوا إذ فارقونا إلي عدل، ولم يلتمسوا إلّا دنيا زائلة عنهم كأن قد فارقوها؛ وليسألنّ‌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للدنيا أرادوا أم لله عملوا؟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بذل الأموال واصطناع الرجال، فإنّه لا يسعنا أن نؤتى امرء من الفىء أكثر من حقّه،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فِئَةٍ‌ قَلِيلَةٍ‌</w:t>
      </w:r>
      <w:bookmarkStart w:id="538" w:name="pg14280_145489"/>
    </w:p>
    <w:p>
      <w:pPr>
        <w:pStyle w:val="BookText"/>
        <w:rPr/>
      </w:pPr>
      <w:bookmarkEnd w:id="538"/>
      <w:r>
        <w:rPr>
          <w:rFonts w:ascii="Amiri" w:hAnsi="Amiri" w:eastAsia="Amiri" w:cs="Amiri"/>
          <w:color w:val="111111"/>
          <w:sz w:val="28"/>
          <w:sz w:val="28"/>
          <w:szCs w:val="28"/>
          <w:rtl w:val="true"/>
          <w:lang w:bidi="ar-SA"/>
        </w:rPr>
        <w:t xml:space="preserve">غَلَبَتْ‌ فِئَةً‌ كَثِيرَةً‌ بِإِذْنِ‌ اللّهِ‌ وَ اللّهُ‌ مَعَ‌ الصّابِرِينَ‌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فكثّره بعد القلّة، وأعزّ فئته بعد الذلّة، وإن يرد الله أن يولّينا هذا الأمر يذلّل لنا صعبه، ويسهّل لنا حزنه، وأنا قابل من رأيك 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وأنت من آمن الناس عندى، وأنصحهم لى، وأوثقهم فى نفسى، إن شاء الله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5"/>
        <w:numPr>
          <w:ilvl w:val="4"/>
          <w:numId w:val="1"/>
        </w:numPr>
        <w:rPr/>
      </w:pPr>
      <w:bookmarkStart w:id="539" w:name="__RefHeading___Toc6354850_3381743652"/>
      <w:bookmarkStart w:id="540" w:name="_Toc214"/>
      <w:bookmarkEnd w:id="539"/>
      <w:r>
        <w:rPr/>
        <w:t>7</w:t>
      </w:r>
      <w:r>
        <w:rPr>
          <w:rtl w:val="true"/>
        </w:rPr>
        <w:t xml:space="preserve">. </w:t>
      </w:r>
      <w:r>
        <w:rPr>
          <w:rtl w:val="true"/>
        </w:rPr>
        <w:t>فضيل بن خديج عن مولي للأشتر</w:t>
      </w:r>
      <w:bookmarkEnd w:id="540"/>
    </w:p>
    <w:p>
      <w:pPr>
        <w:pStyle w:val="BookText"/>
        <w:rPr/>
      </w:pPr>
      <w:r>
        <w:rPr>
          <w:rFonts w:eastAsia="Times New Roman" w:cs="Times New Roman" w:ascii="Times New Roman" w:hAnsi="Times New Roman"/>
          <w:color w:val="111111"/>
          <w:sz w:val="28"/>
          <w:szCs w:val="28"/>
          <w:lang w:val="en-US" w:bidi="en-US"/>
        </w:rPr>
        <w:t>12601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 عن مولي للأشتر،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هلك الأشتر وجدنا فى ثقله رسالة على إلي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عبدالله على أميرالمؤمنين إلي امّة المسلمين الّذين غضبوا لله حين عصى فى الأرض، وضرب الجور بأرواقه علي البرّ والفاجر، فلا حقّ‌ يستراح إليه، ولا منكر يتناهي عنه، سلام عليكم، فإنّى أحمد الله إليكم الّذى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عبيدالله، لا ينام أيّام الخوف، ولا ينكل عن الأعادى حذار الدوائر، أشدّ علي الكفّار من حريق النار، وهو مالك بن الحارث أخو مذحج، فاسمعوا له وأطيعوا، فإنّه سيف من سيوف الله، لا نابي الضريبة، ولا كليل الحدّ، فإن أمركم أن تقدموا فأقدموا، وإن أمركم أن تنفروا فانفروا، فإنّه لا يقدم ولا يحجم إلّا بأمرى، وقد آثرتكم به علي نفسى لنصحه لكم، وشدّة شكيمته علي عدوّكم، عصمكم الله بالهدي، وثبّتكم علي اليقين، والسلام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فضيل بن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مولي للأشتر،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هلك الأشتر اصيب فى ثقله رسالة على إلي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أميرالمؤمنين إلي النفر من المسلمين الّذين غضبوا لله إذ عصى فى الأرض، وضرب الجور برواقه علي</w:t>
      </w:r>
      <w:bookmarkStart w:id="541" w:name="pg14280_145490"/>
    </w:p>
    <w:p>
      <w:pPr>
        <w:pStyle w:val="BookText"/>
        <w:rPr/>
      </w:pPr>
      <w:bookmarkEnd w:id="541"/>
      <w:r>
        <w:rPr>
          <w:rFonts w:ascii="Amiri" w:hAnsi="Amiri" w:eastAsia="Amiri" w:cs="Amiri"/>
          <w:color w:val="111111"/>
          <w:sz w:val="28"/>
          <w:sz w:val="28"/>
          <w:szCs w:val="28"/>
          <w:rtl w:val="true"/>
          <w:lang w:bidi="ar-SA"/>
        </w:rPr>
        <w:t>البرّ والفاجر، فلا حقّ‌ يستراح إليه، ولا منكر يتناهي عنه، سلام عليكم، فإنّى أحمد إليكم الله الّذى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وجّهت إليكم عبداً من عباد الله لا ينام فى الخوف، ولا ينكل من الأعداء حذار الدوائر، أشدّ علي الكافرين من حريق النار، وهو مالك بن الحارث الأشتر أخو مذحج، فاسمعوا له وأطيعوا، فإنّه سيف من سيوف الله، لا نابي الضريبة، ولا كليل الحدّ، فإن أمركم أن تقيموا فأقيموا، وإن أمركم أن تنفروا فانفروا، وإن أمركم أن تحجموا فأحجموا؛ فإنّه لا يقدم ولا يحجم إلّا بأمرى، وقد آثرتكم به علي نفسى، لنصيحته وشدة شكيمته علي عدوّه، عصمكم الله بالحقّ‌، وثبّتكم بالتقوي، والسلام عليكم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إبراهيم الثقفى فى الغارات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قتل الأشتر وتوليته مصر،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بعث علي خيل أهل الكوفة الأشتر</w:t>
      </w:r>
      <w:r>
        <w:rPr>
          <w:rFonts w:eastAsia="Amiri" w:cs="Amiri" w:ascii="Amiri" w:hAnsi="Amiri"/>
          <w:color w:val="111111"/>
          <w:sz w:val="28"/>
          <w:szCs w:val="28"/>
          <w:rtl w:val="true"/>
          <w:lang w:bidi="ar-SA"/>
        </w:rPr>
        <w:t xml:space="preserve">. </w:t>
      </w:r>
      <w:r>
        <w:rPr>
          <w:rStyle w:val="FootnoteAnchor"/>
          <w:rtl w:val="true"/>
        </w:rPr>
        <w:footnoteReference w:id="417"/>
      </w:r>
    </w:p>
    <w:p>
      <w:pPr>
        <w:pStyle w:val="Heading5"/>
        <w:numPr>
          <w:ilvl w:val="4"/>
          <w:numId w:val="1"/>
        </w:numPr>
        <w:rPr/>
      </w:pPr>
      <w:bookmarkStart w:id="542" w:name="__RefHeading___Toc6354852_3381743652"/>
      <w:bookmarkStart w:id="543" w:name="_Toc215"/>
      <w:bookmarkEnd w:id="542"/>
      <w:r>
        <w:rPr/>
        <w:t>8</w:t>
      </w:r>
      <w:r>
        <w:rPr>
          <w:rtl w:val="true"/>
        </w:rPr>
        <w:t xml:space="preserve">. </w:t>
      </w:r>
      <w:r>
        <w:rPr>
          <w:rtl w:val="true"/>
        </w:rPr>
        <w:t>محمّد بن شهاب الزهرى</w:t>
      </w:r>
      <w:bookmarkEnd w:id="543"/>
    </w:p>
    <w:p>
      <w:pPr>
        <w:pStyle w:val="BookText"/>
        <w:rPr/>
      </w:pPr>
      <w:r>
        <w:rPr>
          <w:rFonts w:eastAsia="Times New Roman" w:cs="Times New Roman" w:ascii="Times New Roman" w:hAnsi="Times New Roman"/>
          <w:color w:val="111111"/>
          <w:sz w:val="28"/>
          <w:szCs w:val="28"/>
          <w:lang w:val="en-US" w:bidi="en-US"/>
        </w:rPr>
        <w:t>12604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على رضي الله عنه الأشتر أميراً علي مصر حتّي بلغ قلزم، فشرب شربة من عسل فيها حتفه،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حتوفاً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على رضي الله عنه محمّد بن أبى‌بكر أميراً علي مصر </w:t>
      </w:r>
      <w:r>
        <w:rPr>
          <w:rStyle w:val="FootnoteAnchor"/>
          <w:rtl w:val="true"/>
        </w:rPr>
        <w:footnoteReference w:id="418"/>
      </w:r>
      <w:r>
        <w:rPr>
          <w:rFonts w:ascii="Amiri" w:hAnsi="Amiri" w:eastAsia="Amiri" w:cs="Amiri"/>
          <w:color w:val="111111"/>
          <w:sz w:val="28"/>
          <w:sz w:val="28"/>
          <w:szCs w:val="28"/>
          <w:rtl w:val="true"/>
          <w:lang w:bidi="ar-SA"/>
        </w:rPr>
        <w:t>، وهو مالك بن الحارث النخعى، يعنى الأشتر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قيس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تتّهمنى فاعزلنى عن عملك وابعث إليه غيرى</w:t>
      </w:r>
      <w:r>
        <w:rPr>
          <w:rFonts w:eastAsia="Amiri" w:cs="Amiri" w:ascii="Amiri" w:hAnsi="Amiri"/>
          <w:color w:val="111111"/>
          <w:sz w:val="28"/>
          <w:szCs w:val="28"/>
          <w:rtl w:val="true"/>
          <w:lang w:bidi="ar-SA"/>
        </w:rPr>
        <w:t>.</w:t>
      </w:r>
      <w:bookmarkStart w:id="544" w:name="pg14280_145491"/>
    </w:p>
    <w:p>
      <w:pPr>
        <w:pStyle w:val="BookText"/>
        <w:rPr/>
      </w:pPr>
      <w:bookmarkEnd w:id="544"/>
      <w:r>
        <w:rPr>
          <w:rFonts w:ascii="Amiri" w:hAnsi="Amiri" w:eastAsia="Amiri" w:cs="Amiri"/>
          <w:color w:val="111111"/>
          <w:sz w:val="28"/>
          <w:sz w:val="28"/>
          <w:szCs w:val="28"/>
          <w:rtl w:val="true"/>
          <w:lang w:bidi="ar-SA"/>
        </w:rPr>
        <w:t>فبعث على الأشتر أميراً إلي مصر حتّي إذا صار بالقلزم شرب شربة عسل كان فيها حتفه، فبلغ معاوية وعمراً،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جنداً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وفاة الأشتر بالقلزم بعث محمّد بن أبى‌بكر أميراً علي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فالزهرى يذكر أنّ‌ عليّاً بعث محمّد بن أبى‌بكر أميراً علي مصر بعد مهلك الأشتر بقلزم، وأمّا هشام بن محمّد فإنّه ذكر فى خبره أنّ‌ عليّاً بعث الأشتر أميراً علي مصر بعد مهلك محمّد بن أبى‌بكر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آخر حديث الجمل، بعثة على بن أبى‌طالب قيس بن سعد بن عبادة أميراً علي مصر</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6354854_3381743652"/>
      <w:bookmarkStart w:id="546" w:name="_Toc216"/>
      <w:bookmarkEnd w:id="545"/>
      <w:r>
        <w:rPr/>
        <w:t>9</w:t>
      </w:r>
      <w:r>
        <w:rPr>
          <w:rtl w:val="true"/>
        </w:rPr>
        <w:t>و</w:t>
      </w:r>
      <w:r>
        <w:rPr/>
        <w:t>10</w:t>
      </w:r>
      <w:r>
        <w:rPr>
          <w:rtl w:val="true"/>
        </w:rPr>
        <w:t xml:space="preserve">. </w:t>
      </w:r>
      <w:r>
        <w:rPr>
          <w:rtl w:val="true"/>
        </w:rPr>
        <w:t>محمّد بن على الباقر عليهما السلام و محمّد بن المطّلب</w:t>
      </w:r>
      <w:bookmarkEnd w:id="546"/>
    </w:p>
    <w:p>
      <w:pPr>
        <w:pStyle w:val="BookText"/>
        <w:rPr/>
      </w:pPr>
      <w:r>
        <w:rPr>
          <w:rFonts w:eastAsia="Times New Roman" w:cs="Times New Roman" w:ascii="Times New Roman" w:hAnsi="Times New Roman"/>
          <w:color w:val="111111"/>
          <w:sz w:val="28"/>
          <w:szCs w:val="28"/>
          <w:lang w:val="en-US" w:bidi="en-US"/>
        </w:rPr>
        <w:t>12606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354856_3381743652"/>
      <w:bookmarkStart w:id="548" w:name="_Toc217"/>
      <w:bookmarkEnd w:id="547"/>
      <w:r>
        <w:rPr/>
        <w:t>11</w:t>
      </w:r>
      <w:r>
        <w:rPr>
          <w:rtl w:val="true"/>
        </w:rPr>
        <w:t xml:space="preserve">. </w:t>
      </w:r>
      <w:r>
        <w:rPr>
          <w:rtl w:val="true"/>
        </w:rPr>
        <w:t>مهاجر العامرى</w:t>
      </w:r>
      <w:bookmarkEnd w:id="548"/>
    </w:p>
    <w:p>
      <w:pPr>
        <w:pStyle w:val="BookText"/>
        <w:rPr/>
      </w:pPr>
      <w:r>
        <w:rPr>
          <w:rFonts w:eastAsia="Times New Roman" w:cs="Times New Roman" w:ascii="Times New Roman" w:hAnsi="Times New Roman"/>
          <w:color w:val="111111"/>
          <w:sz w:val="28"/>
          <w:szCs w:val="28"/>
          <w:lang w:val="en-US" w:bidi="en-US"/>
        </w:rPr>
        <w:t>12607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حدّثنا أبوحذيفة، عن سفيان الثورى، عن زبيد اليامى، عن مهاجر العامرى،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على بن أبى‌طالب رضي الله عنه عهداً لبعض أصحابه علي بلد </w:t>
      </w:r>
      <w:r>
        <w:rPr>
          <w:rStyle w:val="FootnoteAnchor"/>
          <w:rtl w:val="true"/>
        </w:rPr>
        <w:footnoteReference w:id="421"/>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فلا تطوّلن حجابك علي رعيّتك، فإنّ‌ احتجاب الولاة علي الرعيّة شعبة من الضيق، وقلّة علم بالاُمور، والاحتجاب يقطع عنهم علم ما احتجبوا دونه، فيصغر عندهم الكبير، ويعظم الصغير، ويقبح الحسن، ويحسن القبيح، ويشاب الحقّ‌ بالباطل، وإنّما الوالى بشر لا يعرف ما تواري الناس به عنه من الاُمور، وليست علي القول سمات تعرف بها</w:t>
      </w:r>
      <w:bookmarkStart w:id="549" w:name="pg14280_145492"/>
    </w:p>
    <w:p>
      <w:pPr>
        <w:pStyle w:val="BookText"/>
        <w:rPr/>
      </w:pPr>
      <w:bookmarkEnd w:id="549"/>
      <w:r>
        <w:rPr>
          <w:rFonts w:ascii="IRNazanin" w:hAnsi="IRNazanin" w:eastAsia="IRNazanin"/>
          <w:color w:val="111111"/>
          <w:sz w:val="28"/>
          <w:sz w:val="28"/>
          <w:szCs w:val="28"/>
          <w:rtl w:val="true"/>
          <w:lang w:bidi="fa-IR"/>
        </w:rPr>
        <w:t xml:space="preserve">صدوف </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من الكذب، فتحصّن من الإدخال فى الحقوق بلين الحجّاب، فإنّما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فى الحقّ‌، ففيم احتجابك من حقّ‌ واجب تعطيه، أو خلق كريم تسديه، وإمّا مبتلي بالمنع، فما أسرع كفّ‌ الناس عن مسألتك إذا يئسوا عن ذلك، مع أنّ‌ أكثر حاجات الناس إليك ما لا مؤونة فيه عليك؛ من شكاية مظلمة، أو طلب إنصاف، فانتفع بما وصفت لك، واقتصر علي حظّك ورشدك،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50" w:name="__RefHeading___Toc6354858_3381743652"/>
      <w:bookmarkStart w:id="551" w:name="_Toc218"/>
      <w:bookmarkEnd w:id="550"/>
      <w:r>
        <w:rPr/>
        <w:t>12</w:t>
      </w:r>
      <w:r>
        <w:rPr>
          <w:rtl w:val="true"/>
        </w:rPr>
        <w:t xml:space="preserve">. </w:t>
      </w:r>
      <w:r>
        <w:rPr>
          <w:rtl w:val="true"/>
        </w:rPr>
        <w:t>يزيد بن ظبيان</w:t>
      </w:r>
      <w:bookmarkEnd w:id="551"/>
    </w:p>
    <w:p>
      <w:pPr>
        <w:pStyle w:val="BookText"/>
        <w:rPr/>
      </w:pPr>
      <w:r>
        <w:rPr>
          <w:rFonts w:eastAsia="Times New Roman" w:cs="Times New Roman" w:ascii="Times New Roman" w:hAnsi="Times New Roman"/>
          <w:color w:val="111111"/>
          <w:sz w:val="28"/>
          <w:szCs w:val="28"/>
          <w:lang w:val="en-US" w:bidi="en-US"/>
        </w:rPr>
        <w:t>12608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أبومخنف، عن يزيد بن ظبيان الهمدانى،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أهل خربتا ابن مضاهم الكلبى الّذى وجّهه إليهم محمّد بن أبى‌بكر، خرج معاويه بن حديج الكندى ثمّ‌ السكونى، فدعا إلي الطلب بدم عثمان، فأجابه ناس آخرون، وفسدت مصر علي محمّد بن أبى‌بكر، واعتمادهم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لمصر إلّا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الّذى عزلناه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الأشتر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حين انصرف من صفّين ردّ الأشتر علي عمله بالجزيرة، وقد كان 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معى علي شرطى حتّي نفرغ من أمر هذه الحكومة، ثمّ‌ اخرج إلي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قيساً مقيم مع على علي شرطته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انقضي أمر الحكومة كتب على إلي مالك بن الحارث الأشتر، وهو يومئذ بنصيبين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ممّن استظهرته علي إقامة الدين، وأقمع به نخوة الأثيم، وأشدّ به الثغر المخوف، وكنت ولّيت محمّد بن أبى‌بكر مصر، فخرجت عليه بها خوارج، وهو غلام حدث ليس بذى تجربة للحرب، ولا بمجرّب للأشياء، فاقدم علىّ‌ لننظر فى ذلك فيما ينبغى، واستخلف علي عملك أهل الثقة والنصيحة من أصحابك، والسلام</w:t>
      </w:r>
      <w:r>
        <w:rPr>
          <w:rFonts w:eastAsia="Amiri" w:cs="Amiri" w:ascii="Amiri" w:hAnsi="Amiri"/>
          <w:color w:val="111111"/>
          <w:sz w:val="28"/>
          <w:szCs w:val="28"/>
          <w:rtl w:val="true"/>
          <w:lang w:bidi="ar-SA"/>
        </w:rPr>
        <w:t>.</w:t>
      </w:r>
      <w:bookmarkStart w:id="552" w:name="pg14280_145493"/>
    </w:p>
    <w:p>
      <w:pPr>
        <w:pStyle w:val="BookText"/>
        <w:rPr/>
      </w:pPr>
      <w:bookmarkEnd w:id="552"/>
      <w:r>
        <w:rPr>
          <w:rFonts w:ascii="Amiri" w:hAnsi="Amiri" w:eastAsia="Amiri" w:cs="Amiri"/>
          <w:color w:val="111111"/>
          <w:sz w:val="28"/>
          <w:sz w:val="28"/>
          <w:szCs w:val="28"/>
          <w:rtl w:val="true"/>
          <w:lang w:bidi="ar-SA"/>
        </w:rPr>
        <w:t>فأقبل مالك إلي على حتّي دخل عليه، فحدّثه حديث أهل مصر، وخبّره خبر 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غيرك، اخرج رحمك الله، فإنّى إن لم أوصك اكتفيت برأيك، واستعن بالله علي ما أهمّك، فاخلط‍‌ الشدّة باللين، وارفق ما كان الرفق أبلغ، واعتزم بالشدّة حين لا يغنى عنك إلّا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الأشتر من عند على فأتي رحله، فتهيّأ للخروج إلي مصر، وأتت معاوية عيونه، فأخبروه بولاية على الأشتر، فعظم ذلك عليه، وقد كان طمع فى مصر، فعلم أنّ‌ الأشتر إن قدمها كان أشدّ عليه من محمّد بن أبى‌بكر، فبعث معاوية إلي الجايستار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قد ولّى مصر، فإن أنت كفيتنيه لم آخذ منك خراجاً ما بقيت، فاحتل له بما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الجايستار حتّي أتي القلزم وأقام به، وخرج الأشتر من العراق إلي مصر، فلمّا انتهي إلي القلزم استقبله الجايستار،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وهذا طعام وعلف، وأنا رجل من أهل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 الأشتر، فأتاه الدهقان بعلف وطعام، حتّي إذا طعم أتاه بشربة من عسل قد جعل فيها سمّاً فسقاه إيّاه، فلمّا شربها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معاوية يقول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وجّه الأشتر إلي مصر، فادعوا الله أن يكفيكموه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كلّ‌ يوم يدعون الله علي الأشتر، وأقبل الّذى سقاه إلي معاوية فأخبره بمهلك الأشتر، فقام معاوية فى الناس خطيباً،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كانت لعلى بن أبى‌طالب يدان يمينان، قطعت إحداهما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وقطعت الاُخري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الأشتر </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ذكر ما كان فيها من الأحداث</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354860_3381743652"/>
      <w:bookmarkStart w:id="554" w:name="_Toc219"/>
      <w:bookmarkEnd w:id="553"/>
      <w:r>
        <w:rPr/>
        <w:t>13</w:t>
      </w:r>
      <w:r>
        <w:rPr>
          <w:rtl w:val="true"/>
        </w:rPr>
        <w:t xml:space="preserve">. </w:t>
      </w:r>
      <w:r>
        <w:rPr>
          <w:rtl w:val="true"/>
        </w:rPr>
        <w:t>ما ورد مرسلاً</w:t>
      </w:r>
      <w:bookmarkEnd w:id="554"/>
    </w:p>
    <w:p>
      <w:pPr>
        <w:pStyle w:val="BookText"/>
        <w:rPr/>
      </w:pPr>
      <w:r>
        <w:rPr>
          <w:rFonts w:eastAsia="Times New Roman" w:cs="Times New Roman" w:ascii="Times New Roman" w:hAnsi="Times New Roman"/>
          <w:color w:val="111111"/>
          <w:sz w:val="28"/>
          <w:szCs w:val="28"/>
          <w:lang w:val="en-US" w:bidi="en-US"/>
        </w:rPr>
        <w:t>12609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على رضي الله عنه ثلاثة أيّام يبعث رسله إلي أهل البصرة،</w:t>
      </w:r>
    </w:p>
    <w:p>
      <w:pPr>
        <w:pStyle w:val="BookText"/>
        <w:rPr/>
      </w:pPr>
      <w:r>
        <w:rPr>
          <w:rFonts w:ascii="Amiri" w:hAnsi="Amiri" w:eastAsia="Amiri" w:cs="Amiri"/>
          <w:color w:val="111111"/>
          <w:sz w:val="28"/>
          <w:sz w:val="28"/>
          <w:szCs w:val="28"/>
          <w:rtl w:val="true"/>
          <w:lang w:bidi="ar-SA"/>
        </w:rPr>
        <w:t>فيدعوهم إلي الرجوع إلي الطاعة والدخول فى الجماعة، فلم يجد عند القوم إجابة، فزحف نحوهم يوم الخميس لعشر مضين من جمادي الآخرة، وعلي ميمنته الأشتر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علي الموصل ونصيبين، ودارا، وسنجار، وآمد، وميافارقين، وهيت، وعانات، وماغلب عليها من أرض الشام الأشتر، فسار إليها، فلقيه الضحّاك بن قيس الفهرى، وكان عليها من قبل معاوية بن أبى‌سفيان، فاقتتلوا بين حرّان والرقّة بموضع يقال له المرج إلي وقت المساء، وبلغ ذلك معاوية، فأمدّ الضحّاك بعبدالرحمان بن خالد بن الوليد فى خيل عظيمة، وبلغ ذلك الأشتر، فانصرف إلي الموصل، فأقام بها يقاتل من أتاه من أجناد معاوية، ثمّ‌ كانت وقعة صفّين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12611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مذحج الأشتر</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12612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قطع على رضي الله عنه الفرات أمر زياد بن النضر وشريح بن هانئ أن يسيرا أمامه، فسارا حتّي انتهيا إلي مكان يدعي سور الروم لقيهما أبوالأعور السلمى فى خيل عظيمة من أهل الشام، فأرسلا إلي على يعلمانه ذلك، فأمر على الأشتر أن يسير إليهما، وجعله أميراً عليهما، فسار حتّي وافي القوم فاقتتلوا، وصبر بعضهم لبعض حتّي جنّ‌ عليهم الليل، وانسلّ‌ أبوالأعور فى جوف الليل حتّي أتي معاوية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12613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الأشتر نصيبين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12614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على بزياد بن النضر وشريح بن هانئ فأمضاهما أمامه علي هيئتهما، وكانا قد أخذا علي طريق هيت، ثمّ‌ عبرا منها ولحقاه بقرقيسيا وسارا معه إلّا</w:t>
      </w:r>
    </w:p>
    <w:p>
      <w:pPr>
        <w:pStyle w:val="BookText"/>
        <w:rPr/>
      </w:pPr>
      <w:r>
        <w:rPr>
          <w:rFonts w:ascii="Amiri" w:hAnsi="Amiri" w:eastAsia="Amiri" w:cs="Amiri"/>
          <w:color w:val="111111"/>
          <w:sz w:val="28"/>
          <w:sz w:val="28"/>
          <w:szCs w:val="28"/>
          <w:rtl w:val="true"/>
          <w:lang w:bidi="ar-SA"/>
        </w:rPr>
        <w:t xml:space="preserve">أنّهما يقدمان عسكره، وجعل الأشتر أميراً عليهما، فلقيهم أبوالأعور السلمى، وهو علي مقدّمة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أبى‌الأعور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سفيان بن سعيد بن قانف بن الأوقص بن مرّة بن هلال بن فالغ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فحاربوه ساعة عند المساء ثمّ‌ انصرفوا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خيل الكوفة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القتال فى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الأربعاء فى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حبيب بن مسلمة الفهرى والأشتر، فانصرفا علي انتصاف</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12616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قد ولّي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أذربيجان، وولّي الأشتر الجزيرة، فكان مقامه بنصيبين،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لمصر إلّا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ممّن أستظهر به علي إقامة الدين، وأقمع ببأسه ونجدته نخوة الأثيم، وأسدّ به وبحزم رأيه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بأمر ابن أبى‌بكر، وشرحه له، وأمره أن يستخلف علي عمله بعض ثقاته ويقدم عليه؛ ففعل، فولّاه مصر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12617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مالك</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12618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محمّد بن أبى‌حذيفة بن عتبة بن ربيعة مصر، ثمّ‌ عزله وولّاها قيس بن سعد بن عبادة، ثمّ‌ عزله وولّي الأشتر مالك بن الحارث النخعى، فمات قبل أن يصل إليها، فولّي محمّد بن أبى‌بكر فقتل بها </w:t>
      </w:r>
      <w:r>
        <w:rPr>
          <w:rStyle w:val="FootnoteAnchor"/>
          <w:rtl w:val="true"/>
        </w:rPr>
        <w:footnoteReference w:id="433"/>
      </w:r>
      <w:r>
        <w:rPr>
          <w:rFonts w:ascii="Amiri" w:hAnsi="Amiri" w:eastAsia="Amiri" w:cs="Amiri"/>
          <w:color w:val="111111"/>
          <w:sz w:val="28"/>
          <w:sz w:val="28"/>
          <w:szCs w:val="28"/>
          <w:rtl w:val="true"/>
          <w:lang w:bidi="ar-SA"/>
        </w:rPr>
        <w:t>، وغلب عمرو بن العاص علي مصر</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12619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ولّي على الأشتر علي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حين انصرف من صفّين ردّ الأشتر علي عمله بالجزيرة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على من موقعة صفّين، جهّز الأشتر والياً علي ديار مصر، فمات فى الطريق مسموماً،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لعثمان عارضه فسمّ‌ له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على يتبرّم به؛ لأنّه كان صعب المراس، فلمّا بلغه نعيه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مالك،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موجود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حديداً لكان فنداً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ولو كان حجراً لكان صلداً، علي مثله فلتبك البواكى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أميرالمؤمنين اليوم وأصحابه إلي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الناس من كلّ‌ ناحية ولغطوا، وقام رجل منهم فقال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فقد الأشتر علي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لو كان حيّاً لقلّ‌ اللغط‍‌، ولعلم كلّ‌ امرئ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هبلتكم الهوابل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أوجب عليكم حقّاً من الأشتر؛ وهل للأشتر عليكم من الحقّ‌ إلّا حقّ‌ المسلم علي المسلم‌؟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الناس ونشطوا وتأهّبوا، فسار على بالناس من الكوفة فى مئة ألف وتسعين ألفاً، فجعل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الثامنة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ذكر ما كان فيها من الأحداث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وضبطه حسب نقل ابن الأثير فى النهاية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سفيان بن عوف الغامدى علي الأنبار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المقدّمة الأشتر النخعى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حرب صفّين، تعبئة على أهل العراق للقتال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وزحف الناس بعضهم إلي بعض فارتموا بالنبل والحجارة حتّي فنيت، ثمّ‌ تطاعنوا بالرماح حتّي تكسّرت واندقّت، ثمّ‌ مشي القوم بعضهم إلي بعض بالسيوف وعمد الحديد، فلم يسمع السامعون إلّا وقع الحديد بعضه علي بعض؛ لهو أشدّ هولاً فى صدور الرجال من الصواعق ومن جبال تهامة، يدكّ‌ بعضها بعضاً، وانكسفت الشمس بالنقع، وثار القتام والقسطل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وضلّت الألوية والرايات، وأخذ الأشتر يسير فيما بين الميمنة والميسرة، فيأمر كلّ‌ قبيلة أو كتيبة من القرّاء بالإقدام علي الّتى تليها، فاجتلدوا بالسيوف وعمد الحديد من صلاة الغداة من اليوم المذكور إلي نصف الليل، لم يصلّوا لله صلاة، فلم يزل الأشتر يفعل ذلك حتّي أصبح والمعركة خلف ظهره، وافترقوا عن سبعين ألف قتيل فى ذلك اليوم، وتلك الليلة وهى ليلة الهرير المشهورة، وكان الأشتر فى ميمنة الناس وابن عبّاس فى الميسرة وعلى عليه السلام فى القلب، والناس يقتتلون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القتال من نصف الليل الثانى إلي ارتفاع الضحي، والأشتر يقول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يزحف بهم نحو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ازحفوا قيد رمحى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رمحه، فإذا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قاب هذا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سألهم مثل ذلك، حتّي ملّ‌ أكثر الناس من الإقدام، فلمّا رأي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اعيذكم بالله أن ترضعوا الغنم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بفرسه، وركز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حيّان بن هوذة النخعى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بين الكتائب،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يشتري نفسه لله ويقاتل مع الأشتر؛ حتّي يظهر أو يلحق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الرجل من الناس يخرج إليه فيقاتل معه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أوّل يوم من صفر سنة سبع وثلاثين، وهو يوم الأربعاء، فاقتتلوا، وعلي من خرج يومئذ من أهل الكوفة الأشتر، وعلي أهل الشام حبيب بن مسلمة، فاقتتلوا قتالاً شديداً جلّ‌ النهار، ثمّ‌ تراجعوا وقد انتصف بعضهم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رفع المصاحف 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الأشتر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الأشتر أن أقبل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ساعة ينبغى أن تزيلنى فيها عن موضعى، إنّى قد رجوت أن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الريح، وعلت الأصوات من ناحية الأشتر،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إلّا قد أمرته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ينبغى لكم أن تروا ذلك‌؟ هل رأيتمونى ساررت الرسول‌؟ أ لم اكلّمه علي رؤوسكم علانية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 أمرهم أمر عجيب وخرجوا عند الشكّ‌ إلي تهمته والادّعاء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على إلي الأشتر أن أقبل الساعة فقد وقعت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 الأشتر يمضى علي بصيرته‌؟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ازدادوا شكّاً وحيرة، ولدعاهم ذلك إلي قتله وقد تهدّدوه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ساحة القتال وخاطب رسول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ألرفع هذه المصاحف دعوتمونى‌؟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إذ رفعت أنّها ستلقى اختلافاً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من مشورة ابن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الفتح، أما تري ما يلقون‌؟ أيسعنى أن أنصرف عن هذا وأدعه، وقد صنع الله لنا ونصرنا؟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هاهنا وأميرالمؤمنين بمكانه يتفرّق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ويسلّم إلي عدوّه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إلي الأشتر فليأتينّك أو لنقتلك كما قتلنا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يا أهل الذلّ‌ والوهن، أحين علوتم القوم وظنّوا أنكم لهم قاهرون رفعوا المصاحف يدعوكم إلي ما فيها؟ وقد والله تركوا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وتركوا سنّة من أنزل عليه الكتاب، 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تجيبوهم وأمهلونى فإنّى قد أحسست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فأمهلونى عدوة الفرس فإنّى قد طمعت فى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فى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فحدّثونى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وبقى أراذلكم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كنتم محقّين‌؟ أحين كنتم تقاتلون، وخياركم مقتولون‌؟ فأنتم الآن حين أمسكتم عن القتال مبطلون‌؟ أم أنتم الآن محقّون وقتلاكم الّذين كنتم لا تنكرون فضلهم وكانوا خيراً منكم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فى الله، وندع قتالهم لله، إنّا لسنا نطيعك ولا صاحبك ما حيينا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والله فانخدعتم، ودعيتم إلي وضع الحرب فأجبتم، يا أصحاب الجباه السود، كنّا نظنّ‌ صلاتكم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وشوقاً إلي الله، فلا أري فراركم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فقبحاً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يا أشباه النيب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أنتم برائين بعدها عزّاً أبداً، فابعدوا كما بعد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فضربوا وجه دابّته بسياطهم وضرب وجوه دوابّهم 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فكفّوا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خدعة عمرو بن العاص ومعاوية صبيحة ليلة الهرير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العشائر إلي العشائر، والقبائل إلي القبائل، فأبي الناس إلّا أباموسي الأشعرى والرضي به، وأقبل أبوموسي مع القرّاء وأصحاب البرانس وقد حفّوا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القرّاء وأصحاب البرانس، اجعلوا أمركم إلي صاحبكم فليبعث من أحبّ‌، فوالله ما أصبحنا علي ضلال، ولم يصب قلوبنا إلي اتّباع معاوية، وإنّ‌ قتيلنا لشهيد، وإنّ‌ حيّنا لثائر</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كلمات بعض رؤساء أهل العراق وقوّاد جند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مالك بن الحارث الأشتر والأشعث بن قيس</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12629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 قرّاء أهل الكوفة وقرّاء أهل الشام بين العسكرين ومعهم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الأشعث بن قيس والّذين صاروا خوارج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رضينا بأبى‌موسي الأشعرى؛ فإنّه وافد رسول الله صلى الله عليه و سلم إلي اليمن، وصاحب مقاسم أبى‌بكر، وعامل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لى برضا وقد كان فارقنى وخذل الناس عنّى، ثمّ‌ هرب حتّي آمنته بعد أشهر، ولكن هذا عبدالله بن عبّاس قد جعلته حكماً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نبالى أنت كنت أو ابن عبّاس، إلّا أنّنا لا نريد رجلاً هو منك وأنت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 الأشتر حكماً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12630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لك ما أنت فيه من سلطانك ابّهة أو مخيلة فانظر إلي عظم ملك الله فوقك، وقدرته منك علي ما لا تقدر منه علي نفسك؛ فإنّ‌ ذلك يطامن إليك من طماحك، ويكفّ‌ عنك من غربك، ويفىء إليك ما غرب عنك من عقلك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أبعد رعيّتك منك وأشنؤهم عندك أطلبهم لمعايب الناس، فإنّ‌ فى الناس عيوباً الوالى أحقّ‌ من سترها، فلا تكشفنّ‌ عمّا غاب منها، فإنّما عليك تطهير ما ظهر لك، والله يحكم</w:t>
      </w:r>
    </w:p>
    <w:p>
      <w:pPr>
        <w:pStyle w:val="BookText"/>
        <w:rPr/>
      </w:pPr>
      <w:r>
        <w:rPr>
          <w:rFonts w:ascii="Amiri" w:hAnsi="Amiri" w:eastAsia="Amiri" w:cs="Amiri"/>
          <w:color w:val="111111"/>
          <w:sz w:val="28"/>
          <w:sz w:val="28"/>
          <w:szCs w:val="28"/>
          <w:rtl w:val="true"/>
          <w:lang w:bidi="ar-SA"/>
        </w:rPr>
        <w:t>علي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نظرك فى عمارة الأرض أبلغ من نظرك فى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الملك والسلطان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وفسدت مصر علي محمّد بن أبى‌بكر، فبلغ عليّاً توثّبهم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لمصر إلّا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الّذى عزلنا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حين رجع عن صفّين، ردّ الأشتر إلي عمله بالجزيرة، وقال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أنت معى علي شرطتى حتّي نفرغ من أمر هذه الحكومة، ثمّ‌ اخرج إلي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قيس مقيماً علي شرطته، فلمّا أن انقضي أمر الحكومة كتب على إلي الأشتر، وهو يومئذ بنصيبين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ممّن أستظهر به علي إقامة الدين، وأقمع به نخوة الأثيم، وأسدُّ به الثغر المخوف، وقد كنت ولّيت محمّد بن أبى‌بكر مصر، فخرجت عليه خوارج، وهو غلام حدث السنّ‌، ليس بذى تجربة للحروب، فاقدم </w:t>
      </w:r>
      <w:r>
        <w:rPr>
          <w:rStyle w:val="FootnoteAnchor"/>
          <w:rtl w:val="true"/>
        </w:rPr>
        <w:footnoteReference w:id="442"/>
      </w:r>
      <w:r>
        <w:rPr>
          <w:rFonts w:ascii="Amiri" w:hAnsi="Amiri" w:eastAsia="Amiri" w:cs="Amiri"/>
          <w:color w:val="111111"/>
          <w:sz w:val="28"/>
          <w:sz w:val="28"/>
          <w:szCs w:val="28"/>
          <w:rtl w:val="true"/>
          <w:lang w:bidi="ar-SA"/>
        </w:rPr>
        <w:t>علىّ‌ لننظر فيما ينبغى، واستخلف علي عملك أهل الثقة والنصيحة من أصحابك،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الأشتر إلي على، واستخلف علي عمله شبيب بن عامر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الكرمانى الّذى كان بخراسان صاحب نصر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 الأشتر علي على حدّثه حديث مصر وخبّره خبر أهلها،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غيرك، فاخرج إليها رحمك الله، فإنّى لا اوصيك اكتفاء برأيك، واستعن بالله علي ما أهمّك، واخلط‍‌ الشدّة باللين، وارفق ما كان الرفق أبلغ، واعتزم علي الشدّة حين لا يغنى عنك إلّا الشدّة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الأشتر من عنده فأتي برحله، وأتت معاوية عيونه فأخبروه بولاية الأشتر</w:t>
      </w:r>
    </w:p>
    <w:p>
      <w:pPr>
        <w:pStyle w:val="BookText"/>
        <w:rPr/>
      </w:pPr>
      <w:r>
        <w:rPr>
          <w:rFonts w:ascii="Amiri" w:hAnsi="Amiri" w:eastAsia="Amiri" w:cs="Amiri"/>
          <w:color w:val="111111"/>
          <w:sz w:val="28"/>
          <w:sz w:val="28"/>
          <w:szCs w:val="28"/>
          <w:rtl w:val="true"/>
          <w:lang w:bidi="ar-SA"/>
        </w:rPr>
        <w:t>مصر، فعظم ذلك عليه، وقد كان طمع فى مصر، فعلم أنّ‌ الأشتر إن قدم عليها كان أشدّ عليه من محمّد بن أبى‌بكر، فبعث إلي رجل من أهل الخراج يثق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قد ولّى مصر، فإن كفيتنيه لم آخذ منك خراجاً ما بقيتُ‌ وبقيتَ‌، فاحتل فى هلاكه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الأشتر حتّي انتهي إلي القلزم حيث تركب السفن من مصر إلي الحجاز، فأقام به، فقال له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المكان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الأمير، هذا منزل فيه طعام وعلف، وأنا رجل من أهل الخراج، فأقم واسترح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بالطعام حتّي إذ طعم سقاه شربة عسل قد جعل فيها سمّاً، فلمّا شربها مات</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أنّ‌ محمّد بن أبى‌بكر لمّا بلغه أنّ‌ عليّاً قد وجّه الأشتر إلي مصر، شقّ‌ عليه، فكتب عليه السلام إليه عند مهلك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بلغنى موجدتك من تسريح الأشتر إلي عملك، ولم أفعل ذلك استبطاء لك عن الجهاد، ولا استزادة لك منّى فى الجدّ، ولو نزعت ما حوت يداك من سلطانك لولّيتك ما هو أيسر مؤونة عليك، وأعجب ولاية إليك، إلّا أنّ‌ الرجل الّذى ولّيته مصر كان رجلاً لنا مناصحاً، وهو علي عدوّنا شديد، فرحمة الله عليه، فقد استكمل أيّامه ولاقي حمامه، ونحن عنه راضون، فرضى الله عنه، وضاعف له الثواب، وأحسن له المآب، فأصحر لعدوّك وشمّر للحرب، وادع إلي سبيل ربّك بالحكمة والموعظة الحسنة، وأكثر ذكر الله والاستعانة به، والخوف منه، يكفيك ما همّك، ويعنك علي ما ولّاك، أعاننا الله وإيّاك علي ما لا ينال إلّا برحمته، والسلام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محمّد بن أبى‌بكر إليه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عبدالله أميرالمؤمنين من محمّد بن أبى‌بكر، سلام عليك، فإنّى أحمد إليك الله الّذى لا إله إلّا هو، أمّا بعد، فقد انتهي إلىّ‌ كتاب أميرالمؤمنين وفهمته، وعرفت ما فيه، وليس أحد من الناس أشدّ علي عدوّ</w:t>
      </w:r>
    </w:p>
    <w:p>
      <w:pPr>
        <w:pStyle w:val="BookText"/>
        <w:rPr/>
      </w:pPr>
      <w:r>
        <w:rPr>
          <w:rFonts w:ascii="Amiri" w:hAnsi="Amiri" w:eastAsia="Amiri" w:cs="Amiri"/>
          <w:color w:val="111111"/>
          <w:sz w:val="28"/>
          <w:sz w:val="28"/>
          <w:szCs w:val="28"/>
          <w:rtl w:val="true"/>
          <w:lang w:bidi="ar-SA"/>
        </w:rPr>
        <w:t>أميرالمؤمنين ولا أرأف وأرقّ‌ لوليّه منّى، وقد خرجت فعسكرت، وأمنّت الناس إلّا من نصب لنا حرباً، وأظهر لنا خلافاً، وأنا أتبع أمر أميرالمؤمنين، وحافظ‍‌ ولاجئ إليه وقائم به، والله المستعان علي كلّ‌ حال، والسلام علي أميرالمؤمنين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فيما طالعته من هذا المعني أجمع للوصايا ولا أشمل من عهد كتبه على بن أبى‌طالب رضي الله عنه إلي مالك بن الحارث الأشتر حين ولّاه مصر، فأحببت أن أورده علي طوله وآتى علي جملته وتفصيله؛ لأنّ‌ مثل هذا العهد لا يهمل، وسبيل فضله لا يجهل،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عبدالله على أميرالمؤمنين إلي مالك بن الحارث الأشتر فى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وجهاد عدوّها، واستصلاح أهلها، وعمارة بلادها، أمره بتقوي الله وإيثار طاعته، واتّباع ما أمر به فى كتابه من فرائضه وسننه الّتى لايسعد أحد إلّا باتّباعها، ولا يشقي إلّا بالعدول عنها، وأن ينصر الله تعالي بيده وقلبه ولسانه،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 بنصر من نصره وإعزاز من أعزّه، وأمره أن يكسر نفسه عند الشهوات ويزعها </w:t>
      </w:r>
      <w:r>
        <w:rPr>
          <w:rStyle w:val="FootnoteAnchor"/>
          <w:rtl w:val="true"/>
        </w:rPr>
        <w:footnoteReference w:id="446"/>
      </w:r>
      <w:r>
        <w:rPr>
          <w:rFonts w:ascii="Amiri" w:hAnsi="Amiri" w:eastAsia="Amiri" w:cs="Amiri"/>
          <w:color w:val="111111"/>
          <w:sz w:val="28"/>
          <w:sz w:val="28"/>
          <w:szCs w:val="28"/>
          <w:rtl w:val="true"/>
          <w:lang w:bidi="ar-SA"/>
        </w:rPr>
        <w:t>عند الجمحات؛ فإنّ‌ النفس 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مالك، أنّى قد وجّهتك إلي بلاد قد جرت عليها دول قبلك من عدل وجور، وأنّ‌ الناس ينظرون من امورك فى مثل ما كنت تنظر فيه من أمر الولاة قبلك، ويقولون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علي الصالحين بما يجرى الله لهم علي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أحبّ‌ الذخائر إليك ذخيرة العمل الصالح، فاملك هواك وشحّ‌ بنفسك عمّا لا يحلّ‌ لك؛ فإنّ‌ الشحّ‌ بالنفس الإنصاف منها فيما أحبّت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وأشعر قلبك الرحمة للرعيّة والمحبّة لهم، والطف بهم، ولا تكوننّ‌ عليهم سبعاً ضارياً تغتنم أكلهم </w:t>
      </w:r>
      <w:r>
        <w:rPr>
          <w:rStyle w:val="FootnoteAnchor"/>
          <w:rtl w:val="true"/>
        </w:rPr>
        <w:footnoteReference w:id="447"/>
      </w:r>
      <w:r>
        <w:rPr>
          <w:rFonts w:ascii="Amiri" w:hAnsi="Amiri" w:eastAsia="Amiri" w:cs="Amiri"/>
          <w:color w:val="111111"/>
          <w:sz w:val="28"/>
          <w:sz w:val="28"/>
          <w:szCs w:val="28"/>
          <w:rtl w:val="true"/>
          <w:lang w:bidi="ar-SA"/>
        </w:rPr>
        <w:t>،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فى الدين، وإمّا نظير لك فى الخلق، يفرط‍‌ منهم الزلل</w:t>
      </w:r>
    </w:p>
    <w:p>
      <w:pPr>
        <w:pStyle w:val="BookText"/>
        <w:rPr/>
      </w:pPr>
      <w:r>
        <w:rPr>
          <w:rFonts w:ascii="Amiri" w:hAnsi="Amiri" w:eastAsia="Amiri" w:cs="Amiri"/>
          <w:color w:val="111111"/>
          <w:sz w:val="28"/>
          <w:sz w:val="28"/>
          <w:szCs w:val="28"/>
          <w:rtl w:val="true"/>
          <w:lang w:bidi="ar-SA"/>
        </w:rPr>
        <w:t xml:space="preserve">وتعرض لهم العلل ويؤتي علي أيديهم فى العمد والخطأ، فأعطهم من صفحك وعفوك مثل الّذى تحبّ‌ أن يعطيك الله من عفوه وصفحه، فإنّك فوقهم، ووالى الأمر عليك فوقك، والله فوق من ولّاك؛ وقد استكفاك أمرهم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تنصبنّ‌ نفسك لحرب الله، فإنّه لا قوّة لك بنقمته، ولا غني بك عن عفوه ورحمته، ولا تندمنّ‌ علي عفو، ولا تبجحنّ‌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بعقوبة، ولا تسرعنّ‌ إلي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مؤمّر آمر فاُطاع؛ فإنّ‌ ذلك إدغال فى القلب ومنهكة للدين وتقرّب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أحدث لك ما أنت فيه من سلطانك ابّهة أو مخيلة فانظر إلي عظم ملك الله تعالي فوقك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لا تقدر عليه من نفسك </w:t>
      </w:r>
      <w:r>
        <w:rPr>
          <w:rStyle w:val="FootnoteAnchor"/>
          <w:rtl w:val="true"/>
        </w:rPr>
        <w:footnoteReference w:id="449"/>
      </w:r>
      <w:r>
        <w:rPr>
          <w:rFonts w:ascii="Amiri" w:hAnsi="Amiri" w:eastAsia="Amiri" w:cs="Amiri"/>
          <w:color w:val="111111"/>
          <w:sz w:val="28"/>
          <w:sz w:val="28"/>
          <w:szCs w:val="28"/>
          <w:rtl w:val="true"/>
          <w:lang w:bidi="ar-SA"/>
        </w:rPr>
        <w:t>، فإنّ‌ ذلك يطامن إليك من طماحك، ويكفّ‌ عنك من غربك، ويفىء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ومساماة </w:t>
      </w:r>
      <w:r>
        <w:rPr>
          <w:rStyle w:val="FootnoteAnchor"/>
          <w:rtl w:val="true"/>
        </w:rPr>
        <w:footnoteReference w:id="450"/>
      </w:r>
      <w:r>
        <w:rPr>
          <w:rFonts w:ascii="Amiri" w:hAnsi="Amiri" w:eastAsia="Amiri" w:cs="Amiri"/>
          <w:color w:val="111111"/>
          <w:sz w:val="28"/>
          <w:sz w:val="28"/>
          <w:szCs w:val="28"/>
          <w:rtl w:val="true"/>
          <w:lang w:bidi="ar-SA"/>
        </w:rPr>
        <w:t>الله فى عظمته والتشبّه به فى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وأنصف الناس من نفسك ومن خاصّة أهلك وممّن لك فيه هوي من رعيّتك، فإنّك إلّا تفعل تظلم، ومن ظلم عباد الله كان خصمه دون عباده، ومن خاصمه الله أدحض حجّته وكان لله حرباً حتّي ينزع ويتوب، وليس شىء أدعي إلي تغيير نعمة الله وتعجيل نقمته من إقامة علي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سميع دعوة المضطهدين وهو للظالمين بالمرصاد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أحبّ‌ الاُمور إليك أوسطها فى الحقّ‌ وأعمّها فى العدل وأجمعها لرضا الرعيّة، فإنّ‌ سخط‍‌ العامّة يجحف برضا الخاصّة، وإنّ‌ سخط‍‌ الخاصّة يغتفر برضا العامّة، وليس أحد من الرعيّة أثقل علي الوالى مؤونة فى الرخاء، وأقلّ‌ معونة فى البلاء، وأكره</w:t>
      </w:r>
    </w:p>
    <w:p>
      <w:pPr>
        <w:pStyle w:val="BookText"/>
        <w:rPr/>
      </w:pPr>
      <w:r>
        <w:rPr>
          <w:rFonts w:ascii="Amiri" w:hAnsi="Amiri" w:eastAsia="Amiri" w:cs="Amiri"/>
          <w:color w:val="111111"/>
          <w:sz w:val="28"/>
          <w:sz w:val="28"/>
          <w:szCs w:val="28"/>
          <w:rtl w:val="true"/>
          <w:lang w:bidi="ar-SA"/>
        </w:rPr>
        <w:t>للإنصاف، وأسأل بالإلحاف، وأقلّ‌ شكراً عند الإعطاء، وأبطأ عذراً عند المنع، وأضعف صبراً عند ملمّات الدهر من أهل الخاصّة، وإنّ‌ عمود الدين وجماع المسلمين والعدّة للأعداء العامّة من الاُمّة، فليكن صغوك لهم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أبعد رعيّتك منك وأشنؤهم عندك أطلبهم لعيوب الناس، فإنّ‌ فى الناس عيوباً الوالى أحقّ‌ بسترها، فلا تكشفنّ‌ عمّا غاب عنك منها، فإنّما عليك تطهير ما ظهر لك، والله حكم علي ما غاب عنك منها، فاستر العورة ما استطعت يستر الله ما تحبّ‌ ستره من عيبك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عن الناس عقدة كلّ‌ حقد، واقطع عنهم سبب كلّ‌ وتر، وتغاب عن كلّ‌ ما لا يصحّ‌ لك، ولا تعجلنّ‌ إلي تصديق ساع؛ فإنّ‌ الساعى غاشّ‌ وإن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فى مشورتك بخيلاً فيعدل بك عن الفضل ويعدك الفقر، ولا جباناً فيضعفك عن الاُمور، ولا حريصاً فيزيّن لك الشرة بالجور؛ فإنّ‌ البخل والجبن والحرص غرائز شتّي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شرّ وزرائك من كان للأشرار قبلك وزيراً ومن شركهم فى الآثام، فلايكوننّ‌ لك بطانة، فإنّهم أعوان الأثمة وإخوان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واجد منهم خير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مثل آرائهم ونفاذهم، وليس عليه مثل آصارهم وأوزارهم، ممّن لم يعاون ظالماً علي ظلمه ولا آثماً علي إثمه، اولئك أخفّ‌ عليك مؤونة وأحسن لك معونة </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وأحني عليك عطفاً وأقلّ‌ لغيرك إلفاً، فاتّخذ اولئك خاصّة لخلواتك وحفلاتك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ليكن آثرهم عندك أقولهم للحقّ‌، وأقلّهم مساعدة فيما يكون منك ممّا كره الله تعالي لأوليائه </w:t>
      </w:r>
      <w:r>
        <w:rPr>
          <w:rStyle w:val="FootnoteAnchor"/>
          <w:rtl w:val="true"/>
        </w:rPr>
        <w:footnoteReference w:id="452"/>
      </w:r>
      <w:r>
        <w:rPr>
          <w:rFonts w:ascii="Amiri" w:hAnsi="Amiri" w:eastAsia="Amiri" w:cs="Amiri"/>
          <w:color w:val="111111"/>
          <w:sz w:val="28"/>
          <w:sz w:val="28"/>
          <w:szCs w:val="28"/>
          <w:rtl w:val="true"/>
          <w:lang w:bidi="ar-SA"/>
        </w:rPr>
        <w:t xml:space="preserve">واقعاً من هواك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رُضهم علي ألّا يطروك ولا يبجّحوك بباطل لم تفعله، فإنّ‌ كثرة الإطراء تحدث الزهو وتدنى إلي العزّة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يكوننّ‌ المحسن والمسىء عندك بمنزلة واحدة، فإنّ‌ فى ذلك تزهيداً لأهل الإحسان</w:t>
      </w:r>
    </w:p>
    <w:p>
      <w:pPr>
        <w:pStyle w:val="BookText"/>
        <w:rPr/>
      </w:pPr>
      <w:r>
        <w:rPr>
          <w:rFonts w:ascii="Amiri" w:hAnsi="Amiri" w:eastAsia="Amiri" w:cs="Amiri"/>
          <w:color w:val="111111"/>
          <w:sz w:val="28"/>
          <w:sz w:val="28"/>
          <w:szCs w:val="28"/>
          <w:rtl w:val="true"/>
          <w:lang w:bidi="ar-SA"/>
        </w:rPr>
        <w:t>فى الإحسان، وتدريباً لأهل الإساءة علي الإساءة، وألزم كلّا منهم ما ألزم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شىء أدعي إلي حسن ظنّ‌ وال برعيّته من إحسانه إليهم، وتخفيف المؤونات عنهم، وترك استكراهه إيّاهم علي ما ليس له قبلهم، وليكن منك فى ذلك أمر يجتمع لك به حسن الظنّ‌ برعيّتك، فإنّ‌ حسن الظنّ‌ يقطع عنك نصباً طويلاً، وإنّ‌ أحقّ‌ من حسن ظنّك به من حسن بلاؤك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عليها الرعيّة، ولا تحدثنّ‌ سنّة تضرّ بشىء من ماضى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مدارسة العلماء ومناقشة الحكماء فى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الرعيّة طبقات لا يصلح بعضها إلّا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غني ببعضها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فمنها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كتّاب العامّة والخاصّة، ومنها قضاة العدل، ومنها عمّال الإنصاف والرفق، ومنها أهل الجزية والخراج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ومسلمة </w:t>
      </w:r>
      <w:r>
        <w:rPr>
          <w:rStyle w:val="FootnoteAnchor"/>
          <w:rtl w:val="true"/>
        </w:rPr>
        <w:footnoteReference w:id="454"/>
      </w:r>
      <w:r>
        <w:rPr>
          <w:rFonts w:ascii="Amiri" w:hAnsi="Amiri" w:eastAsia="Amiri" w:cs="Amiri"/>
          <w:color w:val="111111"/>
          <w:sz w:val="28"/>
          <w:sz w:val="28"/>
          <w:szCs w:val="28"/>
          <w:rtl w:val="true"/>
          <w:lang w:bidi="ar-SA"/>
        </w:rPr>
        <w:t>الناس، ومنها التجّار وأهل الصناعات، ومنها الطبقة السفلي من ذوى الحاجة والمسكنة، وكلّ‌ قد سمّي الله سهمه، ووضع علي حدّه فريضته فى كتابه وسنّة نبيّه صلى الله عليه و سلم عهداً منه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فالجنود بإذن الله حصون الرعيّة، وزين الولاة </w:t>
      </w:r>
      <w:r>
        <w:rPr>
          <w:rStyle w:val="FootnoteAnchor"/>
          <w:rtl w:val="true"/>
        </w:rPr>
        <w:footnoteReference w:id="455"/>
      </w:r>
      <w:r>
        <w:rPr>
          <w:rFonts w:ascii="Amiri" w:hAnsi="Amiri" w:eastAsia="Amiri" w:cs="Amiri"/>
          <w:color w:val="111111"/>
          <w:sz w:val="28"/>
          <w:sz w:val="28"/>
          <w:szCs w:val="28"/>
          <w:rtl w:val="true"/>
          <w:lang w:bidi="ar-SA"/>
        </w:rPr>
        <w:t>، وعزّالدين، وسبل الأمن، وليس تقوم الرعيّة إلّا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 الّذى يقوون به فى جهاد عدوّهم ويعتمدون عليه فيما يصلحهم ويكون من وراء حاجتهم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 لما</w:t>
      </w:r>
    </w:p>
    <w:p>
      <w:pPr>
        <w:pStyle w:val="BookText"/>
        <w:rPr/>
      </w:pPr>
      <w:r>
        <w:rPr>
          <w:rFonts w:ascii="Amiri" w:hAnsi="Amiri" w:eastAsia="Amiri" w:cs="Amiri"/>
          <w:color w:val="111111"/>
          <w:sz w:val="28"/>
          <w:sz w:val="28"/>
          <w:szCs w:val="28"/>
          <w:rtl w:val="true"/>
          <w:lang w:bidi="ar-SA"/>
        </w:rPr>
        <w:t>يحكمون من المعاقد، ويجمعون من المنافع، ويؤتمنون عليه من خواصّ‌ الاُمور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قوام لهم جميعاً إلّا بالتجّار وذوى الصناعات فيما يجتمعون عليه من مرافقهم، ويقومون به فى أسواقهم، ويكفونهم من الرفق </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بأيديهم مالا يبلغه رفق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السفلي من أهل الحاجة والمسكنة الّذين يحقّ‌ رفدهم ومعونتهم، وفى الله لكلّ‌ سعة، ولكلّ‌ علي الوالى حقّ‌ بقدر ما يصلحه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يخرج الوالى من حقيقة ما ألزمه الله من ذلك إلّا بالاهتمام والاستعانة بالله، وتوطين نفسه علي لزوم الحقّ‌ والصبر عليه فيما خفّ‌ عليه أوثقل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من جنودك أنصحهم فى نفسك لله تعالي ولرسوله ولإمامك،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جيباً، وأفضلهم حلماً، ممّن يبطئ عن الغضب ويستريح إلي العذر ويرفق بالضعفاء وينبو </w:t>
      </w:r>
      <w:r>
        <w:rPr>
          <w:rStyle w:val="FootnoteAnchor"/>
          <w:rtl w:val="true"/>
        </w:rPr>
        <w:footnoteReference w:id="457"/>
      </w:r>
      <w:r>
        <w:rPr>
          <w:rFonts w:ascii="Amiri" w:hAnsi="Amiri" w:eastAsia="Amiri" w:cs="Amiri"/>
          <w:color w:val="111111"/>
          <w:sz w:val="28"/>
          <w:sz w:val="28"/>
          <w:szCs w:val="28"/>
          <w:rtl w:val="true"/>
          <w:lang w:bidi="ar-SA"/>
        </w:rPr>
        <w:t xml:space="preserve">عن الأقوياء،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بذوى الأحساب وأهل البيوتات الصالحة والسوابق الحسنة أهل النجدة والشجاعة والسخاء والسماحة، فإنّهم جماع الكرم وشعب العرف، ثمّ‌ تفقّد من امورهم ما يتفقّده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يتفاقمنّ‌ فى نفسك شىء قوّيتهم به، ولا تحقرنّ‌ لطفاً تعاهدهم به وإن قلّ‌، فإنّه داعية لهم إلي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امورهم اتّكالاً علي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واساهم فى معونته وأفضل عليهم من جدته بما يسعهم ويسع من وراءهم من خلوف أهليهم حتّي يكون همّهم همّاً واحداً فى جهاد العدوّ؛ فإنّ‌ عطفك عليهم يعطّف عليك قلوبهم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 استقامة العدل فى البلاد وظهور مودّة الرعيّة، وإنّه لا تظهر مودّتهم إلّا بسلامة صدرهم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تصحّ‌ نصيحتهم إلّا بحيطتهم علي ولاة امورهم</w:t>
      </w:r>
    </w:p>
    <w:p>
      <w:pPr>
        <w:pStyle w:val="BookText"/>
        <w:rPr/>
      </w:pPr>
      <w:r>
        <w:rPr>
          <w:rFonts w:ascii="Amiri" w:hAnsi="Amiri" w:eastAsia="Amiri" w:cs="Amiri"/>
          <w:color w:val="111111"/>
          <w:sz w:val="28"/>
          <w:sz w:val="28"/>
          <w:szCs w:val="28"/>
          <w:rtl w:val="true"/>
          <w:lang w:bidi="ar-SA"/>
        </w:rPr>
        <w:t xml:space="preserve">وقلّة استثقال دولهم وترك استبطاء انقطاع مدّتهم، فافسح فى آمالهم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وافسح فى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وواصل فى حسن الثناء عليهم وتعديد ما أبلي ذوو البلاء منهم؛ فإنّ‌ كثرة الذكر لحسن فعالهم تهزّ الشجاع وتحرّض الجبان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اعرف لكلّ‌ امرئ منهم ما أبلي، ولا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 إلي غيره، ولا تقصّرنّ‌ به دون غاية بلائه، ولا يدعونّك شرف امرئ إلي أن تعظّم من بلائه ما كان صغيراً، ولا ضعة امرئ إلي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واردد إلي الله ورسوله ما يضلعك من الخطوب ويشتبه عليك من الاُمور؛ فقد قال الله تعالي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فالرادّ إلي الله هو الآخذ بمحكم كتابه، والرادّ إلي الرسول الآخذ بسنّته الجامعة غير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اختر للحكم بين الناس أفضل رعيّتك فى نفسك ممّن لا تضيق به الاُمور، ولا تمحكه </w:t>
      </w:r>
      <w:r>
        <w:rPr>
          <w:rStyle w:val="FootnoteAnchor"/>
          <w:rtl w:val="true"/>
        </w:rPr>
        <w:footnoteReference w:id="459"/>
      </w:r>
      <w:r>
        <w:rPr>
          <w:rFonts w:ascii="Amiri" w:hAnsi="Amiri" w:eastAsia="Amiri" w:cs="Amiri"/>
          <w:color w:val="111111"/>
          <w:sz w:val="28"/>
          <w:sz w:val="28"/>
          <w:szCs w:val="28"/>
          <w:rtl w:val="true"/>
          <w:lang w:bidi="ar-SA"/>
        </w:rPr>
        <w:t xml:space="preserve">الخصوم، ولا يتمادي فى الزلّة، ولا يحصر </w:t>
      </w:r>
      <w:r>
        <w:rPr>
          <w:rStyle w:val="FootnoteAnchor"/>
          <w:rtl w:val="true"/>
        </w:rPr>
        <w:footnoteReference w:id="460"/>
      </w:r>
      <w:r>
        <w:rPr>
          <w:rFonts w:ascii="Amiri" w:hAnsi="Amiri" w:eastAsia="Amiri" w:cs="Amiri"/>
          <w:color w:val="111111"/>
          <w:sz w:val="28"/>
          <w:sz w:val="28"/>
          <w:szCs w:val="28"/>
          <w:rtl w:val="true"/>
          <w:lang w:bidi="ar-SA"/>
        </w:rPr>
        <w:t xml:space="preserve">من الفىء إلي الحقّ‌ إذا عرفه، ولا 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طمع، ولا يكتفى بأدني فهم دون أقصاه، أوقفهم فى الشبهات، وآخذهم بالحجج، وأقلّهم تبرّماً بمراجعة الخصم، وأصبرهم علي تكشّف الاُمور، وأصرمهم عند إيضاح الحكم، ممّن لا يزدهيه إطراء، ولا يستميله إغراء، واُولئك قليل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أكثر تعاهد قضائه، وافسح له فى البذل ما يريح علّته وتقلّ‌ معه حاجته إلي الناس، وأعطه من المنزلة لديك ما لا يطمع فيه غيره من خاصّتك؛ ليأمن بذلك اغتيال الرجال له عندك، فانظر فى ذلك نظراً بليغاً؛ 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أسيراً فى أيدى</w:t>
      </w:r>
    </w:p>
    <w:p>
      <w:pPr>
        <w:pStyle w:val="BookText"/>
        <w:rPr/>
      </w:pPr>
      <w:r>
        <w:rPr>
          <w:rFonts w:ascii="Amiri" w:hAnsi="Amiri" w:eastAsia="Amiri" w:cs="Amiri"/>
          <w:color w:val="111111"/>
          <w:sz w:val="28"/>
          <w:sz w:val="28"/>
          <w:szCs w:val="28"/>
          <w:rtl w:val="true"/>
          <w:lang w:bidi="ar-SA"/>
        </w:rPr>
        <w:t xml:space="preserve">الأشرار يعمل فيه بالهوي، وتطلب به الدنيا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وتطلب منه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انظر فى امور عمّالك،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فى الإسلام المتقدّمة، فإنّهم أكرم أخلاقاً، وأصحّ‌ أعراضاً، وأقلّ‌ فى المطامع إسرافاً، وأبلغ فى عواقب الاُمور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أسبغ عليهم الأرزاق، فإنّ‌ ذلك قوّة لهم علي استصلاح أنفسهم، وغني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تفقّد أعمالهم، وابعث العيون من أهل الصدق والوفاء عليهم، فإنّ‌ تعاهدك فى السرّ لاُمورهم حدوة </w:t>
      </w:r>
      <w:r>
        <w:rPr>
          <w:rStyle w:val="FootnoteAnchor"/>
          <w:rtl w:val="true"/>
        </w:rPr>
        <w:footnoteReference w:id="462"/>
      </w:r>
      <w:r>
        <w:rPr>
          <w:rFonts w:ascii="Amiri" w:hAnsi="Amiri" w:eastAsia="Amiri" w:cs="Amiri"/>
          <w:color w:val="111111"/>
          <w:sz w:val="28"/>
          <w:sz w:val="28"/>
          <w:szCs w:val="28"/>
          <w:rtl w:val="true"/>
          <w:lang w:bidi="ar-SA"/>
        </w:rPr>
        <w:t>لهم علي استعمال الأمانة والرفق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وتحفّظ‍‌ من الأعوان، فإن أحد منهم بسط‍‌ يده إلي خيانة اجتمعت بها عليه عندك أخبار عيونك اكتفيت بذلك شاهداً، فبسطت عليه العقوبة فى بدنه، وأخذته بما أصاب من عمله، ثمّ‌ نصبته بمقام الذلّة، ووسمته بالخيانة، وقلّدته عار التهمة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وتفقّد أمر الخراج بما يصلح أهله، فإنّ‌ صلاحهم وصلاحه صلاح لمن سواهم، ولا صلاح لمن سواهم إلّا بهم؛ لأنّ‌ الناس كلّهم عيال علي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فى عمارة الأرض أبلغ من نظرك فى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إحالة أرض </w:t>
      </w:r>
      <w:r>
        <w:rPr>
          <w:rStyle w:val="FootnoteAnchor"/>
          <w:rtl w:val="true"/>
        </w:rPr>
        <w:footnoteReference w:id="463"/>
      </w:r>
      <w:r>
        <w:rPr>
          <w:rFonts w:ascii="Amiri" w:hAnsi="Amiri" w:eastAsia="Amiri" w:cs="Amiri"/>
          <w:color w:val="111111"/>
          <w:sz w:val="28"/>
          <w:sz w:val="28"/>
          <w:szCs w:val="28"/>
          <w:rtl w:val="true"/>
          <w:lang w:bidi="ar-SA"/>
        </w:rPr>
        <w:t>اعتمرها غرق أو أجحف بها عطش، خفّفت عنهم بما ترجو أن يصلح به أمرهم؛ ولا يثقلنّ‌ عليك شىء خفّفت به</w:t>
      </w:r>
    </w:p>
    <w:p>
      <w:pPr>
        <w:pStyle w:val="BookText"/>
        <w:rPr/>
      </w:pPr>
      <w:r>
        <w:rPr>
          <w:rFonts w:ascii="Amiri" w:hAnsi="Amiri" w:eastAsia="Amiri" w:cs="Amiri"/>
          <w:color w:val="111111"/>
          <w:sz w:val="28"/>
          <w:sz w:val="28"/>
          <w:szCs w:val="28"/>
          <w:rtl w:val="true"/>
          <w:lang w:bidi="ar-SA"/>
        </w:rPr>
        <w:t xml:space="preserve">المؤونة عنهم، فإنّه ذخر يعودون به عليك فى عمارة بلادك وتزيين ولايتك، مع استجلابك حسن ثنائهم وتبجّحك </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باستفاضة العدل فيهم، معتمداً فضل قوّتهم بما ذخرت عندهم من إجمامك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والثقة منهم بما عوّدتهم من عدلك عليهم ورفقك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حدث من الاُمور ما إذا عوّلت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بعد احتملوه طيّبة أنفسهم به، فإنّ‌ العمران يحتمل ما حمّلته، وإنّما يؤتي خراب الأرض من إعواز أهلها، وإنّما يعوز أهلها لإشراف أنفس الولاة علي الجمع وسوء ظنّهم بالبقاء وقلّة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من يحبّ‌ أن يدّخر حسن الثناء من الرعيّة والمثوبة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فى حال الكُتّاب، فولّ‌ امورك خيرهم، واخصص رسائلك الّتى تدخل فيها مكائدك وأسرارك بأجمعهم لوجود </w:t>
      </w:r>
      <w:r>
        <w:rPr>
          <w:rStyle w:val="FootnoteAnchor"/>
          <w:rtl w:val="true"/>
        </w:rPr>
        <w:footnoteReference w:id="465"/>
      </w:r>
      <w:r>
        <w:rPr>
          <w:rFonts w:ascii="Amiri" w:hAnsi="Amiri" w:eastAsia="Amiri" w:cs="Amiri"/>
          <w:color w:val="111111"/>
          <w:sz w:val="28"/>
          <w:sz w:val="28"/>
          <w:szCs w:val="28"/>
          <w:rtl w:val="true"/>
          <w:lang w:bidi="ar-SA"/>
        </w:rPr>
        <w:t xml:space="preserve">صالح الأخلاق ممّن لا تبطره الكرامة فيجترئ بها عليك فى خلاف لك بحضرة ملأ، ولا تقصّر به </w:t>
      </w:r>
      <w:r>
        <w:rPr>
          <w:rStyle w:val="FootnoteAnchor"/>
          <w:rtl w:val="true"/>
        </w:rPr>
        <w:footnoteReference w:id="466"/>
      </w:r>
      <w:r>
        <w:rPr>
          <w:rFonts w:ascii="Amiri" w:hAnsi="Amiri" w:eastAsia="Amiri" w:cs="Amiri"/>
          <w:color w:val="111111"/>
          <w:sz w:val="28"/>
          <w:sz w:val="28"/>
          <w:szCs w:val="28"/>
          <w:rtl w:val="true"/>
          <w:lang w:bidi="ar-SA"/>
        </w:rPr>
        <w:t xml:space="preserve">الغفلة عن إيراد مكاتبات عمّالك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وإصدار جوابها علي الصواب منها عنك، وفيما يأخذ لك ويعطي منك، ولا يضعف عقداً اعتقده لك، ولا يعجز عن إطلاق ما عقد عليك، ولا يجهل مبلغ قدر نفسه </w:t>
      </w:r>
      <w:r>
        <w:rPr>
          <w:rStyle w:val="FootnoteAnchor"/>
          <w:rtl w:val="true"/>
        </w:rPr>
        <w:footnoteReference w:id="467"/>
      </w:r>
      <w:r>
        <w:rPr>
          <w:rFonts w:ascii="Amiri" w:hAnsi="Amiri" w:eastAsia="Amiri" w:cs="Amiri"/>
          <w:color w:val="111111"/>
          <w:sz w:val="28"/>
          <w:sz w:val="28"/>
          <w:szCs w:val="28"/>
          <w:rtl w:val="true"/>
          <w:lang w:bidi="ar-SA"/>
        </w:rPr>
        <w:t>فى الاُمور، فإنّ‌ الجاهل بقدر نفسه يكون بقدر غيره أجهل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يكن اختيارك إيّاهم علي فراستك واستنامتك وحسن الظنّ‌ منك؛ فإنّ‌ الرجال يتعرّفون لفراسات الولاة بتصنّعهم وحسن خدمتهم؛ وليس وراء ذلك من النصيحة والأمانة شىء، ولكن اختبرهم بما وَلُوا للصالحين </w:t>
      </w:r>
      <w:r>
        <w:rPr>
          <w:rStyle w:val="FootnoteAnchor"/>
          <w:rtl w:val="true"/>
        </w:rPr>
        <w:footnoteReference w:id="468"/>
      </w:r>
      <w:r>
        <w:rPr>
          <w:rFonts w:ascii="Amiri" w:hAnsi="Amiri" w:eastAsia="Amiri" w:cs="Amiri"/>
          <w:color w:val="111111"/>
          <w:sz w:val="28"/>
          <w:sz w:val="28"/>
          <w:szCs w:val="28"/>
          <w:rtl w:val="true"/>
          <w:lang w:bidi="ar-SA"/>
        </w:rPr>
        <w:t>قبلك، فاعمد لأحسنهم كان فى العامّة أثراً، وأعرفهم بالأمانة وجهاً، فإنّ‌ ذلك دليل علي نصيحتك 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w:t>
      </w:r>
    </w:p>
    <w:p>
      <w:pPr>
        <w:pStyle w:val="BookText"/>
        <w:rPr/>
      </w:pPr>
      <w:r>
        <w:rPr>
          <w:rFonts w:ascii="Amiri" w:hAnsi="Amiri" w:eastAsia="Amiri" w:cs="Amiri"/>
          <w:color w:val="111111"/>
          <w:sz w:val="28"/>
          <w:sz w:val="28"/>
          <w:szCs w:val="28"/>
          <w:rtl w:val="true"/>
          <w:lang w:bidi="ar-SA"/>
        </w:rPr>
        <w:t>لرأس كلّ‌ أمر من امورك رأساً منهم لا يقهره كبيرها ولا يتشتّت عليه كثيرها، ومهما كان فى كتّابك من عيب فتغابيت 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استوص بالتجّار وذوى الصناعات، وأوص بهم خيراً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بماله والمترفّق ببدنه، فإنّهم موادّ المنافع وأسباب المرافق وجلّابها من المباعد والمطارح فى برّك وبحرك وسهلك وجبلك وحيث لا يلتئم الناس لمواضعها ولا يجترئون عليها، فإنّهم سلم لا تخاف بائقته، وصلح لا تخشي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امورهم بحضرتك وفى حواشى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منهم ضيقاً فاحشاً وشحّاً قبيحاً واحتكاراً للمنافع فى المبايعات، وذلك باب مضرّة للعامّة، وعيب علي الولاة، فامنع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فإنّ‌ رسول الله صلى الله عليه و سلم منع منه، وليكن البيع بيعاً سمحاً بموازين عدل وأسعار لا تجحف بالفريقين البائع والمبتاع، فمن قارف حكرة بعد نهيك إيّاه فنكّل به وعاقبه من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الله الله فى الطبقة السفلي من الّذين لا حيلة لهم والمساكين والمحتاجين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البؤسي والزمني،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الطبقة قانعاً ومعترّاً، فاحفظ‍‌ لله ما استحفظك من حقّه فيهم، واجعل لهم قسماً من بيت مالك، وقسماً من غلّات صوافِى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صوافى جمع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فى كلّ‌ بلد، فإنّ‌ للأقصي منهم مثل الّذى للأدني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قد استرعيت حقّه فلا يشغلنّك عنهم بطر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فإنّك لا تعذر بتضييع‍‌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 التافة لإحكامك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المهمّ‌، فلا تشخص همّك عنهم ولا تصعّر خدّك لهم، وتفقّد امور من لا يصل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تقتحمه العيون وتحقره الرجال، ففرّغ لاُولئك ثقتك من أهل الخشية والتواضع، فليرفع إليك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اعمل فيهم بالإعذار إلي الله سبحانه وتعالي يوم تلقاه، فإنّ‌ هؤلاء من بين الرعيّة أحوج إلي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فأعذر إلي الله تعالي فى تأدية حقّه إليه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وتعهّد أهل اليتم وذوى الرقّة فى السنّ‌ ممّن لا حيلة له ولا ينصب للمسألة نفسه، وذلك علي الولاة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علي 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لذوى الحاجات منك قسماً تفرّغ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لهم فيه مجلساً عامّاً، فتتواضع فيه لله الّذى خلقك وتبعد عنهم جندك وأعوانك من أحراسك وشرطك حتّي يكلّمك متكلّمهم غير متعتع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التعتعة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من عجز وعىّ‌، والمراد أنّه غير خائف، تعبيراً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فإنّى سمعت رسول الله صلى الله عليه و سلم يقول فى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امّة لا يؤخذ للضعيف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القوىّ‌ غير متعتع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والعىّ‌، ونحّ‌ عنك الضيق والأنف يبسط‍‌ الله عليك بذلك أكناف رحمته ويوجب لك ثواب طاعته، وأعط‍‌ ما أعطيت هنيئاً، وامنع فى إجمال وإعذار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امور من امورك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لا يغنى عنه كتّابك، ومنها إصدار حاجات الناس عند ورودها عليك ممّا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فى خاصّة ما تخلص 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الّتى هى له خاصّة، فأعط‍‌ الله من بدنك </w:t>
      </w:r>
      <w:r>
        <w:rPr>
          <w:rStyle w:val="FootnoteAnchor"/>
          <w:rtl w:val="true"/>
        </w:rPr>
        <w:footnoteReference w:id="471"/>
      </w:r>
      <w:r>
        <w:rPr>
          <w:rFonts w:ascii="Amiri" w:hAnsi="Amiri" w:eastAsia="Amiri" w:cs="Amiri"/>
          <w:color w:val="111111"/>
          <w:sz w:val="28"/>
          <w:sz w:val="28"/>
          <w:szCs w:val="28"/>
          <w:rtl w:val="true"/>
          <w:lang w:bidi="ar-SA"/>
        </w:rPr>
        <w:t>فى ليلك ونهارك، ووفّ‌ ما تقرّبت به إلي الله تعالي من ذلك كاملاً غير مثلوم 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قمت فى صلاتك للناس فلا تكوننّ‌ منفّراً ولا مضيّعاً؛ فإنّ‌ فى الناس من به العلّة وله الحاجة؛ وقد سألت رسول الله صلى الله عليه و سلم حين وجّهنى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اصلّى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بالمؤمنين رحيماً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بعد هذا، فلا يطولنّ‌ احتجابك عن رعيّتك؛ فإنّ‌ احتجاب الولاة عن الرعيّة شعبة</w:t>
      </w:r>
    </w:p>
    <w:p>
      <w:pPr>
        <w:pStyle w:val="BookText"/>
        <w:rPr/>
      </w:pPr>
      <w:r>
        <w:rPr>
          <w:rFonts w:ascii="Amiri" w:hAnsi="Amiri" w:eastAsia="Amiri" w:cs="Amiri"/>
          <w:color w:val="111111"/>
          <w:sz w:val="28"/>
          <w:sz w:val="28"/>
          <w:szCs w:val="28"/>
          <w:rtl w:val="true"/>
          <w:lang w:bidi="ar-SA"/>
        </w:rPr>
        <w:t>من الضيق وقلّة علم بالاُمور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الوالى بشر لا يعرف ما يواري عنه الناس من الاُمور؛ وليست علي الحقّ‌ سمات تعرف بها 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فى الحقّ‌، ففيم احتجابك من واجب حقّ‌ تعطيه أو فعل كريم تسديه‌؟ وإمّا امرؤ مبتلي بالمنع، فما أسرع كفّ‌ الناس عن مسألتك إذا يئسوا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 مؤونة فيه عليك من شكاة مظلمة أو طلب إنصاف فى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للوالى خاصّة وبطانة فيهم استئثار وتطاول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إنصاف فى 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فاحسم مادّة ذلك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وخاصّتك قطيعة، ولا يطمعنّ‌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عقدة تضرّ </w:t>
      </w:r>
      <w:r>
        <w:rPr>
          <w:rStyle w:val="FootnoteAnchor"/>
          <w:rtl w:val="true"/>
        </w:rPr>
        <w:footnoteReference w:id="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تطمعنّ‌ فيك اعتقاد عقدة فيضرّ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وهى مضطربة النسج ولا تؤدّى المعني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واعتقادها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امتلاكها واقتناؤها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 يليها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أو عمل مشترك يحملون مؤونته علي غيرهم، فيكون مهنأ ذلك لهم دونك، وعيبه عليك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 الحقّ‌ من لزمه من القريب والبعيد، وكن فى ذلك صابراً محتسباً واقعاً ذلك من قرابتك وخاصّتك حيث وقع، وابتغ </w:t>
      </w:r>
      <w:r>
        <w:rPr>
          <w:rStyle w:val="FootnoteAnchor"/>
          <w:rtl w:val="true"/>
        </w:rPr>
        <w:footnoteReference w:id="473"/>
      </w:r>
      <w:r>
        <w:rPr>
          <w:rFonts w:ascii="Amiri" w:hAnsi="Amiri" w:eastAsia="Amiri" w:cs="Amiri"/>
          <w:color w:val="111111"/>
          <w:sz w:val="28"/>
          <w:sz w:val="28"/>
          <w:szCs w:val="28"/>
          <w:rtl w:val="true"/>
          <w:lang w:bidi="ar-SA"/>
        </w:rPr>
        <w:t>عاقبته بما يثقل عليك منه، فإنّ‌ مغبّة 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حيفاً فأصحر </w:t>
      </w:r>
      <w:r>
        <w:rPr>
          <w:rStyle w:val="FootnoteAnchor"/>
          <w:rtl w:val="true"/>
        </w:rPr>
        <w:footnoteReference w:id="474"/>
      </w:r>
      <w:r>
        <w:rPr>
          <w:rFonts w:ascii="Amiri" w:hAnsi="Amiri" w:eastAsia="Amiri" w:cs="Amiri"/>
          <w:color w:val="111111"/>
          <w:sz w:val="28"/>
          <w:sz w:val="28"/>
          <w:szCs w:val="28"/>
          <w:rtl w:val="true"/>
          <w:lang w:bidi="ar-SA"/>
        </w:rPr>
        <w:t>لهم بعذرك واعدل عنك ظنونهم بإصحارك، فإنّ‌ فى ذلك إعذاراً تبلغ به حاجتك من تقويمهم علي الحقّ‌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تدفعنّ‌ صلحاً دعاك إليه 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 رضاً، فإنّ‌ فى الصلح دعة لجنودك وراحة من همومك 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احذر كلّ‌ الحذر من عدوّك بعد صلحه، فإنّ‌ العدوّ ربّما قارب ليتغفّل، فخذ بالحزم واتّهم فى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عقدت بينك وبين عدوّك عقدة وألبسته منك ذمّة فحطّ‍‌ عهدك بالوفاء، وارع ذمّتك بالأمانة، واجعل نفسك</w:t>
      </w:r>
    </w:p>
    <w:p>
      <w:pPr>
        <w:pStyle w:val="BookText"/>
        <w:rPr/>
      </w:pPr>
      <w:r>
        <w:rPr>
          <w:rFonts w:ascii="Amiri" w:hAnsi="Amiri" w:eastAsia="Amiri" w:cs="Amiri"/>
          <w:color w:val="111111"/>
          <w:sz w:val="28"/>
          <w:sz w:val="28"/>
          <w:szCs w:val="28"/>
          <w:rtl w:val="true"/>
          <w:lang w:bidi="ar-SA"/>
        </w:rPr>
        <w:t xml:space="preserve">جنّة دون ما أعطيت، فإنّه ليس من فرائض الله شىء الناس </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نهج البلاغة،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شىء إلاّ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عليه اجتماعاً مع تفرّق أهوائهم وتشتّت آرائهم من تعظيم الوفاء بالعهود، وقد لزم ذلك المشركون فيما بينهم دون المسلمين لما استوبلوا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ولا تخيسنّ‌ بعهدك، ولا تختلنّ‌ عدوّك، فإنّه لا يجترئ علي الله إلّا جاهل شقىّ‌، وقد جعل الله عهده وذمّته أمناً قضاه بين العباد برحمته، وحرماً يسكنون إلي منعته ويستفيضون إلي جواره، فلا إدغال ولا مدالسة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خداع فيه، ولا تعقد عقداً تجوز فيه العلل، ولا تعولنّ‌ علي لحن قول بعد التأكيد والتوثقة، ولا يدعونّك ضيق أمر لزمك فيه عهد الله إلي طلب انفساخه بغير الحقّ‌، فإنّ‌ صبرك علي ضيق ترجو انفراجه وفضل عاقبته خير من غدر تخاف تبعته وأن تحيط‍‌ بك من الله طلبة فلا تستقيل فيها دنياك ولا آخرتك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والدماء وسفكها بغير حلّها، فإنّه ليس شىء أدعي لنقمة ولا أعظم تبعة ولا أحري بزوال نعمة وانقطاع مدّة من سفك الدماء بغير حقّها، والله سبحانه مبتدئ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تسافكوا من الدماء يوم القيامة؛ فلا تقوّينّ‌ </w:t>
      </w:r>
      <w:r>
        <w:rPr>
          <w:rStyle w:val="FootnoteAnchor"/>
          <w:rtl w:val="true"/>
        </w:rPr>
        <w:footnoteReference w:id="476"/>
      </w:r>
      <w:r>
        <w:rPr>
          <w:rFonts w:ascii="Amiri" w:hAnsi="Amiri" w:eastAsia="Amiri" w:cs="Amiri"/>
          <w:color w:val="111111"/>
          <w:sz w:val="28"/>
          <w:sz w:val="28"/>
          <w:szCs w:val="28"/>
          <w:rtl w:val="true"/>
          <w:lang w:bidi="ar-SA"/>
        </w:rPr>
        <w:t>سلطانك بسفك دم حرام، فإنّ‌ ذلك ممّا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عذر لك عند الله ولا عندى فى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ابتليت بخطأ وأفرط‍‌ عليك سوطك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يدك بعقوبة؛ فإنّ‌ فى الوكزة فما فوقها مقتلة، فلا تطمحنّ‌ بك نخوة سلطانك عن أن تؤدّي إلي أولياء المقتول حقّهم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w:t>
      </w:r>
    </w:p>
    <w:p>
      <w:pPr>
        <w:pStyle w:val="BookText"/>
        <w:rPr/>
      </w:pPr>
      <w:r>
        <w:rPr>
          <w:rFonts w:ascii="Amiri" w:hAnsi="Amiri" w:eastAsia="Amiri" w:cs="Amiri"/>
          <w:color w:val="111111"/>
          <w:sz w:val="28"/>
          <w:sz w:val="28"/>
          <w:szCs w:val="28"/>
          <w:rtl w:val="true"/>
          <w:lang w:bidi="ar-SA"/>
        </w:rPr>
        <w:t>فرص الشيطان فى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والمنّ‌ علي رعيّتك بإحسانك، والتزيّد 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تعدهم فتتبع موعدك بخلف، فإنّ‌ المنّ‌ يبطل الإحسان، والتزيّد يذهب بنور الحقّ‌، والخلف يوجب المقت عند الله والناس،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وإيّاك والعجلة بالاُمور قبل أوانها، أو التسقّط‍‌ </w:t>
      </w:r>
      <w:r>
        <w:rPr>
          <w:rStyle w:val="FootnoteAnchor"/>
          <w:rtl w:val="true"/>
        </w:rPr>
        <w:footnoteReference w:id="477"/>
      </w:r>
      <w:r>
        <w:rPr>
          <w:rFonts w:ascii="Amiri" w:hAnsi="Amiri" w:eastAsia="Amiri" w:cs="Amiri"/>
          <w:color w:val="111111"/>
          <w:sz w:val="28"/>
          <w:sz w:val="28"/>
          <w:szCs w:val="28"/>
          <w:rtl w:val="true"/>
          <w:lang w:bidi="ar-SA"/>
        </w:rPr>
        <w:t>فيها عند إمكانها، أو اللجاجة فيها إذا تنكّرت، أو الوهن عنها إذا استوضحت، فضع كلّ‌ أمر موضعه، وأوقع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والاستئثار بما الناس فيه اسوة </w:t>
      </w:r>
      <w:r>
        <w:rPr>
          <w:rStyle w:val="FootnoteAnchor"/>
          <w:rtl w:val="true"/>
        </w:rPr>
        <w:footnoteReference w:id="478"/>
      </w:r>
      <w:r>
        <w:rPr>
          <w:rFonts w:ascii="Amiri" w:hAnsi="Amiri" w:eastAsia="Amiri" w:cs="Amiri"/>
          <w:color w:val="111111"/>
          <w:sz w:val="28"/>
          <w:sz w:val="28"/>
          <w:szCs w:val="28"/>
          <w:rtl w:val="true"/>
          <w:lang w:bidi="ar-SA"/>
        </w:rPr>
        <w:t>، والتغابي عمّا يعني به ممّا قد وضع لعيون الناظرين، فإنّه مأخوذ منك لغيرك، وعمّا قليل تنكشف عنك أغطية الاُمور وينتصف منك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املِك حميّة أنفك وسَورة حدّك وسَطوة يدك وغَرب لسانك، واحترس من كلّ‌ ذلك بكفّ‌ البادرة وتأخير السطوة حتّي يسكن غضبك فتملك الاختيار، ولن تحكم ذلك من نفسك </w:t>
      </w:r>
      <w:r>
        <w:rPr>
          <w:rStyle w:val="FootnoteAnchor"/>
          <w:rtl w:val="true"/>
        </w:rPr>
        <w:footnoteReference w:id="479"/>
      </w:r>
      <w:r>
        <w:rPr>
          <w:rFonts w:ascii="Amiri" w:hAnsi="Amiri" w:eastAsia="Amiri" w:cs="Amiri"/>
          <w:color w:val="111111"/>
          <w:sz w:val="28"/>
          <w:sz w:val="28"/>
          <w:szCs w:val="28"/>
          <w:rtl w:val="true"/>
          <w:lang w:bidi="ar-SA"/>
        </w:rPr>
        <w:t>حتّي تكثر همومك بذكر المعاد إلي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عليك أن تتذكّر ما مضي لمن تقدّمك من حكومة عادلة، أو سنّة فاضلة، أو أثر عن نبيّنا صلى الله عليه و سلم ، أو فريضة فى كتاب الله، فتقتدى بما شاهدت ممّا عملنا به فيها، وتجتهد لنفسك فى اتّباع ما عهدت إليك فى عهدى هذا، واستوثقت به من الحجّة لنفسى عليك لكيلا تكون لك علّة عند تسرّع نفسك إلي هواها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أسأل الله بسعة رحمته وعظيم قدرته علي إعطاء كلّ‌ ذى رغبة أن يوفّقنى </w:t>
      </w:r>
      <w:r>
        <w:rPr>
          <w:rStyle w:val="FootnoteAnchor"/>
          <w:rtl w:val="true"/>
        </w:rPr>
        <w:footnoteReference w:id="480"/>
      </w:r>
      <w:bookmarkStart w:id="555" w:name="pg14280_145516"/>
    </w:p>
    <w:p>
      <w:pPr>
        <w:pStyle w:val="BookText"/>
        <w:rPr/>
      </w:pPr>
      <w:bookmarkEnd w:id="555"/>
      <w:r>
        <w:rPr>
          <w:rFonts w:ascii="Amiri" w:hAnsi="Amiri" w:eastAsia="Amiri" w:cs="Amiri"/>
          <w:color w:val="111111"/>
          <w:sz w:val="28"/>
          <w:sz w:val="28"/>
          <w:szCs w:val="28"/>
          <w:rtl w:val="true"/>
          <w:lang w:bidi="ar-SA"/>
        </w:rPr>
        <w:t>وإيّاك لما فيه رضاه من الإقامة علي العذر الواضح إليه وإلي خلقه، مع حسن الثناء فى العباد، وجميل الأثر فى البلاد، وتمام النعمة وتضعيف الكرامة، وأن يختم لى ولك بالسعادة والشهادة،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من القسم الخامس من الفنّ‌ الثانى، فى وصايا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والمغايرات الّتى منقولة فى الهامش أخذناها عن هامشها</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354862_3381743652"/>
      <w:bookmarkStart w:id="557" w:name="_Toc220"/>
      <w:bookmarkEnd w:id="556"/>
      <w:r>
        <w:rPr/>
        <w:t>57</w:t>
      </w:r>
      <w:r>
        <w:rPr>
          <w:rtl w:val="true"/>
        </w:rPr>
        <w:t xml:space="preserve">. </w:t>
      </w:r>
      <w:r>
        <w:rPr>
          <w:rtl w:val="true"/>
        </w:rPr>
        <w:t>مالك بن كعب الأرحبى</w:t>
      </w:r>
      <w:bookmarkEnd w:id="557"/>
    </w:p>
    <w:p>
      <w:pPr>
        <w:pStyle w:val="Heading5"/>
        <w:numPr>
          <w:ilvl w:val="4"/>
          <w:numId w:val="1"/>
        </w:numPr>
        <w:rPr/>
      </w:pPr>
      <w:bookmarkStart w:id="558" w:name="__RefHeading___Toc6354864_3381743652"/>
      <w:bookmarkStart w:id="559" w:name="_Toc221"/>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كان مالك بن كعب من أصحاب على عليه السلام ومن أركان حكومته، وكان والياً علي عين التمر وبهقباذات، مضافاً إلي إشرافه علي عمّال أميرالمؤمنين عليه السلام فيما بين دجلة والفرات، وبعثه عليه السلام إلي دومة الجندل لأخذ البيعة منهم، وبعثه عليه السلام أيضاً لنجدة محمّد بن أبى‌بكر بمصر فى ألفين،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حسّان عن شيخ من بنى‌فزارة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560" w:name="__RefHeading___Toc6354866_3381743652"/>
      <w:bookmarkStart w:id="561" w:name="_Toc222"/>
      <w:bookmarkEnd w:id="560"/>
      <w:r>
        <w:rPr/>
        <w:t>1</w:t>
      </w:r>
      <w:r>
        <w:rPr>
          <w:rtl w:val="true"/>
        </w:rPr>
        <w:t xml:space="preserve">. </w:t>
      </w:r>
      <w:r>
        <w:rPr>
          <w:rtl w:val="true"/>
        </w:rPr>
        <w:t>جندب بن عبدالله</w:t>
      </w:r>
      <w:bookmarkEnd w:id="561"/>
    </w:p>
    <w:p>
      <w:pPr>
        <w:pStyle w:val="BookText"/>
        <w:rPr/>
      </w:pPr>
      <w:r>
        <w:rPr>
          <w:rFonts w:eastAsia="Times New Roman" w:cs="Times New Roman" w:ascii="Times New Roman" w:hAnsi="Times New Roman"/>
          <w:color w:val="111111"/>
          <w:sz w:val="28"/>
          <w:szCs w:val="28"/>
          <w:lang w:val="en-US" w:bidi="en-US"/>
        </w:rPr>
        <w:t>12634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كعب بن عبدالله بن قعين، عن جندب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استنفار على عليه السلام الناس لإغاثة محمّد بن أبى‌بكر وأصحابه، وعدم إجابة الناس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بن كعب الأرحبى،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اندب الناس معى؛ فإنّه لا عطر بعد عروس </w:t>
      </w:r>
      <w:r>
        <w:rPr>
          <w:rStyle w:val="FootnoteAnchor"/>
          <w:rtl w:val="true"/>
        </w:rPr>
        <w:footnoteReference w:id="482"/>
      </w:r>
      <w:r>
        <w:rPr>
          <w:rFonts w:ascii="Amiri" w:hAnsi="Amiri" w:eastAsia="Amiri" w:cs="Amiri"/>
          <w:color w:val="111111"/>
          <w:sz w:val="28"/>
          <w:sz w:val="28"/>
          <w:szCs w:val="28"/>
          <w:rtl w:val="true"/>
          <w:lang w:bidi="ar-SA"/>
        </w:rPr>
        <w:t>، وإنّ‌ الأجر لا يأتى إلّا بالكره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دعوة إمامكم، وانصروا دعوته، وقاتلوا عدوّكم، إنّا نسير إليهم يا أميرالمؤمنين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على سعداً مولاه 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سيروا مع مالك بن كعب إلي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وجهاً</w:t>
      </w:r>
      <w:bookmarkStart w:id="562" w:name="pg14280_145517"/>
    </w:p>
    <w:p>
      <w:pPr>
        <w:pStyle w:val="BookText"/>
        <w:rPr/>
      </w:pPr>
      <w:bookmarkEnd w:id="562"/>
      <w:r>
        <w:rPr>
          <w:rFonts w:ascii="Amiri" w:hAnsi="Amiri" w:eastAsia="Amiri" w:cs="Amiri"/>
          <w:color w:val="111111"/>
          <w:sz w:val="28"/>
          <w:sz w:val="28"/>
          <w:szCs w:val="28"/>
          <w:rtl w:val="true"/>
          <w:lang w:bidi="ar-SA"/>
        </w:rPr>
        <w:t>مكروهاً، فلم يجتمعوا إليه شهراً، فلمّا اجتمع له منهم ما اجتمع خرج بهم مالك بن كعب، فعسكر بظاهر الكوفة، وخرج معه على، فنظر فإذا جميع من خرج نحو من ألفين،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والله ما أنتم ما إخالكم تدركون القوم حتّي ينقضى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مالك بهم وسار خمس ليال، وقدم الحجّاج بن غزيّة الأنصارى علي على، وقدم عليه عبدالرحمان بن المسيّب الفزارى من الشام، فأمّا الفزارى فكان عيناً لعلى عليه السلام ، لا ينام، وأمّا الأنصارى فكان مع محمّد بن أبى‌بكر، فحدّثه الأنصارى بما عاين وشاهد، وأخبره بهلاك محمّد، وأخبره الفزارى أنّه لم يخرج من الشام حتّي قدمت البشري من قبل عمرو بن العاص يتبع بعضها بعضاً بفتح مصر وقتل محمّد بن أبى‌بكر، وحتّي أذّن معاوية بقتله علي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رأيت يوماً قطّ‍‌ سروراً مثل سرور رأيته بالشام حين أتاهم قتل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علي قتله علي قدر سرورهم 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على عبدالرحمان بن شريح إلي مالك بن كعب فردّه من الطريق</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إبراهيم الثقفى فى كتاب الغارات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ورود قتل محمّد بن أبى‌بكر علي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الطبرى فى تاريخه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وفيها قتل محمّد بن أبى‌حذيفة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روايته فى ترجمة محمّد بن أبى‌بكر</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6354868_3381743652"/>
      <w:bookmarkStart w:id="564" w:name="_Toc223"/>
      <w:bookmarkEnd w:id="563"/>
      <w:r>
        <w:rPr/>
        <w:t>2</w:t>
      </w:r>
      <w:r>
        <w:rPr>
          <w:rtl w:val="true"/>
        </w:rPr>
        <w:t xml:space="preserve">. </w:t>
      </w:r>
      <w:r>
        <w:rPr>
          <w:rtl w:val="true"/>
        </w:rPr>
        <w:t>عبدالله بن حوزة</w:t>
      </w:r>
      <w:bookmarkEnd w:id="564"/>
    </w:p>
    <w:p>
      <w:pPr>
        <w:pStyle w:val="BookText"/>
        <w:rPr/>
      </w:pPr>
      <w:r>
        <w:rPr>
          <w:rFonts w:eastAsia="Times New Roman" w:cs="Times New Roman" w:ascii="Times New Roman" w:hAnsi="Times New Roman"/>
          <w:color w:val="111111"/>
          <w:sz w:val="28"/>
          <w:szCs w:val="28"/>
          <w:lang w:val="en-US" w:bidi="en-US"/>
        </w:rPr>
        <w:t>12635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مالك بن كعب مع النعمان بن بشير؛ قال عبدالله بن حوزة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مالك بن كعب حين نزل بنا النعمان بن بشير، وهو فى ألفين؛ وما نحن إلّا مئة،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فى القرية، واجعلوا الجدر فى ظهوركم، ولا تلقوا بأيديكم إلي التهلكة، واعلموا أنّ‌ الله تعالي ينصر العشرة علي المئة، والمئة علي الألف، والقليل علي الكثير</w:t>
      </w:r>
      <w:r>
        <w:rPr>
          <w:rFonts w:eastAsia="Amiri" w:cs="Amiri" w:ascii="Amiri" w:hAnsi="Amiri"/>
          <w:color w:val="111111"/>
          <w:sz w:val="28"/>
          <w:szCs w:val="28"/>
          <w:rtl w:val="true"/>
          <w:lang w:bidi="ar-SA"/>
        </w:rPr>
        <w:t>.</w:t>
      </w:r>
      <w:bookmarkStart w:id="565" w:name="pg14280_145518"/>
    </w:p>
    <w:p>
      <w:pPr>
        <w:pStyle w:val="BookText"/>
        <w:rPr/>
      </w:pPr>
      <w:bookmarkEnd w:id="56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من هاهنا إلينا من شيعة أميرالمؤمنين وأنصاره وعمّاله قرظة بن كعب ومخنف بن سليم؛ فاركض إليهما، فأعلمهما حالنا،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فلينصرانا ما استطاعا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أركض؛ وقد تركته وأصحابه يرمون أصحاب ابن بشير بالنبل، فمررت بقرظة فاستصرخته،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وليس عندى من اعينه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 مخنف بن سليم، فأخبرته الخبر، فسرّح معى عبدالرحمان بن مخنف فى خمسين رجلاً، وقاتل مالك بن كعب النعمان وأصحابه إلي العصر، فأتيناه وقد كسر هو أصحابه جفون سيوفهم، واستقبلوا الموت، فلو أبطأنا عنهم هلكوا، فما هو إلّا أن رآنا أهل الشام، وقد أقبلنا عليهم؛ فأخذوا ينكصون عنهم ويرتفعون، ورآنا مالك وأصحابه، فشدّوا عليهم حتّي دفعوهم عن القرية، فاستعرضناهم، فصرعنا منهم رجالاً ثلاثة، وارتفع القوم عنّا، وظنّوا أنّ‌ وراءنا مدداً، ولو ظنّوا أنّه ليس غيرنا لأقبلوا علينا ولأهلكونا، وحال الليل بيننا وبينهم، فانصرفوا إلي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مالك بن كعب إلي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نزل بنا النعمان بن بشير فى جمع من أهل الشام، كالظاهر علينا، وكان عظم أصحابى متفرّقين، وكنّا للّذى كان منهم آمنين؛ فخرجنا إليهم رجالاً مصلتين، فقاتلناهم حتّي المساء، واستصرخنا مخنف بن سليم، فبعث إلينا رجالاً من شيعة أميرالمؤمنين وولده؛ فنعم الفتي ونعم الأنصار كانوا؛ فحملنا علي عدوّنا وشددنا عليهم، فأنزل الله علينا نصره، وهزم عدوّه، وأعزّ جنده، والحمد لله ربّ‌ العالمين، والسلام علي أميرالمؤمنين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5"/>
        <w:numPr>
          <w:ilvl w:val="4"/>
          <w:numId w:val="1"/>
        </w:numPr>
        <w:rPr/>
      </w:pPr>
      <w:bookmarkStart w:id="566" w:name="__RefHeading___Toc6354870_3381743652"/>
      <w:bookmarkStart w:id="567" w:name="_Toc224"/>
      <w:bookmarkEnd w:id="566"/>
      <w:r>
        <w:rPr/>
        <w:t>3</w:t>
      </w:r>
      <w:r>
        <w:rPr>
          <w:rtl w:val="true"/>
        </w:rPr>
        <w:t xml:space="preserve">. </w:t>
      </w:r>
      <w:r>
        <w:rPr>
          <w:rtl w:val="true"/>
        </w:rPr>
        <w:t>عمرو بن حسّان عن شيخ من بنى‌فزارة</w:t>
      </w:r>
      <w:bookmarkEnd w:id="567"/>
    </w:p>
    <w:p>
      <w:pPr>
        <w:pStyle w:val="BookText"/>
        <w:rPr/>
      </w:pPr>
      <w:r>
        <w:rPr>
          <w:rFonts w:eastAsia="Times New Roman" w:cs="Times New Roman" w:ascii="Times New Roman" w:hAnsi="Times New Roman"/>
          <w:color w:val="111111"/>
          <w:sz w:val="28"/>
          <w:szCs w:val="28"/>
          <w:lang w:val="en-US" w:bidi="en-US"/>
        </w:rPr>
        <w:t>12636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أبى‌معاوية، عن عمرو بن حسّان، عن شيخ من بنى‌فزارة،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معاوية النعمان بن بشير فى ألفين، فأتوا عين التمر فأغاروا عليها، وبها عامل لعلى</w:t>
      </w:r>
      <w:bookmarkStart w:id="568" w:name="pg14280_145519"/>
    </w:p>
    <w:p>
      <w:pPr>
        <w:pStyle w:val="BookText"/>
        <w:rPr/>
      </w:pPr>
      <w:bookmarkEnd w:id="568"/>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فلان الأرحبى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كعب الأرحبى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ثلاثمئة، فكتب إلي على يستمدّه، فأمر الناس أن ينهضوا إليه، فتثاقلوا، فصعد المنبر، فانتهيت إليه وقد سبقنى بالتشهّد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كلّما سمعتم بمنسر من مناسر </w:t>
      </w:r>
      <w:r>
        <w:rPr>
          <w:rStyle w:val="FootnoteAnchor"/>
          <w:rtl w:val="true"/>
        </w:rPr>
        <w:footnoteReference w:id="486"/>
      </w:r>
      <w:r>
        <w:rPr>
          <w:rFonts w:ascii="Amiri" w:hAnsi="Amiri" w:eastAsia="Amiri" w:cs="Amiri"/>
          <w:color w:val="111111"/>
          <w:sz w:val="28"/>
          <w:sz w:val="28"/>
          <w:szCs w:val="28"/>
          <w:rtl w:val="true"/>
          <w:lang w:bidi="ar-SA"/>
        </w:rPr>
        <w:t xml:space="preserve">أهل الشام أظلّكم انجحر كلّ‌ امرئ منكم فى بيته وأغلق بابه </w:t>
      </w:r>
      <w:r>
        <w:rPr>
          <w:rStyle w:val="FootnoteAnchor"/>
          <w:rtl w:val="true"/>
        </w:rPr>
        <w:footnoteReference w:id="487"/>
      </w:r>
      <w:r>
        <w:rPr>
          <w:rFonts w:ascii="Amiri" w:hAnsi="Amiri" w:eastAsia="Amiri" w:cs="Amiri"/>
          <w:color w:val="111111"/>
          <w:sz w:val="28"/>
          <w:sz w:val="28"/>
          <w:szCs w:val="28"/>
          <w:rtl w:val="true"/>
          <w:lang w:bidi="ar-SA"/>
        </w:rPr>
        <w:t>انجحار الضبّ‌ فى حجره والضبع فى وجارها، المغرور من غرّرتموه، ولمن فاز بكم فاز بالسهم الأخيب، لا أحرار عند النداء، ولا إخوان ثقة عند النجاء،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منيت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لا تبصرون، وبكم لا تنطقون، وصمّ‌ لا تستمعون،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488"/>
      </w:r>
    </w:p>
    <w:p>
      <w:pPr>
        <w:pStyle w:val="Heading5"/>
        <w:numPr>
          <w:ilvl w:val="4"/>
          <w:numId w:val="1"/>
        </w:numPr>
        <w:rPr/>
      </w:pPr>
      <w:bookmarkStart w:id="569" w:name="__RefHeading___Toc6354872_3381743652"/>
      <w:bookmarkStart w:id="570" w:name="_Toc225"/>
      <w:bookmarkEnd w:id="569"/>
      <w:r>
        <w:rPr/>
        <w:t>4</w:t>
      </w:r>
      <w:r>
        <w:rPr>
          <w:rtl w:val="true"/>
        </w:rPr>
        <w:t xml:space="preserve">. </w:t>
      </w:r>
      <w:r>
        <w:rPr>
          <w:rtl w:val="true"/>
        </w:rPr>
        <w:t>ما ورد مرسلاً</w:t>
      </w:r>
      <w:bookmarkEnd w:id="570"/>
    </w:p>
    <w:p>
      <w:pPr>
        <w:pStyle w:val="BookText"/>
        <w:rPr/>
      </w:pPr>
      <w:r>
        <w:rPr>
          <w:rFonts w:eastAsia="Times New Roman" w:cs="Times New Roman" w:ascii="Times New Roman" w:hAnsi="Times New Roman"/>
          <w:color w:val="111111"/>
          <w:sz w:val="28"/>
          <w:szCs w:val="28"/>
          <w:lang w:val="en-US" w:bidi="en-US"/>
        </w:rPr>
        <w:t>12637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فى ألفى رجل إلي عين التمر، وبها مالك بن كعب مسلحة لعلى فى ألف رجل، فأذن لهم، فأتوا الكوفة، وأتاه النعمان، ولم يبق معه إلّا مئة رجل، فكتب مالك إلي على يخبره بأمر النعمان ومن معه، فخطب على الناس، وأمرهم بالخروج، فتثاقلوا، وواقع مالك النعمان، والنعمان فى ألفي رجل ومالك فى مئة رجل، وأمر مالك أصحابه أن يجعلوا جدر القرية فى ظهورهم، واقتتلوا، وكتب إلي مخنف بن سليم يسأله أن يمدّه وهو قريب منه، فقاتلهم مالك بن كعب فى العصابة الّتى معه كأشدّ القتال، ووجّه إليه مخنف ابنه عبدالرحمان فى خمسين رجلاً، فانتهوا إلي مالك وأصحابه، وقد كسروا جفون سيوفهم، واستقتلوا، فلمّا رآهم</w:t>
      </w:r>
    </w:p>
    <w:p>
      <w:pPr>
        <w:pStyle w:val="BookText"/>
        <w:rPr/>
      </w:pPr>
      <w:r>
        <w:rPr>
          <w:rFonts w:ascii="Amiri" w:hAnsi="Amiri" w:eastAsia="Amiri" w:cs="Amiri"/>
          <w:color w:val="111111"/>
          <w:sz w:val="28"/>
          <w:sz w:val="28"/>
          <w:szCs w:val="28"/>
          <w:rtl w:val="true"/>
          <w:lang w:bidi="ar-SA"/>
        </w:rPr>
        <w:t>أهل الشام وذلك عند المساء ظنّوا أنّ‌ لهم مدداً وانهزموا، وتبعهم مالك، فقتل منهم ثلاثة نفر، ومضوا علي وجوههم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تفريق معاوية جيوشه فى أطراف على، من طريق المدائنى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بعض علماء أهل الكوفة أنّ‌ على بن أبى‌طالب رضي الله عنه كتب إلي مالك بن كعب </w:t>
      </w:r>
      <w:r>
        <w:rPr>
          <w:rStyle w:val="FootnoteAnchor"/>
          <w:rtl w:val="true"/>
        </w:rPr>
        <w:footnoteReference w:id="490"/>
      </w:r>
      <w:r>
        <w:rPr>
          <w:rFonts w:ascii="Amiri" w:hAnsi="Amiri" w:eastAsia="Amiri" w:cs="Amiri"/>
          <w:color w:val="111111"/>
          <w:sz w:val="28"/>
          <w:sz w:val="28"/>
          <w:szCs w:val="28"/>
          <w:rtl w:val="true"/>
          <w:lang w:bidi="ar-SA"/>
        </w:rPr>
        <w:t>وهو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فاستخلف علي عملك واخرج فى طائفة من أصحابك حتّي تمرّ بأرض السواد كورة كورة، فتسألهم عن عمّالهم، وتنظر فى سيرتهم، حتّي تمرّ بمن كان منهم فيما بين دجلة والفرات، ثمّ‌ ارجع إلي البهقباذات </w:t>
      </w:r>
      <w:r>
        <w:rPr>
          <w:rStyle w:val="FootnoteAnchor"/>
          <w:rtl w:val="true"/>
        </w:rPr>
        <w:footnoteReference w:id="491"/>
      </w:r>
      <w:r>
        <w:rPr>
          <w:rFonts w:ascii="Amiri" w:hAnsi="Amiri" w:eastAsia="Amiri" w:cs="Amiri"/>
          <w:color w:val="111111"/>
          <w:sz w:val="28"/>
          <w:sz w:val="28"/>
          <w:szCs w:val="28"/>
          <w:rtl w:val="true"/>
          <w:lang w:bidi="ar-SA"/>
        </w:rPr>
        <w:t>فتولّ‌ معونتها واعمل بطاعة الله فيما ولّاك منها، واعلم أنّ‌ الدنيا فانية، وأنّ‌ الآخرة آتية، وأنّ‌ عمل ابن آدم محفوظ‍‌ عليه، وأنّك مجزىّ‌ بما أسلفت، وقادم علي ما قدّمت من خير، فاصنع خيراً تجد خيراً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12639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مالك بن كعب الأرحبى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ولّيتك معونة البهقباذات، فآثر طاعة الله، واعلم أنّ‌ الدنيا فانية، والآخرة آتية، واعمل صالحاً تجز خيراً، فإنّ‌ عمل ابن آدم محفوظ‍‌ عليه وإنّه مجزىّ‌ به، فعل الله بنا وبك خيراً، والسلام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12640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عقبة المرّى إلي أهل دومة الجندل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قد توقّفوا عن البيعة لعلى ومعاوية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إلي طاعة معاوية وبيعته، وبلغ ذلك عليّاً فبعث إلي مالك بن كعب الهمدانى أن خلّف علي عملك من تثق به وأقبل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واستخلف عبدالرحمان بن عبدالله الكندى، فبعثه على إلي دومة الجندل فى ألف فارس، فلم يشعر مسلم إلّا وقد وافاه، فاقتتلوا يوماً ثمّ‌ انصرف مسلم منهزماً، وأقام مالك أيّاماً يدعو أهل دومة الجندل إلي البيعة لعلى فلم يفعلوا،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حتّي يجتمع الناس 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الغارات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النعمان بن بشير قدم هو وأبوهريرة علي على بن أبى‌طالب من عند معاوية بعد أبى‌مسلم الخولانى، يسألانه أن يدفع قتلة عثمان إلي معاوية ليقيدهم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الكلام فى هذا، حدّثنى عنك يا نعمان، أنت أهدي قومك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قومك قد اتّبعنى إلّا شذاذاً منهم ثلاثة أو أربعة، أ فأنت تكون من الشذاذ؟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إنّما جئت لأكون معك وألزمك، وقد كان معاوية سألنى أن اؤدّى هذا الكلام، ورجوت أن يكون لى موقف أجتمع فيه معك، وطمعت أن يجرى الله بينكما صلحاً، فإذا كان غير ذلك رأيك، فأنا ملازمك وكائن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أبوهريرة فلحق بالشام، وأقام النعمان عند على عليه السلام ، فأخبر أبوهريرة معاوية بالخبر، فأمره أن يعلم الناس، ففعل، وأقام النعمان بعده شهراً، ثمّ‌ خرج فارّاً من على عليه السلام ، حتّي إذا مرّ بعين التمر أخذه مالك بن كعب الأرحبى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على عليه السلام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حبسه،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بك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بلّغت رسالة صاحبى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حتّي أكتب إلي على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فناشده، وعظم عليه أن يكتب إلي على فيه، فأرسل النعمان إلي قرظة بن كعب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كاتب عين التمر يجبى خراجها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مسلم بن عقبة المرّى بدومة الجندل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النعمان بن بشير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مسرعاً، فقال لمالك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ابن عمّى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قرظة، اتّق الله ولا تتكلّم فى هذا، فإنّه لو كان من عبّاد الأنصار ونسّاكهم لم يهرب من أميرالمؤمنين إلي أميرالمنافقين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يقسم عليه حتّي خلّي سبيله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قدم علي معاوية فخبّره بما لقى، ولم يزل معه مصاحباً؛ لم يجاهد عليّاً، ويتتبّع قتلة عثمان حتّي غزا الضحّاك بن قيس أرض العراق؛ ثمّ‌ انصرف إلي معاوية؛ وقد كان معاوية قال قبل ذلك بشهرين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رجل أبعث به بجريدة خيل حتّي يغير علي شاطئ الفرات‌؟ فإنّ‌ الله يرعب بها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فابعثنى؛ فإنّ‌ لى فى قتالهم نيّة وهوي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النعمان عثمانيّاً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علي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وندب معه ألفى رجل، وأوصاه أن يتجنّب المدن والجماعات، وألّا يغير إلّا علي مسلحة، وأن يعجّل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النعمان بن بشير حتّي دنا من عين التمر، وبها مالك بن كعب الأرحبى الّذى جري له معه ما جري، ومع مالك ألف رجل وقد أذن لهم فرجعوا إلي الكوفة، فلم يبق معه إلّا مئة أو نحوها، فكتب مالك إلي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النعمان بن بشير قد نزل بى فى جمع كثيف، فَرَ رأيك، سدّدك الله تعالي وثبّتك،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الكتاب إلي على عليه السلام ، فصعد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هداكم الله إلي مالك بن كعب أخيكم، فإنّ‌ النعمان بن بشير قد نزل به فى جمع من أهل الشام؛ ليس بالكثير؛ فانهضوا إلي إخوانكم، لعلّ‌ الله يقطع بكم من الكافرين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يخرجوا، فأرسل إلي وجوههم وكبرائهم، فأمرهم أن ينهضوا ويحثّوا الناس علي المسير، فلم يصنعوا شيئاً، واجتمع منهم نفر يسير نحو ثلاثمئة فارس أو دونها، فقام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إنّى منيت بمن لا يطيع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فدخل منزله، فقام عدى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الخذلان، علي هذا بايعنا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معى من طىء ألف رجل لا يعصوننى؛ فإن شئت أن أسير بهم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لأعرض قبيلة واحدة من قبائل العرب للناس، ولكن اخرج إلي النخيلة فعسكر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على عليه السلام لكلّ‌ رجل سبعمئة،</w:t>
      </w:r>
      <w:bookmarkStart w:id="571" w:name="pg14280_145523"/>
    </w:p>
    <w:p>
      <w:pPr>
        <w:pStyle w:val="BookText"/>
        <w:rPr/>
      </w:pPr>
      <w:bookmarkEnd w:id="571"/>
      <w:r>
        <w:rPr>
          <w:rFonts w:ascii="Amiri" w:hAnsi="Amiri" w:eastAsia="Amiri" w:cs="Amiri"/>
          <w:color w:val="111111"/>
          <w:sz w:val="28"/>
          <w:sz w:val="28"/>
          <w:szCs w:val="28"/>
          <w:rtl w:val="true"/>
          <w:lang w:bidi="ar-SA"/>
        </w:rPr>
        <w:t>فاجتمع إليه ألف فارس، عدا طيئاً أصحاب عدى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علي على عليه السلام الخبر بهزيمة النعمان بن بشير ونصرة مالك بن كعب؛ فقرأ الكتاب علي أهل الكوفة، وحمد الله وأثني عليه، ثمّ‌ نظر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بحمد الله وذمّ‌ أكثركم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Heading4"/>
        <w:numPr>
          <w:ilvl w:val="3"/>
          <w:numId w:val="1"/>
        </w:numPr>
        <w:rPr/>
      </w:pPr>
      <w:bookmarkStart w:id="572" w:name="__RefHeading___Toc6354874_3381743652"/>
      <w:bookmarkStart w:id="573" w:name="_Toc226"/>
      <w:bookmarkEnd w:id="572"/>
      <w:r>
        <w:rPr/>
        <w:t>58</w:t>
      </w:r>
      <w:r>
        <w:rPr>
          <w:rtl w:val="true"/>
        </w:rPr>
        <w:t xml:space="preserve">. </w:t>
      </w:r>
      <w:r>
        <w:rPr>
          <w:rtl w:val="true"/>
        </w:rPr>
        <w:t>محمّد بن أبى‌بكر</w:t>
      </w:r>
      <w:bookmarkEnd w:id="573"/>
    </w:p>
    <w:p>
      <w:pPr>
        <w:pStyle w:val="Heading5"/>
        <w:numPr>
          <w:ilvl w:val="4"/>
          <w:numId w:val="1"/>
        </w:numPr>
        <w:rPr/>
      </w:pPr>
      <w:bookmarkStart w:id="574" w:name="__RefHeading___Toc6354876_3381743652"/>
      <w:bookmarkStart w:id="575" w:name="_Toc227"/>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محمّد بن أبى‌بكر بن أبى‌قحافة القرشى التيمى، ولد عام حجّة الوداع وقت الإحرام بالبيداء </w:t>
      </w:r>
      <w:r>
        <w:rPr>
          <w:rStyle w:val="FootnoteAnchor"/>
          <w:rtl w:val="true"/>
        </w:rPr>
        <w:footnoteReference w:id="495"/>
      </w:r>
      <w:r>
        <w:rPr>
          <w:rFonts w:ascii="Amiri" w:hAnsi="Amiri" w:eastAsia="Amiri" w:cs="Amiri"/>
          <w:color w:val="111111"/>
          <w:sz w:val="28"/>
          <w:sz w:val="28"/>
          <w:szCs w:val="28"/>
          <w:rtl w:val="true"/>
          <w:lang w:bidi="ar-SA"/>
        </w:rPr>
        <w:t xml:space="preserve">، وروى أنّ‌ أبابكر خرج حاجّاً فولدت أسماء بنت عميس بالشجرة محمّداً </w:t>
      </w:r>
      <w:r>
        <w:rPr>
          <w:rStyle w:val="FootnoteAnchor"/>
          <w:rtl w:val="true"/>
        </w:rPr>
        <w:footnoteReference w:id="496"/>
      </w:r>
      <w:r>
        <w:rPr>
          <w:rFonts w:ascii="Amiri" w:hAnsi="Amiri" w:eastAsia="Amiri" w:cs="Amiri"/>
          <w:color w:val="111111"/>
          <w:sz w:val="28"/>
          <w:sz w:val="28"/>
          <w:szCs w:val="28"/>
          <w:rtl w:val="true"/>
          <w:lang w:bidi="ar-SA"/>
        </w:rPr>
        <w:t xml:space="preserve">، وكان على عليه السلام يحبّه ويعدّه ربيباً له وولداً </w:t>
      </w:r>
      <w:r>
        <w:rPr>
          <w:rStyle w:val="FootnoteAnchor"/>
          <w:rtl w:val="true"/>
        </w:rPr>
        <w:footnoteReference w:id="497"/>
      </w:r>
      <w:r>
        <w:rPr>
          <w:rFonts w:ascii="Amiri" w:hAnsi="Amiri" w:eastAsia="Amiri" w:cs="Amiri"/>
          <w:color w:val="111111"/>
          <w:sz w:val="28"/>
          <w:sz w:val="28"/>
          <w:szCs w:val="28"/>
          <w:rtl w:val="true"/>
          <w:lang w:bidi="ar-SA"/>
        </w:rPr>
        <w:t xml:space="preserve">، وولّاه عثمان إمرة مصر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شديد الحبّ‌ لعلى عليه السلام </w:t>
      </w:r>
      <w:r>
        <w:rPr>
          <w:rStyle w:val="FootnoteAnchor"/>
          <w:rtl w:val="true"/>
        </w:rPr>
        <w:footnoteReference w:id="499"/>
      </w:r>
      <w:r>
        <w:rPr>
          <w:rFonts w:ascii="Amiri" w:hAnsi="Amiri" w:eastAsia="Amiri" w:cs="Amiri"/>
          <w:color w:val="111111"/>
          <w:sz w:val="28"/>
          <w:sz w:val="28"/>
          <w:szCs w:val="28"/>
          <w:rtl w:val="true"/>
          <w:lang w:bidi="ar-SA"/>
        </w:rPr>
        <w:t>، ودخل علي اخته عائشة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والحقّ‌ مع على، ثمّ‌ خرجت تقاتلينه بدم عثمان‌؟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وقد ولّاه على مصر سنة سبع وثلاثين فى رمضانها، فالتقي هو وعسكر معاوية فانهزم جمع محمّد واختفي هو فى بيت امرأة مصريّة فدلّت عليه، فقتله معاوية بن حديج ودسّه ببطن حمار ميّت وأحرقه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بمحمّد أسيراً إلي عمرو بن العاص، فقتله</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نعى محمّد عليّاً جزع جزعاً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w:t>
      </w:r>
      <w:bookmarkStart w:id="576" w:name="pg14280_145524"/>
    </w:p>
    <w:p>
      <w:pPr>
        <w:pStyle w:val="BookText"/>
        <w:rPr/>
      </w:pPr>
      <w:bookmarkEnd w:id="576"/>
      <w:r>
        <w:rPr>
          <w:rFonts w:ascii="Amiri" w:hAnsi="Amiri" w:eastAsia="Amiri" w:cs="Amiri"/>
          <w:color w:val="111111"/>
          <w:sz w:val="28"/>
          <w:sz w:val="28"/>
          <w:szCs w:val="28"/>
          <w:rtl w:val="true"/>
          <w:lang w:bidi="ar-SA"/>
        </w:rPr>
        <w:t xml:space="preserve">نحتسب محمّداً </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مصر فى خلافة على ومقتل محمّد بن أبى‌بكر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وحلفت عائشة أن لا تأكل شواء أبداً بعد قتله، ولم تأكل، وقامت أسماء بنت عميس إلي مسجدها وكظمت غيظها حتّي تشخّبت دماً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وننقل هنا أخبار عمله لعلى علي مصر وقيادة بعض جيشه فى حرب الجمل وما إلي ذلك،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الأزدى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عباية بن ربعى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عن شيخ من أهل المدينة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حوالة الأزدى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أبى‌جميلة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ظبيان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الوالبى</w:t>
      </w:r>
    </w:p>
    <w:p>
      <w:pPr>
        <w:pStyle w:val="Heading5"/>
        <w:numPr>
          <w:ilvl w:val="4"/>
          <w:numId w:val="1"/>
        </w:numPr>
        <w:rPr/>
      </w:pPr>
      <w:bookmarkStart w:id="577" w:name="__RefHeading___Toc6354878_3381743652"/>
      <w:bookmarkStart w:id="578" w:name="_Toc228"/>
      <w:bookmarkEnd w:id="577"/>
      <w:r>
        <w:rPr/>
        <w:t>1</w:t>
      </w:r>
      <w:r>
        <w:rPr>
          <w:rtl w:val="true"/>
        </w:rPr>
        <w:t xml:space="preserve">. </w:t>
      </w:r>
      <w:r>
        <w:rPr>
          <w:rtl w:val="true"/>
        </w:rPr>
        <w:t>أبوإسحاق</w:t>
      </w:r>
      <w:bookmarkEnd w:id="578"/>
    </w:p>
    <w:p>
      <w:pPr>
        <w:pStyle w:val="BookText"/>
        <w:rPr/>
      </w:pPr>
      <w:r>
        <w:rPr>
          <w:rFonts w:eastAsia="Times New Roman" w:cs="Times New Roman" w:ascii="Times New Roman" w:hAnsi="Times New Roman"/>
          <w:color w:val="111111"/>
          <w:sz w:val="28"/>
          <w:szCs w:val="28"/>
          <w:lang w:val="en-US" w:bidi="en-US"/>
        </w:rPr>
        <w:t>12642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غير واحد، عن أسد بن الفرات، عن أبى‌إسحاق،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على بن أبى‌طالب محمّد بن أبى‌بكر الصدّيق إلي مصر، ونزلها ورقّ‌ أمر على بمصر، ولمّا تولّي محمّد بن أبى‌بكر، سار إليه معاوية بن حديج الكندى فيمن معه من شيعة عثمان، وتفرّق عن محمّد الناس، فتغيّب فى بعض قري مصر، فدلّ‌ عليه معاوية بن حديج، فطلبه حتّي أخذه، فضرب عنقه، ثمّ‌ بعث برأسه إلي معاوية</w:t>
      </w:r>
      <w:r>
        <w:rPr>
          <w:rFonts w:eastAsia="Amiri" w:cs="Amiri" w:ascii="Amiri" w:hAnsi="Amiri"/>
          <w:color w:val="111111"/>
          <w:sz w:val="28"/>
          <w:szCs w:val="28"/>
          <w:rtl w:val="true"/>
          <w:lang w:bidi="ar-SA"/>
        </w:rPr>
        <w:t>.</w:t>
      </w:r>
      <w:bookmarkStart w:id="579" w:name="pg14280_145525"/>
    </w:p>
    <w:p>
      <w:pPr>
        <w:pStyle w:val="BookText"/>
        <w:rPr/>
      </w:pPr>
      <w:bookmarkEnd w:id="5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محمّد بن كعب القرظى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طيف به فى الإسلام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محمّد بن أبى‌بكر الصدّيق</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6354880_3381743652"/>
      <w:bookmarkStart w:id="581" w:name="_Toc229"/>
      <w:bookmarkEnd w:id="580"/>
      <w:r>
        <w:rPr/>
        <w:t>2</w:t>
      </w:r>
      <w:r>
        <w:rPr>
          <w:rtl w:val="true"/>
        </w:rPr>
        <w:t xml:space="preserve">. </w:t>
      </w:r>
      <w:r>
        <w:rPr>
          <w:rtl w:val="true"/>
        </w:rPr>
        <w:t>جندب الأزدى</w:t>
      </w:r>
      <w:bookmarkEnd w:id="581"/>
    </w:p>
    <w:p>
      <w:pPr>
        <w:pStyle w:val="BookText"/>
        <w:rPr/>
      </w:pPr>
      <w:r>
        <w:rPr>
          <w:rFonts w:eastAsia="Times New Roman" w:cs="Times New Roman" w:ascii="Times New Roman" w:hAnsi="Times New Roman"/>
          <w:color w:val="111111"/>
          <w:sz w:val="28"/>
          <w:szCs w:val="28"/>
          <w:lang w:val="en-US" w:bidi="en-US"/>
        </w:rPr>
        <w:t>12643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كعب بن عبدالله بن قعين، عن جندب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إنّى لعند على جالس إذ جاءه عبدالله بن معين وكعب بن عبدالله من قبل محمّد بن أبى‌بكر يستصرخانه قبل الوقعة؛ فقام على فنادي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فصعد المنبر، فحمد الله وأثني عليه، وذكر رسول الله صلى الله عليه و آله فصلّي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صريخ محمّد بن أبى‌بكر وإخوانكم من أهل مصر، قد سار إليهم ابن النابغة عدوّ الله وعدوّ من والاه، وولىّ‌ من عادي الله، فلا يكوننّ‌ أهل الضلال إلي باطلهم والركون إلي سبيل الطاغوت أشدّ اجتماعاً علي باطلهم وضلالتهم منكم علي حقّكم، فكأنّكم بهم وقد بدؤوكم وإخوانكم بالغزو، فاعجلوا إليهم بالمؤاساة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إنّ‌ مصر أعظم من الشام وخير أهلاً، فلا تغلبوا علي مصر؛ فإنّ‌ بقاء مصر فى أيديكم عزّ لكم، وكبت لعدوّكم، اخرجوا إلي 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والجَرعة بين الحيرة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لنتوافي هناك كلّنا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خرج يمشى، فنزلها بكرة، فأقام بها حتّي انتصف النهار، فلم يوافه مئة رجل، فرجع فلمّا كان العشىّ‌ بعث إلي الأشراف فجمعهم، فدخلوا عليه القصر، وهو كئيب حزين، فقال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علي ما قضي من أمر، وقدّر من فعل، وابتلانى بكم أيّها الفرقة الّتى لا تطيع إذا أمرتها، ولا تجيب إذا دعوتها، 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تنتظرون بنصركم، والجهاد علي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من الذلّ‌ فى هذه الدنيا لغير الحقّ‌، والله إن جاءنى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لتجدنّنى لصحبتكم 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حميّة تغضبكم‌؟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تسمعون بعدوّكم ينتقص بلادكم، ويشنّ‌ الغارة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عجباً أنّ‌ معاوية يدعو الجفاة الطغام الظلمة؛ فيتبعونه علي غير عطاء ولا معونة، ويجيبونه فى السنة المرّة والمرّتين والثلاث إلي أىّ‌ وجه شاء، ثمّ‌ 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اولو النهي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تختلفون وتفترقون عنّى، وتعصوننى وتخالفون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بن كعب الأرحبى،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اندب الناس معى؛ فإنّه لا عطر بعد عروس، وإنّ‌ الأجر لا يأتى إلّا بالكره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دعوة إمامكم، وانصروا دعوته، وقاتلوا عدوّكم، إنّا نسير إليهم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على سعداً مولاه 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سيروا مع مالك بن كعب إلي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وجهاً مكروهاً، فلم يجتمعوا إليه شهراً، فلمّا اجتمع له منهم ما اجتمع خرج بهم مالك بن كعب، فعسكر بظاهر الكوفة، وخرج معه على، فنظر فإذا جميع من خرج نحو من ألفين،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والله ما أنتم ما إخالكم تدركون القوم حتّي ينقضى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مالك بهم وسار خمس ليال، وقدم الحجّاج بن غزيّة الأنصارى علي على، وقدم عليه عبدالرحمان بن المسيّب الفزارى من الشام، فأمّا الفزارى فكان عيناً لعلى عليه السلام لا ينام، وأمّا الأنصارى فكان مع محمّد بن أبى‌بكر، فحدّثه الأنصارى بما عاين وشاهد، وأخبره بهلاك محمّد، وأخبره الفزارى أنّه لم يخرج من الشام حتّي قدمت البشري من قبل عمرو بن العاص يتبع بعضها بعضاً بفتح مصر وقتل محمّد ابن أبى‌بكر، وحتّي أذّن معاوية بقتله علي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رأيت يوماً قطّ‍‌ سروراً مثل سرور رأيته بالشام حين أتاهم قتل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علي قتله علي قدر سرورهم 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على عبدالرحمان بن شريح إلي مالك بن كعب، فردّه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على علي محمّد بن أبى‌بكر حتّي رئى ذلك فيه، وتبيّن فى وجهه، وقام فى الناس خطيباً، فحمد الله وأثني عليه، ثمّ‌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مصر قد افتتحها الفجرة أولياء الجور والظلم، الّذين صدّوا عن سبيل الله،</w:t>
      </w:r>
    </w:p>
    <w:p>
      <w:pPr>
        <w:pStyle w:val="BookText"/>
        <w:rPr/>
      </w:pPr>
      <w:r>
        <w:rPr>
          <w:rFonts w:ascii="Amiri" w:hAnsi="Amiri" w:eastAsia="Amiri" w:cs="Amiri"/>
          <w:color w:val="111111"/>
          <w:sz w:val="28"/>
          <w:sz w:val="28"/>
          <w:szCs w:val="28"/>
          <w:rtl w:val="true"/>
          <w:lang w:bidi="ar-SA"/>
        </w:rPr>
        <w:t xml:space="preserve">وبغوا الإسلام عوجاً، ألا وإنّ‌ محمّد بن أبى‌بكر 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الله نحتسبه، أما والله 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القضاء، ويعمل للجزاء، ويبغض شكل الفاجر، ويحبّ‌ سمت المؤمن؛ إنّى والله لا ألوم نفسى علي تقصير ولا عجز؛ وإنّى بمقاساة الحرب لجدّ بصير، إنّى لأقدم علي الحرب، وأعرف وجه الحزم، وأقوم بالرأى المصيب، فأستصرخكم معلناً، واُناديكم مستغيثاً؛ فلا تسمعون لى قولاً، ولا تطيعون لى أمراً، حتّي تصير الاُمور إلي عواقب المساءة، وأنتم القوم لا يدرك بكم الثأر، ولا تنقض بكم الأوتار، دعوتكم إلي غياث إخوانكم منذ بضع وخمسين ليلة؛ فجرجرتم علىّ‌ جرجرة الجمل الأسرّ، وتثاقلتم إلي الأرض تثاقل من لا نيّة له فى الجهاد، ولا رأى له فى الاكتساب للأجر، ثمّ‌ خرج إلىّ‌ منكم جنيد متذائب ضعيف، كأنّما يساقون إلي الموت وهم ينظرون، فاُفّ‌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فدخل رحله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الحارث بن كعب بن فقيم، عن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فقيم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الحارث بن كعب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جاء</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يستصرخ من قبل محمّد بن أبى‌بكر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يومئذ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فى الناس وقد أمر فنودى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فحمد الله وأثني عليه، وصلّي علي محمّد صلى الله عليه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صريخ محمّد بن أبى‌بكر وإخوانكم من أهل مصر، قد سار إليهم ابن النابغة عدوّ الله وولىّ‌ من عادي الله، فلا يكوننّ‌ أهل الضلال إلي باطلهم والركون إلي سبيل الطاغوت أشدّ اجتماعاً منكم علي حقّكم هذا، فإنّهم قد بدؤوكم وإخوانكم بالغزو، فاعجلوا إليهم بالمؤاساة والنصر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مصر أعظم من الشام، أكثر خيراً، وخير أهلاً، فلا تغلبوا علي مصر،</w:t>
      </w:r>
    </w:p>
    <w:p>
      <w:pPr>
        <w:pStyle w:val="BookText"/>
        <w:rPr/>
      </w:pPr>
      <w:r>
        <w:rPr>
          <w:rFonts w:ascii="Amiri" w:hAnsi="Amiri" w:eastAsia="Amiri" w:cs="Amiri"/>
          <w:color w:val="111111"/>
          <w:sz w:val="28"/>
          <w:sz w:val="28"/>
          <w:szCs w:val="28"/>
          <w:rtl w:val="true"/>
          <w:lang w:bidi="ar-SA"/>
        </w:rPr>
        <w:t>فإنّ‌ بقاء مصر فى أيديكم عزّ لكم، وكبت لعدوّكم، اخرجوا إلي الجرعة بين الحيرة والكوفة، فوافونى بها هناك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خرج يمشى، فنزلها بكرة، فأقام بها حتّي انتصف النهار يومه ذلك، فلم يوافه منهم رجل واحد؛ فرجع، فلمّا كان من العشىّ‌ بعث إلي أشراف الناس، فدخلوا عليه القصر وهو حزين كئيب،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علي ما قضي من أمرى، وقدّر من فعلى، وابتلانى بكم أيّتها الفرقة ممّن لا يطيع إذا أمرت، ولا يجيب إذا دعوت، 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بصبركم، والجهاد علي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والذلّ‌ لكم فى هذه الدنيا علي غير الحقّ‌، فوالله لئن جاء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بينى وبينكم، وأنا لصحبتكم قال، وبكم غير ضنين،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يجمعكم، ولا حميّة تحميكم، إذا أنتم سمعتم بعدوّكم يرد بلادكم، ويشنّ‌ الغارة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عجباً أنّ‌ معاوية يدعو الجفاة الطغام فيتبعونه علي غير عطاء ولا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ويجيبونه فى السنة المرّتين والثلاث إلي أىّ‌ وجه شاء،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اولو النهي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المعونة وطائفة منكم علي العطاء، فتقومون عنّى وتعصوننى، وتختلفون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مالك بن كعب الهمدانى ثمّ‌ الأرحبى،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اندب الناس فإنّه لا عطر بعد عروس؛ لمثل هذا اليوم كنت أدّخر نفسى، والأجر لا يأتى إلّا بالكره، اتّقوا الله وأجيبوا إمامكم، وانصروا دعوته، وقاتلوا عدوّه، أنا أسير إليها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على مناديه سعداً، فنادي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انتدبوا إلي مصر مع مالك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وخرج معه على، فنظر فإذا جميع من خرج نحو ألفى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فوالله ما إخالك تدرك القوم حتّي ينقضى أمرهم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فسار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الحجّاج بن غزيّه الأنصارى ثمّ‌ النجّارى قدم علي على من مصر، وقدم عبدالرحمان بن شبيب الفزارى، فأمّا الفزارى فكان عينه بالشام، وأمّا الأنصارى فكان مع محمّد بن أبى‌بكر، فحدّثه الأنصارى بما رأي وعاين</w:t>
      </w:r>
      <w:bookmarkStart w:id="582" w:name="pg14280_145529"/>
    </w:p>
    <w:p>
      <w:pPr>
        <w:pStyle w:val="BookText"/>
        <w:rPr/>
      </w:pPr>
      <w:bookmarkEnd w:id="582"/>
      <w:r>
        <w:rPr>
          <w:rFonts w:ascii="Amiri" w:hAnsi="Amiri" w:eastAsia="Amiri" w:cs="Amiri"/>
          <w:color w:val="111111"/>
          <w:sz w:val="28"/>
          <w:sz w:val="28"/>
          <w:szCs w:val="28"/>
          <w:rtl w:val="true"/>
          <w:lang w:bidi="ar-SA"/>
        </w:rPr>
        <w:t>وبهلاك محمّد، وحدّثه الفزارى أنّه لم يخرج من الشام حتّي قدمت البُشَراء من قبل عمرو بن العاص تتري يتبع بعضها بعضاً بفتح مصر وقتل محمّد بن أبى‌بكر، وحتّي اذّن بقتله علي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قلّما رأيت قوماً قطّ‍‌ أسرّ ولا سروراً قطّ‍‌ أظهر من سرور رأيته بالشام حين أتاهم هلاك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عليه علي قدر سرورهم به، لا، بل يزيد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 على عبدالرحمان بن شريح الشبامى إلي مالك بن كعب، فردّه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على علي محمّد بن أبى‌بكر حتّي رئى ذلك فى وجهه، وتبيّن فيه، وقام فى الناس خطيباً، فحمد الله وأثني عليه، وصلّي علي رسوله صلى الله عليه و سلم ،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مصر قد افتتحها الفجرة اولوا الجور والظلم الّذين صدّوا عن سبيل الله، وبغوا الإسلام عوجاً، ألا وإنّ‌ محمّد بن أبى‌بكر قد استشهد رحمه الله ، فعند الله نحتسبه، أما والله إن كان ما علمت لممّن ينتظر القضاء، ويعمل للجزاء، ويبغض شكل الفاجر، ويحبّ‌ هدى المؤمن، إنّى والله ما ألوم نفسى علي التقصير، وإنّى لمقاساة الحرب لجدّ خبير، وإنّى لأقدم علي الأمر وأعرف وجه الحزم، وأقوم فيكم بالرأى المصيب، فأستصرخكم معلناً، واُناديكم نداء المستغيث معرباً، فلا تسمعون لى قولاً، ولا تطيعون لى أمراً، حتّي تصير بى الاُمور إلي عواقب المساءة، فأنتم القوم لا يدرك بكم الثأر، ولا تنقض بكم الأوتار، دعوتكم إلي غياث إخوانكم منذ بضع وخمسين ليلة فتجرجرتم جرجرة الجمل الأشدق، وتثاقلتم إلي الأرض تثاقل من ليس له نيّة فى جهاد العدوّ، ولا اكتساب الأجر، ثمّ‌ خرج إلىّ‌ منكم جنيد متذانب كأنّما يساقون إلي الموت وهم ينظرون، فاُفّ‌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وفيها قتل محمّد بن أبى‌حذيفة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6354882_3381743652"/>
      <w:bookmarkStart w:id="584" w:name="_Toc230"/>
      <w:bookmarkEnd w:id="583"/>
      <w:r>
        <w:rPr/>
        <w:t>3</w:t>
      </w:r>
      <w:r>
        <w:rPr>
          <w:rtl w:val="true"/>
        </w:rPr>
        <w:t xml:space="preserve">. </w:t>
      </w:r>
      <w:r>
        <w:rPr>
          <w:rtl w:val="true"/>
        </w:rPr>
        <w:t>طلحة بن الأعلم</w:t>
      </w:r>
      <w:bookmarkEnd w:id="584"/>
    </w:p>
    <w:p>
      <w:pPr>
        <w:pStyle w:val="BookText"/>
        <w:rPr/>
      </w:pPr>
      <w:r>
        <w:rPr>
          <w:rFonts w:eastAsia="Times New Roman" w:cs="Times New Roman" w:ascii="Times New Roman" w:hAnsi="Times New Roman"/>
          <w:color w:val="111111"/>
          <w:sz w:val="28"/>
          <w:szCs w:val="28"/>
          <w:lang w:val="en-US" w:bidi="en-US"/>
        </w:rPr>
        <w:t>12645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على نفراً بحمل الهودج من بين القتلي، وقد كان القعقاع وزفر بن الحارث أنزلاه</w:t>
      </w:r>
      <w:bookmarkStart w:id="585" w:name="pg14280_145530"/>
    </w:p>
    <w:p>
      <w:pPr>
        <w:pStyle w:val="BookText"/>
        <w:rPr/>
      </w:pPr>
      <w:bookmarkEnd w:id="585"/>
      <w:r>
        <w:rPr>
          <w:rFonts w:ascii="Amiri" w:hAnsi="Amiri" w:eastAsia="Amiri" w:cs="Amiri"/>
          <w:color w:val="111111"/>
          <w:sz w:val="28"/>
          <w:sz w:val="28"/>
          <w:szCs w:val="28"/>
          <w:rtl w:val="true"/>
          <w:lang w:bidi="ar-SA"/>
        </w:rPr>
        <w:t>عن ظهر البعير، فوضعاه إلي جنب البعير، فأقبل محمّد بن أبى‌بكر إليه ومعه نفر، فأدخل يده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شدّة القتال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الكامل لابن الأثير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ذكر مسير على إلي البصرة والوقعة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6354884_3381743652"/>
      <w:bookmarkStart w:id="587" w:name="_Toc231"/>
      <w:bookmarkEnd w:id="586"/>
      <w:r>
        <w:rPr/>
        <w:t>4</w:t>
      </w:r>
      <w:r>
        <w:rPr>
          <w:rtl w:val="true"/>
        </w:rPr>
        <w:t xml:space="preserve">. </w:t>
      </w:r>
      <w:r>
        <w:rPr>
          <w:rtl w:val="true"/>
        </w:rPr>
        <w:t>عباية بن ربعى</w:t>
      </w:r>
      <w:bookmarkEnd w:id="587"/>
    </w:p>
    <w:p>
      <w:pPr>
        <w:pStyle w:val="BookText"/>
        <w:rPr/>
      </w:pPr>
      <w:r>
        <w:rPr>
          <w:rFonts w:eastAsia="Times New Roman" w:cs="Times New Roman" w:ascii="Times New Roman" w:hAnsi="Times New Roman"/>
          <w:color w:val="111111"/>
          <w:sz w:val="28"/>
          <w:szCs w:val="28"/>
          <w:lang w:val="en-US" w:bidi="en-US"/>
        </w:rPr>
        <w:t>12646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يحيي بن صالح، عن مالك بن خالد الأسدى، عن الحسن بن إبراهيم، عن عبدالله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على عليه السلام إلي أهل مصر لمّا بعث محمّد بن أبى‌بكر إليهم كتاباً يخاطبهم به، ويخاطب محمّداً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اوصيكم بتقوي الله فى سرّ أمركم وعلانيته، وعلي أىّ‌ حال كنتم عليها، وليعلم المرء منكم أنّ‌ الدنيا دار بلاء وفناء، والآخرة دار جزاء وبقاء، فمن استطاع أن يؤثر ما يبقي علي ما يفني فليفعل؛ فإنّ‌ الآخرة تبقي، والدنيا تفني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وإيّاكم بصراً لما بصرنا وفهماً لما فهمنا؛ حتّي لا نقصر عمّا أمرنا، ولا نتعدّي إلي ما نهانا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محمّد، أنّك وإن كنت محتاجاً إلي نصيبك من الدنيا إلّا أنّك إلي نصيبك من الآخرة أحوج، فإن عرض لك أمران أحدهما للآخرة والآخر للدنيا فابدأ بأمر الآخرة، ولتعظم رغبتك فى الخير، ولتحسن فيه نيّتك،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العبد علي قدر نيّته، وإذا أحبّ‌ الخير وأهله ولم يعمله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عمله، فإنّ‌ رسول الله صلى الله عليه و سلم قال حين رجع من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بالمدينة لأقواماً ما سرتم من مسير، ولا هبطتم من واد إلّا كانوا معكم؛ ما حبسهم إلّا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نيّة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 محمّد، أنّى قد ولّيتك أعظم أجنادي أهل مصر، وولّيتك ما ولّيتك من أمر</w:t>
      </w:r>
    </w:p>
    <w:p>
      <w:pPr>
        <w:pStyle w:val="BookText"/>
        <w:rPr/>
      </w:pPr>
      <w:r>
        <w:rPr>
          <w:rFonts w:ascii="Amiri" w:hAnsi="Amiri" w:eastAsia="Amiri" w:cs="Amiri"/>
          <w:color w:val="111111"/>
          <w:sz w:val="28"/>
          <w:sz w:val="28"/>
          <w:szCs w:val="28"/>
          <w:rtl w:val="true"/>
          <w:lang w:bidi="ar-SA"/>
        </w:rPr>
        <w:t>الناس، فأنت محقوق أن تخاف فيه علي نفسك، وتحذر فيه علي دينك، ولو كان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ألّا تسخط‍‌ ربّك لرضا أحد من خلقه فافعل، فإنّ‌ فى الله خلفاً من غيره، وليس فى شىء خلف منه، فاشتدّ علي الظالم، ولِنْ‌ لأهل الخير، وقرّبهم إليك، واجعلهم بطانتك وإخوانك، والسلام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يحيي بن صالح، عن مالك بن خالد، عن الحسن بن إبراهيم، عن عبدالله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على إلي محمّد بن أبى‌بكر وأهل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فإنّى اوصيكم بتقوي الله والعمل بما أنتم عنه مسؤولون، فأنتم به رهن، وإليه صائرون،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وَ إِلَى اللّهِ‌ الْمَصِيرُ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فاعلموا عباد الله أنّ‌ الله سائلكم عن الصغير من أعمالكم والكبير، فإن يعذّب فنحن الظالمون، وإن يغفر ويرحم فهو أرحم الراحمين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أقرب ما يكون العبد إلي الرحمة والمغفرة حينما يعمل بطاعة الله ومناصحته فى التوبة، فعليكم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تجمع من الخير ما لا يجمع غيرها، ويدرك بها من الخير ما لا يدرك بغيرها خير الدنيا وخير الآخرة،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لِلَّذِينَ‌ اتَّقَوْا ما ذا أَنْزَلَ‌ رَبُّكُمْ‌ قالُوا خَيْراً لِلَّذِينَ‌ أَحْسَنُوا فِي</w:t>
      </w:r>
    </w:p>
    <w:p>
      <w:pPr>
        <w:pStyle w:val="BookText"/>
        <w:rPr/>
      </w:pPr>
      <w:r>
        <w:rPr>
          <w:rFonts w:ascii="Amiri" w:hAnsi="Amiri" w:eastAsia="Amiri" w:cs="Amiri"/>
          <w:color w:val="111111"/>
          <w:sz w:val="28"/>
          <w:sz w:val="28"/>
          <w:szCs w:val="28"/>
          <w:rtl w:val="true"/>
          <w:lang w:bidi="ar-SA"/>
        </w:rPr>
        <w:t xml:space="preserve">هذِهِ‌ الدُّنْيا حَسَنَةٌ‌ وَ لَدارُ الْآخِرَةِ‌ خَيْرٌ وَ لَنِعْمَ‌ دارُ الْمُتَّقِينَ‌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عباد الله أنّ‌ المؤمنين المتّقين قد ذهبوا بعاجل الخير وآجله، شركوا أهل الدنيا فى دنياهم ولم يشاركهم أهل الدنيا فى آخرتهم؛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سكنوا الدنيا بأفضل ما سُكنت، وأكلوها بأفضل ما اكلت، شاركوا أهل الدنيا فى دنياهم، فأكلوا من أفضل ما يأكلون، وشربوا من أفضل ما يشربون، ويلبسون من أفضل ما يلبسون، ويسكنون من أفضل ما يسكنون، أصابوا لذّة أهل الدنيا مع أهل الدنيا مع أنّهم غداً من جيران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يتمنّون عليه، لا يردّ لهم دعوة، ولا ينقص لهم لذّة، أما فى هذا ما يشتاق إليه من كان 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أنّكم إذا اتّقيتم ربّكم وحفظتم نبيّكم فى أهل بيته فقد عبدتموه بأفضل ما عبد، وذكرتموه بأفضل ما ذكر، وشكرتموه بأفضل ما شكر، وأخذتم بأفضل الصبر، وجاهدتم بأفضل الجهاد، وإن كان غيركم أطول صلاة منكم وأكثر صياماً، إذا كنتم أتقي لله وأنصح لأولياء الله من آل محمّد صلى الله عليه و آله وأخشع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واحذروا عباد الله الموت ونزوله وخذوله، فإنّه يدخل بأمر عظيم، خير لا يكون معه شرّ أبداً، أو شرّ لا يكون معه خير أبداً، وليس أحد من الناس يفارق روحه جسده حتّي يعلم إلي أىّ‌ المنزلتين يصير؛ إلي الجنّة أم إلي النار، أ عدوّ هو لله أم ولىّ‌ له، فإن كان وليّاً فتحت له أبواب الجنّة، وشرع له طريقها، ونظر إلي ما أعدّ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لأوليائه فيها؛ فرغ من كلّ‌ شغل، ووضع عنه كلّ‌ ثقل، وإن كان عدوّاً فتحت له أبواب النار، وسهّل له طريقها، ونظر إلي ما أعدّ الله فيها لأهلها، واستقبل كلّ‌ مكروه، وفارق كلّ‌ سرور،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فَأَلْقَوُا السَّلَمَ‌</w:t>
      </w:r>
    </w:p>
    <w:p>
      <w:pPr>
        <w:pStyle w:val="BookText"/>
        <w:rPr/>
      </w:pPr>
      <w:r>
        <w:rPr>
          <w:rFonts w:ascii="Amiri" w:hAnsi="Amiri" w:eastAsia="Amiri" w:cs="Amiri"/>
          <w:color w:val="111111"/>
          <w:sz w:val="28"/>
          <w:sz w:val="28"/>
          <w:szCs w:val="28"/>
          <w:rtl w:val="true"/>
          <w:lang w:bidi="ar-SA"/>
        </w:rPr>
        <w:t>ما كُنّا نَعْمَلُ‌ مِنْ‌ سُوءٍ بَلى‌ إِنَّ‌ اللّهَ‌ عَلِيمٌ‌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عباد الله أنّ‌ الموت ليس منه فوت، فاحذروه وأعدّوا له عدّته؛ فإنّكم طرداء للموت، إن قمتم أخذكم، وإن هربتم أدرككم، وهو ألزم لكم من ظلّكم، معقود بنواصيكم، والدنيا تطوي من خلفكم، فأكثروا ذكر الموت عند ما تنازعكم إليه أنفسكم من الشهوات، فإنّه كفي بالموت واعظا،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هاذم </w:t>
      </w:r>
      <w:r>
        <w:rPr>
          <w:rStyle w:val="FootnoteAnchor"/>
          <w:rtl w:val="true"/>
        </w:rPr>
        <w:footnoteReference w:id="511"/>
      </w:r>
      <w:r>
        <w:rPr>
          <w:rFonts w:ascii="Amiri" w:hAnsi="Amiri" w:eastAsia="Amiri" w:cs="Amiri"/>
          <w:color w:val="111111"/>
          <w:sz w:val="28"/>
          <w:sz w:val="28"/>
          <w:szCs w:val="28"/>
          <w:rtl w:val="true"/>
          <w:lang w:bidi="ar-SA"/>
        </w:rPr>
        <w:t>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ما بعد الموت أشدّ من الموت لمن لم يغفر الله له ويرحمه، واحذروا القبر وضمّته وضيقه وظلمته؛ فإنّه الّذى يتكلّم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وأنا بيت الغربة، وأنا بيت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مات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قد كنت ممّن احبّ‌ أن تمشى علي ظهرى، فإذ ولّيتك فستعلم كيف صنعى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فيتّسع له مدّ بصره، وإذا دفن الكافر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قد كنت ممّن ابغض أن تمشى علي ظهرى، فإذ ولّيتك فستعلم كيف صنعى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فتنضمّ‌ عليه حتّي تلتقى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المعيشة الضنك الّتى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عذاب القبر، فإنّه يسلّط‍‌ علي الكافر فى قبره حيّات عظام تنهش لحمه حتّي يبعث، لو أنّ‌ تنيّناً منها نفخ الأرض ما أنبت الزرع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أنّ‌ أنفسكم وأجسادكم الرقيقة الناعمة الّتى يكفيها اليسير من العقاب ضعيفة عن هذا، فإن استطعتم أن ترحموا أنفسكم وأجسادكم ممّا لا طاقة لكم به، ولا صبر لكم عليه، فتعملوا بما أحبّ‌ الله سبحانه وتتركوا ما كره؛ فافعلوا، ولا حول ولا قوة إلّا بالله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 ما بعد القبر أشدّ من القبر؛ يوم يشيب فيه الصغير، ويسكر فيه</w:t>
      </w:r>
    </w:p>
    <w:p>
      <w:pPr>
        <w:pStyle w:val="BookText"/>
        <w:rPr/>
      </w:pPr>
      <w:r>
        <w:rPr>
          <w:rFonts w:ascii="Amiri" w:hAnsi="Amiri" w:eastAsia="Amiri" w:cs="Amiri"/>
          <w:color w:val="111111"/>
          <w:sz w:val="28"/>
          <w:sz w:val="28"/>
          <w:szCs w:val="28"/>
          <w:rtl w:val="true"/>
          <w:lang w:bidi="ar-SA"/>
        </w:rPr>
        <w:t>الكبير، وتذهل كلّ‌ مرضعة عمّا أرضعت، واحذروا يوماً عبوساً قمطريراً، كان شرّه مستطيراً، أما إنّ‌ شرّ ذلك اليوم وفزعه استطار حتّي فزعت منه الملائكة الّذين ليست لهم ذنوب، والسبع الشداد، والجبال الأوتاد، والأرضون المهاد، وانشقّت السماء فهى يومئذ واهية، وتغيّرت فكانت وردة كالدهان، وكانت الجبال سراباً بعد ما كانت صمّاً صلاباً؛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بمن يعصيه بالسمع والبصر، واللسان واليد، والفرج والبطن، إن لم يغفر الله ويرحم‌؟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ما بعد ذلك اليوم أشدّ وأدهي؛ نار قعرها بعيد، وحرّها شديد، وعذابها جديد، ومقامعها حديد، وشرابها صديد، لا يفتر عذابها، ولا يموت ساكنها، دار ليست لله سبحانه فيها رحمة، ولا يسمع فيها دعوة، ومع هذا رحمة الله الّتى وسعت كلّ‌ شىء لا تعجز عن العباد، وجنّة عرضها كعرض السماء والأرض، خير لا يكون بعده شرّ أبداً، وشهوة لا تنفد أبداً، ولذّة لا تفني أبداً، ومجمع لا يتفرّق أبداً، قوم قد جاوروا الرحمان، وقام بين أيديهم الغلمان، بصحاف من ذهب فيها الفاكهة والريحان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أهل الجنّة يزورون الجبّار سبحانه فى كلّ‌ جمعة، فيكون أقربهم منه علي منابر من نور، والّذين يلونهم علي منابر من ياقوت، والّذين يلونهم علي منابر من مسك، فبيناهم كذلك ينظرون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الله فى وجوههم إذ أقبلت سحابة تغشاهم فتمطر عليهم من النعمة واللذّة والسرور والبهجة ما لا يعلمه إلّا الله سبحانه ومع هذا ما هو أفضل منه؛ رضوان الله الأكبر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إنّا لو لم نخوّف إلّا ببعض ما خوّفنا به لكنّا محقوقين أن يشتدّ خوفنا ممّا لا طاقة لنا به، ولا صبر لقوّتنا عليه؛ وأن يشتدّ شوقنا إلي ما لا غني لنا عنه ولا بدّ لنا منه؛ فإن استطعتم عباد الله أن يشتدّ خوفكم من ربّكم فافعلوا؛ فإنّ‌ العبد إنّما تكون طاعته علي</w:t>
      </w:r>
    </w:p>
    <w:p>
      <w:pPr>
        <w:pStyle w:val="BookText"/>
        <w:rPr/>
      </w:pPr>
      <w:r>
        <w:rPr>
          <w:rFonts w:ascii="Amiri" w:hAnsi="Amiri" w:eastAsia="Amiri" w:cs="Amiri"/>
          <w:color w:val="111111"/>
          <w:sz w:val="28"/>
          <w:sz w:val="28"/>
          <w:szCs w:val="28"/>
          <w:rtl w:val="true"/>
          <w:lang w:bidi="ar-SA"/>
        </w:rPr>
        <w:t>قدر خوفه، وإنّ‌ أحسن الناس لله طاعة أشدّهم له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يا محمّد صلاتك كى تصلّيها؛ فإنّما أنت إمام ينبغى لك أن تتمّها وأن تخفّفها وأن تصلّيها لوقتها، فإنّه ليس من إمام يصلّى بقوم فيكون فى صلاته وصلاتهم نقص إلّا كان إثم ذلك عليه، ولا ينقص من صلاتهم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شىء من عملك يتبع صلاتك، فمن ضيّع الصلاة فهو لغيرها أشدّ تضييعاً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ووضوءك من تمام الصلاة، فَأت به علي وجهه؛ فالوضوء نصف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الّذى يري ولا يري وهو بالمنظر الأعلي أن يجعلنا وإيّاك من المتّقين الّذين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استطعتم يا أهل مصر أن تصدّق أقوالكم أفعالكم وأن يتوافق سرّكم وعلانيتكم ولا تخالف ألسنتكم قلوبكم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بالهدي، وسلك بنا وبكم المحجّة الوسطي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ودعوة الكذّاب ابن هند، وتأمّلوا واعلموا أنّه لا سوي إمام الهدي وإمام الردي، ووصىّ‌ النبىّ‌ وعدوّ النبىّ‌، جعلنا الله وإيّاكم ممّن يحبّ‌ ويرضي، ولقد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أخاف علي امّتى مؤمناً ولا مشركاً؛ أمّا المؤمن فيمنعه الله بإيمانه، وأمّا المشرك فيخزيه الله بشركه، ولكنّى أخاف عليهم كلّ‌ منافق اللسان؛ يقول ما تعرفون، ويفعل ما تنكرون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محمّد، أنّ‌ أفضل الفقه الورع فى دين الله، والعمل بطاعته، فعليك بالتقوي فى سرّ أمرك وعلانيته، اوصيك بسبع هنّ‌ جوامع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 الله ولا تخش الناس فى الله، وخير القول ما صدّقه العمل، ولا تقض فى أمر واحد بقضاءين مختلفين فيتناقض أمرك وتزيغ عن الحقّ‌، وأحبّ‌ لعامّة رعيّتك ما تحبّه لنفسك، واكره لهم ما تكره لنفسك، وأصلح أحوال رعيّتك، وخض الغمرات إلي الحقّ‌، ولا تخف لومة لائم، وانصح لمن استشارك، واجعل نفسك اسوة لقريب المسلمين وبعيدهم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خلّتنا وودّنا خلّة المتّقين وودّ المخلصين، وجمع بيننا وبينكم فى دار الرضوان إخواناً علي سرر متقابلين،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يا أهل مصر مؤازرة محمّد واثبتوا علي طاعتكم تردوا حوض نبيّكم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عبدالله بن محمّد بن عثمان، عن على بن محمّد بن أبى‌سيف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كتب إلي محمّد بن أبى‌بكر هذا الكتاب كان ينظر فيه ويتأدّب بأدبه، فلمّا ظهر عليه عمرو بن العاص وقتله أخذ كتبه أجمع، فبعث بها إلي معاوية، فكان معاوية ينظر فى هذا الكتاب ويتعجّب منه، فقال الوليد بن عقبة، وهو عند معاوية، وقد رأي إعجابه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بهذه الأحاديث أن 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رأى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الرأى أن يعلم الناس أنّ‌ أحاديث أبى‌تراب عندك تتعلّم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أتأمرنى أن أحرق علماً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بعلم هو أجمع منه ولا أحكم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تعجب من علمه وقضائه فعلام تقاتله‌؟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أباتراب قتل عثمان ثمّ‌ أفتانا لأخذنا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هنيهة، ثمّ‌ نظر إلي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كتب على بن أبى‌طالب؛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كتب أبى‌بكر الصدّيق كانت عند ابنه محمّد، فنحن ننظر فيها، ونأخذ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تلك الكتب فى خزائن بنى‌اُميّة؛ حتّي ولى عمر بن عبدالعزيز، فهو الّذى أظهر أنّها من أحاديث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الأليق أن يكون الكتاب الّذى كان معاوية ينظر فيه ويعجب منه ويفتى به ويقضى بقضاياه وأحكامه هو عهد على عليه السلام إلي الأشتر؛ فإنّه نسيج وحده، ومنه تعلّم الناس الآداب والقضايا والأحكام والسياسة، وهذا العهد صار إلي معاوية لمّا سمّ‌ الأشتر ومات قبل وصوله إلي مصر، فكان ينظر فيه ويعجب منه، وحقيق من مثله أن يقتني فى خزائن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عليه السلام أنّ‌ ذلك الكتاب صار إلي معاوية، اشتدّ عليه حزناً</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588" w:name="pg14280_145537"/>
    </w:p>
    <w:p>
      <w:pPr>
        <w:pStyle w:val="Heading5"/>
        <w:numPr>
          <w:ilvl w:val="4"/>
          <w:numId w:val="1"/>
        </w:numPr>
        <w:rPr/>
      </w:pPr>
      <w:bookmarkStart w:id="589" w:name="__RefHeading___Toc6354886_3381743652"/>
      <w:bookmarkStart w:id="590" w:name="_Toc232"/>
      <w:bookmarkEnd w:id="588"/>
      <w:bookmarkEnd w:id="589"/>
      <w:r>
        <w:rPr/>
        <w:t>5</w:t>
      </w:r>
      <w:r>
        <w:rPr>
          <w:rtl w:val="true"/>
        </w:rPr>
        <w:t xml:space="preserve">. </w:t>
      </w:r>
      <w:r>
        <w:rPr>
          <w:rtl w:val="true"/>
        </w:rPr>
        <w:t>عبدالله بن حوالة الأزدى</w:t>
      </w:r>
      <w:bookmarkEnd w:id="590"/>
    </w:p>
    <w:p>
      <w:pPr>
        <w:pStyle w:val="BookText"/>
        <w:rPr/>
      </w:pPr>
      <w:r>
        <w:rPr>
          <w:rFonts w:eastAsia="Times New Roman" w:cs="Times New Roman" w:ascii="Times New Roman" w:hAnsi="Times New Roman"/>
          <w:color w:val="111111"/>
          <w:sz w:val="28"/>
          <w:szCs w:val="28"/>
          <w:lang w:val="en-US" w:bidi="en-US"/>
        </w:rPr>
        <w:t>12648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أبوجهضم الأزدى، عن عبدالله بن حوالة الأزدى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ضمن رواية أبى‌مخنف</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354888_3381743652"/>
      <w:bookmarkStart w:id="592" w:name="_Toc233"/>
      <w:bookmarkEnd w:id="591"/>
      <w:r>
        <w:rPr/>
        <w:t>6</w:t>
      </w:r>
      <w:r>
        <w:rPr>
          <w:rtl w:val="true"/>
        </w:rPr>
        <w:t xml:space="preserve">. </w:t>
      </w:r>
      <w:r>
        <w:rPr>
          <w:rtl w:val="true"/>
        </w:rPr>
        <w:t>عبدالله بن سلمة</w:t>
      </w:r>
      <w:bookmarkEnd w:id="592"/>
    </w:p>
    <w:p>
      <w:pPr>
        <w:pStyle w:val="BookText"/>
        <w:rPr/>
      </w:pPr>
      <w:r>
        <w:rPr>
          <w:rFonts w:eastAsia="Times New Roman" w:cs="Times New Roman" w:ascii="Times New Roman" w:hAnsi="Times New Roman"/>
          <w:color w:val="111111"/>
          <w:sz w:val="28"/>
          <w:szCs w:val="28"/>
          <w:lang w:val="en-US" w:bidi="en-US"/>
        </w:rPr>
        <w:t>12649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بكر بن بكّار، عن قيس بن الربيع، عن ميسرة بن حبيب،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على عليه السلام ،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عثرت عثرة لا أعتذر   سوف أكيس بعدها وأستمرّ</w:t>
      </w:r>
    </w:p>
    <w:p>
      <w:pPr>
        <w:pStyle w:val="BookText"/>
        <w:rPr/>
      </w:pPr>
      <w:r>
        <w:rPr>
          <w:rFonts w:ascii="Amiri" w:hAnsi="Amiri" w:eastAsia="Amiri" w:cs="Amiri"/>
          <w:color w:val="111111"/>
          <w:sz w:val="28"/>
          <w:sz w:val="28"/>
          <w:szCs w:val="28"/>
          <w:rtl w:val="true"/>
          <w:lang w:bidi="ar-SA"/>
        </w:rPr>
        <w:t>وأجمع الأمر الشتيت المنتشر</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استعملت محمّد بن أبى‌بكر علي مصر، فكتب إلىّ‌ أنّه لا علم لى بالسنّة، فكتبت إليه كتاباً فيه أدب وسنّة، فقتل واُخذ الكتاب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93" w:name="__RefHeading___Toc6354890_3381743652"/>
      <w:bookmarkStart w:id="594" w:name="_Toc234"/>
      <w:bookmarkEnd w:id="593"/>
      <w:r>
        <w:rPr/>
        <w:t>7</w:t>
      </w:r>
      <w:r>
        <w:rPr>
          <w:rtl w:val="true"/>
        </w:rPr>
        <w:t xml:space="preserve">. </w:t>
      </w:r>
      <w:r>
        <w:rPr>
          <w:rtl w:val="true"/>
        </w:rPr>
        <w:t>عبدالله بن الزبير</w:t>
      </w:r>
      <w:bookmarkEnd w:id="594"/>
    </w:p>
    <w:p>
      <w:pPr>
        <w:pStyle w:val="BookText"/>
        <w:rPr/>
      </w:pPr>
      <w:r>
        <w:rPr>
          <w:rFonts w:eastAsia="Times New Roman" w:cs="Times New Roman" w:ascii="Times New Roman" w:hAnsi="Times New Roman"/>
          <w:color w:val="111111"/>
          <w:sz w:val="28"/>
          <w:szCs w:val="28"/>
          <w:lang w:val="en-US" w:bidi="en-US"/>
        </w:rPr>
        <w:t>12650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أبومخنف، عن إسحاق بن راشد، عن عبّاد بن عبدالله بن الزبير،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قصّة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 فإنّه إن عقر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رجل فسقط‍‌، فما سمعت صوتاً قطّ‍‌ أشدّ من عجيج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على محمّد بن أبى‌بكر فضرب عليها 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وصل إليها شىء؟ فأدخل رأسه،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الخثعميّة‌؟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ذكر ما كان فيها من الأحداث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595" w:name="pg14280_145538"/>
    </w:p>
    <w:p>
      <w:pPr>
        <w:pStyle w:val="BookText"/>
        <w:rPr/>
      </w:pPr>
      <w:bookmarkEnd w:id="5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عافاك</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الكامل لابن الأثير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ذكر مسير على إلي البصرة والوقعة، إ</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بأبى </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354892_3381743652"/>
      <w:bookmarkStart w:id="597" w:name="_Toc235"/>
      <w:bookmarkEnd w:id="596"/>
      <w:r>
        <w:rPr/>
        <w:t>8</w:t>
      </w:r>
      <w:r>
        <w:rPr>
          <w:rtl w:val="true"/>
        </w:rPr>
        <w:t xml:space="preserve">. </w:t>
      </w:r>
      <w:r>
        <w:rPr>
          <w:rtl w:val="true"/>
        </w:rPr>
        <w:t>القاسم بن عبدالرحمان</w:t>
      </w:r>
      <w:bookmarkEnd w:id="597"/>
    </w:p>
    <w:p>
      <w:pPr>
        <w:pStyle w:val="BookText"/>
        <w:rPr/>
      </w:pPr>
      <w:r>
        <w:rPr>
          <w:rFonts w:eastAsia="Times New Roman" w:cs="Times New Roman" w:ascii="Times New Roman" w:hAnsi="Times New Roman"/>
          <w:color w:val="111111"/>
          <w:sz w:val="28"/>
          <w:szCs w:val="28"/>
          <w:lang w:val="en-US" w:bidi="en-US"/>
        </w:rPr>
        <w:t>12651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سويد بن عبدالعزيز حدّثه عن ثابت بن عجلان، عن القاسم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خرج فى أربعة آلاف، فيهم معاوية بن حديج وأبوالأعور السلمى، فالتقوا بالمسنّاة، فاقتتلوا قتالاً شديداً، حتّي قتل كنانة بن بشر بن عتّاب التجيبى، ولم يجد محمّد بن أبى‌بكر مقاتلاً، فانهزم فاختبأ عند جبلة بن مسروق، فدلّ‌ عليه معاوية بن حديج، فأحاط‍‌ به، فخرج محمّد فقاتل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المسنّاة فى صفر سنة ثمان وثلاثين، وأذرح فى شعبان منها فى عام واحد</w:t>
      </w:r>
      <w:r>
        <w:rPr>
          <w:rFonts w:eastAsia="Amiri" w:cs="Amiri" w:ascii="Amiri" w:hAnsi="Amiri"/>
          <w:color w:val="111111"/>
          <w:sz w:val="28"/>
          <w:szCs w:val="28"/>
          <w:rtl w:val="true"/>
          <w:lang w:bidi="ar-SA"/>
        </w:rPr>
        <w:t xml:space="preserve">. </w:t>
      </w:r>
      <w:r>
        <w:rPr>
          <w:rStyle w:val="FootnoteAnchor"/>
          <w:rtl w:val="true"/>
        </w:rPr>
        <w:footnoteReference w:id="514"/>
      </w:r>
    </w:p>
    <w:p>
      <w:pPr>
        <w:pStyle w:val="Heading5"/>
        <w:numPr>
          <w:ilvl w:val="4"/>
          <w:numId w:val="1"/>
        </w:numPr>
        <w:rPr/>
      </w:pPr>
      <w:bookmarkStart w:id="598" w:name="__RefHeading___Toc6354894_3381743652"/>
      <w:bookmarkStart w:id="599" w:name="_Toc236"/>
      <w:bookmarkEnd w:id="598"/>
      <w:r>
        <w:rPr/>
        <w:t>9</w:t>
      </w:r>
      <w:r>
        <w:rPr>
          <w:rtl w:val="true"/>
        </w:rPr>
        <w:t xml:space="preserve">. </w:t>
      </w:r>
      <w:r>
        <w:rPr>
          <w:rtl w:val="true"/>
        </w:rPr>
        <w:t>كعب الوالبى</w:t>
      </w:r>
      <w:bookmarkEnd w:id="599"/>
    </w:p>
    <w:p>
      <w:pPr>
        <w:pStyle w:val="BookText"/>
        <w:rPr/>
      </w:pPr>
      <w:r>
        <w:rPr>
          <w:rFonts w:eastAsia="Times New Roman" w:cs="Times New Roman" w:ascii="Times New Roman" w:hAnsi="Times New Roman"/>
          <w:color w:val="111111"/>
          <w:sz w:val="28"/>
          <w:szCs w:val="28"/>
          <w:lang w:val="en-US" w:bidi="en-US"/>
        </w:rPr>
        <w:t>12652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الحارث بن كعب الوالبى،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بن أبى‌بكر حين قدم مصر، فلمّا قدم قرأ عليهم عهده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عهد عبدالله على أميرالمؤمنين إلي محمّد بن أبى‌بكر حين ولّاه مصر، وأمره بتقوي الله والطاعة فى السرّ والعلانية، وخوف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الغيب </w:t>
      </w:r>
      <w:r>
        <w:rPr>
          <w:rStyle w:val="FootnoteAnchor"/>
          <w:rtl w:val="true"/>
        </w:rPr>
        <w:footnoteReference w:id="515"/>
      </w:r>
      <w:r>
        <w:rPr>
          <w:rFonts w:ascii="Amiri" w:hAnsi="Amiri" w:eastAsia="Amiri" w:cs="Amiri"/>
          <w:color w:val="111111"/>
          <w:sz w:val="28"/>
          <w:sz w:val="28"/>
          <w:szCs w:val="28"/>
          <w:rtl w:val="true"/>
          <w:lang w:bidi="ar-SA"/>
        </w:rPr>
        <w:t xml:space="preserve">والمشهد، وباللين علي المسلمين، وبالغلظة علي الفاجر </w:t>
      </w:r>
      <w:r>
        <w:rPr>
          <w:rStyle w:val="FootnoteAnchor"/>
          <w:rtl w:val="true"/>
        </w:rPr>
        <w:footnoteReference w:id="516"/>
      </w:r>
      <w:r>
        <w:rPr>
          <w:rFonts w:ascii="Amiri" w:hAnsi="Amiri" w:eastAsia="Amiri" w:cs="Amiri"/>
          <w:color w:val="111111"/>
          <w:sz w:val="28"/>
          <w:sz w:val="28"/>
          <w:szCs w:val="28"/>
          <w:rtl w:val="true"/>
          <w:lang w:bidi="ar-SA"/>
        </w:rPr>
        <w:t>، وبالعدل علي أهل</w:t>
      </w:r>
    </w:p>
    <w:p>
      <w:pPr>
        <w:pStyle w:val="BookText"/>
        <w:rPr/>
      </w:pPr>
      <w:r>
        <w:rPr>
          <w:rFonts w:ascii="Amiri" w:hAnsi="Amiri" w:eastAsia="Amiri" w:cs="Amiri"/>
          <w:color w:val="111111"/>
          <w:sz w:val="28"/>
          <w:sz w:val="28"/>
          <w:szCs w:val="28"/>
          <w:rtl w:val="true"/>
          <w:lang w:bidi="ar-SA"/>
        </w:rPr>
        <w:t>الذمّة، وبإنصاف المظلوم، وبالشدّة علي الظالم، وبالعفو عن الناس، وبالإحسان ما استطاع، والله يجزى المحسنين، ويعذّب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يدعو من قبله إلي الطاعة والجماعة، فإنّ‌ لهم فى ذلك من العاقبة وعظيم المثوبة ما لا يقدرون قدره، ولا يعرفون كنهه </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يقدر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كنهه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وأمره أن يجبى خراج الأرض علي ماكانت تجبي عليه من قبل، لا ينتقص منه ولا يبتدع فيه، ثمّ‌ يقسمه بين أهله علي ما كانوا يقسمون عليه من قبل، وأن يلين لهم جناحه، وأن يواسى بينهم فى مجلسه ووجهه، وليكن القريب والبعيد فى الحقّ‌ سواء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يحكم بين الناس بالحقّ‌، وأن يقوم بالقسط‍‌، ولا يتّبع الهوي، ولا يخف 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لومة لائم،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اتّقي وآثر طاعته وأمره علي ما سواه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وكتب عبيدالله بن أبى‌رافع مولي رسول الله صلى الله عليه و سلم لغرّة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أبى‌بكر قام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وإيّاكم لما اختلف فيه من الحقّ‌، وبصّرنا وإيّاكم كثيراً ممّا عمى عنه الجاهلون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أميرالمؤمنين ولّانى اموركم، وعهد إلىّ‌ ما قد سمعتم، وأوصانى بكثير منه مشافهة، ولن آلوكم خيراً ما استطعت، وَ ما تَوْفِيقِي إِلاّ بِاللّهِ‌ عَلَيْهِ‌ تَوَكَّلْتُ‌ وَ إِلَيْهِ‌ أُنِيبُ‌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يكن ما ترون من إمارتى وأعمالى طاعة لله وتقوي؛ فاحمدوا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كان من ذلك، فإنّه هو الهادى، وإن رأيتم عاملاً عمل غير الحقّ‌ زائغاً فارفعوه إلىّ‌، وعاتبونى فيه، فإنّى بذلك أسعد، وأنتم بذلك جديرون، وفّقنا الله وإيّاكم</w:t>
      </w:r>
      <w:bookmarkStart w:id="600" w:name="pg14280_145540"/>
    </w:p>
    <w:p>
      <w:pPr>
        <w:pStyle w:val="BookText"/>
        <w:rPr/>
      </w:pPr>
      <w:bookmarkEnd w:id="600"/>
      <w:r>
        <w:rPr>
          <w:rFonts w:ascii="IRNazanin" w:hAnsi="IRNazanin" w:eastAsia="IRNazanin"/>
          <w:color w:val="111111"/>
          <w:sz w:val="28"/>
          <w:sz w:val="28"/>
          <w:szCs w:val="28"/>
          <w:rtl w:val="true"/>
          <w:lang w:bidi="fa-IR"/>
        </w:rPr>
        <w:t>لصالح الأعمال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ولاية محمّد بن أبى‌بكر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أبى‌الحديد فى شرح نهج البلاغة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5"/>
        <w:numPr>
          <w:ilvl w:val="4"/>
          <w:numId w:val="1"/>
        </w:numPr>
        <w:rPr/>
      </w:pPr>
      <w:bookmarkStart w:id="601" w:name="__RefHeading___Toc6354896_3381743652"/>
      <w:bookmarkStart w:id="602" w:name="_Toc237"/>
      <w:bookmarkEnd w:id="601"/>
      <w:r>
        <w:rPr/>
        <w:t>10</w:t>
      </w:r>
      <w:r>
        <w:rPr>
          <w:rtl w:val="true"/>
        </w:rPr>
        <w:t xml:space="preserve">. </w:t>
      </w:r>
      <w:r>
        <w:rPr>
          <w:rtl w:val="true"/>
        </w:rPr>
        <w:t>محمّد بن سيرين</w:t>
      </w:r>
      <w:bookmarkEnd w:id="602"/>
    </w:p>
    <w:p>
      <w:pPr>
        <w:pStyle w:val="BookText"/>
        <w:rPr/>
      </w:pPr>
      <w:r>
        <w:rPr>
          <w:rFonts w:eastAsia="Times New Roman" w:cs="Times New Roman" w:ascii="Times New Roman" w:hAnsi="Times New Roman"/>
          <w:color w:val="111111"/>
          <w:sz w:val="28"/>
          <w:szCs w:val="28"/>
          <w:lang w:val="en-US" w:bidi="en-US"/>
        </w:rPr>
        <w:t>12653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عن أبيه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على قيس بن سعد بن عبادة أميراً علي مصر، فكتب إليه معاوية وعمرو بن العاص كتاباً أغلظا فيه وشتماه، فكتب إليهما بكتاب لطيف قاربهما فيه، فكتبا إليه يذكران شرفه وفضله، فكتب إليهما بمثل جوابه كتابهما الأوّل،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نطيق مكر قيس بن سعد، ولكنّا نمكر به عند على، فبعثا بكتابه الأوّل إلي على، فلمّا قرأه 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والله قيس فاعزِله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بقيس، إنّه والله ما غدر، ولكنّها إحدي فعلاته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نرضي حتّي تعزله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وبعث مكانه محمّد بن أبى‌بكر،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وعمرو سيمكران بك، فإذا كتبا إليك بكذا فاكتب بكذا، فإذا فعلا كذا فافعل كذا، ولا تخالف ما آمرك به، فإن خالفته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إلي عبدالله بن عبّاس بمقتل محمّد بن أبى‌بكر، وعبدالله بالبصرة قبل أن يكتب أبوالأسود الديلى إلي على فيه، وقبل أن تقع بينهما المنافرة، وكان عبدالله قد نافر عليّاً بالنهروان ولحق بمكّة</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5"/>
        <w:numPr>
          <w:ilvl w:val="4"/>
          <w:numId w:val="1"/>
        </w:numPr>
        <w:rPr/>
      </w:pPr>
      <w:bookmarkStart w:id="603" w:name="__RefHeading___Toc6354898_3381743652"/>
      <w:bookmarkStart w:id="604" w:name="_Toc238"/>
      <w:bookmarkEnd w:id="603"/>
      <w:r>
        <w:rPr/>
        <w:t>11</w:t>
      </w:r>
      <w:r>
        <w:rPr>
          <w:rtl w:val="true"/>
        </w:rPr>
        <w:t xml:space="preserve">. </w:t>
      </w:r>
      <w:r>
        <w:rPr>
          <w:rtl w:val="true"/>
        </w:rPr>
        <w:t>محمّد بن شهاب الزهرى</w:t>
      </w:r>
      <w:bookmarkEnd w:id="604"/>
    </w:p>
    <w:p>
      <w:pPr>
        <w:pStyle w:val="BookText"/>
        <w:rPr/>
      </w:pPr>
      <w:r>
        <w:rPr>
          <w:rFonts w:eastAsia="Times New Roman" w:cs="Times New Roman" w:ascii="Times New Roman" w:hAnsi="Times New Roman"/>
          <w:color w:val="111111"/>
          <w:sz w:val="28"/>
          <w:szCs w:val="28"/>
          <w:lang w:val="en-US" w:bidi="en-US"/>
        </w:rPr>
        <w:t>12654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أبى‌بكر قدم مصر وخرج قيس فلحق بالمدينة </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ولاية محمّد بن أبى‌بكر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حدّث قيس بن سعد بمجىء محمّد بن أبى‌بكر؛ وأنّه قادم عليه أميراً؛ تلقّاه وخلا به وناجاه،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من عند امرئ لا رأى له، وليس عزلكم إيّاى بمانعى أن أنصح لكم، وأنا من أمركم هذا علي بصيرة، وإنّى فى ذلك علي الّذى كنت اكايد به معاوية وعمراً وأهل خربتا، فكايدهم به، فإنّك إن تكايدهم بغيره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قيس بن سعد المكايدة الّتى كان يكايدهم بها، واغتشّه محمّد بن أبى‌بكر، وخالف كلّ‌ شىء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محمّد بن أبى‌بكر وخرج قيس قبل المدينة بعث محمّد أهل مصر إلي خربتا، فاقتتلوا، فهزم محمّد بن أبى‌بكر، فبلغ ذلك معاوية وعمراً، فسارا بأهل الشام حتّي افتتحا مصر، وقتلا محمّد بن أبى‌بكر، ولم تزل فى حيّز معاوية حتّي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قيس بن سعد المدينة، فأخافه مروان والأسود بن أبى‌البخترى، حتّي إذا خاف أن يؤخذ أو يقتل ركب راحلته وظهر إلي على، فكتب معاوية إلي مروان والأسود يتغيّظ‍‌ عليهما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أمددتما عليّاً بقيس بن سعد ورأيه ومكايدته، فوالله لو أنّكما أمددتماه بمئة ألف مقاتل ما كان بأغيظ‍‌ إلىّ‌ من إخراجكما قيس بن سعد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قيس بن سعد علي على، فلمّا باثّه الحديث وجاءهم قتل محمّد بن أبى‌بكر عرف أنّ‌ قيس بن سعد كان يوازى اموراً عظاماً من المكايدة، وأنّ‌ من كان يشير عليه بعزل قيس بن سعد لم ينصح له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12656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بن عمر بن يوسف، عن الطاهر على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حفص، عن يوسف، عن يونس بن يزيد، عن ابن شهاب</w:t>
      </w:r>
      <w:r>
        <w:rPr>
          <w:rFonts w:eastAsia="Amiri" w:cs="Amiri" w:ascii="Amiri" w:hAnsi="Amiri"/>
          <w:color w:val="111111"/>
          <w:sz w:val="28"/>
          <w:szCs w:val="28"/>
          <w:rtl w:val="true"/>
          <w:lang w:bidi="ar-SA"/>
        </w:rPr>
        <w:t>:</w:t>
      </w:r>
      <w:bookmarkStart w:id="605" w:name="pg14280_145542"/>
    </w:p>
    <w:p>
      <w:pPr>
        <w:pStyle w:val="BookText"/>
        <w:rPr/>
      </w:pPr>
      <w:bookmarkEnd w:id="605"/>
      <w:r>
        <w:rPr>
          <w:rFonts w:ascii="Amiri" w:hAnsi="Amiri" w:eastAsia="Amiri" w:cs="Amiri"/>
          <w:color w:val="111111"/>
          <w:sz w:val="28"/>
          <w:sz w:val="28"/>
          <w:szCs w:val="28"/>
          <w:rtl w:val="true"/>
          <w:lang w:bidi="ar-SA"/>
        </w:rPr>
        <w:t>أنّ‌ عليّاً أمّر محمّد بن أبى‌بكر الصدّيق علي مصر، وأنّ‌ عمرو بن العاص لمّا قدم اصيب يومئذ محمّد بن أبى‌بكر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محمّد بن أبى‌بكر الصدّيق</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6354900_3381743652"/>
      <w:bookmarkStart w:id="607" w:name="_Toc239"/>
      <w:bookmarkEnd w:id="606"/>
      <w:r>
        <w:rPr/>
        <w:t>12</w:t>
      </w:r>
      <w:r>
        <w:rPr>
          <w:rtl w:val="true"/>
        </w:rPr>
        <w:t xml:space="preserve">. </w:t>
      </w:r>
      <w:r>
        <w:rPr>
          <w:rtl w:val="true"/>
        </w:rPr>
        <w:t>محمّد بن عبدالله بن سواد</w:t>
      </w:r>
      <w:bookmarkEnd w:id="607"/>
    </w:p>
    <w:p>
      <w:pPr>
        <w:pStyle w:val="BookText"/>
        <w:rPr/>
      </w:pPr>
      <w:r>
        <w:rPr>
          <w:rFonts w:eastAsia="Times New Roman" w:cs="Times New Roman" w:ascii="Times New Roman" w:hAnsi="Times New Roman"/>
          <w:color w:val="111111"/>
          <w:sz w:val="28"/>
          <w:szCs w:val="28"/>
          <w:lang w:val="en-US" w:bidi="en-US"/>
        </w:rPr>
        <w:t>12657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354902_3381743652"/>
      <w:bookmarkStart w:id="609" w:name="_Toc240"/>
      <w:bookmarkEnd w:id="608"/>
      <w:r>
        <w:rPr/>
        <w:t>13</w:t>
      </w:r>
      <w:r>
        <w:rPr>
          <w:rtl w:val="true"/>
        </w:rPr>
        <w:t xml:space="preserve">. </w:t>
      </w:r>
      <w:r>
        <w:rPr>
          <w:rtl w:val="true"/>
        </w:rPr>
        <w:t>محمّد بن يوسف عن شيخ من أهل المدينة</w:t>
      </w:r>
      <w:bookmarkEnd w:id="609"/>
    </w:p>
    <w:p>
      <w:pPr>
        <w:pStyle w:val="BookText"/>
        <w:rPr/>
      </w:pPr>
      <w:r>
        <w:rPr>
          <w:rFonts w:eastAsia="Times New Roman" w:cs="Times New Roman" w:ascii="Times New Roman" w:hAnsi="Times New Roman"/>
          <w:color w:val="111111"/>
          <w:sz w:val="28"/>
          <w:szCs w:val="28"/>
          <w:lang w:val="en-US" w:bidi="en-US"/>
        </w:rPr>
        <w:t>12658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يوسف بن ثابت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ضمن رواية أبى‌مخنف التالية</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354904_3381743652"/>
      <w:bookmarkStart w:id="611" w:name="_Toc241"/>
      <w:bookmarkEnd w:id="610"/>
      <w:r>
        <w:rPr/>
        <w:t>14</w:t>
      </w:r>
      <w:r>
        <w:rPr>
          <w:rtl w:val="true"/>
        </w:rPr>
        <w:t xml:space="preserve">. </w:t>
      </w:r>
      <w:r>
        <w:rPr>
          <w:rtl w:val="true"/>
        </w:rPr>
        <w:t>أبومخنف</w:t>
      </w:r>
      <w:bookmarkEnd w:id="611"/>
    </w:p>
    <w:p>
      <w:pPr>
        <w:pStyle w:val="BookText"/>
        <w:rPr/>
      </w:pPr>
      <w:r>
        <w:rPr>
          <w:rFonts w:eastAsia="Times New Roman" w:cs="Times New Roman" w:ascii="Times New Roman" w:hAnsi="Times New Roman"/>
          <w:color w:val="111111"/>
          <w:sz w:val="28"/>
          <w:szCs w:val="28"/>
          <w:lang w:val="en-US" w:bidi="en-US"/>
        </w:rPr>
        <w:t>12659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محمّد بن أبى‌بكر أنّ‌ عليّاً قد بعث الأشتر شقّ‌ عليه، فكتب على إلي محمّد بن أبى‌بكر عند مهلك الأشتر، وذلك حين بلغه موجدة محمّد بن أبى‌بكر لقدوم الأشتر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عبدالله على أميرالمؤمنين إلي محمّد بن أبى‌بكر، سلام عليكم، أمّا بعد، فقد بلغنى موجدتك من تسريحى الأشتر إلي عملك، وإنّى لم أفعل ذلك استبطاء لك فى الجهاد، ولا ازدياداً منّى لك فى الجدّ، ولو نزعت ما تحت يدك من سلطانك لولّيتك ما هو أيسر عليك فى المؤونة، وأعجب إليك ولاية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الّذى كنت ولّيته مصر كان لنا نصيحاً، وعلي عدوّنا شديداً، وقد استكمل</w:t>
      </w:r>
    </w:p>
    <w:p>
      <w:pPr>
        <w:pStyle w:val="BookText"/>
        <w:rPr/>
      </w:pPr>
      <w:r>
        <w:rPr>
          <w:rFonts w:ascii="Amiri" w:hAnsi="Amiri" w:eastAsia="Amiri" w:cs="Amiri"/>
          <w:color w:val="111111"/>
          <w:sz w:val="28"/>
          <w:sz w:val="28"/>
          <w:szCs w:val="28"/>
          <w:rtl w:val="true"/>
          <w:lang w:bidi="ar-SA"/>
        </w:rPr>
        <w:t>أيّامه، ولاقي حمامه، ونحن عنه راضون، فرضى الله عنه، وضاعف له الثواب، وأحسن له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لعدوّك، وشمّر للحرب، وادع إلي سبيل ربّك بالحكمة والموعظة الحسنة، وأكثر ذكر الله والاستعانة به والخوف منه، يكفك ما أهمّك ويُعنك علي ما ولّاك، أعاننا الله وإيّاك علي ما لا ينال إلّا برحمته،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محمّد بن أبى‌بكر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على أمير المؤمنين من محمّد بن أبى‌بكر، سلام عليك، فإنّى أحمد الله إليك الّذى لا إله غيره، أمّا بعد، فإنّى قد انتهي إلىّ‌ كتاب أميرالمؤمنين، ففهمته وعرفت ما فيه، وليس أحد من الناس بأرضي منّى برأى أميرالمؤمنين، ولا أجهد علي عدوّه ولا أرأف بوليّه منّى، وقد خرجت فعسكرت، وأمّنت الناس إلّا من نصب لنا حرباً، وأظهر لنا خلافاً، وأنا متّبع أمر أميرالمؤمنين وحافظه، وملتجئ إليه، وقائم به، والله المستعان علي كلّ‌ حال،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أبوجهضم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حوالة الأزدى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الشام لمّا انصرفوا من صفّين كانوا ينتظرون ما يأتى به الحكمان، فلمّا انصرفا وتفرّقا بايع أهل الشام معاوية بالخلافة، ولم يزدد إلّا قوّة، واختلف الناس بالعراق علي على، فما كان لمعاوية همّ‌ إلّا مصر، وكان لأهلها هائباً خائفاً؛ لقربهم منه، وشدّتهم علي من كان علي رأى عثمان، وقد كان علي ذلك علم أنّ‌ بها قوماً قد ساءهم قتل عثمان وخالفوا عليّاً، وكان معاوية يرجو أن يكون إذا ظهر عليها ظهر علي حرب على؛ لعظم خراجها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من كان معه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وحبيب بن مسلمة وبسر بن أبى‌أرطاة والضحّاك بن قيس وعبدالرحمان بن خالد بن الوليد، ومن غيرهم أباالأعور عمرو بن سفيان السلمى وحمزة بن مالك الهمدانى وشرحبيل بن السمط‍‌</w:t>
      </w:r>
    </w:p>
    <w:p>
      <w:pPr>
        <w:pStyle w:val="BookText"/>
        <w:rPr/>
      </w:pPr>
      <w:r>
        <w:rPr>
          <w:rFonts w:ascii="Amiri" w:hAnsi="Amiri" w:eastAsia="Amiri" w:cs="Amiri"/>
          <w:color w:val="111111"/>
          <w:sz w:val="28"/>
          <w:sz w:val="28"/>
          <w:szCs w:val="28"/>
          <w:rtl w:val="true"/>
          <w:lang w:bidi="ar-SA"/>
        </w:rPr>
        <w:t>الكندى،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دعوتكم‌؟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قد دعوتكم لأمر مهمّ‌ أحبّ‌ أن يكون الله قد 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قال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لم يطّلع علي الغيب أحداً، وما يدرينا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والله أمر هذه البلاد الكثير خراجها، والكثير عددها وعدد أهلها، أهمّك أمرها، فدعوتنا إذاً لتسألنا عن رأينا فى ذلك، فإن كنت لذلك دعوتنا وله جمعتنا فاعزم وأقدم، ونعم الرأى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افتتاحها عزّك وعزّ أصحابك، وكبت عدوّك، وذلّ‌ أهل الخلاف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أهمّك يا ابن العاص ما أهمّك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عمرو بن العاص كان صالح معاوية حين بايعه علي قتال على بن أبى‌طالب علي أنّ‌ له مصر طعمة ما 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معاوية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ثمّ‌ حقّق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أباعبدالله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الظنون ما أشبه اليقين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معاوية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رأيتم كيف صنع الله بكم فى حربكم عدوّكم، جاؤوكم وهم لا يرون إلّا أنّهم سيقيضون بيضتكم، ويخربون بلادكم، </w:t>
      </w:r>
      <w:r>
        <w:rPr>
          <w:rStyle w:val="FootnoteAnchor"/>
          <w:rtl w:val="true"/>
        </w:rPr>
        <w:footnoteReference w:id="527"/>
      </w:r>
      <w:r>
        <w:rPr>
          <w:rFonts w:ascii="Amiri" w:hAnsi="Amiri" w:eastAsia="Amiri" w:cs="Amiri"/>
          <w:color w:val="111111"/>
          <w:sz w:val="28"/>
          <w:sz w:val="28"/>
          <w:szCs w:val="28"/>
          <w:rtl w:val="true"/>
          <w:lang w:bidi="ar-SA"/>
        </w:rPr>
        <w:t xml:space="preserve">ما كانوا يرون إلّا أنّكم فى أيديهم، فردّهم الله بغيظهم لم ينالوا خيراً ممّا أحبّوا،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 الله المؤمنين القتال</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وحاكمناهم إلي الله، فحكم لنا عليهم، ثمّ‌ جمع لنا كلمتنا، وأصلح ذات بيننا، وجعلهم أعداء متفرّقين يشهد بعضهم علي بعض بالكفر، ويسفك بعضهم دم بعض،</w:t>
      </w:r>
    </w:p>
    <w:p>
      <w:pPr>
        <w:pStyle w:val="BookText"/>
        <w:rPr/>
      </w:pPr>
      <w:r>
        <w:rPr>
          <w:rFonts w:ascii="Amiri" w:hAnsi="Amiri" w:eastAsia="Amiri" w:cs="Amiri"/>
          <w:color w:val="111111"/>
          <w:sz w:val="28"/>
          <w:sz w:val="28"/>
          <w:szCs w:val="28"/>
          <w:rtl w:val="true"/>
          <w:lang w:bidi="ar-SA"/>
        </w:rPr>
        <w:t>والله إنّى لأرجو أن يتمّ‌ لنا هذا الأمر، وقد رأيت أن نحاول أهل مصر، فكيف ترون ارتئاءنا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عمّا سألتنى عنه، وقد أشرت عليك بما 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ما رأي عمرو بن العاص</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قد عزم وصرم، ولم يفسّر، فكيف لى أن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اشير عليك كيف تصنع، أري أن تبعث جيشاً كثيفاً، عليهم رجل حازم صارم تأمنه وتثق به، فيأتى مصر حتّي يدخلها، فإنّه سيأتيه من كان من أهلها علي رأينا فيظاهره علي من بها من عدوّنا، فإذا اجتمع بها جندك ومن بها من شيعتك علي من بها من أهل حربك، رجوت أن يعين الله بنصرك، ويظهر فلجك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شىء دون هذا يعمل به فيما بيننا وبينهم‌؟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فإنّ‌ غير هذا عندى، أري أن نكاتب من بها من شيعتنا، ومن بها من أهل عدوّنا، فأمّا شيعتنا فآمرهم بالثبات علي أمرهم، ثمّ‌ امنّيهم قدومنا عليهم، وأمّا من بها من عدوّنا فندعوهم إلي صلحنا، ونمنّيهم شكرنا، ونخوّفهم حربنا، فإن صلح لنا ما قبلهم بغير قتال فذاك ما أحببنا، وإلّا كان حربهم من وراء ذلك كلّه، إنّك يا ابن العاص امرؤ بورك لك فى العجلة، وأنا امرؤ بورك لى فى التؤدة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بما أراك الله، فوالله ما أري أمرك وأمرهم يصير إلّا إلي الحرب العوان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عند ذلك إلي مسلمة بن مخلّد الأنصارى وإلي معاوية بن حديج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قد خالفا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أمّا بعد، فإنّ‌ الله قد ابتعثكما لأمر عظيم أعظم به أجركما، ورفع به ذكركما، وزيّنكما به فى المسلمين </w:t>
      </w:r>
      <w:r>
        <w:rPr>
          <w:rStyle w:val="FootnoteAnchor"/>
          <w:rtl w:val="true"/>
        </w:rPr>
        <w:footnoteReference w:id="530"/>
      </w:r>
      <w:r>
        <w:rPr>
          <w:rFonts w:ascii="Amiri" w:hAnsi="Amiri" w:eastAsia="Amiri" w:cs="Amiri"/>
          <w:color w:val="111111"/>
          <w:sz w:val="28"/>
          <w:sz w:val="28"/>
          <w:szCs w:val="28"/>
          <w:rtl w:val="true"/>
          <w:lang w:bidi="ar-SA"/>
        </w:rPr>
        <w:t>، طلبكما بدم الخليفة المظلوم، وغضبكما لله إذ ترك حكم الكتاب، وجاهدتما أهل البغى والعدوان،</w:t>
      </w:r>
    </w:p>
    <w:p>
      <w:pPr>
        <w:pStyle w:val="BookText"/>
        <w:rPr/>
      </w:pPr>
      <w:r>
        <w:rPr>
          <w:rFonts w:ascii="Amiri" w:hAnsi="Amiri" w:eastAsia="Amiri" w:cs="Amiri"/>
          <w:color w:val="111111"/>
          <w:sz w:val="28"/>
          <w:sz w:val="28"/>
          <w:szCs w:val="28"/>
          <w:rtl w:val="true"/>
          <w:lang w:bidi="ar-SA"/>
        </w:rPr>
        <w:t>فأبشروا برضوان الله، وعاجل نصر أولياء الله، والمواساة لكما فى الدنيا وسلطاننا حتّي ينتهى فى ذلك ما يرضيكما، ونؤدّى به حقّكما إلي ما يصير أمركما إليه، فاصبروا وصابروا عدوّكما، وادعوا المدبر إلي هداكما وحفظكما، فإنّ‌ الجيش قد أضلّ‌ عليكما، فانقشع كلّ‌ ما تكرهان، وكان كلّ‌ ما تهويان، والسلام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هذا الكتاب وبعث به مع مولي له يقال له سبيع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الرسول بكتابه حتّي قدم عليهما مصر ومحمّد بن أبى‌بكر أميرها، وقد ناصب هؤلاء الحرب بها، وهو غير متخوّن بها يوم الإقدام عليه، فدفع كتابه إلي مسلمة بن مخلّد وكتاب معاوية بن حديج،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بكتاب معاوية إليه حتّي يقرأه، ثمّ‌ القنى به حتّي اجيبه عنّى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الرسول بكتاب معاوية بن حديج إليه، فأقرأه إيّاه،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مسلمة بن مخلّد قد أمرنى أن أردّ إليه الكتاب إذا قرأته لكى يجيب معاوية عنك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إليه الكتاب، فأتاه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مسلمة عن نفسه وعن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الأمر الّذى بذلنا له نفسنا واتّبعنا أمر الله فيه أمر نرجو به ثواب ربّنا، والنصر ممّن خالفنا، وتعجيل النقمة لمن سعي علي إمامنا، وطأطأ الركض فى جهادنا، ونحن بهذا الحيّز من الأرض قد نفينا من كان به أهل البغى، وأنهضنا من كان به من أهل القسط‍‌ والعدل، وقد ذكرت المواساة فى سلطانك ودنياك، وبالله إنّ‌ ذلك لأمر ما له نهضنا، ولا إيّاه أردنا، فإن يجمع الله لنا ما نطلب، ويؤتنا ما تمنّينا، فإنّ‌ الدنيا والآخرة لله ربّ‌ العالمين، وقد يؤتيهما الله معاً عالماً من خلقه، كما قال فى كتابه، ولا خلف لموعوده،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عجّل علينا خيلك ورجلك، فإنّ‌ عدوّنا قد كان علينا حرباً </w:t>
      </w:r>
      <w:r>
        <w:rPr>
          <w:rStyle w:val="FootnoteAnchor"/>
          <w:rtl w:val="true"/>
        </w:rPr>
        <w:footnoteReference w:id="531"/>
      </w:r>
      <w:r>
        <w:rPr>
          <w:rFonts w:ascii="Amiri" w:hAnsi="Amiri" w:eastAsia="Amiri" w:cs="Amiri"/>
          <w:color w:val="111111"/>
          <w:sz w:val="28"/>
          <w:sz w:val="28"/>
          <w:szCs w:val="28"/>
          <w:rtl w:val="true"/>
          <w:lang w:bidi="ar-SA"/>
        </w:rPr>
        <w:t>، وكنّا فيهم قليلاً، فقد أصبحوا لنا هائبين، وأصبحنا لهم</w:t>
      </w:r>
    </w:p>
    <w:p>
      <w:pPr>
        <w:pStyle w:val="BookText"/>
        <w:rPr/>
      </w:pPr>
      <w:r>
        <w:rPr>
          <w:rFonts w:ascii="Amiri" w:hAnsi="Amiri" w:eastAsia="Amiri" w:cs="Amiri"/>
          <w:color w:val="111111"/>
          <w:sz w:val="28"/>
          <w:sz w:val="28"/>
          <w:szCs w:val="28"/>
          <w:rtl w:val="true"/>
          <w:lang w:bidi="ar-SA"/>
        </w:rPr>
        <w:t>مقرنين، فإن يأتنا الله بمدد من قبلك يفتح الله عليكم، ولا حول ولا قوّة إلّا بالله، وحسبنا الله ونعم الوكيل،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هذا الكتاب وهو يومئذ بفلسطين، فدعا النفر الّذين سمّاهم فى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ترون‌؟ </w:t>
      </w:r>
      <w:r>
        <w:rPr>
          <w:rStyle w:val="FootnoteAnchor"/>
          <w:rtl w:val="true"/>
        </w:rPr>
        <w:footnoteReference w:id="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النفر الّذين سمّيناهم من قريش وغيرهم وأقرأهم الكتاب،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الرأى أن تبعث جنداً من قبلك، فإنّك تفتتحها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يا أباعبدالله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عمرو بن العاص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فى ستّة آلاف رجل، وخرج معاوية وودّعه وقال له عند وداعه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عمرو بتقوي الله والرفق؛ فإنّه يمن، وبالمهل والتؤدة، فإنّ‌ العجلة من الشيطان، وبأن تقبل ممّن أقبل، وأن تعفو عمّن أدبر، فإن قبل فبها ونعمت، وإن أبي فإنّ‌ السطوة بعد المعذرة أبلغ فى الحجّة، وأحسن فى العاقبة، وادع الناس إلي الصلح والجماعة، فإذا أنت ظهرت فليكن أنصارك آثر الناس عندك، وكلّ‌ الناس فأول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يسير حتّي نزل أدانى أرض مصر، فاجتمعت العثمانيّة إليه، فأقام بهم، وكتب إلي محمّد بن أبى‌بكر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فتنحّ‌ عنّى بدمك يا ابن أبى‌بكر، فإنّى لا احبّ‌ أن يصيبك منّى ظفر، إنّ‌ الناس بهذه البلاد قد اجتمعوا علي خلافك، ورفض أمرك، وندموا علي اتّباعك، فهم مسلّموك لو قد التقت حلقتا البطان، فاخرج منها فإنّى لك من الناصحين،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 عمرو أيضاً بكتاب معاوية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غبّ‌ البغى والظلم عظيم الوبال، وإنّ‌ سفك الدم الحرام لا يسلم صاحبه من النقمة فى الدنيا، ومن التبعة الموبقة فى الآخرة، وإنّا لا نعلم أحداً كان أعظم علي عثمان بغياً، ولا أسوأ له عيباً، ولا أشدّ عليه خلافاً منك؛ سعيت عليه فى الساعين،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وساعدت عليه فى المساعدين،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وسفكت دمه فى السافكين، ثمّ‌ أنت تظنّ‌ أنّى عنك نائم</w:t>
      </w:r>
    </w:p>
    <w:p>
      <w:pPr>
        <w:pStyle w:val="BookText"/>
        <w:rPr/>
      </w:pPr>
      <w:r>
        <w:rPr>
          <w:rFonts w:ascii="Amiri" w:hAnsi="Amiri" w:eastAsia="Amiri" w:cs="Amiri"/>
          <w:color w:val="111111"/>
          <w:sz w:val="28"/>
          <w:sz w:val="28"/>
          <w:szCs w:val="28"/>
          <w:rtl w:val="true"/>
          <w:lang w:bidi="ar-SA"/>
        </w:rPr>
        <w:t xml:space="preserve">أو ناس لك، حتّي تأتى فتأمّر علي بلاد أنت فيها جارى، وجلّ‌ أهلها أنصارى، يرون رأيى، ويرقبون قولى، ويستصرخونى عليك، وقد بعثت إليك قوماً حناقاً عليك، يستسقون دمك، ويتقرّبون إلي الله بجهادك، وقد أعطوا الله عهداً ليمثلنّ‌ بك، ولو لم يكن منهم إليك ما عدا قتلك ما حذّرتك ولا أنذرتك، ولأحببت أن يقتلوك بظلمك وقطيعتك وعدوك علي عثمان يوم يطعن بمشاقصك بين خششائه وأوداجه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الناتئ خلف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ولكن أكره أن امثّل بقرشى، ولن يسلمك الله من القصاص أبداً أينما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فطوي محمّد كتابيهما، وبعث بهما إلي على، وكتب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ابن العاص قد نزل أدانى أرض مصر، واجتمع إليه أهل البلد جلّهم ممّن كان يري رأيهم، وقد جاء فى جيش لجب خرّاب </w:t>
      </w:r>
      <w:r>
        <w:rPr>
          <w:rStyle w:val="FootnoteAnchor"/>
          <w:rtl w:val="true"/>
        </w:rPr>
        <w:footnoteReference w:id="534"/>
      </w:r>
      <w:r>
        <w:rPr>
          <w:rFonts w:ascii="Amiri" w:hAnsi="Amiri" w:eastAsia="Amiri" w:cs="Amiri"/>
          <w:color w:val="111111"/>
          <w:sz w:val="28"/>
          <w:sz w:val="28"/>
          <w:szCs w:val="28"/>
          <w:rtl w:val="true"/>
          <w:lang w:bidi="ar-SA"/>
        </w:rPr>
        <w:t xml:space="preserve">، وقد رأيت ممّن قبلى بعض الفشل، فإن كان لك فى أرض مصر حاجة فأمدّنى بالرجال والأموال، والسلام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جاءنى كتابك تذكر أنّ‌ ابن العاص قد نزل بأدانى أرض مصر فى لجب من جيشه خرّاب، وإنّ‌ من كان بها علي مثل رأيه قد خرج إليه، وخروج من يري رأيه إليه خير لك من إقامتهم عندك، وذكرت أنّك قد رأيت فى بعض من قبلك فشلاً،</w:t>
      </w:r>
    </w:p>
    <w:p>
      <w:pPr>
        <w:pStyle w:val="BookText"/>
        <w:rPr/>
      </w:pPr>
      <w:r>
        <w:rPr>
          <w:rFonts w:ascii="Amiri" w:hAnsi="Amiri" w:eastAsia="Amiri" w:cs="Amiri"/>
          <w:color w:val="111111"/>
          <w:sz w:val="28"/>
          <w:sz w:val="28"/>
          <w:szCs w:val="28"/>
          <w:rtl w:val="true"/>
          <w:lang w:bidi="ar-SA"/>
        </w:rPr>
        <w:t>فلا تفشل، وإن فشلوا فحصّن قريتك، واضمم إليك شيعتك، واندب إلي القوم كنانة بن بشر المعروف بالنصيحة والنجدة والبأس، فإنّى نادب إليك الناس علي الصعب والذلول، فاصبر لعدوّك، وامض علي بصيرتك، وقاتلهم علي نيّتك، وجاهدهم صابراً محتسباً، وإن كانت فئتك أقلّ‌ الفئتين؛ فإنّ‌ الله قد يعزّ القليل، ويخذل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 كتاب الفاجر بن الفاجر معاوية، والفاجر بن الكافر عمرو، المتحابّين فى عمل المعصية، والمتوافقين المرتشيين فى الحكومة، المنكرين فى الدنيا، قد استمتعوا بخلاقهم كما استمتع الّذين من قبلهم بخلاقهم، فلا يهلك إرعادهما وإبراقهما، وأجبهما إن كنت لم تجبهما بما هما أهله، فإنّك تجد مقالاً ما شئت،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محمّد بن يوسف بن ثابت الأنصارى،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أبى‌بكر إلي معاوية بن أبى‌سفيان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أتانى كتابك تذكّرنى من أمر عثمان أمراً لا أعتذر إليك منه، وتأمرنى بالتنحّى عنك كأنّك لى ناصح، وتخوّفنى المثلة كأنّك شفيق، وأنا أرجو أن تكون لى الدائرة عليكم، فأجتاحكم فى الوقعة، وإن تؤتوا النصر ويكن لكم الأمر فى الدنيا، فكم لعمرى من ظالم قد نصرتم، وكم من مؤمن قتلتم ومثلتم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الله مصيركم ومصيرهم، وإلي الله مردّ الاُمور، وهو أرحم الراحمين، والله المستعان علي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إلي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فهمت ما ذكرت فى كتابك يا ابن العاص، زعمت أنّك تكره أن يصيبنى منك ظفر، وأشهد أنّك من المبطلين، وتزعم أنّك لى نصيح، واُقسم أنّك عندى ظنين، وتزعم أنّ‌ أهل البلد قد رفضوا رأيى وأمرى، وندموا علي اتّباعى، فاُولئك لك وللشيطان الرجيم أولياء، فحسبنا الله ربّ‌ العالمين، وتوكّلنا علي الله ربّ‌ العرش العظيم، والسلام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عمرو بن العاص حتّي قصد مصر، فقام محمّد بن أبى‌بكر فى الناس، فحمد الله وأثني عليه وصلّي علي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معاشر المسلمين والمؤمنين، فإنّ‌ القوم الّذين كانوا ينتهكون الحرمة؛ وينعشون الضلال؛ ويشبّون نار الفتنة؛ ويتسلّطون</w:t>
      </w:r>
    </w:p>
    <w:p>
      <w:pPr>
        <w:pStyle w:val="BookText"/>
        <w:rPr/>
      </w:pPr>
      <w:r>
        <w:rPr>
          <w:rFonts w:ascii="Amiri" w:hAnsi="Amiri" w:eastAsia="Amiri" w:cs="Amiri"/>
          <w:color w:val="111111"/>
          <w:sz w:val="28"/>
          <w:sz w:val="28"/>
          <w:szCs w:val="28"/>
          <w:rtl w:val="true"/>
          <w:lang w:bidi="ar-SA"/>
        </w:rPr>
        <w:t>بالجبريّة؛ قد نصبوا لكم العداوة، وساروا إليكم بالجنود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فمن أراد الجنّة والمغفرة فليخرج إلي هؤلاء القوم فليجاهدهم فى الله، انتدبوا إلي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كنانة بن بشر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أتانى رسولك بكتابك؛ تذكر أنّ‌ ابن العاص قد نزل فى جيش جرّار، وأنّ‌ من كان علي مثل رأيه قد خرج إليه، وخروج من كان يري رأيه خير لك من إقامته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أنّك قد رأيت ممّن قبلك فشلاً، فلا تفشل وإن فشلوا؛ حصّن قريتك، واضمم إليك شيعتك، وأذك الحرس فى عسكرك، واندب إلي القوم كنانة بن بشر، المعروف بالنصيحة والتجربة والبأس، وأنا نادب إليك الناس علي الصعب والذلول، فاصبر لعدوّك وامض علي بصيرتك، وقاتلهم علي نيّتك، وجاهدهم محتسباً لله سبحانه؛ وإن كانت فئتك أقلّ‌ الفئتين؛ فإنّ‌ الله تعالي يعين القليل ويخذل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 كتابى الفاجرين المتحابّين علي المعصية، والمتلائمين علي الضلالة، والمرتشيين علي الحكومة، والمتكبّرين علي أهل الدين؛ الّذين استمتعوا بخلاقهم؛ كما استمتع الّذين من قبلهم بخلاقهم، فلا يضرّنّك إرعادهما وإبراقهما، وأجبهما إن كنت لم تجبهما بما هما أهله، فإنّك تجد مقالاً ما شئت،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محمّد بن أبى‌بكر إلي معاوية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أتانى كتابك تذكر من أمر عثمان أمراً لا أعتذر إليك منه، وتأمرنى بالتنحّى عنك كأنّك لى ناصح، وتخوّفنى بالحرب كأنّك علىّ‌ شفيق، وأنا أرجو أن تكون الدائرة عليكم، وأن يهلككم الله فى الوقعة، وأن ينزل بكم الذلّ‌، وأن تولّوا الدبر؛ فإن يكن لكم الأمر فى الدنيا فكم وكم لعمرى من ظالم قد نصرتم وكم من مؤمن قد قتلتم ومثّلتم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الله المصير، وإليه تردّ الاُمور؛ وهو أرحم الراحمين؛ والله المستعان علي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أبى‌بكر إلي عمرو بن العاص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فهمت كتابك، وعلمت ماذكرت، زعمت أنّك تكره أن يصيبنى منك ظفر، فأشهد بالله إنّك لمن المبطلين، وزعمت أنّك ناصح لى، واُقسم إنّك عندى ظنين، وقد زعمت أنّ‌ أهل البلد قد رفضونى وندموا علي اتّباعى؛ فاُولئك حزبك وحزب الشيطان الرجيم، وحسبنا الله ربّ‌ العالمين ونعم الوكيل، وتوكّلت علي الله العزيز الرحيم،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عبدالله، عن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بن العاص يقصد قصد مصر، فقام محمّد بن أبى‌بكر فى الناس،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معاشر المؤمنين، فإنّ‌ القوم الّذين كانوا ينتهكون الحرمة؛ ويغشون الضلالة؛ ويستطيلون بالجبريّة؛ قد نصبوا لكم العداوة، وساروا إليكم بالجنود، فمن أراد الجنّة والمغفرة فليخرج إلي هؤلاء القوم فليجاهدهم فى الله، انتدبوا رحمكم الله مع كنانة بن بشر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معه نحو من ألفى رجل، وخرج محمّد فى ألفى رجل، واستقبل عمرو بن العاص كنانة وهو علي مقدّمة محمّد، فأقبل عمرو نحو كنانة، فلمّا دنا من كنانة سرّح الكتائب كتيبة بعد كتيبة، فجعل كنانة لا تأتيه كتيبة من كتائب أهل الشام إلّا شدّ عليها بمن معه، فيضربها حتّي يقرّبها لعمرو بن العاص، ففعل ذلك مراراً، فلمّا رأي ذلك عمرو بعث إلي معاوية بن حديج السكونى، فأتاه فى مثل الدهم، فأحاط‍‌ بكنانة وأصحابه، واجتمع أهل الشام عليهم من كلّ‌ جانب، فلمّا رأي ذلك كنانة بن بشر نزل عن فرسه، ونزل أصحابه وكنانة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فضاربهم بسيفه حتّي استشهد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عمرو بن العاص نحو محمّد بن أبى‌بكر، وقد تفرّق عنه أصحابه لمّا بلغهم قتل كنانة حتّي بقى وما معه أحد من أصحابه، فلمّا رأي ذلك محمّد خرج يمشى فى الطريق حتّي انتهي إلي خربة فى ناحية الطريق، فأوي إليها، وجاء عمرو بن العاص حتّي دخل الفسطاط‍‌، وخرج معاوية بن حديج فى طلب محمّد حتّي انتهي إلي علوج </w:t>
      </w:r>
      <w:r>
        <w:rPr>
          <w:rStyle w:val="FootnoteAnchor"/>
          <w:rtl w:val="true"/>
        </w:rPr>
        <w:footnoteReference w:id="537"/>
      </w:r>
      <w:r>
        <w:rPr>
          <w:rFonts w:ascii="Amiri" w:hAnsi="Amiri" w:eastAsia="Amiri" w:cs="Amiri"/>
          <w:color w:val="111111"/>
          <w:sz w:val="28"/>
          <w:sz w:val="28"/>
          <w:szCs w:val="28"/>
          <w:rtl w:val="true"/>
          <w:lang w:bidi="ar-SA"/>
        </w:rPr>
        <w:t>فى قارعة الطريق،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أحد تنكرونه‌؟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أنّى دخلت تلك الخربة، فإذا أنا برجل فيها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يركضون حتّي دخلوا عليه، فاستخرجوه وقد كاد يموت عطشاً، فأقبلوا به نحو فسطاط‍‌ مصر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أخوه عبدالرحمان بن أبى‌بكر إلي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فى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أخى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معاوية بن حديج فانهه، فبعث إليه عمرو بن العاص يأمره أن يأتيه بمحمّد بن أبى‌بكر،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كنانة بن بشر واُخلّى أنا عن محمّد بن</w:t>
      </w:r>
    </w:p>
    <w:p>
      <w:pPr>
        <w:pStyle w:val="BookText"/>
        <w:rPr/>
      </w:pPr>
      <w:r>
        <w:rPr>
          <w:rFonts w:ascii="Amiri" w:hAnsi="Amiri" w:eastAsia="Amiri" w:cs="Amiri"/>
          <w:color w:val="111111"/>
          <w:sz w:val="28"/>
          <w:sz w:val="28"/>
          <w:szCs w:val="28"/>
          <w:rtl w:val="true"/>
          <w:lang w:bidi="ar-SA"/>
        </w:rPr>
        <w:t>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 كُفّارُكُمْ‌ خَيْرٌ مِنْ‌ أُولئِكُمْ‌ أَمْ‌ لَكُمْ‌ بَراءَةٌ‌ فِي الزُّبُرِ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اسقونى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سقاه الله إن سقاك </w:t>
      </w:r>
      <w:r>
        <w:rPr>
          <w:rStyle w:val="FootnoteAnchor"/>
          <w:rtl w:val="true"/>
        </w:rPr>
        <w:footnoteReference w:id="538"/>
      </w:r>
      <w:r>
        <w:rPr>
          <w:rFonts w:ascii="Amiri" w:hAnsi="Amiri" w:eastAsia="Amiri" w:cs="Amiri"/>
          <w:color w:val="111111"/>
          <w:sz w:val="28"/>
          <w:sz w:val="28"/>
          <w:szCs w:val="28"/>
          <w:rtl w:val="true"/>
          <w:lang w:bidi="ar-SA"/>
        </w:rPr>
        <w:t>قطرة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منعتم عثمان أن يشرب الماء حتّي قتلتموه صائماً محرماً، فتلقّاه الله بالرحيق المختوم، والله لأقتلنّك يا ابن أبى‌بكر فيسقيك الله الحميم والغسّاق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اليهوديّة النسّاجة، ليس ذلك إليك وإلي من ذكرت، إنّما ذلك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أولياءه، ويُظمِئ أعداءه؛ أنت وضرباؤك ومن تولّاه، أما والله لو كان سيفى فى يدى ما بلغتم منّى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ما أصنع بك‌؟ أدخلك فى جوف حمار، ثمّ‌ أحرقه عليك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بى ذلك فطالما فعل ذلك بأولياء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لأرجو هذه النار الّتى تحرقنى بها أن يجعلها الله علىّ‌ برداً وسلاماً كما جعلها علي خليله إبراهيم، وأن يجعلها عليك وعلي أوليائك كما جعلها علي نمروذ وأوليائه، إنّ‌ الله يحرقك ومن ذكرته قبل وإمامك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تلظّي عليكم؛ كلّما خبت زادها الله سعيراً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إنّما أقتلك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عمل بالجور، ونبذ حكم القرآن، وقد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فنقمنا ذلك عليه فقتلناه، وحسّنت أنت له ذلك ونظراؤك، فقد برّأنا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 وأنت شريكه فى إثمه وعظم ذنبه، وجاعلك علي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فقدّمه فقتله، ثمّ‌ ألقاه فى جيفة حمار، ثمّ‌ 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عائشة جزعت عليه جزعاً شديداً، وقنتت عليه فى دبر الصلاة تدعو علي معاوية وعمرو، ثمّ‌ قبضت عيال محمّد إليها، فكان القاسم بن محمّد بن أبى‌بكر فى عيالها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وكتب عمرو بن العاص إلي معاوية عند قتله محمّد بن أبى‌بكر وكنانة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لقينا محمّد بن أبى‌بكر وكنانة بن بشر فى جموع جمّة من أهل مصر، فدعوناهم إلي الهدي والسنّة وحكم الكتاب فرفضوا الحقّ‌، وتورّكوا فى الضلال، فجاهدناهم، واستنصرنا الله عليهم، فضرب الله وجوههم وأدبارهم، ومنحونا أكتافهم، فقتل الله محمّد بن أبى‌بكر وكنانة بن بشر وأماثل القوم، والحمد لله ربّ‌ العالمين، والسلام عليك</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ذكر ما كان فيها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مغايرات فى بعض العبارات غير مغيّرة للمعني ذكرنا بعضها فى الهامش، وأورده البلاذرى فى أنساب الأشراف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مصر فى خلافة على ومقتل محمّد بن أبى‌بكر ومحمّد بن أبى‌حذيفة، مع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عبّاس بن هشام الكلبى، عن أبيه، عن أبى‌مخنف لوط‍‌ بن يحيي فى إسناده،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كتم ما كتب به إليه وأظهر أنّ‌ قيساً قد أجابه إلي المبايعة، ومتابعته علي ما أراد، والدخول معه فى أمره، فكتب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للأمير معاوية من قيس بن سعد، أمّا بعد، فإنّ‌ قتل عثمان كان حدثاً فى الإسلام عظيماً، وقد نظرت لنفسى ودينى فلم أره يسعنى مظاهرة قوم قتلوا إمامهم مسلماً محرماً برّاً تقيّاً، فنستغفر الله لذنوبنا ونسأله العصمة لديننا، وقد ألقيت إليك بالسلم، وأجبتك إلي قتال قتلة إمام الهدي المظلوم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فشاع فى الناس أنّ‌ قيساً قد صالح معاوية وسالمه، وسار به الركبان إلي العراق، وبلغ ذلك عليّاً، فاستشار عبدالله بن جعفر بن أبى‌طالب فى أمره فأشار عليه بعزله، فإنّه ليروّى فى ذلك، ويصدّق بما بلغه مرّة ويكذّب اخري، حتّي ورد عليه كتاب من قيس</w:t>
      </w:r>
    </w:p>
    <w:p>
      <w:pPr>
        <w:pStyle w:val="BookText"/>
        <w:rPr/>
      </w:pPr>
      <w:r>
        <w:rPr>
          <w:rFonts w:ascii="Amiri" w:hAnsi="Amiri" w:eastAsia="Amiri" w:cs="Amiri"/>
          <w:color w:val="111111"/>
          <w:sz w:val="28"/>
          <w:sz w:val="28"/>
          <w:szCs w:val="28"/>
          <w:rtl w:val="true"/>
          <w:lang w:bidi="ar-SA"/>
        </w:rPr>
        <w:t>بخبر الكنانى وأهل القرية الّتى هو فيها، وبخبر ابن مخلد، وما رأي من متاركتهم والكفّ‌ عنهم، 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يا أميرالمؤمنين بقتالهم لتعرف حاله فى مواطاة القوم علي ما تركوا من بيعتك، ويصحّ‌ لك حقّ‌ ما بلغك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وكتب إليه بذلك، فأجابه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عجبت من سرعتك إلي محاربة من أمرتنى بمحاربته من عدوّك، ومتي فعلت ذلك لم آمن أن يتساعد أعداؤك ويترافدوا ويجتمعوا من كلّ‌ مكان فيغلظ‍‌ الأمر، وتشتدّ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يصحّ‌ لك الآن الأمر؟ فولّ‌ محمّد بن أبى‌بكر مصر يكفك أمرها، واعزل قيساً فإنّه بلغنى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سلطاناً لا يقوم إلّا بقتل مسلمة بن مخلد لسلطان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جعفر أخا محمّد بن أبى‌بكر لاُمّه أسماء بنت عميس تزوّجها جعفر ثمّ‌ خلّف عليها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فعزل قيساً وولّي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محمّد مصر غضب قيس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اقيم معك طرفة عين، وانصرف إلي المدينة، وقد كان مرّ فى طريقه برجل من بنى القين فقراه وأحسن ضيافته وأمر له بأربعة آلاف درهم، فأبي أن يقبلها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لقراى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أحد الأسخياء الأجواد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المدينة أتاه حسّان بن ثابت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نزعك على وقد قتلت عثمان فبقى عليك الإثم ولم يحسن لك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أعمي القلب والعين، لولا أن أوقع بين قومى وقومك شرّاً لضربت عنقك، اخرج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حسّان من بنى‌النجّار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قيس بن سعد خرج وسهل بن حنيف جميعاً حتّي قدما علي على بالكوفة، فخبره الخبر وصدّقه، وشهد معه صفّين، وشهدها سهل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 محمّد بن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قرأ عهده علي أهلها؛ ونسخته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عهد عبدالله على أميرالمؤمنين إلي محمّد بن أبى‌بكر حين ولّاه مصر، أمره بتقوي الله وطاعته فى خاصّ‌ أمره وعامّه، سرّه وعلانيته، وخوف الله ومراقبته فى المغيب والمشهد، وباللين للمسلم والغلظة علي الفاجر، وإنصاف المظلوم، والتشديد علي الظالم، والعفو عن</w:t>
      </w:r>
    </w:p>
    <w:p>
      <w:pPr>
        <w:pStyle w:val="BookText"/>
        <w:rPr/>
      </w:pPr>
      <w:r>
        <w:rPr>
          <w:rFonts w:ascii="Amiri" w:hAnsi="Amiri" w:eastAsia="Amiri" w:cs="Amiri"/>
          <w:color w:val="111111"/>
          <w:sz w:val="28"/>
          <w:sz w:val="28"/>
          <w:szCs w:val="28"/>
          <w:rtl w:val="true"/>
          <w:lang w:bidi="ar-SA"/>
        </w:rPr>
        <w:t xml:space="preserve">الناس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 فإنّ‌ الله يجزى المحسنين، ويثيب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يجبى خراج الأرض علي ما كان يجبي عليه من قبل، ولا ينقص منه ولا يبتدع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يلين حجابه ويفتح بابه، ويواسى بين الناس فى مجلسه ووجهه ونظره، وأن يحكم بالعدل ويقيم القسط‍‌، ولا يتّبع الهوي، ولا يأخذه فى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عبيدالله بن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أبى‌بكر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أبى‌بكر إلي الغاوى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العاوى، والغاوى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سلام علي أهل طاعة الله ممّن هو سلم لأهل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بجلاله وقدرته وعظمته خلق خلقاً بلا ضعف كان منه، ولا حاجة به إلي خلقه، ولكنّه خلقهم عبيداً وجعل منهم شقيّاً وسعيداً وغويّاً ورشيداً، ثمّ‌ اختارهم بعلمه واصطفاهم بقدرته فانتحل منهم وانتجب محمّداً صلى الله عليه و سلم ، فبعثه رسولاً وهادياً ودليلاً ونذيراً وبشيراً وسراجاً منيراً، فدعا إلي سبيل ربّه بالحكمة والموعظة الحسنة، فكان أوّل من أجاب وأناب ووافق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 أخوه وابن عمّه على بن أبى‌طالب، فصدّقه بالغيب المكتوم، وآثره علي كلّ‌ حميم، ووقاه كلّ‌ هول، واساه بنفسه فى كلّ‌ حال، وحارب حربه، وسالم سلمه، حتّي برز سابقاً لا نظير له ممّن اتّبعه، ولا مشارك له فى فضله، وقد أراك تساميه وأنت أنت، وهو السابق المبرّز فى كلّ‌ خير، أطيب الناس ذرّيّة، وأفضل الناس زوجة، وخير الناس ابن عمّ‌، أخوه الشارى نفسه يوم مؤتة، وعمّه سيّد الشهداء يوم احد، وأبوه الذابّ‌ عن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اللعين بن اللعين، لم تزل أنت وأبوك تبغيان لدين الله ورسوله الغوائل، وتحالفان عليه القبائل، وتبذلان فيه المال، وتحالفان فيه الرجال، علي ذلك مات أبوك، وعليه خلفته وأنت </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عليه من تؤوى وتلحى من رؤوس أهل النفاق وبقيّة الأحزاب وذوى الشناءة لرسول الله صلى الله عليه و سلم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لعلى سبقه القديم وفضله المبين، وأنصار الدين الّذين ذكروا فى القرآن، فهم حوله عصائب، وبجنيبتيه كتائب، يرجون الفضل فى اتّباعه، ويخافون الشقاء فى خلافه، فكيف تعدل نفسك بعلى وهو كان أوّل الناس لرسول الله صلى الله عليه و سلم اتّباعاً، وآخرهم به عهداً، يشركه فى أمره، ويطلعه علي سرّه، وأنت عدوّه وابن عدوّه، فتمتّع بباطلك، وليمدد لك عمرو فى غوايتك، فكأن قد انقضي أجلك، ووهن كيدك، فتستبين لمن تكون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يا معاوية إنّما تكايد ربّك الّذى قد أمنت كيده ومكره، ويئست من روحه، وهو لك بالمرصاد، وأنت منه فى غرور، وبالله ورسوله وأهل بيته عنك الغني، والسلام علي من تاب وأناب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أبى‌سفيان إلي محمّد بن أبى‌بكر الزارى علي أبيه، سلام علي من اتّبع الهدي وتزوّد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أتانى كتابك تذكر فيه ما الله أهله وما اصطفي له رسوله، مع كلام لفّقته وصنعته لرأيك فيه تضعيف ولك فيه تعنيف، ذكرت حقّ‌ ابن أبى‌طالب وسوابقه وقرابته من رسول الله ونصرته إيّاه، واحتججت علىّ‌ بفضل غيرك لا بفضلك، فأحمد إلهاً صرف عنك ذلك الفضل وجعله لغيرك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كنّا وأبوك معنا فى حياة من نبيّنا نري حقّ‌ ابن أبى‌طالب لنا لازماً وفضله علينا مبرزاً، فلمّا اختار الله لنبيّه ما عنده؛ وأتمّ‌ له وعده؛ وأفلج حجّته؛ وأظهر دعوته؛ قبضه الله إليه، فكان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أنزله منزلته عندهما، فدعواه إلي أنفسهما فبايع لهما لا يشركانه فى أمرهما، ولا يطّلعانه علي سرّهما، حتّي مضيا وانقضي أمرهما، ثمّ‌ قام عثمان ثالثاً يسير بسيرتهما ويهتدى بهديهما، فعبته أنت وصاحبك حتّي طمع فيه الأقاصى من أهل المعاصى، وظهرتما له بالسوء وبطنتما حتّي بلغتما فيه منا كما،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حذرك وقس شبرك بفترك تقصر عن</w:t>
      </w:r>
      <w:bookmarkStart w:id="612" w:name="pg14280_145557"/>
    </w:p>
    <w:p>
      <w:pPr>
        <w:pStyle w:val="BookText"/>
        <w:rPr/>
      </w:pPr>
      <w:bookmarkEnd w:id="612"/>
      <w:r>
        <w:rPr>
          <w:rFonts w:ascii="Amiri" w:hAnsi="Amiri" w:eastAsia="Amiri" w:cs="Amiri"/>
          <w:color w:val="111111"/>
          <w:sz w:val="28"/>
          <w:sz w:val="28"/>
          <w:szCs w:val="28"/>
          <w:rtl w:val="true"/>
          <w:lang w:bidi="ar-SA"/>
        </w:rPr>
        <w:t>أن تسامى أو توازى من يزن الجبال حلمه، ويفصّل بين أهل الشكّ‌ علمه، ولا تلين علي قسر قناته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مهّد مهاده، وثني لملكه وساده، فإن كان ما نحن فيه صواباً فأبوك أوّله، وإن كان خطأ فأبوك أسّسه ونحن شركاؤه، برأيه اقتدينا وفعله احتذينا، ولولا ما سبقنا إليه أبوك وأنّه لم يره موضعاً للأمر؛ ماخالفنا على بن أبى‌طالب ولسلّمنا إليه، ولكنّا رأينا أباك فعل أمراً اتّبعناه واقتفونا أثره، فعب أباك ما بدا لك أو دع، والسلام علي من أجاب، وردّ غوايته وأناب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يمكث محمّد بن أبى‌بكر إلّا يسيراً حتّي بعث إلي اولئك القوم المعتزلين الّذين كان قيس وادعهم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تبايعوا وتدخلوا فى طاعتنا؛ وإمّا أن ترحلوا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وأخذوا حذرهم وكانوا له هائبين؛ حتّي أتي خبر الحكمين فاجترأوا عليه ونابذوه، فبعث ابن جميهان البلوى إلي يزيد بن الحارث الكنانى ومن قبله من أهل القرية الّتى كان بها، فقاتلوه فقتلوه، فبعث إليهم ابن أبى‌بكر رجلاً من كلب، فقتلوه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معاوية بن حديج الكندى ثمّ‌ السكونى، فدعا إلي الطلب بدم عثمان، وذلك أنّ‌ معاوية دسّ‌ إليه فى ذلك وكاتبه فيما يقال وأرغبه، فأجاب ابن حديج بشر كثير، وفسدت مصر علي محمّد بن أبى‌بكر، وبلغ عليّاً فساد أمره وانتشاره </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مصر فى خلافة على ومقتل محمّد بن أبى‌بكر</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6354906_3381743652"/>
      <w:bookmarkStart w:id="614" w:name="_Toc242"/>
      <w:bookmarkEnd w:id="613"/>
      <w:r>
        <w:rPr/>
        <w:t>15</w:t>
      </w:r>
      <w:r>
        <w:rPr>
          <w:rtl w:val="true"/>
        </w:rPr>
        <w:t xml:space="preserve">. </w:t>
      </w:r>
      <w:r>
        <w:rPr>
          <w:rtl w:val="true"/>
        </w:rPr>
        <w:t>ميسرة بن يعقوب أبوجميلة</w:t>
      </w:r>
      <w:bookmarkEnd w:id="614"/>
    </w:p>
    <w:p>
      <w:pPr>
        <w:pStyle w:val="BookText"/>
        <w:rPr/>
      </w:pPr>
      <w:r>
        <w:rPr>
          <w:rFonts w:eastAsia="Times New Roman" w:cs="Times New Roman" w:ascii="Times New Roman" w:hAnsi="Times New Roman"/>
          <w:color w:val="111111"/>
          <w:sz w:val="28"/>
          <w:szCs w:val="28"/>
          <w:lang w:val="en-US" w:bidi="en-US"/>
        </w:rPr>
        <w:t>12661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راشد السلمى، عن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أبى‌جميلة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محمّد بن أبى‌بكر وعمّار بن ياسر أتيا عائشة وقد عقر الجمل، فقطعا غرضة الرحل، واحتملا الهودج، فنحيّاه حتّي أمرها على فيه أمره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أدخلاها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فأدخلاها دار عبدالله بن خلف الخزاعى</w:t>
      </w:r>
      <w:r>
        <w:rPr>
          <w:rFonts w:eastAsia="Amiri" w:cs="Amiri" w:ascii="Amiri" w:hAnsi="Amiri"/>
          <w:color w:val="111111"/>
          <w:sz w:val="28"/>
          <w:szCs w:val="28"/>
          <w:rtl w:val="true"/>
          <w:lang w:bidi="ar-SA"/>
        </w:rPr>
        <w:t xml:space="preserve">. </w:t>
      </w:r>
      <w:r>
        <w:rPr>
          <w:rStyle w:val="FootnoteAnchor"/>
          <w:rtl w:val="true"/>
        </w:rPr>
        <w:footnoteReference w:id="542"/>
      </w:r>
      <w:bookmarkStart w:id="615" w:name="pg14280_145558"/>
    </w:p>
    <w:p>
      <w:pPr>
        <w:pStyle w:val="Heading5"/>
        <w:numPr>
          <w:ilvl w:val="4"/>
          <w:numId w:val="1"/>
        </w:numPr>
        <w:rPr/>
      </w:pPr>
      <w:bookmarkStart w:id="616" w:name="__RefHeading___Toc6354908_3381743652"/>
      <w:bookmarkStart w:id="617" w:name="_Toc243"/>
      <w:bookmarkEnd w:id="615"/>
      <w:bookmarkEnd w:id="616"/>
      <w:r>
        <w:rPr/>
        <w:t>16</w:t>
      </w:r>
      <w:r>
        <w:rPr>
          <w:rtl w:val="true"/>
        </w:rPr>
        <w:t xml:space="preserve">. </w:t>
      </w:r>
      <w:r>
        <w:rPr>
          <w:rtl w:val="true"/>
        </w:rPr>
        <w:t>يزيد بن ظبيان</w:t>
      </w:r>
      <w:bookmarkEnd w:id="617"/>
    </w:p>
    <w:p>
      <w:pPr>
        <w:pStyle w:val="BookText"/>
        <w:rPr/>
      </w:pPr>
      <w:r>
        <w:rPr>
          <w:rFonts w:eastAsia="Times New Roman" w:cs="Times New Roman" w:ascii="Times New Roman" w:hAnsi="Times New Roman"/>
          <w:color w:val="111111"/>
          <w:sz w:val="28"/>
          <w:szCs w:val="28"/>
          <w:lang w:val="en-US" w:bidi="en-US"/>
        </w:rPr>
        <w:t>12662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يزيد بن ظبيان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أبى‌بكر كتب إلي معاوية بن أبى‌سفيان لمّا ولّى، فذكر مكاتبات جرت بينهما كرهت ذكرها لما فيه ممّا لا يحتمل سماعها العامّة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ذكرها آنفاً من طريق البلاذرى،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محمّد بن أبى‌بكر شهراً كاملاً حتّي بعث إلي اولئك القوم المعتزلين الّذين كان قيس وادعهم،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إمّا أن تدخلوا فى طاعتنا؛ وإمّا أن تخرجوا من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دعنا حتّي ننظر إلي ماتصير إليه امورنا، ولا تعجل بحربنا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عليهم، فامتنعوا منه وأخذوا حذرهم، فكانت وقعة صفّين وهم لمحمّد هائبون، فلمّا أتاهم صبر معاوية وأهل الشام لعلى؛ وأنّ‌ عليّاً وأهل العراق قد رجعوا عن معاوية وأهل الشام؛ وصار أمرهم إلي الحكومة؛ اجترؤوا علي محمّد بن أبى‌بكر وأظهروا له المبارزة، فلمّا رأي ذلك محمّد بعث الحارث بن جمهان الجعفى إلي أهل خربتا، وفيها يزيد بن الحارث من بنى‌كنانة، فقاتلهم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رجلاً من كلب يدعي ابن مضاهم فقتلوه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ظبيان الهمدانى،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قتل أهل خربتا ابن مضاهم الكلبى الّذى وجّهه إليهم محمّد بن أبى‌بكر خرج معاوية بن حديج الكندى ثمّ‌ السكونى، فدعا إلي الطلب بدم عثمان فأجابه ناس آخرون، وفسدت مصر علي محمّد بن أبى‌بكر، فبلغ عليّاً وثوب أهل مصر علي محمّد بن أبى‌بكر واعتمادهم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لمصر إلّا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الّذى عزلناه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الأشتر </w:t>
      </w:r>
      <w:r>
        <w:rPr>
          <w:rFonts w:eastAsia="Amiri" w:cs="Amiri" w:ascii="Amiri" w:hAnsi="Amiri"/>
          <w:color w:val="111111"/>
          <w:sz w:val="28"/>
          <w:szCs w:val="28"/>
          <w:rtl w:val="true"/>
          <w:lang w:bidi="ar-SA"/>
        </w:rPr>
        <w:t xml:space="preserve">- . </w:t>
      </w:r>
      <w:r>
        <w:rPr>
          <w:rStyle w:val="FootnoteAnchor"/>
          <w:rtl w:val="true"/>
        </w:rPr>
        <w:footnoteReference w:id="544"/>
      </w:r>
      <w:bookmarkStart w:id="618" w:name="pg14280_145559"/>
    </w:p>
    <w:p>
      <w:pPr>
        <w:pStyle w:val="Heading5"/>
        <w:numPr>
          <w:ilvl w:val="4"/>
          <w:numId w:val="1"/>
        </w:numPr>
        <w:rPr/>
      </w:pPr>
      <w:bookmarkStart w:id="619" w:name="__RefHeading___Toc6354910_3381743652"/>
      <w:bookmarkStart w:id="620" w:name="_Toc244"/>
      <w:bookmarkEnd w:id="618"/>
      <w:bookmarkEnd w:id="619"/>
      <w:r>
        <w:rPr/>
        <w:t>17</w:t>
      </w:r>
      <w:r>
        <w:rPr>
          <w:rtl w:val="true"/>
        </w:rPr>
        <w:t xml:space="preserve">. </w:t>
      </w:r>
      <w:r>
        <w:rPr>
          <w:rtl w:val="true"/>
        </w:rPr>
        <w:t>ما ورد مرسلاً</w:t>
      </w:r>
      <w:bookmarkEnd w:id="620"/>
    </w:p>
    <w:p>
      <w:pPr>
        <w:pStyle w:val="BookText"/>
        <w:rPr/>
      </w:pPr>
      <w:r>
        <w:rPr>
          <w:rFonts w:eastAsia="Times New Roman" w:cs="Times New Roman" w:ascii="Times New Roman" w:hAnsi="Times New Roman"/>
          <w:color w:val="111111"/>
          <w:sz w:val="28"/>
          <w:szCs w:val="28"/>
          <w:lang w:val="en-US" w:bidi="en-US"/>
        </w:rPr>
        <w:t>12664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أبى‌بكر لمّا بلغه أن عليّاً قد وجّه الأشتر إلي مصر شقّ‌ عليه، فكتب عليه السلام إليه عند مهلك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بلغنى موجدتك من تسريح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تسريحى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 إلي عملك، ولم أفعل ذلك استبطاء لك عن الجهاد، ولا استزادة لك منّى فى الجدّ، ولو نزعت ما حوت يداك من سلطانك لولّيتك ما هو أيسر مؤونة عليك، وأعجب ولاية إليك؛ إلّا أن الرجل الّذى ولّيته مصر كان رجلاً لنا مناصحاً، وهو علي عدوّنا شديد، فرحمة الله عليه، فقد استكمل أيّامه، ولاقي حمامه، ونحن عنه راضون، فرضى الله عنه، وضاعف له الثواب، وأحسن له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 لعدوّك وشمّر للحرب، وادع إلي سبيل ربّك بالحكمة والموعظة الحسنة، وأكثر ذكر الله والاستعانة به، والخوف منه، يكفك ما همّك، ويعنك علي ما ولّاك، أعاننا الله وإيّاك علي ما لا ينال إلّا برحمته،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محمّد بن أبى‌بكر إليه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عبدالله أميرالمؤمنين من محمّد بن أبى‌بكر، سلام عليك، فإنّى أحمد إليك الله الّذى لا إله إلّا هو، أمّا بعد، فقد انتهي إلىّ‌ كتاب أميرالمؤمنين وفهمته وعرفت ما فيه، وليس أحد من الناس أشدّ علي عدوّ أميرالمؤمنين ولا أرأف وأرقّ‌ لوليّه منّى، وقد خرجت فعسكرت وأمّنت الناس، إلّا من نصب لنا حرباً وأظهر لنا خلافاً، وأنا أتبع أمر أميرالمؤمنين، وحافظ‍‌ ولاجيء إليه وقائم به، والله المستعان علي كلّ‌ حال، والسلام علي أميرالمؤمنين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12665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إلي عبدالله بن عبّاس وهو علي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عبدالله على أميرالمؤمنين عليه السلام إلي عبدالله بن عبّاس، سلام عليك ورحمة وبركاته، أمّا بعد، فإنّ‌ مصر قد افتتحت، وقد استشهد محمّد بن أبى‌بكر، فعند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نحتسبه </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كنت كتبت إلي الناس، وتقدّمت إليهم فى بدء الأمر، وأمرتهم بإغاثته قبل الوقعة، ودعوتهم سرّاً وجهراً، وعوداً وبدء، فمنهم الآتى كارهاً، ومنهم المتعلّل كاذباً، ومنهم القاعد خاذلاً، أسأل الله أن يجعل لى منهم فرجاً، وأن يريحنى منهم عاجلاً، فوالله لولا طمعى عند لقاء عدوّى فى الشهادة وتوطينى نفسى عند ذلك لأحببت ألّا أبقي مع هؤلاء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الله لنا ولك علي تقواه وهداه، إنّه علي كلّ‌ شىء قدير،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على أميرالمؤمنين من عبدالله بن عبّاس، سلام علي أميرالمؤمنين ورحمة الله وبركاته، أمّا بعد، فقد بلغنى كتابك تذكر فيه افتتاح مصر وهلاك محمّد بن أبى‌بكر، وأنّك سألت الله ربّك أن يجعل لك من رعيّتك الّتى ابتليت بها فرجاً ومخرجاً، وأنا أسأل الله أن يعلى كلمتك، وأن يغشّيك بالملائكة عاجلاً، وأعلم أنّ‌ الله صانع لك، ومعزّ دعوتك، وكابت عدوّك، واُخبرك يا أميرالمؤمنين أنّ‌ الناس ربّما تباطئوا ثمّ‌ نشطوا، فارفق بهم يا أميرالمؤمنين ودارهم ومنّهم، واستعن بالله عليهم، كفاك الله الهمّ‌،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12666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محمّد بن أبى‌بكر شهراً كاملاً حتّي بعث إلي اولئك المعتزلين الّذين كان قيس بن سعد موادعاً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إمّا أن تدخلوا فى طاعتنا، وإمّا أن تخرجوا من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فدعنا حتّي ننظر إلي ما يصير إليه أمر الناس، فلا تعجل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عليهم، فامتنعوا منه وأخذوا حذرهم، ثمّ‌</w:t>
      </w:r>
    </w:p>
    <w:p>
      <w:pPr>
        <w:pStyle w:val="BookText"/>
        <w:rPr/>
      </w:pPr>
      <w:r>
        <w:rPr>
          <w:rFonts w:ascii="Amiri" w:hAnsi="Amiri" w:eastAsia="Amiri" w:cs="Amiri"/>
          <w:color w:val="111111"/>
          <w:sz w:val="28"/>
          <w:sz w:val="28"/>
          <w:szCs w:val="28"/>
          <w:rtl w:val="true"/>
          <w:lang w:bidi="ar-SA"/>
        </w:rPr>
        <w:t xml:space="preserve">كانت وقعة صفّين، وهم لمحمّد هائبون، فلمّا أتاهم خبر معاوية وأهل الشام؛ ثمّ‌ صار الأمر إلي الحكومة؛ وأنّ‌ عليّاً وأهل العراق قد قفلوا عن معاوية والشام إلي عراقهم؛ اجترؤوا علي محمّد بن أبى‌بكر، وأظهروا المنابذة له، فلمّا رأي محمّد ذلك بعث إليهم ابن جمهان البلوى ومعه يزيد بن الحارث الكنانى فقاتلاهم، فقتلوهما؛ ثمّ‌ بعث إليهم رجلاً من كلب فقتلوه أيضاً، وخرج معاوية بن حديج من السكاسك يدعو إلي الطلب بدم عثمان، فأجابه القوم وناس كثير آخرون، وفسدت المصر علي محمّد بن أبى‌بكر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إبراهيم الثقفى فى الغارات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قصّة محمّد بن أبى‌بكر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بعض رواياته ذيل رواية عباية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محمّد بن أبى‌حذيفة بن عتبة بن ربيعة مصر، ثمّ‌ عزله وولّاها قيس بن سعد بن عبادة، ثمّ‌ عزله وولّي الأشتر مالك بن الحارث النخعى فمات قبل أن يصل إليها، فولّي محمّد بن أبى‌بكر فقتل بها، وغلب عمرو بن العاص علي مصر</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12668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مصر محمّد بن أبى‌بكر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12669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كان فيها مقتل محمّد بن أبى‌بكر بمصر، وهو عامل عليها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12670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معاوية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أبى‌بكر وكان والياً علي مصر</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12671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الميسرة</w:t>
      </w:r>
    </w:p>
    <w:p>
      <w:pPr>
        <w:pStyle w:val="BookText"/>
        <w:rPr/>
      </w:pPr>
      <w:r>
        <w:rPr>
          <w:rFonts w:ascii="Amiri" w:hAnsi="Amiri" w:eastAsia="Amiri" w:cs="Amiri"/>
          <w:color w:val="111111"/>
          <w:sz w:val="28"/>
          <w:sz w:val="28"/>
          <w:szCs w:val="28"/>
          <w:rtl w:val="true"/>
          <w:lang w:bidi="ar-SA"/>
        </w:rPr>
        <w:t>محمّد ابن الحنفيّة ومحمّد بن أبى‌بكر</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هنا مناف لما ورد من أنّ‌ محمّد بن أبى‌بكر كان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عليّاً تعبئة القوم عبّأ للقتال، فاستعمل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الرجّالة محمّد بن أبى‌بكر</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12673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تقدّم على فنظر إلي أصحابه يهزمون ويقتلون، فلمّا نظر إلي ذلك صاح بابنه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اقتحم، فأبطأ وثبّت، فأتي على من خلفه، فضربه بين كتفيه، وأخذ الراية من يده، ثمّ‌ حمل، فدخل عسكرهم وإنّ‌ الميمنتين والميسرتين تضطربان، فى إحداهما عمّار، وفى الاُخري عبدالله بن عبّاس ومحمّد بن أبى‌بكر </w:t>
      </w:r>
      <w:r>
        <w:rPr>
          <w:rFonts w:eastAsia="Amiri" w:cs="Amiri" w:ascii="Amiri" w:hAnsi="Amiri"/>
          <w:color w:val="111111"/>
          <w:sz w:val="28"/>
          <w:szCs w:val="28"/>
          <w:rtl w:val="true"/>
          <w:lang w:bidi="ar-SA"/>
        </w:rPr>
        <w:t xml:space="preserve">... .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12674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الناس ونشطوا وتأهبّوا، فسار على بالناس من الكوفة فى مئة ألف وتسعين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المهاجرين والأنصار محمّد بن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12675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 على لوث أهل البصرة بالجمل؛ وأنّهم كلّما كشفوا عنه عادوا فلاثوا به؛ قال لعمّار وسعيد بن قيس وقيس بن سعد بن عبادة والأشتر وابن بديل ومحمّد بن أبى‌بكر وأشباههم من حماة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يزالون يقاتلون مادام هذا الجمل نصب أعينهم، ولو قد عقر فسقط‍‌ لم تثبت له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فقصدوا بذوى الجدّ من أصحابه قصد الجمل حتّي كشفوا أهل البصرة عنه، وأفضي إليه رجل</w:t>
      </w:r>
      <w:bookmarkStart w:id="621" w:name="pg14280_145563"/>
    </w:p>
    <w:p>
      <w:pPr>
        <w:pStyle w:val="BookText"/>
        <w:rPr/>
      </w:pPr>
      <w:bookmarkEnd w:id="621"/>
      <w:r>
        <w:rPr>
          <w:rFonts w:ascii="Amiri" w:hAnsi="Amiri" w:eastAsia="Amiri" w:cs="Amiri"/>
          <w:color w:val="111111"/>
          <w:sz w:val="28"/>
          <w:sz w:val="28"/>
          <w:szCs w:val="28"/>
          <w:rtl w:val="true"/>
          <w:lang w:bidi="ar-SA"/>
        </w:rPr>
        <w:t>من مراد الكوفة يقال له أعين بن ضبيعة، فكشف عرقوبه بالسيف، فسقط‍‌ وله رغاء، فغرق فى القتلي، ومال الهودج بعائشة، فقال على لمحمّد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 اختك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محمّد فأدخل يده فى الهودج، فنالت يده ثياب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وأمر على محمّد بن أبى‌بكر أن ينزل عائشة، فأنزلها دار عبدالله بن خلف الخزاعى، وكان عبدالله فيمن قتل ذلك اليوم، فنزلت عند امرأته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رضي الله عنه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وصل إلي اختك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ساعدها خدش سهم، دخل بين صفائح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على رضي الله عنه البصرة، فأتي مسجدها الأعظم، واجتمع الناس إليه، فصعد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خطبته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وانصرف إلي معسكره، وقال لمحمّد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اختك حتّي توصلها إلي المدينة، وعجّل اللحوق بى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أعفنى من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منه، وما لك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حتّي أوردها المدينة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6354912_3381743652"/>
      <w:bookmarkStart w:id="623" w:name="_Toc245"/>
      <w:bookmarkEnd w:id="622"/>
      <w:r>
        <w:rPr/>
        <w:t>59</w:t>
      </w:r>
      <w:r>
        <w:rPr>
          <w:rtl w:val="true"/>
        </w:rPr>
        <w:t xml:space="preserve">. </w:t>
      </w:r>
      <w:r>
        <w:rPr>
          <w:rtl w:val="true"/>
        </w:rPr>
        <w:t>محمّد بن أبى‌حذيفة</w:t>
      </w:r>
      <w:bookmarkEnd w:id="623"/>
    </w:p>
    <w:p>
      <w:pPr>
        <w:pStyle w:val="BookText"/>
        <w:rPr/>
      </w:pPr>
      <w:r>
        <w:rPr>
          <w:rFonts w:ascii="Amiri" w:hAnsi="Amiri" w:eastAsia="Amiri" w:cs="Amiri"/>
          <w:color w:val="111111"/>
          <w:sz w:val="28"/>
          <w:sz w:val="28"/>
          <w:szCs w:val="28"/>
          <w:rtl w:val="true"/>
          <w:lang w:bidi="ar-SA"/>
        </w:rPr>
        <w:t xml:space="preserve">محمّد بن أبى‌حذيفة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عتبة بن ربيعة بن عبدشمس بن عبدمناف بن قصىّ‌، كنيته أبوالقاسم </w:t>
      </w:r>
      <w:r>
        <w:rPr>
          <w:rStyle w:val="FootnoteAnchor"/>
          <w:rtl w:val="true"/>
        </w:rPr>
        <w:footnoteReference w:id="559"/>
      </w:r>
      <w:r>
        <w:rPr>
          <w:rFonts w:ascii="Amiri" w:hAnsi="Amiri" w:eastAsia="Amiri" w:cs="Amiri"/>
          <w:color w:val="111111"/>
          <w:sz w:val="28"/>
          <w:sz w:val="28"/>
          <w:szCs w:val="28"/>
          <w:rtl w:val="true"/>
          <w:lang w:bidi="ar-SA"/>
        </w:rPr>
        <w:t>، واُمّه سهلة بنت سهيل بن عمرو من بنى‌عامر بن لؤى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أبوحذيفة من مهاجرة الحبشة فى الهجرتين جميعاً، ومعه امرأته سهلة بنت سهيل بن عمرو، وولدت هناك بأرض الحبشة محمّد بن أبى‌حذيفة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أبوحذيفة طوالاً، حسن الوجه، أثعل، أحول، وقتل يوم اليمامة، وكفّل عثمان</w:t>
      </w:r>
    </w:p>
    <w:p>
      <w:pPr>
        <w:pStyle w:val="BookText"/>
        <w:rPr/>
      </w:pPr>
      <w:r>
        <w:rPr>
          <w:rFonts w:ascii="Amiri" w:hAnsi="Amiri" w:eastAsia="Amiri" w:cs="Amiri"/>
          <w:color w:val="111111"/>
          <w:sz w:val="28"/>
          <w:sz w:val="28"/>
          <w:szCs w:val="28"/>
          <w:rtl w:val="true"/>
          <w:lang w:bidi="ar-SA"/>
        </w:rPr>
        <w:t>بن عفّان محمّد بن أبى‌حذيفة، ولم يزل فى نفقته، فلمّا حصر عثمان كان محمّد بن أبى‌حذيفة أحد من وثب به وأعان عليه، وحرّض أهل مصر حتّي ساروا إليه، فلمّا قتل عثمان هرب إلي الشام، فوجده رشدين مولي معاوية فقتله، وقد انقرض ولد أبى‌حذيفة، فلم يبق منهم أحد، وانقرض ولد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إلّا ولد المغيرة بن عمران بن عاصم بن الوليد بن عتبة بن ربيعة، فإنّهم بالشام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أبى‌حذيفة بن عتبة؛ الاستيعاب </w:t>
      </w:r>
      <w:r>
        <w:rPr>
          <w:rFonts w:eastAsia="Amiri" w:cs="Amiri" w:ascii="Amiri" w:hAnsi="Amiri"/>
          <w:color w:val="111111"/>
          <w:sz w:val="28"/>
          <w:szCs w:val="28"/>
          <w:lang w:bidi="ar-SA"/>
        </w:rPr>
        <w:t>1369/3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أبى‌حذيفة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أبى‌حذيفة بن عتبة بن ربيعة مصر، ثمّ‌ عزله وولّاها قيس بن سعد بن عبادة، ثمّ‌ عزله وولّي الأشتر مالك بن الحارث النخعى فمات قبل أن يصل إليها، فولّي محمّد بن أبى‌بكر فقتل بها وغلب عمرو بن العاص علي مصر</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12677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أبى‌حذيفة بن عتبة بن ربيعة بن عبدشمس القرشى العبشمى أبوالقاسم، كان أبوه من السابقين إلي الإسلام، وهاجر إلي الحبشة فولد له هذا بها، واستشهد يوم اليمامة، فنشأ محمّد فى حجر عثمان، ثمّ‌ إنّه غضب علي عثمان؛ لكونه لم يستعمله، أو لغير ذلك، فصار إلباً علي عثمان، فلمّا وفد أمير مصر عبدالله بن سعد بن أبى‌سرح إلي عثمان، وكان محمّد بمصر، فتوثّب علي مصر، وأخرج عنها نائب ابن أبى‌سرح عقبة بن مالك، وخلع عثمان واستولي علي مصر، فلم يتمّ‌ أمره، وكان يسمّي مشؤوم قريش</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على، فسيّره علي مصر، فقتلته شيعة عثمان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سنة ستّ‌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Style w:val="FootnoteAnchor"/>
          <w:rtl w:val="true"/>
        </w:rPr>
        <w:footnoteReference w:id="563"/>
      </w:r>
      <w:bookmarkStart w:id="624" w:name="pg14280_145565"/>
    </w:p>
    <w:p>
      <w:pPr>
        <w:pStyle w:val="Heading4"/>
        <w:numPr>
          <w:ilvl w:val="3"/>
          <w:numId w:val="1"/>
        </w:numPr>
        <w:rPr/>
      </w:pPr>
      <w:bookmarkStart w:id="625" w:name="__RefHeading___Toc6354914_3381743652"/>
      <w:bookmarkStart w:id="626" w:name="_Toc246"/>
      <w:bookmarkEnd w:id="624"/>
      <w:bookmarkEnd w:id="625"/>
      <w:r>
        <w:rPr/>
        <w:t>60</w:t>
      </w:r>
      <w:r>
        <w:rPr>
          <w:rtl w:val="true"/>
        </w:rPr>
        <w:t xml:space="preserve">. </w:t>
      </w:r>
      <w:r>
        <w:rPr>
          <w:rtl w:val="true"/>
        </w:rPr>
        <w:t>مختار بن أبى‌عبيد الثقفى</w:t>
      </w:r>
      <w:bookmarkEnd w:id="626"/>
    </w:p>
    <w:p>
      <w:pPr>
        <w:pStyle w:val="Heading5"/>
        <w:numPr>
          <w:ilvl w:val="4"/>
          <w:numId w:val="1"/>
        </w:numPr>
        <w:rPr/>
      </w:pPr>
      <w:bookmarkStart w:id="627" w:name="__RefHeading___Toc6354916_3381743652"/>
      <w:bookmarkStart w:id="628" w:name="_Toc247"/>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أبى‌حرّة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629" w:name="__RefHeading___Toc6354918_3381743652"/>
      <w:bookmarkStart w:id="630" w:name="_Toc248"/>
      <w:bookmarkEnd w:id="629"/>
      <w:r>
        <w:rPr/>
        <w:t>1</w:t>
      </w:r>
      <w:r>
        <w:rPr>
          <w:rtl w:val="true"/>
        </w:rPr>
        <w:t xml:space="preserve">. </w:t>
      </w:r>
      <w:r>
        <w:rPr>
          <w:rtl w:val="true"/>
        </w:rPr>
        <w:t>عبدالملك بن أبى‌حرّة</w:t>
      </w:r>
      <w:bookmarkEnd w:id="630"/>
    </w:p>
    <w:p>
      <w:pPr>
        <w:pStyle w:val="BookText"/>
        <w:rPr/>
      </w:pPr>
      <w:r>
        <w:rPr>
          <w:rFonts w:eastAsia="Times New Roman" w:cs="Times New Roman" w:ascii="Times New Roman" w:hAnsi="Times New Roman"/>
          <w:color w:val="111111"/>
          <w:sz w:val="28"/>
          <w:szCs w:val="28"/>
          <w:lang w:val="en-US" w:bidi="en-US"/>
        </w:rPr>
        <w:t>12678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عن عبدالملك بن أبى‌حرّة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قصّة الخوارج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وأرسل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سعد بن مسعود عامل على علي المدائن يحذّره أمرهم، فحذر وأخذ أبواب المدائن، وخرج فى الخَيل واستخلف بها ابن أخيه المختار بن أبى‌عبيد وسار فى طلبهم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6354920_3381743652"/>
      <w:bookmarkStart w:id="632" w:name="_Toc249"/>
      <w:bookmarkEnd w:id="631"/>
      <w:r>
        <w:rPr/>
        <w:t>2</w:t>
      </w:r>
      <w:r>
        <w:rPr>
          <w:rtl w:val="true"/>
        </w:rPr>
        <w:t xml:space="preserve">. </w:t>
      </w:r>
      <w:r>
        <w:rPr>
          <w:rtl w:val="true"/>
        </w:rPr>
        <w:t>ما ورد مرسلاً</w:t>
      </w:r>
      <w:bookmarkEnd w:id="632"/>
    </w:p>
    <w:p>
      <w:pPr>
        <w:pStyle w:val="BookText"/>
        <w:rPr/>
      </w:pPr>
      <w:r>
        <w:rPr>
          <w:rFonts w:eastAsia="Times New Roman" w:cs="Times New Roman" w:ascii="Times New Roman" w:hAnsi="Times New Roman"/>
          <w:color w:val="111111"/>
          <w:sz w:val="28"/>
          <w:szCs w:val="28"/>
          <w:lang w:val="en-US" w:bidi="en-US"/>
        </w:rPr>
        <w:t>12679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يذكر فيه قصّة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فاستخلف سعد بن مسعود علي المدائن ابن أخيه المختار بن أبى‌عبيد وخرج فى طلب عبدالله بن وهب وأصحابه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3" w:name="__RefHeading___Toc6354922_3381743652"/>
      <w:bookmarkStart w:id="634" w:name="_Toc250"/>
      <w:bookmarkEnd w:id="633"/>
      <w:r>
        <w:rPr/>
        <w:t>61</w:t>
      </w:r>
      <w:r>
        <w:rPr>
          <w:rtl w:val="true"/>
        </w:rPr>
        <w:t xml:space="preserve">. </w:t>
      </w:r>
      <w:r>
        <w:rPr>
          <w:rtl w:val="true"/>
        </w:rPr>
        <w:t>مخنف بن سليم الأزدى</w:t>
      </w:r>
      <w:bookmarkEnd w:id="634"/>
    </w:p>
    <w:p>
      <w:pPr>
        <w:pStyle w:val="Heading5"/>
        <w:numPr>
          <w:ilvl w:val="4"/>
          <w:numId w:val="1"/>
        </w:numPr>
        <w:rPr/>
      </w:pPr>
      <w:bookmarkStart w:id="635" w:name="__RefHeading___Toc6354924_3381743652"/>
      <w:bookmarkStart w:id="636" w:name="_Toc251"/>
      <w:bookmarkEnd w:id="635"/>
      <w:r>
        <w:rPr>
          <w:rtl w:val="true"/>
        </w:rPr>
        <w:t>اشارة</w:t>
      </w:r>
      <w:bookmarkEnd w:id="63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مخنف بن سليم بن الحارث بن عوف بن ثعلبة بن عامر بن ذهل بن مازن، سكن الكوفة وله بها دار </w:t>
      </w:r>
      <w:r>
        <w:rPr>
          <w:rStyle w:val="FootnoteAnchor"/>
          <w:rtl w:val="true"/>
        </w:rPr>
        <w:footnoteReference w:id="565"/>
      </w:r>
      <w:r>
        <w:rPr>
          <w:rFonts w:ascii="Amiri" w:hAnsi="Amiri" w:eastAsia="Amiri" w:cs="Amiri"/>
          <w:color w:val="111111"/>
          <w:sz w:val="28"/>
          <w:sz w:val="28"/>
          <w:szCs w:val="28"/>
          <w:rtl w:val="true"/>
          <w:lang w:bidi="ar-SA"/>
        </w:rPr>
        <w:t>، يعدّ فى الكوفيّين، وقد عدّه بعض فى البصريّين، ومن ولد مخنف بن سليم؛ أبومخنف صاحب الأخبار واسمه لوط‍‌ بن يحيي بن سعيد، وروي مخنف عن النبىّ‌ صلى الله عليه و آله</w:t>
      </w:r>
      <w:bookmarkStart w:id="637" w:name="pg14280_145566"/>
    </w:p>
    <w:p>
      <w:pPr>
        <w:pStyle w:val="BookText"/>
        <w:rPr/>
      </w:pPr>
      <w:bookmarkEnd w:id="637"/>
      <w:r>
        <w:rPr>
          <w:rFonts w:ascii="Amiri" w:hAnsi="Amiri" w:eastAsia="Amiri" w:cs="Amiri"/>
          <w:color w:val="111111"/>
          <w:sz w:val="28"/>
          <w:sz w:val="28"/>
          <w:szCs w:val="28"/>
          <w:rtl w:val="true"/>
          <w:lang w:bidi="ar-SA"/>
        </w:rPr>
        <w:t xml:space="preserve">حديث الأضحي والعتيرة، روي عنه أبورملة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حبيب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مخنف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عاملاً لعلى عليه السلام بأصبهان، وكتب إليه على ودعاه إلي حرب معاوية، وكان علي راية الأزد يوم صفّين </w:t>
      </w:r>
      <w:r>
        <w:rPr>
          <w:rStyle w:val="FootnoteAnchor"/>
          <w:rtl w:val="true"/>
        </w:rPr>
        <w:footnoteReference w:id="567"/>
      </w:r>
      <w:r>
        <w:rPr>
          <w:rFonts w:ascii="Amiri" w:hAnsi="Amiri" w:eastAsia="Amiri" w:cs="Amiri"/>
          <w:color w:val="111111"/>
          <w:sz w:val="28"/>
          <w:sz w:val="28"/>
          <w:szCs w:val="28"/>
          <w:rtl w:val="true"/>
          <w:lang w:bidi="ar-SA"/>
        </w:rPr>
        <w:t>، ومن قادة جيشه بصفّين، وشاركه فى الجمل، كما فى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الحصين عن أشياخ الأزد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أبى‌الكنود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حوزة الأزدى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مخنف عن أشياخ من الحىّ‌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638" w:name="__RefHeading___Toc6354926_3381743652"/>
      <w:bookmarkStart w:id="639" w:name="_Toc252"/>
      <w:bookmarkEnd w:id="638"/>
      <w:r>
        <w:rPr/>
        <w:t>1</w:t>
      </w:r>
      <w:r>
        <w:rPr>
          <w:rtl w:val="true"/>
        </w:rPr>
        <w:t xml:space="preserve">. </w:t>
      </w:r>
      <w:r>
        <w:rPr>
          <w:rtl w:val="true"/>
        </w:rPr>
        <w:t>الحارث بن الحصين عن أشياخ الأزد</w:t>
      </w:r>
      <w:bookmarkEnd w:id="639"/>
    </w:p>
    <w:p>
      <w:pPr>
        <w:pStyle w:val="BookText"/>
        <w:rPr/>
      </w:pPr>
      <w:r>
        <w:rPr>
          <w:rFonts w:eastAsia="Times New Roman" w:cs="Times New Roman" w:ascii="Times New Roman" w:hAnsi="Times New Roman"/>
          <w:color w:val="111111"/>
          <w:sz w:val="28"/>
          <w:szCs w:val="28"/>
          <w:lang w:val="en-US" w:bidi="en-US"/>
        </w:rPr>
        <w:t>12680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حصين، عن أشياخ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مخنف بن سليم خطب لمّا ندبت أزد العراق إلي قتال أزد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والصلاة علي محمّد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الخطب الجليل والبلاء العظيم أنّا صرفنا إلي قومنا، وصرفوا إلينا؛ والله ما هى إلّا أيدينا نقطعها بأيدينا، وما هى إلّا أجنحتنا نحذفها بأسيافنا، فإن نحن لم نفعل لم نناصح صاحبنا، ولم نواس جماعتنا، وإن نحن فعلنا، فعزّنا آلمنا، ونارنا أخمدنا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جندب بن زهير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كنّا آباءهم ولدناهم، أو كانوا آباءنا ولدونا، ثمّ‌ خرجوا عن جماعتنا وطعنوا علي إمامنا ووازروا الظالمين الحاكمين بغير الحقّ‌ علي أهل ملّتنا وديننا، ما افترقنا بعد أن اجتمعنا حتّي يرجعوا عمّاهم عليه، ويدخلوا فيما</w:t>
      </w:r>
      <w:bookmarkStart w:id="640" w:name="pg14280_145567"/>
    </w:p>
    <w:p>
      <w:pPr>
        <w:pStyle w:val="BookText"/>
        <w:rPr/>
      </w:pPr>
      <w:bookmarkEnd w:id="640"/>
      <w:r>
        <w:rPr>
          <w:rFonts w:ascii="Amiri" w:hAnsi="Amiri" w:eastAsia="Amiri" w:cs="Amiri"/>
          <w:color w:val="111111"/>
          <w:sz w:val="28"/>
          <w:sz w:val="28"/>
          <w:szCs w:val="28"/>
          <w:rtl w:val="true"/>
          <w:lang w:bidi="ar-SA"/>
        </w:rPr>
        <w:t>ندعوهم إليه، أو تكثر القتلي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أعزبك الله فى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علمتك صغيراً ولا كبيراً إلّا مشؤوماً، والله ما ميّلنا فى الرأى بين أمرين قطّ‍‌ أيّهما نأتى وأيّهما ندع فى جاهليّة ولا إسلام إلّا اخترت أعسرهما وأنكدهما، اللهمّ‌ أن تعافينا أحبّ‌ إلىّ‌ من أن تبتلينا، اللهمّ‌ أعط‍‌ كلّ‌ رجل منّا ما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جندب بن زهير فبارز أزديّاً من أزد الشام، فقتله الشامى</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5"/>
        <w:numPr>
          <w:ilvl w:val="4"/>
          <w:numId w:val="1"/>
        </w:numPr>
        <w:rPr/>
      </w:pPr>
      <w:bookmarkStart w:id="641" w:name="__RefHeading___Toc6354928_3381743652"/>
      <w:bookmarkStart w:id="642" w:name="_Toc253"/>
      <w:bookmarkEnd w:id="641"/>
      <w:r>
        <w:rPr/>
        <w:t>2</w:t>
      </w:r>
      <w:r>
        <w:rPr>
          <w:rtl w:val="true"/>
        </w:rPr>
        <w:t xml:space="preserve">. </w:t>
      </w:r>
      <w:r>
        <w:rPr>
          <w:rtl w:val="true"/>
        </w:rPr>
        <w:t>عبدالله بن حوزة الأزدى</w:t>
      </w:r>
      <w:bookmarkEnd w:id="642"/>
    </w:p>
    <w:p>
      <w:pPr>
        <w:pStyle w:val="BookText"/>
        <w:rPr/>
      </w:pPr>
      <w:r>
        <w:rPr>
          <w:rFonts w:eastAsia="Times New Roman" w:cs="Times New Roman" w:ascii="Times New Roman" w:hAnsi="Times New Roman"/>
          <w:color w:val="111111"/>
          <w:sz w:val="28"/>
          <w:szCs w:val="28"/>
          <w:lang w:val="en-US" w:bidi="en-US"/>
        </w:rPr>
        <w:t>12681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مالك بن كعب مع النعمان بن بشير؛ قال عبدالله بن حوزة الأزدى،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مالك بن كعب حين نزل بنا النعمان بن بشير وهو فى ألفين، وما نحن إلّا مئة،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فى القرية، واجعلوا الجدر فى ظهوركم، ولا تلقوا بأيديكم إلي التهلكة، واعلموا أنّ‌ الله تعالي ينصر العشرة علي المئة، والمئة علي الألف، والقليل علي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من هاهنا إلينا من شيعة أميرالمؤمنين وأنصاره وعمّاله قرظة بن كعب ومخنف بن سليم، فاركض إليهما فأعلمها حالنا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فلينصرانا ما استطاعا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أركض وقد تركته وأصحابه يرمون أصحاب ابن بشير بالنبل، فمررت بقرظة فاستصرخته،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وليس عندى من أعينه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 مخنف بن سليم فأخبرته الخبر، فسرّح معى عبدالرحمان بن مخنف فى خمسين رجلاً، وقاتل مالك بن كعب النعمان وأصحابه إلي العصر، فأتيناه وقد كسر هو وأصحابه جفون سيوفهم، واستقبلوا الموت، فلو أبطأنا عنهم هلكوا، فما هو إلّا أن رآنا أهل الشام وقد أقبلنا عليهم، فأخذوا ينكصون عنهم ويرتفعون، ورآنا مالك وأصحابه، فشدّوا عليهم حتّي دفعوهم عن القرية، فاستعرضناهم، فصرعنا منهم رجالاً ثلاثة، وارتفع القوم</w:t>
      </w:r>
      <w:bookmarkStart w:id="643" w:name="pg14280_145568"/>
    </w:p>
    <w:p>
      <w:pPr>
        <w:pStyle w:val="BookText"/>
        <w:rPr/>
      </w:pPr>
      <w:bookmarkEnd w:id="643"/>
      <w:r>
        <w:rPr>
          <w:rFonts w:ascii="Amiri" w:hAnsi="Amiri" w:eastAsia="Amiri" w:cs="Amiri"/>
          <w:color w:val="111111"/>
          <w:sz w:val="28"/>
          <w:sz w:val="28"/>
          <w:szCs w:val="28"/>
          <w:rtl w:val="true"/>
          <w:lang w:bidi="ar-SA"/>
        </w:rPr>
        <w:t xml:space="preserve">عنّا، وظنّوا أنّ‌ وراءنا مدداً، ولو ظنّوا أنّه ليس غيرنا لأقبلوا علينا ولأهلكونا </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الطبرى فى تاريخه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تفريق معاوية جيوشه فى أطراف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روايته فى ترجمة مالك بن كعب</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6354930_3381743652"/>
      <w:bookmarkStart w:id="645" w:name="_Toc254"/>
      <w:bookmarkEnd w:id="644"/>
      <w:r>
        <w:rPr/>
        <w:t>3</w:t>
      </w:r>
      <w:r>
        <w:rPr>
          <w:rtl w:val="true"/>
        </w:rPr>
        <w:t xml:space="preserve">. </w:t>
      </w:r>
      <w:r>
        <w:rPr>
          <w:rtl w:val="true"/>
        </w:rPr>
        <w:t>عمر بن سعد</w:t>
      </w:r>
      <w:bookmarkEnd w:id="645"/>
    </w:p>
    <w:p>
      <w:pPr>
        <w:pStyle w:val="BookText"/>
        <w:rPr/>
      </w:pPr>
      <w:r>
        <w:rPr>
          <w:rFonts w:eastAsia="Times New Roman" w:cs="Times New Roman" w:ascii="Times New Roman" w:hAnsi="Times New Roman"/>
          <w:color w:val="111111"/>
          <w:sz w:val="28"/>
          <w:szCs w:val="28"/>
          <w:lang w:val="en-US" w:bidi="en-US"/>
        </w:rPr>
        <w:t>12682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عليه السلام إلي عمّاله حينئذ يستفزّهم، فكتب إلي مخنف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فإنّى أحمد إليك الله الّذى لا إله إلّا هو، أمّا بعد، فإنّ‌ جهاد من صدف عن الحقّ‌ رغبة عنه؛ وعبّ‌ فى نعاس العمي والضلال اختياراً له؛ فريضة علي العارفين، إنّ‌ الله يرضي عمّن أرضاه، ويسخط‍‌ علي من عصاه، وإنّا قد هممنا بالسير إلي هؤلاء القوم الّذين عملوا فى عباد الله بغير ما أنزل الله، واستأثروا بالفىء، وعطّلوا الحدود، وأماتوا الحقّ‌، وأظهروا فى الأرض الفساد، واتّخذوا الفاسقين وليجة من دون المؤمنين، فإذا ولىّ‌ لله أعظم أحداثهم أبغضوه وأقصوه وحرموه، وإذا ظالم ساعدهم علي ظلمهم أحبّوه وأدنوه وبرّوه، فقد أصرّوا علي الظلم، وأجمعوا علي الخلاف، وقديماً ما صدّوا عن الحقّ‌ وتعاونوا علي الإثم، وكانوا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اتيت بكتابى هذا فاستخلف علي عملك أوثق أصحابك فى نفسك، وأقبل إلينا، لعلّك تلقي معنا هذا العدوّ المحلّ‌، فتأمر بالمعروف وتنهي عن المنكر، وتجامع الحقّ‌، وتباين الباطل، فإنّه لاغناء بنا ولا بك عن أجر الجهاد،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 عبيدالله أبى‌رافع فى سنة سبع وثلاثين</w:t>
      </w:r>
      <w:r>
        <w:rPr>
          <w:rFonts w:eastAsia="Amiri" w:cs="Amiri" w:ascii="Amiri" w:hAnsi="Amiri"/>
          <w:color w:val="111111"/>
          <w:sz w:val="28"/>
          <w:szCs w:val="28"/>
          <w:rtl w:val="true"/>
          <w:lang w:bidi="ar-SA"/>
        </w:rPr>
        <w:t xml:space="preserve">. </w:t>
      </w:r>
      <w:r>
        <w:rPr>
          <w:rStyle w:val="FootnoteAnchor"/>
          <w:rtl w:val="true"/>
        </w:rPr>
        <w:footnoteReference w:id="570"/>
      </w:r>
    </w:p>
    <w:p>
      <w:pPr>
        <w:pStyle w:val="Heading5"/>
        <w:numPr>
          <w:ilvl w:val="4"/>
          <w:numId w:val="1"/>
        </w:numPr>
        <w:rPr/>
      </w:pPr>
      <w:bookmarkStart w:id="646" w:name="__RefHeading___Toc6354932_3381743652"/>
      <w:bookmarkStart w:id="647" w:name="_Toc255"/>
      <w:bookmarkEnd w:id="646"/>
      <w:r>
        <w:rPr/>
        <w:t>4</w:t>
      </w:r>
      <w:r>
        <w:rPr>
          <w:rtl w:val="true"/>
        </w:rPr>
        <w:t xml:space="preserve">. </w:t>
      </w:r>
      <w:r>
        <w:rPr>
          <w:rtl w:val="true"/>
        </w:rPr>
        <w:t>عمرو بن سلمة</w:t>
      </w:r>
      <w:bookmarkEnd w:id="647"/>
    </w:p>
    <w:p>
      <w:pPr>
        <w:pStyle w:val="BookText"/>
        <w:rPr/>
      </w:pPr>
      <w:r>
        <w:rPr>
          <w:rFonts w:eastAsia="Times New Roman" w:cs="Times New Roman" w:ascii="Times New Roman" w:hAnsi="Times New Roman"/>
          <w:color w:val="111111"/>
          <w:sz w:val="28"/>
          <w:szCs w:val="28"/>
          <w:lang w:val="en-US" w:bidi="en-US"/>
        </w:rPr>
        <w:t>12683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يحيي بن عمرو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أبيه عمرو بن سلمة</w:t>
      </w:r>
      <w:r>
        <w:rPr>
          <w:rFonts w:eastAsia="Amiri" w:cs="Amiri" w:ascii="Amiri" w:hAnsi="Amiri"/>
          <w:color w:val="111111"/>
          <w:sz w:val="28"/>
          <w:szCs w:val="28"/>
          <w:rtl w:val="true"/>
          <w:lang w:bidi="ar-SA"/>
        </w:rPr>
        <w:t>:</w:t>
      </w:r>
      <w:bookmarkStart w:id="648" w:name="pg14280_145569"/>
    </w:p>
    <w:p>
      <w:pPr>
        <w:pStyle w:val="BookText"/>
        <w:rPr/>
      </w:pPr>
      <w:bookmarkEnd w:id="648"/>
      <w:r>
        <w:rPr>
          <w:rFonts w:ascii="Amiri" w:hAnsi="Amiri" w:eastAsia="Amiri" w:cs="Amiri"/>
          <w:color w:val="111111"/>
          <w:sz w:val="28"/>
          <w:sz w:val="28"/>
          <w:szCs w:val="28"/>
          <w:rtl w:val="true"/>
          <w:lang w:bidi="ar-SA"/>
        </w:rPr>
        <w:t>عن على بن أبى‌طالب، أنّه استعمل يزيد بن قيس علي الرى وهمذان وأصبهان، فلمّا هلك فرّق عمله بين ثلاثة نفر، فاستعمل عمرو بن سلمة علي همذان، ومخنف بن سليم علي أصبهان</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أبوالشيخ بإسناده إليه فى طبقات المحدّثين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وكرّره باختصار فى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مخنف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فى أخبار أصبهان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قيس الأرحبى، وكرّره فى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مخنف بن سليم مقروناً بأبيه ومحمّد بن أحمد بن محمّد، وابن عساكر فى تاريخ مدينة دمشق </w:t>
      </w:r>
      <w:r>
        <w:rPr>
          <w:rFonts w:eastAsia="Amiri" w:cs="Amiri" w:ascii="Amiri" w:hAnsi="Amiri"/>
          <w:color w:val="111111"/>
          <w:sz w:val="28"/>
          <w:szCs w:val="28"/>
          <w:lang w:bidi="ar-SA"/>
        </w:rPr>
        <w:t>479/42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6354934_3381743652"/>
      <w:bookmarkStart w:id="650" w:name="_Toc256"/>
      <w:bookmarkEnd w:id="649"/>
      <w:r>
        <w:rPr/>
        <w:t>5</w:t>
      </w:r>
      <w:r>
        <w:rPr>
          <w:rtl w:val="true"/>
        </w:rPr>
        <w:t xml:space="preserve">. </w:t>
      </w:r>
      <w:r>
        <w:rPr>
          <w:rtl w:val="true"/>
        </w:rPr>
        <w:t>أبوالكنود</w:t>
      </w:r>
      <w:bookmarkEnd w:id="650"/>
    </w:p>
    <w:p>
      <w:pPr>
        <w:pStyle w:val="BookText"/>
        <w:rPr/>
      </w:pPr>
      <w:r>
        <w:rPr>
          <w:rFonts w:eastAsia="Times New Roman" w:cs="Times New Roman" w:ascii="Times New Roman" w:hAnsi="Times New Roman"/>
          <w:color w:val="111111"/>
          <w:sz w:val="28"/>
          <w:szCs w:val="28"/>
          <w:lang w:val="en-US" w:bidi="en-US"/>
        </w:rPr>
        <w:t>12684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هلال 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أبوالكنود أنّ‌ شبث بن ربعى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ابعث إلي هذا الحىّ‌ من تميم فادعهم إلي طاعتك ولزوم بيعتك، ولا تسلّط‍‌ عليهم أزد عمّان البعداء البغضاء؛ فإنّ‌ واحداً من قومك خير لك من عشرة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مخنف بن سليم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البعيد البغيض من عصي الله وخالف أميرالمؤمنين، وهم قومك، وإنّ‌ الحبيب القريب من أطاع الله ونصر أميرالمؤمنين، وهم قومى، واحدهم خير لأميرالمؤمنين من عشرة من قومك </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Heading5"/>
        <w:numPr>
          <w:ilvl w:val="4"/>
          <w:numId w:val="1"/>
        </w:numPr>
        <w:rPr/>
      </w:pPr>
      <w:bookmarkStart w:id="651" w:name="__RefHeading___Toc6354936_3381743652"/>
      <w:bookmarkStart w:id="652" w:name="_Toc257"/>
      <w:bookmarkEnd w:id="651"/>
      <w:r>
        <w:rPr/>
        <w:t>6</w:t>
      </w:r>
      <w:r>
        <w:rPr>
          <w:rtl w:val="true"/>
        </w:rPr>
        <w:t xml:space="preserve">. </w:t>
      </w:r>
      <w:r>
        <w:rPr>
          <w:rtl w:val="true"/>
        </w:rPr>
        <w:t>أبوليلي</w:t>
      </w:r>
      <w:bookmarkEnd w:id="652"/>
    </w:p>
    <w:p>
      <w:pPr>
        <w:pStyle w:val="BookText"/>
        <w:rPr/>
      </w:pPr>
      <w:r>
        <w:rPr>
          <w:rFonts w:eastAsia="Times New Roman" w:cs="Times New Roman" w:ascii="Times New Roman" w:hAnsi="Times New Roman"/>
          <w:color w:val="111111"/>
          <w:sz w:val="28"/>
          <w:szCs w:val="28"/>
          <w:lang w:val="en-US" w:bidi="en-US"/>
        </w:rPr>
        <w:t>12685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عاصم، عن ابن أبى‌ليلي، عن أبيه،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إلي على اثنا عشر ألف رجل وهم أسباع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وسُبع بجيلة وأنمار وخثعم والأزد عليهم مخنف بن سليم الأزدى</w:t>
      </w:r>
      <w:r>
        <w:rPr>
          <w:rFonts w:eastAsia="Amiri" w:cs="Amiri" w:ascii="Amiri" w:hAnsi="Amiri"/>
          <w:color w:val="111111"/>
          <w:sz w:val="28"/>
          <w:szCs w:val="28"/>
          <w:rtl w:val="true"/>
          <w:lang w:bidi="ar-SA"/>
        </w:rPr>
        <w:t xml:space="preserve">. </w:t>
      </w:r>
      <w:r>
        <w:rPr>
          <w:rStyle w:val="FootnoteAnchor"/>
          <w:rtl w:val="true"/>
        </w:rPr>
        <w:footnoteReference w:id="573"/>
      </w:r>
      <w:bookmarkStart w:id="653" w:name="pg14280_145570"/>
    </w:p>
    <w:p>
      <w:pPr>
        <w:pStyle w:val="Heading5"/>
        <w:numPr>
          <w:ilvl w:val="4"/>
          <w:numId w:val="1"/>
        </w:numPr>
        <w:rPr/>
      </w:pPr>
      <w:bookmarkStart w:id="654" w:name="__RefHeading___Toc6354938_3381743652"/>
      <w:bookmarkStart w:id="655" w:name="_Toc258"/>
      <w:bookmarkEnd w:id="653"/>
      <w:bookmarkEnd w:id="654"/>
      <w:r>
        <w:rPr/>
        <w:t>7</w:t>
      </w:r>
      <w:r>
        <w:rPr>
          <w:rtl w:val="true"/>
        </w:rPr>
        <w:t xml:space="preserve">. </w:t>
      </w:r>
      <w:r>
        <w:rPr>
          <w:rtl w:val="true"/>
        </w:rPr>
        <w:t>محمّد بن مخنف عن أشياخ من الحىّ‌</w:t>
      </w:r>
      <w:bookmarkEnd w:id="655"/>
    </w:p>
    <w:p>
      <w:pPr>
        <w:pStyle w:val="BookText"/>
        <w:rPr/>
      </w:pPr>
      <w:r>
        <w:rPr>
          <w:rFonts w:eastAsia="Times New Roman" w:cs="Times New Roman" w:ascii="Times New Roman" w:hAnsi="Times New Roman"/>
          <w:color w:val="111111"/>
          <w:sz w:val="28"/>
          <w:szCs w:val="28"/>
          <w:lang w:val="en-US" w:bidi="en-US"/>
        </w:rPr>
        <w:t>12686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عمّه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عدّة من أشياخ الحىّ‌ كلّهم شهد الجمل،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الأزد من أهل الكوفة مع مخنف بن سليم، فقتل يومئذ، فتناول الراية من أهل بيته الصقعب وأخوه عبدالله بن سليم، فقتلوه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متفرّدة فى قتله يوم الجمل، وانظر سائر الروايات</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6354940_3381743652"/>
      <w:bookmarkStart w:id="657" w:name="_Toc259"/>
      <w:bookmarkEnd w:id="656"/>
      <w:r>
        <w:rPr/>
        <w:t>8</w:t>
      </w:r>
      <w:r>
        <w:rPr>
          <w:rtl w:val="true"/>
        </w:rPr>
        <w:t xml:space="preserve">. </w:t>
      </w:r>
      <w:r>
        <w:rPr>
          <w:rtl w:val="true"/>
        </w:rPr>
        <w:t>ما ورد مرسلاً</w:t>
      </w:r>
      <w:bookmarkEnd w:id="657"/>
    </w:p>
    <w:p>
      <w:pPr>
        <w:pStyle w:val="BookText"/>
        <w:rPr/>
      </w:pPr>
      <w:r>
        <w:rPr>
          <w:rFonts w:eastAsia="Times New Roman" w:cs="Times New Roman" w:ascii="Times New Roman" w:hAnsi="Times New Roman"/>
          <w:color w:val="111111"/>
          <w:sz w:val="28"/>
          <w:szCs w:val="28"/>
          <w:lang w:val="en-US" w:bidi="en-US"/>
        </w:rPr>
        <w:t>12687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مخنف بن سليم الغامدى، وهو مخنف بن سليم بن الحارث بن عوف بن ثعلبة بن عامر بن ذهل بن مازن بن ذبيان بن ثعلبة بن الدول بن سعد مناة بن غامد، استعمله على بن أبى‌طالب وولّاه أصبهان، سكن الكوفة وله بها دار</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12688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مخنف بن سليم الغامدى، وقيل العبدى، وليس بشىء إلّا أن يكون حليفاً، يعدّ فى الكوفيّين، وقد عدّه بعضهم فى البصريّين، وهو مخنف بن سليم بن الحارث بن عوف بن ثعلبة بن عامر بن ذهل بن مازن بن ذبيان بن ثعلبة بن الدؤل بن سعد مناة بن غامد، ولّاه على بن أبى‌طالب أصبهان، وكان علي راية الأزد يوم صفّين </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12689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وقعة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على الأشتر أن يحمل، فحمل وحمل الناس، فقتل هلال بن وكيع التميمى واشتدّ القتال، فضرب مخنف بن سليم علي رأسه فسقط‍‌، وأخذ الراية منه الصقعب بن سليم أخوه فقتل، ثمّ‌ أخذها عبدالله بن سليم فقتل</w:t>
      </w:r>
      <w:r>
        <w:rPr>
          <w:rFonts w:eastAsia="Amiri" w:cs="Amiri" w:ascii="Amiri" w:hAnsi="Amiri"/>
          <w:color w:val="111111"/>
          <w:sz w:val="28"/>
          <w:szCs w:val="28"/>
          <w:rtl w:val="true"/>
          <w:lang w:bidi="ar-SA"/>
        </w:rPr>
        <w:t xml:space="preserve">. </w:t>
      </w:r>
      <w:r>
        <w:rPr>
          <w:rStyle w:val="FootnoteAnchor"/>
          <w:rtl w:val="true"/>
        </w:rPr>
        <w:footnoteReference w:id="577"/>
      </w:r>
      <w:bookmarkStart w:id="658" w:name="pg14280_145571"/>
    </w:p>
    <w:p>
      <w:pPr>
        <w:pStyle w:val="BookText"/>
        <w:rPr/>
      </w:pPr>
      <w:bookmarkEnd w:id="658"/>
      <w:r>
        <w:rPr>
          <w:rFonts w:eastAsia="Times New Roman" w:cs="Times New Roman" w:ascii="Times New Roman" w:hAnsi="Times New Roman"/>
          <w:color w:val="111111"/>
          <w:sz w:val="28"/>
          <w:szCs w:val="28"/>
          <w:lang w:val="en-US" w:bidi="en-US"/>
        </w:rPr>
        <w:t>12690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للأزد وبجيلة وخثعم وخزاعة راية، وولّي عليهم مخنف بن سليم الأزدى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عمّاله إلي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 الجبل وأصبهان مخنف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بن سليم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مخنف بن سليم علي الأزد وبجيلة وخثعم والأنصار وخزاعة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عساكر الكوفة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9" w:name="__RefHeading___Toc6354942_3381743652"/>
      <w:bookmarkStart w:id="660" w:name="_Toc260"/>
      <w:bookmarkEnd w:id="659"/>
      <w:r>
        <w:rPr/>
        <w:t>62</w:t>
      </w:r>
      <w:r>
        <w:rPr>
          <w:rtl w:val="true"/>
        </w:rPr>
        <w:t xml:space="preserve">. </w:t>
      </w:r>
      <w:r>
        <w:rPr>
          <w:rtl w:val="true"/>
        </w:rPr>
        <w:t>مرّة</w:t>
      </w:r>
      <w:bookmarkEnd w:id="6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على</w:t>
      </w:r>
    </w:p>
    <w:p>
      <w:pPr>
        <w:pStyle w:val="BookText"/>
        <w:rPr/>
      </w:pPr>
      <w:r>
        <w:rPr>
          <w:rFonts w:eastAsia="Times New Roman" w:cs="Times New Roman" w:ascii="Times New Roman" w:hAnsi="Times New Roman"/>
          <w:color w:val="111111"/>
          <w:sz w:val="28"/>
          <w:szCs w:val="28"/>
          <w:lang w:val="en-US" w:bidi="en-US"/>
        </w:rPr>
        <w:t>12693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الخليل بن عبدالله، عن محمّد بن على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هارون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فى كتاب عتيق لبعض المتقدّمين من أهل قزوين أنّه كان لعلى رضي الله عنه أربعة من الولاة علي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 ومرّة، وأبوالغريف، والرابع أظنّه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1" w:name="__RefHeading___Toc6354944_3381743652"/>
      <w:bookmarkStart w:id="662" w:name="_Toc261"/>
      <w:bookmarkEnd w:id="661"/>
      <w:r>
        <w:rPr/>
        <w:t>63</w:t>
      </w:r>
      <w:r>
        <w:rPr>
          <w:rtl w:val="true"/>
        </w:rPr>
        <w:t xml:space="preserve">. </w:t>
      </w:r>
      <w:r>
        <w:rPr>
          <w:rtl w:val="true"/>
        </w:rPr>
        <w:t>مصقلة بن هبيرة</w:t>
      </w:r>
      <w:bookmarkEnd w:id="662"/>
    </w:p>
    <w:p>
      <w:pPr>
        <w:pStyle w:val="Heading5"/>
        <w:numPr>
          <w:ilvl w:val="4"/>
          <w:numId w:val="1"/>
        </w:numPr>
        <w:rPr/>
      </w:pPr>
      <w:bookmarkStart w:id="663" w:name="__RefHeading___Toc6354946_3381743652"/>
      <w:bookmarkStart w:id="664" w:name="_Toc262"/>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مصقلة بن هبيرة الشيبانى، كان من أصحاب على بن أبى‌طالب، وهرب فلحق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الموافق لجميع المصادر،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عبيدالله بن خليفة الهمدانى أبوالغريف</w:t>
      </w:r>
      <w:r>
        <w:rPr>
          <w:rFonts w:eastAsia="Amiri" w:cs="Amiri" w:ascii="Amiri" w:hAnsi="Amiri"/>
          <w:color w:val="111111"/>
          <w:sz w:val="28"/>
          <w:szCs w:val="28"/>
          <w:rtl w:val="true"/>
          <w:lang w:bidi="ar-SA"/>
        </w:rPr>
        <w:t>.</w:t>
      </w:r>
      <w:bookmarkStart w:id="665" w:name="pg14280_145572"/>
    </w:p>
    <w:p>
      <w:pPr>
        <w:pStyle w:val="BookText"/>
        <w:rPr/>
      </w:pPr>
      <w:bookmarkEnd w:id="665"/>
      <w:r>
        <w:rPr>
          <w:rFonts w:ascii="Amiri" w:hAnsi="Amiri" w:eastAsia="Amiri" w:cs="Amiri"/>
          <w:color w:val="111111"/>
          <w:sz w:val="28"/>
          <w:sz w:val="28"/>
          <w:szCs w:val="28"/>
          <w:rtl w:val="true"/>
          <w:lang w:bidi="ar-SA"/>
        </w:rPr>
        <w:t xml:space="preserve">بمعاوية بعد أن فدي نصاري بنى ناجية بخمسمئة ألف ولم يردّها، ونقل ابن عساكر عن زيد بن عبيد أبى‌حاتم؛ أنّ‌ عليّاً دعا علي مصقلة وهدم داره </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مصقلة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وولّاه معاوية طبرستان، فكاده العدوّ وأروه الهيبة له حتّي توغّل بمن معه فى البلاد فلمّا جاور المضايق أخذها العدوّ عليهم ودهدهوا الصخور عليهم من الجبال فهلك جيشه وهلك مصقلة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وولّي أردشير خرّة من جانب ابن عبّاس وبلاد الأهواز،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ذهل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فقيم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666" w:name="__RefHeading___Toc6354948_3381743652"/>
      <w:bookmarkStart w:id="667" w:name="_Toc263"/>
      <w:bookmarkEnd w:id="666"/>
      <w:r>
        <w:rPr/>
        <w:t>1</w:t>
      </w:r>
      <w:r>
        <w:rPr>
          <w:rtl w:val="true"/>
        </w:rPr>
        <w:t xml:space="preserve">. </w:t>
      </w:r>
      <w:r>
        <w:rPr>
          <w:rtl w:val="true"/>
        </w:rPr>
        <w:t>ذهل بن الحارث</w:t>
      </w:r>
      <w:bookmarkEnd w:id="667"/>
    </w:p>
    <w:p>
      <w:pPr>
        <w:pStyle w:val="BookText"/>
        <w:rPr/>
      </w:pPr>
      <w:r>
        <w:rPr>
          <w:rFonts w:eastAsia="Times New Roman" w:cs="Times New Roman" w:ascii="Times New Roman" w:hAnsi="Times New Roman"/>
          <w:color w:val="111111"/>
          <w:sz w:val="28"/>
          <w:szCs w:val="28"/>
          <w:lang w:val="en-US" w:bidi="en-US"/>
        </w:rPr>
        <w:t>12694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أبوصلت الأعور، عن ذهل بن الحارث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ذيل رواية عبدالله بن فقيم برواية الطبرى</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6354950_3381743652"/>
      <w:bookmarkStart w:id="669" w:name="_Toc264"/>
      <w:bookmarkEnd w:id="668"/>
      <w:r>
        <w:rPr/>
        <w:t>2</w:t>
      </w:r>
      <w:r>
        <w:rPr>
          <w:rtl w:val="true"/>
        </w:rPr>
        <w:t xml:space="preserve">. </w:t>
      </w:r>
      <w:r>
        <w:rPr>
          <w:rtl w:val="true"/>
        </w:rPr>
        <w:t>أبوالطفيل</w:t>
      </w:r>
      <w:bookmarkEnd w:id="669"/>
    </w:p>
    <w:p>
      <w:pPr>
        <w:pStyle w:val="BookText"/>
        <w:rPr/>
      </w:pPr>
      <w:r>
        <w:rPr>
          <w:rFonts w:eastAsia="Times New Roman" w:cs="Times New Roman" w:ascii="Times New Roman" w:hAnsi="Times New Roman"/>
          <w:color w:val="111111"/>
          <w:sz w:val="28"/>
          <w:szCs w:val="28"/>
          <w:lang w:val="en-US" w:bidi="en-US"/>
        </w:rPr>
        <w:t>12695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عمّار الدهنى،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على معقل السلمى إلي بنى‌ناجية، فوجدهم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كانوا نصاري فأسلموا، وصنف ثبتوا علي النصرانيّة، وصنف أسلموا ثمّ‌ رجعوا عن الإسلام إلي النصرانيّة، فجعل بينه وبين أصحابه علامة، إذا رأيتموها فضعوا السلاح فى الصنف الّذين أسلموا ثمّ‌ رجعوا عن الإسلام، فأراهم العلامة، فوضعوا السلاح فيهم، فقتل مقاتلتهم، وسبي ذراريهم، فباعهم من مصقلة بمئة ألف، فنقده خمسين وبقى خمسون، فأجاز على رضي الله عنه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مصقلة معاوية رضي الله عنه ، فأعتقهم فأجاز على عتقهم، وأتي دار مصقلة فشعث فيها، فأتوه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لحق بعدوّكم، فأتونى به آخذ لكم بحقّكم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171/10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الخوارج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سبي المسلمين، فلم يكن أحد أدرك عليّاً ولا ذلك إلّا أبوالطفيل،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سألت أباالطفيل،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يسب مسلماً، إنّ‌ عليّاً سبي بنى‌ناجية، وكانوا نصاري أسلموا ثمّ‌ ارتدّوا عن الإسلام، ورجعوا إلي النصرانيّة، فقتل على مقاتلتهم، وسبي ذراريهم، وباعهم من مصقلة بن هبيرة بمئة ألف، فأعطاه خمسين ألفاً، وبقيت عليه خمسون، فأعتقهم مصقلة ولحق بمعاوية، فأجاز على عتقهم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12697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عمّار الدهنى؛ أنّه سمعه من أبى‌الطفيل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سبي بنى‌ناجية وكانوا نصاري قد أسلموا ثمّ‌ ارتدّوا، فقتل مقاتلتهم وسبي الذرّيّة فباعهم من مصقلة بمئة ألف، فأدّي خمسين وبقيت خمسون، فأعتقهم ولحق بمعاوية، فأجاز على 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على داره فشعثها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12698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صالح العجلى، حدّثنا سفيان، عن عمّار الدهنى،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مكة فلقيت أباالطفيل عامر بن واثلة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عليّاً سبي بنى‌ناجية وهم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معقل بن قيس الرياحى لمّا فرغ من حرب الخرّيت بن راشد الحرورى سار علي أسياف فارس، فأتي علي قوم من بنى‌ناجية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bookmarkStart w:id="670" w:name="pg14280_145574"/>
    </w:p>
    <w:p>
      <w:pPr>
        <w:pStyle w:val="BookText"/>
        <w:rPr/>
      </w:pPr>
      <w:bookmarkEnd w:id="67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فتخطّاهم، ثمّ‌ أتي قوماً آخرين من بنى‌ناجية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نصاري وقد كنّا أسلمنا ثمّ‌ رجعنا إلي النصرانيّة؛ لعلمنا بفضلها علي غيرها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فيهم السيف فقتل وسبي، وهم الّذين باعهم على من مصقلة بن هبيرة الشيبانى</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الخرّيت بن راشد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عبدالملك بن سعيد بن حيّان، عن عمّار الدهنى،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الجيش الّذين بعثهم على بن أبى‌طالب إلي بنى‌ناجية، فانتهينا إليهم فوجدناهم علي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أميرنا لفرقة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نصاري وأسلمنا فثبتنا علي 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النصاري، لم نر ديناً أفضل من ديننا فثبتنا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لفرقة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نصاري فأسلمنا فرجعنا فلم نر ديناً أفضل من ديننا فتنصّرنا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علي رأسى ثلاث مرّات فشدّوا عليهم، ففعلوا، فقتلوا المقاتلة، وسبوا الذرارى، فجئت بالذرارى إلي على، وجاء مصقلة بن هبيرة فاشتراهم بمئتى ألف، فجاء بمئة ألف إلي على فأبي أن يقبل، فانطلق مصقلة بدراهمه وعمد إليهم مصقلة فأعتقهم ولحق بمعاوية، فقيل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لهم</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5"/>
        <w:numPr>
          <w:ilvl w:val="4"/>
          <w:numId w:val="1"/>
        </w:numPr>
        <w:rPr/>
      </w:pPr>
      <w:bookmarkStart w:id="671" w:name="__RefHeading___Toc6354952_3381743652"/>
      <w:bookmarkStart w:id="672" w:name="_Toc265"/>
      <w:bookmarkEnd w:id="671"/>
      <w:r>
        <w:rPr/>
        <w:t>3</w:t>
      </w:r>
      <w:r>
        <w:rPr>
          <w:rtl w:val="true"/>
        </w:rPr>
        <w:t xml:space="preserve">. </w:t>
      </w:r>
      <w:r>
        <w:rPr>
          <w:rtl w:val="true"/>
        </w:rPr>
        <w:t>عبدالله بن فقيم</w:t>
      </w:r>
      <w:bookmarkEnd w:id="672"/>
    </w:p>
    <w:p>
      <w:pPr>
        <w:pStyle w:val="BookText"/>
        <w:rPr/>
      </w:pPr>
      <w:r>
        <w:rPr>
          <w:rFonts w:eastAsia="Times New Roman" w:cs="Times New Roman" w:ascii="Times New Roman" w:hAnsi="Times New Roman"/>
          <w:color w:val="111111"/>
          <w:sz w:val="28"/>
          <w:szCs w:val="28"/>
          <w:lang w:val="en-US" w:bidi="en-US"/>
        </w:rPr>
        <w:t>12700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الحارث بن كعب، عن عبدالله بن فقيم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ارتداد بنى‌ناجية وقتال معقل بن قيس معهم وأسرهم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حتّي مرّ بهم علي مصقلة بن هبيرة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على علي أردشير 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خمسمئة إنسان، فبكي النساء والصبيان وصاح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أباالفضل، يا حامى الرجال </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فى الكامل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ومأوي المعضب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وفكّاك العناة، امنن علينا فاشترنا وأعتقنا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لأتصدّقنّ‌ عليهم، إنّ‌ الله يجزى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فبلّغها عنه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أنّه قاله توجّعاً لهم وزراء عليكم لضربت عنقه، ولو كان فى ذلك تفاني تميم وبكر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مصقلة بعث ذهل بن الحارث الذهلى إلي معقل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بنى‌ناجية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أبيعكم بألف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 ثمّ‌ أبعث بصدر آخر كذلك، حتّي لا يبقي منه شىء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معقل بن قيس إلي أميرالمؤمنين وأخبره بما كان منه فى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على مصقلة أن يبعث إليه بالمال، وبلغ عليّاً أنّ‌ مصقلة خلّي سبيل الاُساري ولم يسألهم أن يعينوه فى فكاك أنفسهم بشىء،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مصقلة إلّا قد تحمّل حمالة؛ ألا أراكم سترونه عن قريب ملبّداً؟</w:t>
      </w:r>
    </w:p>
    <w:p>
      <w:pPr>
        <w:pStyle w:val="BookText"/>
        <w:rPr/>
      </w:pPr>
      <w:r>
        <w:rPr>
          <w:rFonts w:ascii="Amiri" w:hAnsi="Amiri" w:eastAsia="Amiri" w:cs="Amiri"/>
          <w:color w:val="111111"/>
          <w:sz w:val="28"/>
          <w:sz w:val="28"/>
          <w:szCs w:val="28"/>
          <w:rtl w:val="true"/>
          <w:lang w:bidi="ar-SA"/>
        </w:rPr>
        <w:t>ثمّ‌ إنّه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أعظم الخيانة خيانة الاُمّة، وأعظم الغشّ‌ علي أهل المصر غشّ‌ الإمام، وعندك من حقّ‌ المسلمين خمسمئة ألف، فابعث بها إلىّ‌ ساعة يأتيك رسولى، وإلّا فأقبل حين تنظر فى كتابى، فإنّى قد تقدّمت إلي رسولى إليك ألّا يدعك أن تقيم ساعة واحدة بعد قدومه عليك إلّا أن تبعث بالمال،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أبوجرّة الحنفى، فقال له أبوجرّة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تبعث بالمال الساعة وإلّا فاشخص إلي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أقبل حتّي نزل البصرة، فمكث بها أيّاماً، ثمّ‌ إنّ‌ ابن عبّاس سأله المال، وكان عمّال البصرة يحملون من كور البصرة إلي ابن عبّاس، ويكون ابن عبّاس هو الّذى يبعث به إلي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أنظرنى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حتّي أتي عليّاً فأقرّه أيّاماً، ثمّ‌ سأله المال، فأدّي إليه مئتى ألف، ثمّ‌ إنّه عجز فلم يقدر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وحدّثنى أبوالصلت الأعور، عن ذهل بن الحارث،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دعانى مصقلة إلي رحله فقدّم عشاؤه، فطعمنا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أميرالمؤمنين يسألنى هذا المال، ولا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ما مضت عليك جمعة حتّي تجمع جميع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لاُحمّلها قومى، ولا أطلب فيها إلي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ابن هند هو طالبنى بها أو ابن عفّان لتركها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إلي ابن عفّان حيث أطعم الأشعث من خراج أذربيجان مئة ألف فى كلّ‌ سنة‌؟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يري هذا الرأى، لا والله ما هو بباذل شيئاً كنت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وسكتّ‌ عنه، فلا والله ما مكث إلّا ليلة واحدة بعد هذا الكلام حتّي 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 فعل السيّد، وفرّ فرار العبد، وخان خيانة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أنّه أقام فعجز ما زدنا علي حبسه، فإن وجدنا له شيئاً أخذناه، وإن لم نقدر علي مال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إلي داره فنقضها وهدّمها، وكان أخوه نعيم بن هبيرة شيعيّاً، ولعلى مناصحاً، فكتب إليه مصقلة من الشام مع رجل من النصاري من بنى‌تغلب يقال له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كلّمت معاوية فيك، فوعدك الإمارة، ومنّاك الكرامة، فأقبل إلىّ‌ ساعة يلقاك رسولى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مالك بن كعب الأرحبى، فسرّح به إلي على، فأخذ كتابه فقرأه، فقطع يد النصرانى، فمات، وكتب نعيم إلي أخيه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ترمينّ‌ هداك الله معترضاً   بالظنّ‌ منك فما بالى وحلوانا</w:t>
      </w:r>
    </w:p>
    <w:p>
      <w:pPr>
        <w:pStyle w:val="BookText"/>
        <w:rPr/>
      </w:pPr>
      <w:r>
        <w:rPr>
          <w:rFonts w:ascii="Amiri" w:hAnsi="Amiri" w:eastAsia="Amiri" w:cs="Amiri"/>
          <w:color w:val="111111"/>
          <w:sz w:val="28"/>
          <w:sz w:val="28"/>
          <w:szCs w:val="28"/>
          <w:rtl w:val="true"/>
          <w:lang w:bidi="ar-SA"/>
        </w:rPr>
        <w:t>ذاك الحريص علي ما نال من طمع   وهو البعيد فلا يحزنك إذ خانا</w:t>
      </w:r>
    </w:p>
    <w:p>
      <w:pPr>
        <w:pStyle w:val="BookText"/>
        <w:rPr/>
      </w:pPr>
      <w:r>
        <w:rPr>
          <w:rFonts w:ascii="Amiri" w:hAnsi="Amiri" w:eastAsia="Amiri" w:cs="Amiri"/>
          <w:color w:val="111111"/>
          <w:sz w:val="28"/>
          <w:sz w:val="28"/>
          <w:szCs w:val="28"/>
          <w:rtl w:val="true"/>
          <w:lang w:bidi="ar-SA"/>
        </w:rPr>
        <w:t>ماذا أردت إلي إرساله سفهاً   ترجو سقاط‍‌ امرئ لم يلف وسنانا</w:t>
      </w:r>
    </w:p>
    <w:p>
      <w:pPr>
        <w:pStyle w:val="BookText"/>
        <w:rPr/>
      </w:pPr>
      <w:r>
        <w:rPr>
          <w:rFonts w:ascii="Amiri" w:hAnsi="Amiri" w:eastAsia="Amiri" w:cs="Amiri"/>
          <w:color w:val="111111"/>
          <w:sz w:val="28"/>
          <w:sz w:val="28"/>
          <w:szCs w:val="28"/>
          <w:rtl w:val="true"/>
          <w:lang w:bidi="ar-SA"/>
        </w:rPr>
        <w:t>عرّضته لعلىّ‌ إنّه أسد   يمشي العرضنة من آساد خفّانا</w:t>
      </w:r>
    </w:p>
    <w:p>
      <w:pPr>
        <w:pStyle w:val="BookText"/>
        <w:rPr/>
      </w:pPr>
      <w:r>
        <w:rPr>
          <w:rFonts w:ascii="Amiri" w:hAnsi="Amiri" w:eastAsia="Amiri" w:cs="Amiri"/>
          <w:color w:val="111111"/>
          <w:sz w:val="28"/>
          <w:sz w:val="28"/>
          <w:szCs w:val="28"/>
          <w:rtl w:val="true"/>
          <w:lang w:bidi="ar-SA"/>
        </w:rPr>
        <w:t>قد كنت فى منظر عن ذا ومستمع   تحمي العراق وتدعي خير شيبانا</w:t>
      </w:r>
    </w:p>
    <w:p>
      <w:pPr>
        <w:pStyle w:val="BookText"/>
        <w:rPr/>
      </w:pPr>
      <w:r>
        <w:rPr>
          <w:rFonts w:ascii="Amiri" w:hAnsi="Amiri" w:eastAsia="Amiri" w:cs="Amiri"/>
          <w:color w:val="111111"/>
          <w:sz w:val="28"/>
          <w:sz w:val="28"/>
          <w:szCs w:val="28"/>
          <w:rtl w:val="true"/>
          <w:lang w:bidi="ar-SA"/>
        </w:rPr>
        <w:t>حتّي تقحّمت أمراً كنت تكرهه   للراكبين له سرّاً وإعلانا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أدّيت ما للقوم مصطبراً   للحقّ‌ أحييت أحيانا وموتانا</w:t>
      </w:r>
      <w:bookmarkStart w:id="673" w:name="pg14280_145577"/>
    </w:p>
    <w:p>
      <w:pPr>
        <w:pStyle w:val="BookText"/>
        <w:rPr/>
      </w:pPr>
      <w:bookmarkEnd w:id="673"/>
      <w:r>
        <w:rPr>
          <w:rFonts w:ascii="Amiri" w:hAnsi="Amiri" w:eastAsia="Amiri" w:cs="Amiri"/>
          <w:color w:val="111111"/>
          <w:sz w:val="28"/>
          <w:sz w:val="28"/>
          <w:szCs w:val="28"/>
          <w:rtl w:val="true"/>
          <w:lang w:bidi="ar-SA"/>
        </w:rPr>
        <w:t>لكن لحقتَ‌ بأهل الشام ملتمساً   فضل ابن هند وذاك الرأى أشجانا</w:t>
      </w:r>
    </w:p>
    <w:p>
      <w:pPr>
        <w:pStyle w:val="BookText"/>
        <w:rPr/>
      </w:pPr>
      <w:r>
        <w:rPr>
          <w:rFonts w:ascii="Amiri" w:hAnsi="Amiri" w:eastAsia="Amiri" w:cs="Amiri"/>
          <w:color w:val="111111"/>
          <w:sz w:val="28"/>
          <w:sz w:val="28"/>
          <w:szCs w:val="28"/>
          <w:rtl w:val="true"/>
          <w:lang w:bidi="ar-SA"/>
        </w:rPr>
        <w:t>فاليوم تقرع سنّ‌ الغرم من ندم   ماذا تقول وقد كان الّذى كانا</w:t>
      </w:r>
    </w:p>
    <w:p>
      <w:pPr>
        <w:pStyle w:val="BookText"/>
        <w:rPr/>
      </w:pPr>
      <w:r>
        <w:rPr>
          <w:rFonts w:ascii="Amiri" w:hAnsi="Amiri" w:eastAsia="Amiri" w:cs="Amiri"/>
          <w:color w:val="111111"/>
          <w:sz w:val="28"/>
          <w:sz w:val="28"/>
          <w:szCs w:val="28"/>
          <w:rtl w:val="true"/>
          <w:lang w:bidi="ar-SA"/>
        </w:rPr>
        <w:t>أصبحت تبغضك الأحياء قاطبة   لم يرفع الله بالبغضاء إنسانا</w:t>
      </w:r>
    </w:p>
    <w:p>
      <w:pPr>
        <w:pStyle w:val="BookText"/>
        <w:rPr/>
      </w:pPr>
      <w:r>
        <w:rPr>
          <w:rFonts w:ascii="Amiri" w:hAnsi="Amiri" w:eastAsia="Amiri" w:cs="Amiri"/>
          <w:color w:val="111111"/>
          <w:sz w:val="28"/>
          <w:sz w:val="28"/>
          <w:szCs w:val="28"/>
          <w:rtl w:val="true"/>
          <w:lang w:bidi="ar-SA"/>
        </w:rPr>
        <w:t>فلمّا وقع الكتاب إليه علم أنّ‌ رسوله قد هلك، ولم يلبث التغلبيّون إلّا قليلاً حتّي بلغهم هلاك صاحبهم حلوان، فأتوا مصقلة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 صاحبنا فأهلكته، فإمّا أن تحييه وإمّا أن تديه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أحييه فلا أستطيع، ولكنّى سأديه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فواداه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الخرّيت بن راشد وإظهاره الخلاف علي على، وعنه ابن عساكر بإسناده إليه فى تاريخ مدينة دمشق </w:t>
      </w:r>
      <w:r>
        <w:rPr>
          <w:rFonts w:eastAsia="Amiri" w:cs="Amiri" w:ascii="Amiri" w:hAnsi="Amiri"/>
          <w:color w:val="111111"/>
          <w:sz w:val="28"/>
          <w:szCs w:val="28"/>
          <w:lang w:bidi="ar-SA"/>
        </w:rPr>
        <w:t>271/58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مصقلة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ذكر خبر الخرّيت بن راشد وبنى‌ناجية، وابن أبى‌الحديد فى شرح نهج البلاغة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الغارات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بنى‌ناجية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ورد فى ترجمة حجر بن عدى من شهادة مصقلة علي حجر بن عدى حين أراد معاوية قتله</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6354954_3381743652"/>
      <w:bookmarkStart w:id="675" w:name="_Toc266"/>
      <w:bookmarkEnd w:id="674"/>
      <w:r>
        <w:rPr/>
        <w:t>4</w:t>
      </w:r>
      <w:r>
        <w:rPr>
          <w:rtl w:val="true"/>
        </w:rPr>
        <w:t xml:space="preserve">. </w:t>
      </w:r>
      <w:r>
        <w:rPr>
          <w:rtl w:val="true"/>
        </w:rPr>
        <w:t>ما ورد مرسلاً</w:t>
      </w:r>
      <w:bookmarkEnd w:id="675"/>
    </w:p>
    <w:p>
      <w:pPr>
        <w:pStyle w:val="BookText"/>
        <w:rPr/>
      </w:pPr>
      <w:r>
        <w:rPr>
          <w:rFonts w:eastAsia="Times New Roman" w:cs="Times New Roman" w:ascii="Times New Roman" w:hAnsi="Times New Roman"/>
          <w:color w:val="111111"/>
          <w:sz w:val="28"/>
          <w:szCs w:val="28"/>
          <w:lang w:val="en-US" w:bidi="en-US"/>
        </w:rPr>
        <w:t>12701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يذكر فيه أمر الخرّيت بن راشد، وغلبة معقل بن قيس عليه، وإسارة المرتدّين من بنى‌ناجية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مصقلة بن هبيرة الشيبانى عاملاً علي أردشير خرّة من فارس، فمرّ بهم عليه وهم خمسئمة إنسان فصاحوا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أباالفضل، يا فكاك العناة وحمّال الأثقال وغياث المعصبين، امنن علينا وافتدنا فأعتقنا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كنية مصقلة أبوالفضيل ولكنّهم كرهوا تصغيرها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فوجّه مصقلة إلي معقل بن قيس من يسأل بيعتهم منه، فسامه معقل بهم ألف ألف درهم، فلم يزل يراوضه ويستنقصه حتّي سلّمهم إليه بخمسمئة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بأربعمئة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 إليه، فلمّا صاروا إلي مصقلة 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منه فى وقتى هذا بصدر ثمّ‌ متبعه صدراً حتّي لا يبقي علىّ‌ شىء منه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معقل علي على فأخبره الخبر؛ فصوّبه فيما صنع، وامتنع مصقلة من البعثة بشىء</w:t>
      </w:r>
    </w:p>
    <w:p>
      <w:pPr>
        <w:pStyle w:val="BookText"/>
        <w:rPr/>
      </w:pPr>
      <w:r>
        <w:rPr>
          <w:rFonts w:ascii="Amiri" w:hAnsi="Amiri" w:eastAsia="Amiri" w:cs="Amiri"/>
          <w:color w:val="111111"/>
          <w:sz w:val="28"/>
          <w:sz w:val="28"/>
          <w:szCs w:val="28"/>
          <w:rtl w:val="true"/>
          <w:lang w:bidi="ar-SA"/>
        </w:rPr>
        <w:t xml:space="preserve">من المال وكسره وخلّي سبيل الأسري، فكتب على فى حمله وأنفذ الكتاب مع أبى‌حرّة </w:t>
      </w:r>
      <w:r>
        <w:rPr>
          <w:rStyle w:val="FootnoteAnchor"/>
          <w:rtl w:val="true"/>
        </w:rPr>
        <w:footnoteReference w:id="5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هنا بالمهملة، وفى التاريخ الطبرى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ولم أجد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الحنفى وأمره بأخذه بحمل ذلك المال، فإن لم يفعل أشخصه إلي ابن عبّاس ليأخذه به؛ لأنّه كان عامله علي البصرة والأهواز وفارس، والمتولّى لحمل ما فى هذه النواحى من الأموال إليه، فلم يدفع إليه من المال شيئاً، فأشخصه إلي البصرة، فلمّا وردها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حملت هذا الشىء قومك لاحتملوه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يكلّفهم إيّاه، ودافع ابن عبّاس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أنّى سألت ابن عفّان أكثر منه لوهب لى، وقد كان أطعم الأشعث خراج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احتال حتّي هرب فلحق بمعاوية،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الله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 فعل السيّد وفرّ فرار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الخرّيت كان قبل شخوص ابن عبّاس إلي الشام فى أمر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بعد انصرافه من الحكومة</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12702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لعلى حين هرب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سبايا بنى‌ناجية إلي الرقّ‌؛ فإنّك لم تستوف أثمانهم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فى القضاء؛ قد 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أعتقهم مبتاعهم وصارت أثمانهم ديناً علي معتقهم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 فى بنى‌ناجية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 لكم بالخيل قوداً عوابسا   أخو ثقة ما يبرح الدهر غازيا</w:t>
      </w:r>
    </w:p>
    <w:p>
      <w:pPr>
        <w:pStyle w:val="BookText"/>
        <w:rPr/>
      </w:pPr>
      <w:r>
        <w:rPr>
          <w:rFonts w:ascii="Amiri" w:hAnsi="Amiri" w:eastAsia="Amiri" w:cs="Amiri"/>
          <w:color w:val="111111"/>
          <w:sz w:val="28"/>
          <w:sz w:val="28"/>
          <w:szCs w:val="28"/>
          <w:rtl w:val="true"/>
          <w:lang w:bidi="ar-SA"/>
        </w:rPr>
        <w:t>فصبّحكم فى رجله وخيوله   بضرب يري منه المدجّج هاويا</w:t>
      </w:r>
    </w:p>
    <w:p>
      <w:pPr>
        <w:pStyle w:val="BookText"/>
        <w:rPr/>
      </w:pPr>
      <w:r>
        <w:rPr>
          <w:rFonts w:ascii="Amiri" w:hAnsi="Amiri" w:eastAsia="Amiri" w:cs="Amiri"/>
          <w:color w:val="111111"/>
          <w:sz w:val="28"/>
          <w:sz w:val="28"/>
          <w:szCs w:val="28"/>
          <w:rtl w:val="true"/>
          <w:lang w:bidi="ar-SA"/>
        </w:rPr>
        <w:t xml:space="preserve">فأصبحتم من بعد كبر ونخوة   عبيد العصا لا تمنعون الذراريا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12703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مصقلة بن هبيرة الشيبانى، وكان علي أردشير خرّة من قبل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بلغنى عنك أمر إن كنت فعلته فقد أتيت شيئاً إدّاً، بلغنى أنّك تقسم فىء المسلمين فيمن اعتفاك وتغشّاك من أعراب بكر بن وائل، فوالّذى فلق الحبّة وبرأ النسمة وأحاط‍‌ بكلّ‌ شىء علماً، لئن كان ذلك حقّاً لتجدنّ‌ بك علىّ‌ هواناً، فلا تستهيننّ‌ بحقّ‌ ربّك، ولا تصلحنّ‌ دنياك بفساد دينك ومحقه، فتكون من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12704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مصقلة بن هبيرة الشيبانى أيضاً عاملاً لعلى بن أبى‌طالب علي بلد من بلاد الأهواز، فنظر إلي هؤلاء الاُساري الّذين قد أتي بهم معقل بن قيس، كأنّه اتَّقي عليهم أن يقتلوا، فقال 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تبيعنى هؤلاء الاُساري ولا تمضى بهم إلي أميرالمؤمنين‌؟ فإنّى خائف أن يعجّل عليهم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فاشترهم منّى إذاً حتّي أبيعك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اشتريتهم منك بخمسمئة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فهات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اعطيك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إليه معقل بن قيس الاُساري، فأعتقهم مصقلة بأجمعهم، فمضوا حتّي لحقوا ببلادهم، فلمّا كان الليل هرب مصقلة إلي البصرة إلي عبدالله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معقل بن قيس إلي عبدالله بن عبّاس يخبره بخبر مصقلة وما فعل، فدعا ابن عبّاس مصقلة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 إنّ‌ معقل بن قيس أراد أن يأخذ المال منّى وأنا فلم احبّ‌ أن اعطيه ذلك، ولكن أدفع هذا المال إليك؛ لأنّك ابن عمّ‌ أميرالمؤمنين وعامله علي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 إذاً وأصبت، فهات المال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وانصرف مصقلة إلي منزله، فلمّا كان الليل هرب إلي الكوفة إلي على بن أبى‌طالب، وكتب معقل بن قيس إلي على يخبره بذلك، وكتب أيضاً عبدالله بن عبّاس إلي على بذلك، فدعا به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 يا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إنّ‌</w:t>
      </w:r>
    </w:p>
    <w:p>
      <w:pPr>
        <w:pStyle w:val="BookText"/>
        <w:rPr/>
      </w:pPr>
      <w:r>
        <w:rPr>
          <w:rFonts w:ascii="Amiri" w:hAnsi="Amiri" w:eastAsia="Amiri" w:cs="Amiri"/>
          <w:color w:val="111111"/>
          <w:sz w:val="28"/>
          <w:sz w:val="28"/>
          <w:szCs w:val="28"/>
          <w:rtl w:val="true"/>
          <w:lang w:bidi="ar-SA"/>
        </w:rPr>
        <w:t>معقل بن قيس وعبدالله بن عبّاس أرادا منّى أن أدفع المال إليهما وأنت أولي بحقّك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إذاً وأصبت، فهات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يحمل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فى ذلك اليوم مئة ألف درهم وبقيت عليه أربعمئة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هرب إلي معاوية، وطلبه على فلم يقدر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الاُساري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الاُساري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بنى‌ناجية فقد جري عليهم العتق وليس لنا عليهم من سبيل، وأمّا مصقلة فقد بقى عليه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على بهدم دار مصقلة، فهدمت حتّي وضعت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نعيم بن هبيرة أخو مصقلة عند على بن أبى‌طالب ومن خيار أصحابه، فكتب إلي أخيه مصقلة بهذين البيتين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نساء الحى بكر بن وائل   وأعتقت سبياً من لؤىّ‌ بن غالب</w:t>
      </w:r>
    </w:p>
    <w:p>
      <w:pPr>
        <w:pStyle w:val="BookText"/>
        <w:rPr/>
      </w:pPr>
      <w:r>
        <w:rPr>
          <w:rFonts w:ascii="Amiri" w:hAnsi="Amiri" w:eastAsia="Amiri" w:cs="Amiri"/>
          <w:color w:val="111111"/>
          <w:sz w:val="28"/>
          <w:sz w:val="28"/>
          <w:szCs w:val="28"/>
          <w:rtl w:val="true"/>
          <w:lang w:bidi="ar-SA"/>
        </w:rPr>
        <w:t>وفارقت خير الناس بعد محمّد   لمال قليل لا محالة ذاهب</w:t>
      </w:r>
    </w:p>
    <w:p>
      <w:pPr>
        <w:pStyle w:val="BookText"/>
        <w:rPr/>
      </w:pPr>
      <w:r>
        <w:rPr>
          <w:rFonts w:ascii="Amiri" w:hAnsi="Amiri" w:eastAsia="Amiri" w:cs="Amiri"/>
          <w:color w:val="111111"/>
          <w:sz w:val="28"/>
          <w:sz w:val="28"/>
          <w:szCs w:val="28"/>
          <w:rtl w:val="true"/>
          <w:lang w:bidi="ar-SA"/>
        </w:rPr>
        <w:t>ولم يبق بالعراق أحد من ربيعة إلّا وذكر مصقلة بن هبيرة بكلّ‌ قبيح؛ إذ فارق عليّاً وصار إلي معاوية، فأنشأ مصقلة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عاب أهل العرا   ق علىّ‌ عتاق بنى ناجية</w:t>
      </w:r>
    </w:p>
    <w:p>
      <w:pPr>
        <w:pStyle w:val="BookText"/>
        <w:rPr/>
      </w:pPr>
      <w:r>
        <w:rPr>
          <w:rFonts w:ascii="Amiri" w:hAnsi="Amiri" w:eastAsia="Amiri" w:cs="Amiri"/>
          <w:color w:val="111111"/>
          <w:sz w:val="28"/>
          <w:sz w:val="28"/>
          <w:szCs w:val="28"/>
          <w:rtl w:val="true"/>
          <w:lang w:bidi="ar-SA"/>
        </w:rPr>
        <w:t>لأعظم من عتقهم رقّهم   وكفّى بعتقهم عالية</w:t>
      </w:r>
    </w:p>
    <w:p>
      <w:pPr>
        <w:pStyle w:val="BookText"/>
        <w:rPr/>
      </w:pPr>
      <w:r>
        <w:rPr>
          <w:rFonts w:ascii="Amiri" w:hAnsi="Amiri" w:eastAsia="Amiri" w:cs="Amiri"/>
          <w:color w:val="111111"/>
          <w:sz w:val="28"/>
          <w:sz w:val="28"/>
          <w:szCs w:val="28"/>
          <w:rtl w:val="true"/>
          <w:lang w:bidi="ar-SA"/>
        </w:rPr>
        <w:t>وزايدت فيه لإعتاقهم   وغاليت إنّ‌ العلي غالية</w:t>
      </w:r>
    </w:p>
    <w:p>
      <w:pPr>
        <w:pStyle w:val="BookText"/>
        <w:rPr/>
      </w:pPr>
      <w:r>
        <w:rPr>
          <w:rFonts w:ascii="Amiri" w:hAnsi="Amiri" w:eastAsia="Amiri" w:cs="Amiri"/>
          <w:color w:val="111111"/>
          <w:sz w:val="28"/>
          <w:sz w:val="28"/>
          <w:szCs w:val="28"/>
          <w:rtl w:val="true"/>
          <w:lang w:bidi="ar-SA"/>
        </w:rPr>
        <w:t>وقلت لنفسى علي خلوة   وصحبى الّذين معى ناجية</w:t>
      </w:r>
    </w:p>
    <w:p>
      <w:pPr>
        <w:pStyle w:val="BookText"/>
        <w:rPr/>
      </w:pPr>
      <w:r>
        <w:rPr>
          <w:rFonts w:ascii="Amiri" w:hAnsi="Amiri" w:eastAsia="Amiri" w:cs="Amiri"/>
          <w:color w:val="111111"/>
          <w:sz w:val="28"/>
          <w:sz w:val="28"/>
          <w:szCs w:val="28"/>
          <w:rtl w:val="true"/>
          <w:lang w:bidi="ar-SA"/>
        </w:rPr>
        <w:t>أخاف علي القوم أن يقتلوا   وصاحبهم حيّة قاسية</w:t>
      </w:r>
    </w:p>
    <w:p>
      <w:pPr>
        <w:pStyle w:val="BookText"/>
        <w:rPr/>
      </w:pPr>
      <w:r>
        <w:rPr>
          <w:rFonts w:ascii="Amiri" w:hAnsi="Amiri" w:eastAsia="Amiri" w:cs="Amiri"/>
          <w:color w:val="111111"/>
          <w:sz w:val="28"/>
          <w:sz w:val="28"/>
          <w:szCs w:val="28"/>
          <w:rtl w:val="true"/>
          <w:lang w:bidi="ar-SA"/>
        </w:rPr>
        <w:t>إذا نهشت ومشي ريقها   فاُمّ‌ السليم لها هاوية</w:t>
      </w:r>
    </w:p>
    <w:p>
      <w:pPr>
        <w:pStyle w:val="BookText"/>
        <w:rPr/>
      </w:pPr>
      <w:r>
        <w:rPr>
          <w:rFonts w:ascii="Amiri" w:hAnsi="Amiri" w:eastAsia="Amiri" w:cs="Amiri"/>
          <w:color w:val="111111"/>
          <w:sz w:val="28"/>
          <w:sz w:val="28"/>
          <w:szCs w:val="28"/>
          <w:rtl w:val="true"/>
          <w:lang w:bidi="ar-SA"/>
        </w:rPr>
        <w:t>فإن نفثت سمّها نفثة   فما أن لها اليوم من راقية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وبالشام أمن ومستوطن   وأهل السني أكلب عاوية</w:t>
      </w:r>
    </w:p>
    <w:p>
      <w:pPr>
        <w:pStyle w:val="BookText"/>
        <w:rPr/>
      </w:pPr>
      <w:r>
        <w:rPr>
          <w:rFonts w:ascii="Amiri" w:hAnsi="Amiri" w:eastAsia="Amiri" w:cs="Amiri"/>
          <w:color w:val="111111"/>
          <w:sz w:val="28"/>
          <w:sz w:val="28"/>
          <w:szCs w:val="28"/>
          <w:rtl w:val="true"/>
          <w:lang w:bidi="ar-SA"/>
        </w:rPr>
        <w:t>وكم فى سبايا بنى‌ناجية   من الناس باك ومن باكية</w:t>
      </w:r>
    </w:p>
    <w:p>
      <w:pPr>
        <w:pStyle w:val="BookText"/>
        <w:rPr/>
      </w:pPr>
      <w:r>
        <w:rPr>
          <w:rFonts w:ascii="Amiri" w:hAnsi="Amiri" w:eastAsia="Amiri" w:cs="Amiri"/>
          <w:color w:val="111111"/>
          <w:sz w:val="28"/>
          <w:sz w:val="28"/>
          <w:szCs w:val="28"/>
          <w:rtl w:val="true"/>
          <w:lang w:bidi="ar-SA"/>
        </w:rPr>
        <w:t>وهذا ابن هند سيجزى بها   وعليا قريش بها حازية</w:t>
      </w:r>
    </w:p>
    <w:p>
      <w:pPr>
        <w:pStyle w:val="BookText"/>
        <w:rPr/>
      </w:pPr>
      <w:r>
        <w:rPr>
          <w:rFonts w:ascii="Amiri" w:hAnsi="Amiri" w:eastAsia="Amiri" w:cs="Amiri"/>
          <w:color w:val="111111"/>
          <w:sz w:val="28"/>
          <w:sz w:val="28"/>
          <w:szCs w:val="28"/>
          <w:rtl w:val="true"/>
          <w:lang w:bidi="ar-SA"/>
        </w:rPr>
        <w:t>كذاك ربيعة أيّامها   امور مكارهها باقية</w:t>
      </w:r>
    </w:p>
    <w:p>
      <w:pPr>
        <w:pStyle w:val="BookText"/>
        <w:rPr/>
      </w:pPr>
      <w:r>
        <w:rPr>
          <w:rFonts w:ascii="Amiri" w:hAnsi="Amiri" w:eastAsia="Amiri" w:cs="Amiri"/>
          <w:color w:val="111111"/>
          <w:sz w:val="28"/>
          <w:sz w:val="28"/>
          <w:szCs w:val="28"/>
          <w:rtl w:val="true"/>
          <w:lang w:bidi="ar-SA"/>
        </w:rPr>
        <w:t>وما فى على لمستعتب   مقال سوي هذه الجائية</w:t>
      </w:r>
    </w:p>
    <w:p>
      <w:pPr>
        <w:pStyle w:val="BookText"/>
        <w:rPr/>
      </w:pPr>
      <w:r>
        <w:rPr>
          <w:rFonts w:ascii="Amiri" w:hAnsi="Amiri" w:eastAsia="Amiri" w:cs="Amiri"/>
          <w:color w:val="111111"/>
          <w:sz w:val="28"/>
          <w:sz w:val="28"/>
          <w:szCs w:val="28"/>
          <w:rtl w:val="true"/>
          <w:lang w:bidi="ar-SA"/>
        </w:rPr>
        <w:t>فلمّا فرغ نعيم من شعره أقبل إلي جماعة من بنى‌عمّه من بنى‌بكر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وردت علىّ‌ هذه الأبيات من عند أخى مصقلة، وقد علمت أنّه يحبّ‌ الرجوع إلي العراق، وأنا والله مستحى من أميرالمؤمنين أن اكلّمه فيه، ولكن احبّ‌ أن تكتبوا إليه كتاباً عن جميعكم، وليكن ذلك عن رأى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نفر من ربيعة إلي على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نعيم بن هبيرة مستحى منك لما فعل مصقلة أخوه، وقد أتانا الخبر اليقين بأنّ‌ مصقلة ليس يمنعه من الرجوع إلي العراق إلّا الحياء، ولم ينبسط‍‌ منذ خرج من العراق علينا لساناً ولا يداً، ولا نحبّ‌ أن يكون رجلاً منّا مثل مصقلة عند معاوية، فإن أذنت لنا كتبنا إليه كتاباً من جماعتنا وبعثنا إليه رسولاً فلعلّه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بدا لكم وما أراكم تنتفعون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الحضين بن منذر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بنى‌بكر بن وائل، إنّ‌ أميرالمؤمنين قد أذن لكم فى الكتاب فقلّدونى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فاكتب ما بدا 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الحضين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مصقلة، فإنّ‌ كتابنا هذا إليك من جماعة بنى‌بكر بن وائل، وقد علمنا بأنّك لم تلحق بمعاوية رضي منك بدينه ولا رغبة فى دنياه، ولم يقطعك عن على طعن فيه ولا رغبة عنه، ولكنّك توسّطت أمراً قويت فيه بديّاً ثمّ‌ ضعفت عنه أخيراً، وكان أوّل أمرك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أفوز بالمال وألحق بمعاوية، ولعمرى ما استبدلت الشام بالعراق، ولا السكاسك بربيعة، ولا معاوية بعلى، ولا أصبت ذنباً بهما، وإنّ‌ أبعد ما يكون من الله أقرب ما يكون من معاوية، فارجع إلي مصرك فقد غفر لك الذنب وحمل عنك الثقل، واعلم بأنّ‌ رجعتك اليوم خير منها غداً، وكانت أمس خير منها اليوم، وإن كان قد غلب عليك الحياء من أميرالمؤمنين فما أنت فيه أعظم من الحياء، فقبّح الله امرء ليس فيه دنيا ولا 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أثبت فى أسفل الكتاب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مصقل لا تعدم من الله مرشدا   ولا زلت فى خفض من العيش أرغدا</w:t>
      </w:r>
    </w:p>
    <w:p>
      <w:pPr>
        <w:pStyle w:val="BookText"/>
        <w:rPr/>
      </w:pPr>
      <w:r>
        <w:rPr>
          <w:rFonts w:ascii="Amiri" w:hAnsi="Amiri" w:eastAsia="Amiri" w:cs="Amiri"/>
          <w:color w:val="111111"/>
          <w:sz w:val="28"/>
          <w:sz w:val="28"/>
          <w:szCs w:val="28"/>
          <w:rtl w:val="true"/>
          <w:lang w:bidi="ar-SA"/>
        </w:rPr>
        <w:t>وإن كنت قد فارقت قومك خزية   يمدّ بها الشانئ إلي رهطك اليدا</w:t>
      </w:r>
    </w:p>
    <w:p>
      <w:pPr>
        <w:pStyle w:val="BookText"/>
        <w:rPr/>
      </w:pPr>
      <w:r>
        <w:rPr>
          <w:rFonts w:ascii="Amiri" w:hAnsi="Amiri" w:eastAsia="Amiri" w:cs="Amiri"/>
          <w:color w:val="111111"/>
          <w:sz w:val="28"/>
          <w:sz w:val="28"/>
          <w:szCs w:val="28"/>
          <w:rtl w:val="true"/>
          <w:lang w:bidi="ar-SA"/>
        </w:rPr>
        <w:t>وكنت إذاً ما ناب أمر كفيته   ربيعة طرّاً غائبين وشهّدا</w:t>
      </w:r>
    </w:p>
    <w:p>
      <w:pPr>
        <w:pStyle w:val="BookText"/>
        <w:rPr/>
      </w:pPr>
      <w:r>
        <w:rPr>
          <w:rFonts w:ascii="Amiri" w:hAnsi="Amiri" w:eastAsia="Amiri" w:cs="Amiri"/>
          <w:color w:val="111111"/>
          <w:sz w:val="28"/>
          <w:sz w:val="28"/>
          <w:szCs w:val="28"/>
          <w:rtl w:val="true"/>
          <w:lang w:bidi="ar-SA"/>
        </w:rPr>
        <w:t>تدافع عنها كلّ‌ يوم كريهة   صدور العوالى والصفيح المهنّدا</w:t>
      </w:r>
    </w:p>
    <w:p>
      <w:pPr>
        <w:pStyle w:val="BookText"/>
        <w:rPr/>
      </w:pPr>
      <w:r>
        <w:rPr>
          <w:rFonts w:ascii="Amiri" w:hAnsi="Amiri" w:eastAsia="Amiri" w:cs="Amiri"/>
          <w:color w:val="111111"/>
          <w:sz w:val="28"/>
          <w:sz w:val="28"/>
          <w:szCs w:val="28"/>
          <w:rtl w:val="true"/>
          <w:lang w:bidi="ar-SA"/>
        </w:rPr>
        <w:t>يناديك للعلياء بكر بن وائل   فتثني لها فى كلّ‌ جارحة يدا</w:t>
      </w:r>
    </w:p>
    <w:p>
      <w:pPr>
        <w:pStyle w:val="BookText"/>
        <w:rPr/>
      </w:pPr>
      <w:r>
        <w:rPr>
          <w:rFonts w:ascii="Amiri" w:hAnsi="Amiri" w:eastAsia="Amiri" w:cs="Amiri"/>
          <w:color w:val="111111"/>
          <w:sz w:val="28"/>
          <w:sz w:val="28"/>
          <w:szCs w:val="28"/>
          <w:rtl w:val="true"/>
          <w:lang w:bidi="ar-SA"/>
        </w:rPr>
        <w:t>فكنت أقلّ‌ الناس فى الناس لائماً   وأكثرهم فى الناس خيراً معدّدا</w:t>
      </w:r>
    </w:p>
    <w:p>
      <w:pPr>
        <w:pStyle w:val="BookText"/>
        <w:rPr/>
      </w:pPr>
      <w:r>
        <w:rPr>
          <w:rFonts w:ascii="Amiri" w:hAnsi="Amiri" w:eastAsia="Amiri" w:cs="Amiri"/>
          <w:color w:val="111111"/>
          <w:sz w:val="28"/>
          <w:sz w:val="28"/>
          <w:szCs w:val="28"/>
          <w:rtl w:val="true"/>
          <w:lang w:bidi="ar-SA"/>
        </w:rPr>
        <w:t>تخفّ‌ إلي صعلوكنا فيجيبه   فكنت بهذا فى ربيعة سيّدا</w:t>
      </w:r>
    </w:p>
    <w:p>
      <w:pPr>
        <w:pStyle w:val="BookText"/>
        <w:rPr/>
      </w:pPr>
      <w:r>
        <w:rPr>
          <w:rFonts w:ascii="Amiri" w:hAnsi="Amiri" w:eastAsia="Amiri" w:cs="Amiri"/>
          <w:color w:val="111111"/>
          <w:sz w:val="28"/>
          <w:sz w:val="28"/>
          <w:szCs w:val="28"/>
          <w:rtl w:val="true"/>
          <w:lang w:bidi="ar-SA"/>
        </w:rPr>
        <w:t>ففارقت من قد يحسن الطرف دونه   جهاراً وعاديت النبىّ‌ محمّدا</w:t>
      </w:r>
    </w:p>
    <w:p>
      <w:pPr>
        <w:pStyle w:val="BookText"/>
        <w:rPr/>
      </w:pPr>
      <w:r>
        <w:rPr>
          <w:rFonts w:ascii="Amiri" w:hAnsi="Amiri" w:eastAsia="Amiri" w:cs="Amiri"/>
          <w:color w:val="111111"/>
          <w:sz w:val="28"/>
          <w:sz w:val="28"/>
          <w:szCs w:val="28"/>
          <w:rtl w:val="true"/>
          <w:lang w:bidi="ar-SA"/>
        </w:rPr>
        <w:t>فإن تكن الأيّام لاقتك غيرة   قم الآن فارجع لا تقولن غداً غدا</w:t>
      </w:r>
    </w:p>
    <w:p>
      <w:pPr>
        <w:pStyle w:val="BookText"/>
        <w:rPr/>
      </w:pPr>
      <w:r>
        <w:rPr>
          <w:rFonts w:ascii="Amiri" w:hAnsi="Amiri" w:eastAsia="Amiri" w:cs="Amiri"/>
          <w:color w:val="111111"/>
          <w:sz w:val="28"/>
          <w:sz w:val="28"/>
          <w:szCs w:val="28"/>
          <w:rtl w:val="true"/>
          <w:lang w:bidi="ar-SA"/>
        </w:rPr>
        <w:t>ولا ترض بالأمر الّذى هو صائر   فقد جعل الله القيامة موعدا</w:t>
      </w:r>
    </w:p>
    <w:p>
      <w:pPr>
        <w:pStyle w:val="BookText"/>
        <w:rPr/>
      </w:pPr>
      <w:r>
        <w:rPr>
          <w:rFonts w:ascii="Amiri" w:hAnsi="Amiri" w:eastAsia="Amiri" w:cs="Amiri"/>
          <w:color w:val="111111"/>
          <w:sz w:val="28"/>
          <w:sz w:val="28"/>
          <w:szCs w:val="28"/>
          <w:rtl w:val="true"/>
          <w:lang w:bidi="ar-SA"/>
        </w:rPr>
        <w:t>فلمّا ورد هذا الكتاب علي مصقلة بن هبيرة وقرأه ونظر فى الشعر أقبل علي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الحضين بن المنذر، وشعره لم يشبه كلام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كلام الحضين، فاتّق الله يا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فيما خرجت منه وفيما صرت إليه، وانظر من تركت ومن أخذت، ثمّ‌ اقض بعد ذلك علي هواك، أين الشام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معاوية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المهاجرون والأنصار من أبناء الطلقاء 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بالعراق تتّبع وأنت بالشام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مصقلة عن الرسول فلم يجبه بشىء، ثمّ‌ أخذ الكتاب فأتي به معاوية وأسمعه الشعر،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مصقلة، أنت عندى غير ظنين، فإذا أتاك شىء من هذا فأخفه 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إن شاء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مصقلة وأقبل علي 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بنى‌بكر، إنّى إنّما هربت بنفسى من على خوفاً منه، ولا والله ما ينطلق لسانى بعيبه ولا ذمّه ولا قلت قطّ‍‌ فيه حرفاً أعلم أنّه يسوؤه ذلك، وقد أتيتنى بهذا الكتاب فخذ الجواب إلي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ذلك، واكتب 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مصقلة إلي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جاءنى كتابكم فقرأته وفهمته، فاُخبركم أنّه مَن لم ينفعه القليل يضرّه الأكثر، وإنّ‌ الّذى قطعنى من على وأمالنى إلي معاوية ليس يخفي عليكم، وقد علمت أنّى لو رجعت إليكم لكان ذنبى مغفوراً وثقلى محمولاً، ولكنّى أذنبت إلي على ذنباً وصحبت معاوية، فلو رجعت إلي على لأبديت غيّاً واحتملت عاراً، وكنت بين لومتين؛ أوّلها خيانة وآخرها غدر، ولكنّى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بالشام، فإن غلب معاوية واستوي له هذا الأمر فدارى العراق، وإن غلب على رضي الله عنه فدارى الروم، وفراقى عليّاً علي بعض العذر أحبّ‌ إلىّ‌ من فراق معاوية ولا عذر لى، والقلب منّى إليكم طائر،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فى أسفل الكتاب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يا راكب الأدماء أسلم خفّها   وغاربها حتّي تزور أرض بابل</w:t>
      </w:r>
    </w:p>
    <w:p>
      <w:pPr>
        <w:pStyle w:val="BookText"/>
        <w:rPr/>
      </w:pPr>
      <w:r>
        <w:rPr>
          <w:rFonts w:ascii="Amiri" w:hAnsi="Amiri" w:eastAsia="Amiri" w:cs="Amiri"/>
          <w:color w:val="111111"/>
          <w:sz w:val="28"/>
          <w:sz w:val="28"/>
          <w:szCs w:val="28"/>
          <w:rtl w:val="true"/>
          <w:lang w:bidi="ar-SA"/>
        </w:rPr>
        <w:t>ألكنى إلي أهل العراق رسالة   وخصّ‌ بها حيّيت بكر بن وائل</w:t>
      </w:r>
    </w:p>
    <w:p>
      <w:pPr>
        <w:pStyle w:val="BookText"/>
        <w:rPr/>
      </w:pPr>
      <w:r>
        <w:rPr>
          <w:rFonts w:ascii="Amiri" w:hAnsi="Amiri" w:eastAsia="Amiri" w:cs="Amiri"/>
          <w:color w:val="111111"/>
          <w:sz w:val="28"/>
          <w:sz w:val="28"/>
          <w:szCs w:val="28"/>
          <w:rtl w:val="true"/>
          <w:lang w:bidi="ar-SA"/>
        </w:rPr>
        <w:t>وعمّ‌ بها عليا ربيعة أنّنى   تركت عليّاً خير حاف وناعل</w:t>
      </w:r>
    </w:p>
    <w:p>
      <w:pPr>
        <w:pStyle w:val="BookText"/>
        <w:rPr/>
      </w:pPr>
      <w:r>
        <w:rPr>
          <w:rFonts w:ascii="Amiri" w:hAnsi="Amiri" w:eastAsia="Amiri" w:cs="Amiri"/>
          <w:color w:val="111111"/>
          <w:sz w:val="28"/>
          <w:sz w:val="28"/>
          <w:szCs w:val="28"/>
          <w:rtl w:val="true"/>
          <w:lang w:bidi="ar-SA"/>
        </w:rPr>
        <w:t>علي عمد عين غير عائب ذنبه   ولا سامع فيه مقالة قائل</w:t>
      </w:r>
    </w:p>
    <w:p>
      <w:pPr>
        <w:pStyle w:val="BookText"/>
        <w:rPr/>
      </w:pPr>
      <w:r>
        <w:rPr>
          <w:rFonts w:ascii="Amiri" w:hAnsi="Amiri" w:eastAsia="Amiri" w:cs="Amiri"/>
          <w:color w:val="111111"/>
          <w:sz w:val="28"/>
          <w:sz w:val="28"/>
          <w:szCs w:val="28"/>
          <w:rtl w:val="true"/>
          <w:lang w:bidi="ar-SA"/>
        </w:rPr>
        <w:t>ولا طالباً بالشام أدني معيشة   وما الجوع من جوع العراق بقاتل</w:t>
      </w:r>
    </w:p>
    <w:p>
      <w:pPr>
        <w:pStyle w:val="BookText"/>
        <w:rPr/>
      </w:pPr>
      <w:r>
        <w:rPr>
          <w:rFonts w:ascii="Amiri" w:hAnsi="Amiri" w:eastAsia="Amiri" w:cs="Amiri"/>
          <w:color w:val="111111"/>
          <w:sz w:val="28"/>
          <w:sz w:val="28"/>
          <w:szCs w:val="28"/>
          <w:rtl w:val="true"/>
          <w:lang w:bidi="ar-SA"/>
        </w:rPr>
        <w:t>فكيف بقائى بعد سبعين حجّة   وماذا عسي غير الليالى القلائل</w:t>
      </w:r>
    </w:p>
    <w:p>
      <w:pPr>
        <w:pStyle w:val="BookText"/>
        <w:rPr/>
      </w:pPr>
      <w:r>
        <w:rPr>
          <w:rFonts w:ascii="Amiri" w:hAnsi="Amiri" w:eastAsia="Amiri" w:cs="Amiri"/>
          <w:color w:val="111111"/>
          <w:sz w:val="28"/>
          <w:sz w:val="28"/>
          <w:szCs w:val="28"/>
          <w:rtl w:val="true"/>
          <w:lang w:bidi="ar-SA"/>
        </w:rPr>
        <w:t>أقول إذا أهدي له الله نعمة   بدا الدهر زده من مزيد الفضائل</w:t>
      </w:r>
    </w:p>
    <w:p>
      <w:pPr>
        <w:pStyle w:val="BookText"/>
        <w:rPr/>
      </w:pPr>
      <w:r>
        <w:rPr>
          <w:rFonts w:ascii="Amiri" w:hAnsi="Amiri" w:eastAsia="Amiri" w:cs="Amiri"/>
          <w:color w:val="111111"/>
          <w:sz w:val="28"/>
          <w:sz w:val="28"/>
          <w:szCs w:val="28"/>
          <w:rtl w:val="true"/>
          <w:lang w:bidi="ar-SA"/>
        </w:rPr>
        <w:t>ولكنّنى كنت امرءاً من ثقاته   اقدّم فى الشوري وأهل الوسائل</w:t>
      </w:r>
    </w:p>
    <w:p>
      <w:pPr>
        <w:pStyle w:val="BookText"/>
        <w:rPr/>
      </w:pPr>
      <w:r>
        <w:rPr>
          <w:rFonts w:ascii="Amiri" w:hAnsi="Amiri" w:eastAsia="Amiri" w:cs="Amiri"/>
          <w:color w:val="111111"/>
          <w:sz w:val="28"/>
          <w:sz w:val="28"/>
          <w:szCs w:val="28"/>
          <w:rtl w:val="true"/>
          <w:lang w:bidi="ar-SA"/>
        </w:rPr>
        <w:t>فأذنبت ذنباً لم يكن ليقلّه   بعلمى وقلت الليث لا شكّ‌ آجلى</w:t>
      </w:r>
    </w:p>
    <w:p>
      <w:pPr>
        <w:pStyle w:val="BookText"/>
        <w:rPr/>
      </w:pPr>
      <w:r>
        <w:rPr>
          <w:rFonts w:ascii="Amiri" w:hAnsi="Amiri" w:eastAsia="Amiri" w:cs="Amiri"/>
          <w:color w:val="111111"/>
          <w:sz w:val="28"/>
          <w:sz w:val="28"/>
          <w:szCs w:val="28"/>
          <w:rtl w:val="true"/>
          <w:lang w:bidi="ar-SA"/>
        </w:rPr>
        <w:t>ولم أدر ما قدر العقوبة عنده   سوي القتل قد أيقنت أن ليس قاتلى</w:t>
      </w:r>
    </w:p>
    <w:p>
      <w:pPr>
        <w:pStyle w:val="BookText"/>
        <w:rPr/>
      </w:pPr>
      <w:r>
        <w:rPr>
          <w:rFonts w:ascii="Amiri" w:hAnsi="Amiri" w:eastAsia="Amiri" w:cs="Amiri"/>
          <w:color w:val="111111"/>
          <w:sz w:val="28"/>
          <w:sz w:val="28"/>
          <w:szCs w:val="28"/>
          <w:rtl w:val="true"/>
          <w:lang w:bidi="ar-SA"/>
        </w:rPr>
        <w:t>وأفردت محزوناً وخلّيت مفردا   وقد خمدت نارى ورثت حبائلى</w:t>
      </w:r>
    </w:p>
    <w:p>
      <w:pPr>
        <w:pStyle w:val="BookText"/>
        <w:rPr/>
      </w:pPr>
      <w:r>
        <w:rPr>
          <w:rFonts w:ascii="Amiri" w:hAnsi="Amiri" w:eastAsia="Amiri" w:cs="Amiri"/>
          <w:color w:val="111111"/>
          <w:sz w:val="28"/>
          <w:sz w:val="28"/>
          <w:szCs w:val="28"/>
          <w:rtl w:val="true"/>
          <w:lang w:bidi="ar-SA"/>
        </w:rPr>
        <w:t>ولم يك إلّا الشام دار وأنّه   لموطئها بالخيل من دون قابل</w:t>
      </w:r>
    </w:p>
    <w:p>
      <w:pPr>
        <w:pStyle w:val="BookText"/>
        <w:rPr/>
      </w:pPr>
      <w:r>
        <w:rPr>
          <w:rFonts w:ascii="Amiri" w:hAnsi="Amiri" w:eastAsia="Amiri" w:cs="Amiri"/>
          <w:color w:val="111111"/>
          <w:sz w:val="28"/>
          <w:sz w:val="28"/>
          <w:szCs w:val="28"/>
          <w:rtl w:val="true"/>
          <w:lang w:bidi="ar-SA"/>
        </w:rPr>
        <w:t>فسرت إليه هارباً بحشاشة   من النفس مغموماً كثير البلابل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يسمع السامون منّى نقيصة   ولا فشلت من يمن يمني أناملى</w:t>
      </w:r>
    </w:p>
    <w:p>
      <w:pPr>
        <w:pStyle w:val="BookText"/>
        <w:rPr/>
      </w:pPr>
      <w:r>
        <w:rPr>
          <w:rFonts w:ascii="Amiri" w:hAnsi="Amiri" w:eastAsia="Amiri" w:cs="Amiri"/>
          <w:color w:val="111111"/>
          <w:sz w:val="28"/>
          <w:sz w:val="28"/>
          <w:szCs w:val="28"/>
          <w:rtl w:val="true"/>
          <w:lang w:bidi="ar-SA"/>
        </w:rPr>
        <w:t>ثمّ‌ دفع الكتاب إلي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ابن أخ أن تسأل أهل الشام عن قولى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إنّى قد سألت عن ذلك فما حكوا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والله علي ذلك حتّي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الرسول بالكتاب إلي الكوفة فدفعه إلي الحضين بن المنذر، فقرأه ثمّ‌ أتي به عليّاً فأقرأه إيّاه،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صاحبكم، فإنّه ليس براجع إليكم أبداً حتّي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ما به الحياء، ولكنّ‌ الرجوع قد كففنا عنه وأبعده الله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مصقلة بن هبيرة الشيبانى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 بن هبيرة من وجوه أهل العراق، كان من أصحاب على بن أبى‌طالب، وولى أردشير خرّة من قبل ابن عبّاس، وعتب على عليه فى إعطاء مال الخراج لمن يقصده من بنى عمّه،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فدي نصاري بنى‌ناجية بخمس مئة ألف، فلم يردّها كلّها، ووفد علي معاوية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مصقلة بعث ذهل بن الحارث الذهلى إلي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نصاري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أبيعكم بألف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عليه، فلم يزل يراوده حتّي باعه إيّاهم بخمسمئة ألف درهم، ودفعهم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بالمال إلي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على عليه السلام مصقلة أن يبعث بالمال، وبلغ عليّاً عليه السلام أنّ‌ مصقلة خلّي الاُساري ولم يسألهم أن يعينوه فى فكاك أنفسهم بشىء،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مصقلة إلّا قد حمل حمالة، ولا أراكم إلّا سترونه عن قريب مبلدحاً</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أعظم الخيانة خيانة الاُمّة، وأعظم الغشّ‌ علي أهل المصر غشّ‌ الإمام، وعندك من حقّ‌ المسلمين خمسمئة ألف درهم، فابعث بها إلىّ‌ حين يأتيك رسولى، وإلّا فأقبل إلىّ‌ حين تنظر فى كتابى؛ فإنّى قد تقدّمت إلي رسولى ألّا</w:t>
      </w:r>
      <w:bookmarkStart w:id="676" w:name="pg14280_145585"/>
    </w:p>
    <w:p>
      <w:pPr>
        <w:pStyle w:val="BookText"/>
        <w:rPr/>
      </w:pPr>
      <w:bookmarkEnd w:id="676"/>
      <w:r>
        <w:rPr>
          <w:rFonts w:ascii="Amiri" w:hAnsi="Amiri" w:eastAsia="Amiri" w:cs="Amiri"/>
          <w:color w:val="111111"/>
          <w:sz w:val="28"/>
          <w:sz w:val="28"/>
          <w:szCs w:val="28"/>
          <w:rtl w:val="true"/>
          <w:lang w:bidi="ar-SA"/>
        </w:rPr>
        <w:t>يدعك ساعة واحدة تقيم بعد قدومه عليك إلّا أن تبعث بالمال، والسلام</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Heading4"/>
        <w:numPr>
          <w:ilvl w:val="3"/>
          <w:numId w:val="1"/>
        </w:numPr>
        <w:rPr/>
      </w:pPr>
      <w:bookmarkStart w:id="677" w:name="__RefHeading___Toc6354956_3381743652"/>
      <w:bookmarkStart w:id="678" w:name="_Toc267"/>
      <w:bookmarkEnd w:id="677"/>
      <w:r>
        <w:rPr/>
        <w:t>64</w:t>
      </w:r>
      <w:r>
        <w:rPr>
          <w:rtl w:val="true"/>
        </w:rPr>
        <w:t xml:space="preserve">. </w:t>
      </w:r>
      <w:r>
        <w:rPr>
          <w:rtl w:val="true"/>
        </w:rPr>
        <w:t>المنذر بن الجارود العبدى</w:t>
      </w:r>
      <w:bookmarkEnd w:id="678"/>
    </w:p>
    <w:p>
      <w:pPr>
        <w:pStyle w:val="Heading5"/>
        <w:numPr>
          <w:ilvl w:val="4"/>
          <w:numId w:val="1"/>
        </w:numPr>
        <w:rPr/>
      </w:pPr>
      <w:bookmarkStart w:id="679" w:name="__RefHeading___Toc6354958_3381743652"/>
      <w:bookmarkStart w:id="680" w:name="_Toc268"/>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الجارود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 عمرو بن حنش بن المعلّي، وسمّى الجارود لبيت قاله بعض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جرّد الجارود بكر بن وائل</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ولجارود صحبة، وقتل غازياً فى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المنذر علي عهد رسول الله صلى الله عليه و آله و سلم </w:t>
      </w:r>
      <w:r>
        <w:rPr>
          <w:rStyle w:val="FootnoteAnchor"/>
          <w:rtl w:val="true"/>
        </w:rPr>
        <w:footnoteReference w:id="597"/>
      </w:r>
      <w:r>
        <w:rPr>
          <w:rFonts w:ascii="Amiri" w:hAnsi="Amiri" w:eastAsia="Amiri" w:cs="Amiri"/>
          <w:color w:val="111111"/>
          <w:sz w:val="28"/>
          <w:sz w:val="28"/>
          <w:szCs w:val="28"/>
          <w:rtl w:val="true"/>
          <w:lang w:bidi="ar-SA"/>
        </w:rPr>
        <w:t xml:space="preserve">، ومات فى هند سنة إحدي وستّين، أو فى أوّل سنة اثنتين وستّين وهو ابن ستّين سنة </w:t>
      </w:r>
      <w:r>
        <w:rPr>
          <w:rStyle w:val="FootnoteAnchor"/>
          <w:rtl w:val="true"/>
        </w:rPr>
        <w:footnoteReference w:id="598"/>
      </w:r>
      <w:r>
        <w:rPr>
          <w:rFonts w:ascii="Amiri" w:hAnsi="Amiri" w:eastAsia="Amiri" w:cs="Amiri"/>
          <w:color w:val="111111"/>
          <w:sz w:val="28"/>
          <w:sz w:val="28"/>
          <w:szCs w:val="28"/>
          <w:rtl w:val="true"/>
          <w:lang w:bidi="ar-SA"/>
        </w:rPr>
        <w:t xml:space="preserve">، وقد كان الحسين عليه السلام كتب إليه وإلي غيره من شيعته من أهل البصرة كتاباً ودعاهم إلي إحياء معالم الدين وإماتة البدع، فكتموه جميعاً إلّا المنذر فإنّه أفشاه؛ لتزويج ابنته هنداً من عبيدالله بن زياد، فأمر عبيدالله بطلب الرسول وقتله </w:t>
      </w:r>
      <w:r>
        <w:rPr>
          <w:rStyle w:val="FootnoteAnchor"/>
          <w:rtl w:val="true"/>
        </w:rPr>
        <w:footnoteReference w:id="599"/>
      </w:r>
      <w:r>
        <w:rPr>
          <w:rFonts w:ascii="Amiri" w:hAnsi="Amiri" w:eastAsia="Amiri" w:cs="Amiri"/>
          <w:color w:val="111111"/>
          <w:sz w:val="28"/>
          <w:sz w:val="28"/>
          <w:szCs w:val="28"/>
          <w:rtl w:val="true"/>
          <w:lang w:bidi="ar-SA"/>
        </w:rPr>
        <w:t>، وولى فارس لعلى، وكان من امراء جيشه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سواد</w:t>
      </w:r>
    </w:p>
    <w:p>
      <w:pPr>
        <w:pStyle w:val="Heading5"/>
        <w:numPr>
          <w:ilvl w:val="4"/>
          <w:numId w:val="1"/>
        </w:numPr>
        <w:rPr/>
      </w:pPr>
      <w:bookmarkStart w:id="681" w:name="__RefHeading___Toc6354960_3381743652"/>
      <w:bookmarkStart w:id="682" w:name="_Toc269"/>
      <w:bookmarkEnd w:id="681"/>
      <w:r>
        <w:rPr/>
        <w:t>1</w:t>
      </w:r>
      <w:r>
        <w:rPr>
          <w:rtl w:val="true"/>
        </w:rPr>
        <w:t>و</w:t>
      </w:r>
      <w:r>
        <w:rPr/>
        <w:t>2</w:t>
      </w:r>
      <w:r>
        <w:rPr>
          <w:rtl w:val="true"/>
        </w:rPr>
        <w:t xml:space="preserve">. </w:t>
      </w:r>
      <w:r>
        <w:rPr>
          <w:rtl w:val="true"/>
        </w:rPr>
        <w:t>طلحة بن الأعلم ومحمّد بن عبدالله بن سواد</w:t>
      </w:r>
      <w:bookmarkEnd w:id="682"/>
    </w:p>
    <w:p>
      <w:pPr>
        <w:pStyle w:val="BookText"/>
        <w:rPr/>
      </w:pPr>
      <w:r>
        <w:rPr>
          <w:rFonts w:eastAsia="Times New Roman" w:cs="Times New Roman" w:ascii="Times New Roman" w:hAnsi="Times New Roman"/>
          <w:color w:val="111111"/>
          <w:sz w:val="28"/>
          <w:szCs w:val="28"/>
          <w:lang w:val="en-US" w:bidi="en-US"/>
        </w:rPr>
        <w:t>12707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طلحة والزبير فنزلا بالناس من الزابوقة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أميرالمؤمنين فيمن معه، وهم عشرون ألفاً، وأهل الكوفة علي رؤسائهم الّذين قدموا معهم ذاقار، وعبدالقيس</w:t>
      </w:r>
      <w:bookmarkStart w:id="683" w:name="pg14280_145586"/>
    </w:p>
    <w:p>
      <w:pPr>
        <w:pStyle w:val="BookText"/>
        <w:rPr/>
      </w:pPr>
      <w:bookmarkEnd w:id="683"/>
      <w:r>
        <w:rPr>
          <w:rFonts w:ascii="Amiri" w:hAnsi="Amiri" w:eastAsia="Amiri" w:cs="Amiri"/>
          <w:color w:val="111111"/>
          <w:sz w:val="28"/>
          <w:sz w:val="28"/>
          <w:szCs w:val="28"/>
          <w:rtl w:val="true"/>
          <w:lang w:bidi="ar-SA"/>
        </w:rPr>
        <w:t>علي ثلاثة 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جذيمة وبكر علي ابن الجارود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نزول على الزاوية من البصرة</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6354962_3381743652"/>
      <w:bookmarkStart w:id="685" w:name="_Toc270"/>
      <w:bookmarkEnd w:id="684"/>
      <w:r>
        <w:rPr/>
        <w:t>3</w:t>
      </w:r>
      <w:r>
        <w:rPr>
          <w:rtl w:val="true"/>
        </w:rPr>
        <w:t xml:space="preserve">. </w:t>
      </w:r>
      <w:r>
        <w:rPr>
          <w:rtl w:val="true"/>
        </w:rPr>
        <w:t>ما ورد مرسلاً</w:t>
      </w:r>
      <w:bookmarkEnd w:id="685"/>
    </w:p>
    <w:p>
      <w:pPr>
        <w:pStyle w:val="BookText"/>
        <w:rPr/>
      </w:pPr>
      <w:r>
        <w:rPr>
          <w:rFonts w:eastAsia="Times New Roman" w:cs="Times New Roman" w:ascii="Times New Roman" w:hAnsi="Times New Roman"/>
          <w:color w:val="111111"/>
          <w:sz w:val="28"/>
          <w:szCs w:val="28"/>
          <w:lang w:val="en-US" w:bidi="en-US"/>
        </w:rPr>
        <w:t>12708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تسمية امراء الجمل من أصحاب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عبدالقيس من أهل البصرة المنذر بن الجارود</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12709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حنش بن المعلّي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الولد المنذر وحبيب وغياث، واُمّهم امامة بنت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المنذر بن الجارود سيّداً جواداً، ولّاه على بن أبى‌طالب إصطخر، فلم يأته أحد إلّا وصله، ثمّ‌ ولّاه عبيدالله بن زياد ثغر الهند، فمات هناك سنة إحدي وستّين، أو أوّل سنة اثنتين وستّين، وهو يومئذ ابن ستّين سنة</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12710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عهد رسول الله صلى الله عليه و سلم ، ولأبيه الجارود صحبة، وقتل غازياً فى خلافة عمر بأرض فارس، وكان المنذر من وجوه أهل البصرة، وفد علي معاوية، وكان من أصحاب على عليه السلام ، وولى إصطخر من قبله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12711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العبدى، هو بشر بن عمرو بن حنش بن المعلّي، من عبدالقيس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المنذر بن الجارود ولى إصطخر لعلى بن أبى‌طالب</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12712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المنذر بن الجارود وبلغه أنّه يبسط‍‌ يده فى المال، ويصل من أتاه، وكان علي إصطخر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صلاح أبيك غرّنى منك، وظننت أنّك تتبع هديه وفعله، فإذا أنت فيما رقّى إلىّ‌ عنك لا تدع الانقياد لهواك وإن أزري ذلك بدينك، ولا تصغى إلي الناصح وإن أخلص النصح لك، بلغنى أنّك تدع عملك كثيراً، وتخرج لاهياً متنزّهاً متصيّداً، وأنّك قد بسطت يدك فى مال الله لمن أتاك من أعراب قومك، كأنّه تراثك عن أبيك واُمّك، وإنّى اقسم بالله لئن كان ذلك حقّاً لجمل أهلك وشسع نعلك خير منك، وأنّ‌ اللعب واللهو لا يرضاهما الله، وخيانة المسلمين وتضييع أعمالهم ممّا يسخط‍‌ ربّك، ومن كان كذلك فليس بأهل لأن يسدّ به الثغر، ويجبي به الفىء، ويؤتمن علي مال المسلمين، فأقبل حين يصل كتابى هذا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فشكاه قوم ورفعوا عليه أنّه أخذ ثلاثين ألفاً، فسأله فجحد، فاستحلفه فلم يحلف،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 صعصعة بن صوحان العبدى فعاده على، فكلّمه صعصعة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ما علي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تضمن ذلك وهو يزعم أنّه لم يأخذ شيئاً فليحلف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أظنّه سيفعل، إنّه نظّار فى عطفيه، مختال فى برديه، تفال فى شراكيه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 على فخلّي سبيله، وقال على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ماعلمت لخفيف المؤونة، حسن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والله يا أميرالمؤمنين ما علمت بالله لعالم وله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يشكر المنذر لصعصعة ما صنع فى أمره، فقال الأعور الشنى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بنى الجارود أىّ‌ فتي   عند الشفاعة والثار ابن صوحانا</w:t>
      </w:r>
    </w:p>
    <w:p>
      <w:pPr>
        <w:pStyle w:val="BookText"/>
        <w:rPr/>
      </w:pPr>
      <w:r>
        <w:rPr>
          <w:rFonts w:ascii="Amiri" w:hAnsi="Amiri" w:eastAsia="Amiri" w:cs="Amiri"/>
          <w:color w:val="111111"/>
          <w:sz w:val="28"/>
          <w:sz w:val="28"/>
          <w:szCs w:val="28"/>
          <w:rtl w:val="true"/>
          <w:lang w:bidi="ar-SA"/>
        </w:rPr>
        <w:t>هل كان إلّا كاُمّ‌ أرضعت ولداً   عقّت فلم تجز بالإحسان إحسانا</w:t>
      </w:r>
    </w:p>
    <w:p>
      <w:pPr>
        <w:pStyle w:val="BookText"/>
        <w:rPr/>
      </w:pPr>
      <w:r>
        <w:rPr>
          <w:rFonts w:ascii="Amiri" w:hAnsi="Amiri" w:eastAsia="Amiri" w:cs="Amiri"/>
          <w:color w:val="111111"/>
          <w:sz w:val="28"/>
          <w:sz w:val="28"/>
          <w:szCs w:val="28"/>
          <w:rtl w:val="true"/>
          <w:lang w:bidi="ar-SA"/>
        </w:rPr>
        <w:t xml:space="preserve">لا تأمننّ‌ علي سوء فتي ذمراً   يجزى المودّة من ذى الودّ كفرانا </w:t>
      </w:r>
      <w:r>
        <w:rPr>
          <w:rStyle w:val="FootnoteAnchor"/>
          <w:rtl w:val="true"/>
        </w:rPr>
        <w:footnoteReference w:id="60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كتب على إلي ولاته</w:t>
      </w:r>
      <w:r>
        <w:rPr>
          <w:rFonts w:eastAsia="Amiri" w:cs="Amiri" w:ascii="Amiri" w:hAnsi="Amiri"/>
          <w:color w:val="111111"/>
          <w:sz w:val="28"/>
          <w:szCs w:val="28"/>
          <w:rtl w:val="true"/>
          <w:lang w:bidi="ar-SA"/>
        </w:rPr>
        <w:t>.</w:t>
      </w:r>
      <w:bookmarkStart w:id="686" w:name="pg14280_145588"/>
    </w:p>
    <w:p>
      <w:pPr>
        <w:pStyle w:val="Heading4"/>
        <w:numPr>
          <w:ilvl w:val="3"/>
          <w:numId w:val="1"/>
        </w:numPr>
        <w:rPr/>
      </w:pPr>
      <w:bookmarkStart w:id="687" w:name="__RefHeading___Toc6354964_3381743652"/>
      <w:bookmarkStart w:id="688" w:name="_Toc271"/>
      <w:bookmarkEnd w:id="686"/>
      <w:bookmarkEnd w:id="687"/>
      <w:r>
        <w:rPr/>
        <w:t>65</w:t>
      </w:r>
      <w:r>
        <w:rPr>
          <w:rtl w:val="true"/>
        </w:rPr>
        <w:t xml:space="preserve">. </w:t>
      </w:r>
      <w:r>
        <w:rPr>
          <w:rtl w:val="true"/>
        </w:rPr>
        <w:t>أبوموسي الأشعرى</w:t>
      </w:r>
      <w:bookmarkEnd w:id="688"/>
    </w:p>
    <w:p>
      <w:pPr>
        <w:pStyle w:val="BookText"/>
        <w:rPr/>
      </w:pPr>
      <w:r>
        <w:rPr>
          <w:rFonts w:ascii="Amiri" w:hAnsi="Amiri" w:eastAsia="Amiri" w:cs="Amiri"/>
          <w:color w:val="111111"/>
          <w:sz w:val="28"/>
          <w:sz w:val="28"/>
          <w:szCs w:val="28"/>
          <w:rtl w:val="true"/>
          <w:lang w:bidi="ar-SA"/>
        </w:rPr>
        <w:t xml:space="preserve">عبدالله بن قيس أبوموسي الأشعرى، ولّاه عمر بن الخطّاب البصرة، ثمّ‌ عزله عنها واستعمله عثمان بن عفّان علي الكوفة، فقتل عثمان وأبوموسي عليها </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أبى‌موسي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الجمل؛ شرح نهج البلاغة </w:t>
      </w:r>
      <w:r>
        <w:rPr>
          <w:rFonts w:eastAsia="Amiri" w:cs="Amiri" w:ascii="Amiri" w:hAnsi="Amiri"/>
          <w:color w:val="111111"/>
          <w:sz w:val="28"/>
          <w:szCs w:val="28"/>
          <w:lang w:bidi="ar-SA"/>
        </w:rPr>
        <w:t>314/13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وأقرّه على عليه السلام عليها إلي أن نزل عليه السلام الربذة فى مسيره إلي البصرة، وبعث هاشم بن عتبة إلي الكوفة لينفّر الناس إليه، فمنع أبوموسي الناس عن الخروج ونهاهم عن ذلك، فعزله على عليه السلام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ورد فى ذمّه روايات عديدة تدلّ‌ بعضها علي أنّه من المنافقين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منحرفاً عن على عليه السلام ، ويأتى بعض أخباره وأحواله فى حروب أميرالمؤمنين عليه السلام عند ذكر قصّة الحكمين بعد حرب صفّين</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6354966_3381743652"/>
      <w:bookmarkStart w:id="690" w:name="_Toc272"/>
      <w:bookmarkEnd w:id="689"/>
      <w:r>
        <w:rPr/>
        <w:t>66</w:t>
      </w:r>
      <w:r>
        <w:rPr>
          <w:rtl w:val="true"/>
        </w:rPr>
        <w:t xml:space="preserve">. </w:t>
      </w:r>
      <w:r>
        <w:rPr>
          <w:rtl w:val="true"/>
        </w:rPr>
        <w:t>النعمان بن عجلان</w:t>
      </w:r>
      <w:bookmarkEnd w:id="690"/>
    </w:p>
    <w:p>
      <w:pPr>
        <w:pStyle w:val="Heading5"/>
        <w:numPr>
          <w:ilvl w:val="4"/>
          <w:numId w:val="1"/>
        </w:numPr>
        <w:rPr/>
      </w:pPr>
      <w:bookmarkStart w:id="691" w:name="__RefHeading___Toc6354968_3381743652"/>
      <w:bookmarkStart w:id="692" w:name="_Toc273"/>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النعمان بن العجلان الزُرَقى الأنصارى، هو الّذى خلّف علي خولة بنت قيس الأنصاريّة بعد قتل حمزة بن عبدالمطّلب عنها، وكان النعمان بن العجلان لسان الأنصار وشاعرهم،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رجلاً أحمر، قصيراً تزدريه العين، وكان سيّداً، وهو القائل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وقلتم حرام نصب سعد ونصبكم   عتيق بن عثمان حلال أبابكر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أبوبكر لها خير قائم   وإنّ‌ عليّاً كان أخلق للأمر</w:t>
      </w:r>
      <w:bookmarkStart w:id="693" w:name="pg14280_145589"/>
    </w:p>
    <w:p>
      <w:pPr>
        <w:pStyle w:val="BookText"/>
        <w:rPr/>
      </w:pPr>
      <w:bookmarkEnd w:id="693"/>
      <w:r>
        <w:rPr>
          <w:rFonts w:ascii="Amiri" w:hAnsi="Amiri" w:eastAsia="Amiri" w:cs="Amiri"/>
          <w:color w:val="111111"/>
          <w:sz w:val="28"/>
          <w:sz w:val="28"/>
          <w:szCs w:val="28"/>
          <w:rtl w:val="true"/>
          <w:lang w:bidi="ar-SA"/>
        </w:rPr>
        <w:t xml:space="preserve">وكان هواناً فى على وإنّه   لأهل لها من حيث ندرى ولا ندرى </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النعمان بن العجلان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النعمان عاملاً لعلى عليه السلام علي بحرين،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أبى‌عمرة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694" w:name="__RefHeading___Toc6354970_3381743652"/>
      <w:bookmarkStart w:id="695" w:name="_Toc274"/>
      <w:bookmarkEnd w:id="694"/>
      <w:r>
        <w:rPr/>
        <w:t>1</w:t>
      </w:r>
      <w:r>
        <w:rPr>
          <w:rtl w:val="true"/>
        </w:rPr>
        <w:t xml:space="preserve">. </w:t>
      </w:r>
      <w:r>
        <w:rPr>
          <w:rtl w:val="true"/>
        </w:rPr>
        <w:t>عبدالرحمان بن أبى‌عمرة</w:t>
      </w:r>
      <w:bookmarkEnd w:id="695"/>
    </w:p>
    <w:p>
      <w:pPr>
        <w:pStyle w:val="BookText"/>
        <w:rPr/>
      </w:pPr>
      <w:r>
        <w:rPr>
          <w:rFonts w:eastAsia="Times New Roman" w:cs="Times New Roman" w:ascii="Times New Roman" w:hAnsi="Times New Roman"/>
          <w:color w:val="111111"/>
          <w:sz w:val="28"/>
          <w:szCs w:val="28"/>
          <w:lang w:val="en-US" w:bidi="en-US"/>
        </w:rPr>
        <w:t>12713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بن أبى‌عمرة،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لولا أن أعصي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تقبله منّى لخرجت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أعزّ علَىّ‌ من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معك فيشهد مشاهدك، فخرج فلم يزل معه، واستعمله علي البحرين، ثمّ‌ عزله واستعمل النعمان بن عجلان الزرقى</w:t>
      </w:r>
      <w:r>
        <w:rPr>
          <w:rFonts w:eastAsia="Amiri" w:cs="Amiri" w:ascii="Amiri" w:hAnsi="Amiri"/>
          <w:color w:val="111111"/>
          <w:sz w:val="28"/>
          <w:szCs w:val="28"/>
          <w:rtl w:val="true"/>
          <w:lang w:bidi="ar-SA"/>
        </w:rPr>
        <w:t xml:space="preserve">. </w:t>
      </w:r>
      <w:r>
        <w:rPr>
          <w:rStyle w:val="FootnoteAnchor"/>
          <w:rtl w:val="true"/>
        </w:rPr>
        <w:footnoteReference w:id="608"/>
      </w:r>
    </w:p>
    <w:p>
      <w:pPr>
        <w:pStyle w:val="Heading5"/>
        <w:numPr>
          <w:ilvl w:val="4"/>
          <w:numId w:val="1"/>
        </w:numPr>
        <w:rPr/>
      </w:pPr>
      <w:bookmarkStart w:id="696" w:name="__RefHeading___Toc6354972_3381743652"/>
      <w:bookmarkStart w:id="697" w:name="_Toc275"/>
      <w:bookmarkEnd w:id="696"/>
      <w:r>
        <w:rPr/>
        <w:t>2</w:t>
      </w:r>
      <w:r>
        <w:rPr>
          <w:rtl w:val="true"/>
        </w:rPr>
        <w:t xml:space="preserve">. </w:t>
      </w:r>
      <w:r>
        <w:rPr>
          <w:rtl w:val="true"/>
        </w:rPr>
        <w:t>ما ورد مرسلاً</w:t>
      </w:r>
      <w:bookmarkEnd w:id="697"/>
    </w:p>
    <w:p>
      <w:pPr>
        <w:pStyle w:val="BookText"/>
        <w:rPr/>
      </w:pPr>
      <w:r>
        <w:rPr>
          <w:rFonts w:eastAsia="Times New Roman" w:cs="Times New Roman" w:ascii="Times New Roman" w:hAnsi="Times New Roman"/>
          <w:color w:val="111111"/>
          <w:sz w:val="28"/>
          <w:szCs w:val="28"/>
          <w:lang w:val="en-US" w:bidi="en-US"/>
        </w:rPr>
        <w:t>12714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بن أبى‌طالب استعمل النعمان هذا علي البحرين، فجعل يعطى كلّ‌ من جاءه من بنى‌زريق، فقال فيه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أبوالأسود الدئلى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أري فتنة قد ألهت الناس عنكم   فندلا زريق المال ندل </w:t>
      </w:r>
      <w:r>
        <w:rPr>
          <w:rStyle w:val="FootnoteAnchor"/>
          <w:rtl w:val="true"/>
        </w:rPr>
        <w:footnoteReference w:id="609"/>
      </w:r>
      <w:r>
        <w:rPr>
          <w:rFonts w:ascii="IRNazanin" w:hAnsi="IRNazanin" w:eastAsia="IRNazanin"/>
          <w:color w:val="111111"/>
          <w:sz w:val="28"/>
          <w:sz w:val="28"/>
          <w:szCs w:val="28"/>
          <w:rtl w:val="true"/>
          <w:lang w:bidi="fa-IR"/>
        </w:rPr>
        <w:t>الثعالب</w:t>
      </w:r>
    </w:p>
    <w:p>
      <w:pPr>
        <w:pStyle w:val="BookText"/>
        <w:rPr/>
      </w:pPr>
      <w:r>
        <w:rPr>
          <w:rFonts w:ascii="Amiri" w:hAnsi="Amiri" w:eastAsia="Amiri" w:cs="Amiri"/>
          <w:color w:val="111111"/>
          <w:sz w:val="28"/>
          <w:sz w:val="28"/>
          <w:szCs w:val="28"/>
          <w:rtl w:val="true"/>
          <w:lang w:bidi="ar-SA"/>
        </w:rPr>
        <w:t xml:space="preserve">فإنّ‌ ابن عجلان الّذى قد علمتم   يبدّد مال الله فعل المناهب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12715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من عمّال على عليها عمرو بن أبى‌سلمة، وقدامة بن العجلان، والنعمان بن العجلان الأنصارى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98" w:name="pg14280_145590"/>
    </w:p>
    <w:p>
      <w:pPr>
        <w:pStyle w:val="BookText"/>
        <w:rPr/>
      </w:pPr>
      <w:bookmarkEnd w:id="698"/>
      <w:r>
        <w:rPr>
          <w:rFonts w:eastAsia="Times New Roman" w:cs="Times New Roman" w:ascii="Times New Roman" w:hAnsi="Times New Roman"/>
          <w:color w:val="111111"/>
          <w:sz w:val="28"/>
          <w:szCs w:val="28"/>
          <w:lang w:val="en-US" w:bidi="en-US"/>
        </w:rPr>
        <w:t>12716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عمر بن أبى‌سلمة حين عزله عن البحرين واستعمل النعمان بن عجلان الزرقى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قد ولّيت النعمان بن عجلان البحرين من غير ذمّ‌ لك، ولا تهمة فيما تحت يدك، ولعمرى لقد أحسنت الولاية، وأدّيت الأمانة، فأقبل إلىّ‌ غير ظنين ولا ملوم، فإنّى اريد المسير إلي ظلمة أهل الشام، وأحببت أن تشهد معى أمرهم، فإنّك ممّن أستظهر به علي إقامة الدين، وجهاد العدوّ، جعلنا الله وإيّاك من الّذين يَهْدُونَ‌ بِالْحَقِّ‌ وَ بِهِ‌ يَعْدِلُونَ‌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12717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النعمان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أدّي الأمانة؛ وحفظ‍‌ حقّ‌ الله فى السرّ والعلانية؛ ونزّه نفسه ودينه عن الخيانة؛ كان جديراً بأن يرفع الله درجته فى الصالحين، ويؤتيه أفضل ثواب المحسنين، ومن لم ينزّه نفسه ودينه عن ذلك أخلّ‌ بنفسه فى الدنيا وأوبقها فى الآخرة، فخف الله فى سرّك وجهرك، ولا تكن من الغافلين عن أمر معادك، فإنّك من عشيرة صالحة ذات تقوي وعفّة وأمانة، فكن عند صالح ظنّى بك، والسلام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Heading4"/>
        <w:numPr>
          <w:ilvl w:val="3"/>
          <w:numId w:val="1"/>
        </w:numPr>
        <w:rPr/>
      </w:pPr>
      <w:bookmarkStart w:id="699" w:name="__RefHeading___Toc6354974_3381743652"/>
      <w:bookmarkStart w:id="700" w:name="_Toc276"/>
      <w:bookmarkEnd w:id="699"/>
      <w:r>
        <w:rPr/>
        <w:t>67</w:t>
      </w:r>
      <w:r>
        <w:rPr>
          <w:rtl w:val="true"/>
        </w:rPr>
        <w:t xml:space="preserve">. </w:t>
      </w:r>
      <w:r>
        <w:rPr>
          <w:rtl w:val="true"/>
        </w:rPr>
        <w:t>هانئ بن هوذة النخعى</w:t>
      </w:r>
      <w:bookmarkEnd w:id="700"/>
    </w:p>
    <w:p>
      <w:pPr>
        <w:pStyle w:val="Heading5"/>
        <w:numPr>
          <w:ilvl w:val="4"/>
          <w:numId w:val="1"/>
        </w:numPr>
        <w:rPr/>
      </w:pPr>
      <w:bookmarkStart w:id="701" w:name="__RefHeading___Toc6354976_3381743652"/>
      <w:bookmarkStart w:id="702" w:name="_Toc277"/>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703" w:name="__RefHeading___Toc6354978_3381743652"/>
      <w:bookmarkStart w:id="704" w:name="_Toc278"/>
      <w:bookmarkEnd w:id="703"/>
      <w:r>
        <w:rPr/>
        <w:t>1</w:t>
      </w:r>
      <w:r>
        <w:rPr>
          <w:rtl w:val="true"/>
        </w:rPr>
        <w:t xml:space="preserve">. </w:t>
      </w:r>
      <w:r>
        <w:rPr>
          <w:rtl w:val="true"/>
        </w:rPr>
        <w:t>ابن الكلبى</w:t>
      </w:r>
      <w:bookmarkEnd w:id="704"/>
    </w:p>
    <w:p>
      <w:pPr>
        <w:pStyle w:val="BookText"/>
        <w:rPr/>
      </w:pPr>
      <w:r>
        <w:rPr>
          <w:rFonts w:eastAsia="Times New Roman" w:cs="Times New Roman" w:ascii="Times New Roman" w:hAnsi="Times New Roman"/>
          <w:color w:val="111111"/>
          <w:sz w:val="28"/>
          <w:szCs w:val="28"/>
          <w:lang w:val="en-US" w:bidi="en-US"/>
        </w:rPr>
        <w:t>12718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علي الكوفة حين شخص عنها</w:t>
      </w:r>
      <w:bookmarkStart w:id="705" w:name="pg14280_145591"/>
    </w:p>
    <w:p>
      <w:pPr>
        <w:pStyle w:val="BookText"/>
        <w:rPr/>
      </w:pPr>
      <w:bookmarkEnd w:id="705"/>
      <w:r>
        <w:rPr>
          <w:rFonts w:ascii="Amiri" w:hAnsi="Amiri" w:eastAsia="Amiri" w:cs="Amiri"/>
          <w:color w:val="111111"/>
          <w:sz w:val="28"/>
          <w:sz w:val="28"/>
          <w:szCs w:val="28"/>
          <w:rtl w:val="true"/>
          <w:lang w:bidi="ar-SA"/>
        </w:rPr>
        <w:t>وحارب أهل النهروان هانئ بن هوذة بن عبد يغوث بن عمرو بن عدى النخعى</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وقعة النهروان</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6354980_3381743652"/>
      <w:bookmarkStart w:id="707" w:name="_Toc279"/>
      <w:bookmarkEnd w:id="706"/>
      <w:r>
        <w:rPr/>
        <w:t>2</w:t>
      </w:r>
      <w:r>
        <w:rPr>
          <w:rtl w:val="true"/>
        </w:rPr>
        <w:t xml:space="preserve">. </w:t>
      </w:r>
      <w:r>
        <w:rPr>
          <w:rtl w:val="true"/>
        </w:rPr>
        <w:t>ما ورد مرسلاً</w:t>
      </w:r>
      <w:bookmarkEnd w:id="707"/>
    </w:p>
    <w:p>
      <w:pPr>
        <w:pStyle w:val="BookText"/>
        <w:rPr/>
      </w:pPr>
      <w:r>
        <w:rPr>
          <w:rFonts w:eastAsia="Times New Roman" w:cs="Times New Roman" w:ascii="Times New Roman" w:hAnsi="Times New Roman"/>
          <w:color w:val="111111"/>
          <w:sz w:val="28"/>
          <w:szCs w:val="28"/>
          <w:lang w:val="en-US" w:bidi="en-US"/>
        </w:rPr>
        <w:t>12719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الكوفة قرظة بن كعب الأنصارى، ثمّ‌ قدم على، فلمّا خرج إلي صفّين ولّي أبامسعود البدرى، ثمّ‌ رجع على واستخلف حين سار إلي النهروان هانئ بن هوذة النخعى، فلم يزل بالكوفة حتّي قتل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08" w:name="__RefHeading___Toc6354982_3381743652"/>
      <w:bookmarkStart w:id="709" w:name="_Toc280"/>
      <w:bookmarkEnd w:id="708"/>
      <w:r>
        <w:rPr/>
        <w:t>68</w:t>
      </w:r>
      <w:r>
        <w:rPr>
          <w:rtl w:val="true"/>
        </w:rPr>
        <w:t xml:space="preserve">. </w:t>
      </w:r>
      <w:r>
        <w:rPr>
          <w:rtl w:val="true"/>
        </w:rPr>
        <w:t>هبيرة بن النعمان</w:t>
      </w:r>
      <w:bookmarkEnd w:id="7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الكلبى</w:t>
      </w:r>
    </w:p>
    <w:p>
      <w:pPr>
        <w:pStyle w:val="BookText"/>
        <w:rPr/>
      </w:pPr>
      <w:r>
        <w:rPr>
          <w:rFonts w:eastAsia="Times New Roman" w:cs="Times New Roman" w:ascii="Times New Roman" w:hAnsi="Times New Roman"/>
          <w:color w:val="111111"/>
          <w:sz w:val="28"/>
          <w:szCs w:val="28"/>
          <w:lang w:val="en-US" w:bidi="en-US"/>
        </w:rPr>
        <w:t>12720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النعمان بن قيس بن مالك بن معاوية بن سعنة بن بدّاء بن سعد بن عمرو بن ذهل بن مرّان بن جعفى بن سعد العشيرة الجعفى، له إدراك، وكان من امراء على، وشهد معه صفّين، واستعمله علي المدائن، وكان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الكلبى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0" w:name="__RefHeading___Toc6354984_3381743652"/>
      <w:bookmarkStart w:id="711" w:name="_Toc281"/>
      <w:bookmarkEnd w:id="710"/>
      <w:r>
        <w:rPr/>
        <w:t>69</w:t>
      </w:r>
      <w:r>
        <w:rPr>
          <w:rtl w:val="true"/>
        </w:rPr>
        <w:t xml:space="preserve">. </w:t>
      </w:r>
      <w:r>
        <w:rPr>
          <w:rtl w:val="true"/>
        </w:rPr>
        <w:t>يزيد بن حجيّة</w:t>
      </w:r>
      <w:bookmarkEnd w:id="711"/>
    </w:p>
    <w:p>
      <w:pPr>
        <w:pStyle w:val="BookText"/>
        <w:rPr/>
      </w:pPr>
      <w:r>
        <w:rPr>
          <w:rFonts w:eastAsia="Times New Roman" w:cs="Times New Roman" w:ascii="Times New Roman" w:hAnsi="Times New Roman"/>
          <w:color w:val="111111"/>
          <w:sz w:val="28"/>
          <w:szCs w:val="28"/>
          <w:lang w:val="en-US" w:bidi="en-US"/>
        </w:rPr>
        <w:t>12721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على بن أبى‌طالب يزيد بن حجيّة بن عامر من بنى‌تيم الله بن ثعلبة الرى ودستبى </w:t>
      </w:r>
      <w:r>
        <w:rPr>
          <w:rStyle w:val="FootnoteAnchor"/>
          <w:rtl w:val="true"/>
        </w:rPr>
        <w:footnoteReference w:id="614"/>
      </w:r>
      <w:r>
        <w:rPr>
          <w:rFonts w:ascii="Amiri" w:hAnsi="Amiri" w:eastAsia="Amiri" w:cs="Amiri"/>
          <w:color w:val="111111"/>
          <w:sz w:val="28"/>
          <w:sz w:val="28"/>
          <w:szCs w:val="28"/>
          <w:rtl w:val="true"/>
          <w:lang w:bidi="ar-SA"/>
        </w:rPr>
        <w:t>وتستر، فكسر الخراج فبعث إليه فحبسه، ثمّ‌ خرج فلحق بمعاوية</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12722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السنة التاسعة والثلاثون استعمل على يزيد بن</w:t>
      </w:r>
    </w:p>
    <w:p>
      <w:pPr>
        <w:pStyle w:val="BookText"/>
        <w:rPr/>
      </w:pPr>
      <w:r>
        <w:rPr>
          <w:rFonts w:ascii="Amiri" w:hAnsi="Amiri" w:eastAsia="Amiri" w:cs="Amiri"/>
          <w:color w:val="111111"/>
          <w:sz w:val="28"/>
          <w:sz w:val="28"/>
          <w:szCs w:val="28"/>
          <w:rtl w:val="true"/>
          <w:lang w:bidi="ar-SA"/>
        </w:rPr>
        <w:t>حجيّة التيمى علي الرى، ثمّ‌ كتب إليه بعد مدّة أن أقدم، فقدم علي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غللت من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فخفقه بالدرّة خفقات وحبسه فى داره، فلمّا كان فى بعض الليالى قرب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وماحله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كايده وماكره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بالرقّة وأقام بها حتّي أتاه إذن معاوية، فلمّا بلغ عليّاً لحوقه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يزيد أذهب بمال المسلمين ولحق بالقوم الظالمين، اللهمّ‌ فاكفنا مكره وكيده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حجيّة التيمى شهد الجمل وصفّين ونهروان مع على عليه السلام ، ثمّ‌ ولّاه الرى ودستبى، فسرق من أموالهما ولحق بمعاوية، وهجا عليّاً عليه السلام وأصحابه، ومدح معاوية وأصحابه، فدعا عليه على عليه السلام ورفع أصحابه أيديهم فأمنّوا، وكتب إليه رجل من بنى‌عمّه كتاباً يقبّح إليه ما صنع، وكان الكتاب شعراً، فكتب يزيد بن حجيّة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أقول شعراً لأجبتك، ولكن قد كان منكم خلال ثلاث لا ترون معهنّ‌ شيئاً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الاُولي فإنّكم سرتم إلي أهل الشام حتّي إذا دخلتم بلادهم وطعنتموهم بالرماح وأذقتموهم ألم الجراح رفعوا المصاحف فسخروا منكم وردّوكم عنهم، فوالله ووالله لا دخلتموها بمثل تلك الشوكة والشدّة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بعثوا حكماً، وبعثتم حكماً، فأمّا حكمهم فأثبتهم، وأمّا حكمكم فخلعكم، ورجع صاحبهم يدعي أميرالمؤمنين، ورجعتم متضاغنين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قرّاءكم وفقهاءكم وفرسانكم خالفوكم، فعدوتم عليهم فقتلتموهم </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12724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بن هلال صاحب كتاب الغارات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فارق عليّاً عليه السلام والتحق بمعاوية يزيد بن حجيّة التيمى، من بنى‌تيم بن ثعلبة بن بكر بن وائل،</w:t>
      </w:r>
    </w:p>
    <w:p>
      <w:pPr>
        <w:pStyle w:val="BookText"/>
        <w:rPr/>
      </w:pPr>
      <w:r>
        <w:rPr>
          <w:rFonts w:ascii="Amiri" w:hAnsi="Amiri" w:eastAsia="Amiri" w:cs="Amiri"/>
          <w:color w:val="111111"/>
          <w:sz w:val="28"/>
          <w:sz w:val="28"/>
          <w:szCs w:val="28"/>
          <w:rtl w:val="true"/>
          <w:lang w:bidi="ar-SA"/>
        </w:rPr>
        <w:t xml:space="preserve">وكان عليه السلام قد استعمله علي الرى ودستبي </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لجميع المصادر،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فكسر الخراج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واحتجن المال لنفسه، فحبسه على عليه السلام وجعل معه سعداً مولاه، فقرّب يزيد ركائبه وسعد نائم فالتحق بمعاوية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العراق شعراً يذمّ‌ فيه عليّاً عليه السلام ، ويخبره أنّه من أعدائه، فدعا عليه وقال لأصحابه عقيب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فادعوا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وأمّن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أبوالصلت التيمى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يزيد بن حجيّة هرب بمال المسلمين ولحق بالقوم الفاسقين، فاكفنا مكره وكيده، واجزه جزاء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القوم أيديهم يؤمّنون </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12725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حجيّة بن عبدالله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على، وكان أحد الشهود فى كتاب الصلح، وكان من أصحاب على، واستعمله علي الرى، فجمع مالها ثمّ‌ قدم فيها علي على فحبسه علي المال، فهرب ولحق بمعاوية، وقال فى ذلك شعراً، ذكر قصّته المدائنى فى كتاب الخونة، ووجّهه زياد إلي معاوية يحثّه علي قتل حجر بن عدى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أبوالحسن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يزيد بن حجيّة بن عبدالله بن خالد بن حجيّة بن عبدالله بن عائذ بن ثعلبة بن الحارث بن تيم اللات بن ثعلبة علي الرى، فاحتواها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أيامن فيروز فالزام راحل   وتاركها تشفي عليها الأعاصر</w:t>
      </w:r>
    </w:p>
    <w:p>
      <w:pPr>
        <w:pStyle w:val="BookText"/>
        <w:rPr/>
      </w:pPr>
      <w:r>
        <w:rPr>
          <w:rFonts w:ascii="Amiri" w:hAnsi="Amiri" w:eastAsia="Amiri" w:cs="Amiri"/>
          <w:color w:val="111111"/>
          <w:sz w:val="28"/>
          <w:sz w:val="28"/>
          <w:szCs w:val="28"/>
          <w:rtl w:val="true"/>
          <w:lang w:bidi="ar-SA"/>
        </w:rPr>
        <w:t>ومرتحل من مرج لى بقيّته   كرام وفيها عن حوي تزاور</w:t>
      </w:r>
    </w:p>
    <w:p>
      <w:pPr>
        <w:pStyle w:val="BookText"/>
        <w:rPr/>
      </w:pPr>
      <w:r>
        <w:rPr>
          <w:rFonts w:ascii="Amiri" w:hAnsi="Amiri" w:eastAsia="Amiri" w:cs="Amiri"/>
          <w:color w:val="111111"/>
          <w:sz w:val="28"/>
          <w:sz w:val="28"/>
          <w:szCs w:val="28"/>
          <w:rtl w:val="true"/>
          <w:lang w:bidi="ar-SA"/>
        </w:rPr>
        <w:t>أخاف عدوّاً ظالماً أن ينالها   وفيها حماة للحروب مشاعر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 مالاً واحتمله وقدم به الكوفة، فبلغ عليّاً، فسأله عن المال، فجحده، فدفعه إلي مولاه سعد، فحبسه، فوثب يزيد علي سعد فأدرجه فى عباءة وهرب، فبعث على فى طلبه زياد بن خصفة، فبلغ هيت ففاته، فرجع، فقال يزيد بن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خدعت سعيداً وارتمت بى مطيّتى   إلي الشام واخترت الّذى هو أفضل</w:t>
      </w:r>
    </w:p>
    <w:p>
      <w:pPr>
        <w:pStyle w:val="BookText"/>
        <w:rPr/>
      </w:pPr>
      <w:r>
        <w:rPr>
          <w:rFonts w:ascii="Amiri" w:hAnsi="Amiri" w:eastAsia="Amiri" w:cs="Amiri"/>
          <w:color w:val="111111"/>
          <w:sz w:val="28"/>
          <w:sz w:val="28"/>
          <w:szCs w:val="28"/>
          <w:rtl w:val="true"/>
          <w:lang w:bidi="ar-SA"/>
        </w:rPr>
        <w:t>وغادرت سعداً مدرجاً فى عباءة   وسعد عبام مستهام مضلّل</w:t>
      </w:r>
    </w:p>
    <w:p>
      <w:pPr>
        <w:pStyle w:val="BookText"/>
        <w:rPr/>
      </w:pPr>
      <w:r>
        <w:rPr>
          <w:rFonts w:ascii="Amiri" w:hAnsi="Amiri" w:eastAsia="Amiri" w:cs="Amiri"/>
          <w:color w:val="111111"/>
          <w:sz w:val="28"/>
          <w:sz w:val="28"/>
          <w:szCs w:val="28"/>
          <w:rtl w:val="true"/>
          <w:lang w:bidi="ar-SA"/>
        </w:rPr>
        <w:t>فهان علينا أن يشرّح بالمدي   وأن يجتلي ما بين عينيه منصل</w:t>
      </w:r>
    </w:p>
    <w:p>
      <w:pPr>
        <w:pStyle w:val="BookText"/>
        <w:rPr/>
      </w:pPr>
      <w:r>
        <w:rPr>
          <w:rFonts w:ascii="Amiri" w:hAnsi="Amiri" w:eastAsia="Amiri" w:cs="Amiri"/>
          <w:color w:val="111111"/>
          <w:sz w:val="28"/>
          <w:sz w:val="28"/>
          <w:szCs w:val="28"/>
          <w:rtl w:val="true"/>
          <w:lang w:bidi="ar-SA"/>
        </w:rPr>
        <w:t>فبعداً لسعد كلّما ذرّ شارق   وبعداً لسعد حين يلحي ويعذل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لزياد بن خصفة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زياداً أنّنى قد كفيته   امورى وخلّيت الّذى هو طالبه</w:t>
      </w:r>
    </w:p>
    <w:p>
      <w:pPr>
        <w:pStyle w:val="BookText"/>
        <w:rPr/>
      </w:pPr>
      <w:r>
        <w:rPr>
          <w:rFonts w:ascii="Amiri" w:hAnsi="Amiri" w:eastAsia="Amiri" w:cs="Amiri"/>
          <w:color w:val="111111"/>
          <w:sz w:val="28"/>
          <w:sz w:val="28"/>
          <w:szCs w:val="28"/>
          <w:rtl w:val="true"/>
          <w:lang w:bidi="ar-SA"/>
        </w:rPr>
        <w:t>فأقسم لو أدركتنى ما رددتنى   كلانا قد انضمّت عليه جلائبه</w:t>
      </w:r>
    </w:p>
    <w:p>
      <w:pPr>
        <w:pStyle w:val="BookText"/>
        <w:rPr/>
      </w:pPr>
      <w:r>
        <w:rPr>
          <w:rFonts w:ascii="Amiri" w:hAnsi="Amiri" w:eastAsia="Amiri" w:cs="Amiri"/>
          <w:color w:val="111111"/>
          <w:sz w:val="28"/>
          <w:sz w:val="28"/>
          <w:szCs w:val="28"/>
          <w:rtl w:val="true"/>
          <w:lang w:bidi="ar-SA"/>
        </w:rPr>
        <w:t>واُقسم لولا أنّ‌ امّك امّنا   وأنّك مولي لا أزال اعاتبه</w:t>
      </w:r>
    </w:p>
    <w:p>
      <w:pPr>
        <w:pStyle w:val="BookText"/>
        <w:rPr/>
      </w:pPr>
      <w:r>
        <w:rPr>
          <w:rFonts w:ascii="Amiri" w:hAnsi="Amiri" w:eastAsia="Amiri" w:cs="Amiri"/>
          <w:color w:val="111111"/>
          <w:sz w:val="28"/>
          <w:sz w:val="28"/>
          <w:szCs w:val="28"/>
          <w:rtl w:val="true"/>
          <w:lang w:bidi="ar-SA"/>
        </w:rPr>
        <w:t>هبلت أما ترجو غنائى ومشهدى   إذا كظك الخصم الألدّ مخاطبه</w:t>
      </w:r>
    </w:p>
    <w:p>
      <w:pPr>
        <w:pStyle w:val="BookText"/>
        <w:rPr/>
      </w:pPr>
      <w:r>
        <w:rPr>
          <w:rFonts w:ascii="Amiri" w:hAnsi="Amiri" w:eastAsia="Amiri" w:cs="Amiri"/>
          <w:color w:val="111111"/>
          <w:sz w:val="28"/>
          <w:sz w:val="28"/>
          <w:szCs w:val="28"/>
          <w:rtl w:val="true"/>
          <w:lang w:bidi="ar-SA"/>
        </w:rPr>
        <w:t>وأتي الرقّة فنزلها، وكتب إلي معاوية يستأذنه فى القدوم عليه، فكتب إليه يأذن له ويمنّيه، فارتحل إلي الشام،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أهل الشام من حبّى التقي   وبكيت من جزع علي عثمان</w:t>
      </w:r>
    </w:p>
    <w:p>
      <w:pPr>
        <w:pStyle w:val="BookText"/>
        <w:rPr/>
      </w:pPr>
      <w:r>
        <w:rPr>
          <w:rFonts w:ascii="Amiri" w:hAnsi="Amiri" w:eastAsia="Amiri" w:cs="Amiri"/>
          <w:color w:val="111111"/>
          <w:sz w:val="28"/>
          <w:sz w:val="28"/>
          <w:szCs w:val="28"/>
          <w:rtl w:val="true"/>
          <w:lang w:bidi="ar-SA"/>
        </w:rPr>
        <w:t>أخبرت قومك أسلموك فسلّمى   واستبدلى وطناً من الأوطان</w:t>
      </w:r>
    </w:p>
    <w:p>
      <w:pPr>
        <w:pStyle w:val="BookText"/>
        <w:rPr/>
      </w:pPr>
      <w:r>
        <w:rPr>
          <w:rFonts w:ascii="Amiri" w:hAnsi="Amiri" w:eastAsia="Amiri" w:cs="Amiri"/>
          <w:color w:val="111111"/>
          <w:sz w:val="28"/>
          <w:sz w:val="28"/>
          <w:szCs w:val="28"/>
          <w:rtl w:val="true"/>
          <w:lang w:bidi="ar-SA"/>
        </w:rPr>
        <w:t>أرضاً مقدسة وقوماً منهم   أهل اليقين وتابع الفرقان</w:t>
      </w:r>
    </w:p>
    <w:p>
      <w:pPr>
        <w:pStyle w:val="BookText"/>
        <w:rPr/>
      </w:pPr>
      <w:r>
        <w:rPr>
          <w:rFonts w:ascii="Amiri" w:hAnsi="Amiri" w:eastAsia="Amiri" w:cs="Amiri"/>
          <w:color w:val="111111"/>
          <w:sz w:val="28"/>
          <w:sz w:val="28"/>
          <w:szCs w:val="28"/>
          <w:rtl w:val="true"/>
          <w:lang w:bidi="ar-SA"/>
        </w:rPr>
        <w:t>فبلغ عليّاً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حجيّة هرب بمال المسلمين، وناصبنا مع القوم الظالمين، اللهمّ‌ اكفنا كيده، واجزه جزاء الغادرين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 القوم </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حجيّة التيمى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أرقم بن عبدالله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الطبرى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ما روى من رفعهم المصاحف ودعائهم إلي الحكومة؛ الكامل لابن الأثير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ذكر عدّة حوادث؛ الأخبار الطوال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وثيقة التحكيم؛ أنساب الأشراف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حجر بن عدى الكندى ومقتله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على عليه السلام ، فكسر الخراج</w:t>
      </w:r>
      <w:bookmarkStart w:id="712" w:name="pg14280_145595"/>
    </w:p>
    <w:p>
      <w:pPr>
        <w:pStyle w:val="BookText"/>
        <w:rPr/>
      </w:pPr>
      <w:bookmarkEnd w:id="712"/>
      <w:r>
        <w:rPr>
          <w:rFonts w:ascii="Amiri" w:hAnsi="Amiri" w:eastAsia="Amiri" w:cs="Amiri"/>
          <w:color w:val="111111"/>
          <w:sz w:val="28"/>
          <w:sz w:val="28"/>
          <w:szCs w:val="28"/>
          <w:rtl w:val="true"/>
          <w:lang w:bidi="ar-SA"/>
        </w:rPr>
        <w:t>ولحق بمعاوية</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العايذى</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6354986_3381743652"/>
      <w:bookmarkStart w:id="714" w:name="_Toc282"/>
      <w:bookmarkEnd w:id="713"/>
      <w:r>
        <w:rPr/>
        <w:t>70</w:t>
      </w:r>
      <w:r>
        <w:rPr>
          <w:rtl w:val="true"/>
        </w:rPr>
        <w:t xml:space="preserve">. </w:t>
      </w:r>
      <w:r>
        <w:rPr>
          <w:rtl w:val="true"/>
        </w:rPr>
        <w:t>يزيد بن رويم الشيبانى</w:t>
      </w:r>
      <w:bookmarkEnd w:id="714"/>
    </w:p>
    <w:p>
      <w:pPr>
        <w:pStyle w:val="Heading5"/>
        <w:numPr>
          <w:ilvl w:val="4"/>
          <w:numId w:val="1"/>
        </w:numPr>
        <w:rPr/>
      </w:pPr>
      <w:bookmarkStart w:id="715" w:name="__RefHeading___Toc6354988_3381743652"/>
      <w:bookmarkStart w:id="716" w:name="_Toc283"/>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أسلم يزيد علي يد على بن أبى‌طالب عليه السلام ، فوهب له جارية فولدت له حوشباً، وكان علي شرطة على عليه السلام </w:t>
      </w:r>
      <w:r>
        <w:rPr>
          <w:rStyle w:val="FootnoteAnchor"/>
          <w:rtl w:val="true"/>
        </w:rPr>
        <w:footnoteReference w:id="622"/>
      </w:r>
      <w:r>
        <w:rPr>
          <w:rFonts w:ascii="Amiri" w:hAnsi="Amiri" w:eastAsia="Amiri" w:cs="Amiri"/>
          <w:color w:val="111111"/>
          <w:sz w:val="28"/>
          <w:sz w:val="28"/>
          <w:szCs w:val="28"/>
          <w:rtl w:val="true"/>
          <w:lang w:bidi="ar-SA"/>
        </w:rPr>
        <w:t xml:space="preserve">، ولمّا قدم زياد الكوفة رفع علي عمرو بن الحمق وأشاط‍‌ بدمه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فى وقعة صفّين علي ذهل الكوفة، وولّاه على عليه السلام باروسما </w:t>
      </w:r>
      <w:r>
        <w:rPr>
          <w:rStyle w:val="FootnoteAnchor"/>
          <w:rtl w:val="true"/>
        </w:rPr>
        <w:footnoteReference w:id="624"/>
      </w:r>
      <w:r>
        <w:rPr>
          <w:rFonts w:ascii="Amiri" w:hAnsi="Amiri" w:eastAsia="Amiri" w:cs="Amiri"/>
          <w:color w:val="111111"/>
          <w:sz w:val="28"/>
          <w:sz w:val="28"/>
          <w:szCs w:val="28"/>
          <w:rtl w:val="true"/>
          <w:lang w:bidi="ar-SA"/>
        </w:rPr>
        <w:t xml:space="preserve">ونهر الملك </w:t>
      </w:r>
      <w:r>
        <w:rPr>
          <w:rStyle w:val="FootnoteAnchor"/>
          <w:rtl w:val="true"/>
        </w:rPr>
        <w:footnoteReference w:id="625"/>
      </w:r>
      <w:r>
        <w:rPr>
          <w:rFonts w:ascii="Amiri" w:hAnsi="Amiri" w:eastAsia="Amiri" w:cs="Amiri"/>
          <w:color w:val="111111"/>
          <w:sz w:val="28"/>
          <w:sz w:val="28"/>
          <w:szCs w:val="28"/>
          <w:rtl w:val="true"/>
          <w:lang w:bidi="ar-SA"/>
        </w:rPr>
        <w:t>،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717" w:name="__RefHeading___Toc6354990_3381743652"/>
      <w:bookmarkStart w:id="718" w:name="_Toc284"/>
      <w:bookmarkEnd w:id="717"/>
      <w:r>
        <w:rPr/>
        <w:t>1</w:t>
      </w:r>
      <w:r>
        <w:rPr>
          <w:rtl w:val="true"/>
        </w:rPr>
        <w:t>و</w:t>
      </w:r>
      <w:r>
        <w:rPr/>
        <w:t>2</w:t>
      </w:r>
      <w:r>
        <w:rPr>
          <w:rtl w:val="true"/>
        </w:rPr>
        <w:t xml:space="preserve"> </w:t>
      </w:r>
      <w:r>
        <w:rPr>
          <w:rtl w:val="true"/>
        </w:rPr>
        <w:t>و</w:t>
      </w:r>
      <w:r>
        <w:rPr/>
        <w:t>3</w:t>
      </w:r>
      <w:r>
        <w:rPr>
          <w:rtl w:val="true"/>
        </w:rPr>
        <w:t xml:space="preserve">. </w:t>
      </w:r>
      <w:r>
        <w:rPr>
          <w:rtl w:val="true"/>
        </w:rPr>
        <w:t>زيد بن الحسن ومحمّد بن على الباقر عليهما السلام ومحمّد بن المطّلب</w:t>
      </w:r>
      <w:bookmarkEnd w:id="718"/>
    </w:p>
    <w:p>
      <w:pPr>
        <w:pStyle w:val="BookText"/>
        <w:rPr/>
      </w:pPr>
      <w:r>
        <w:rPr>
          <w:rFonts w:eastAsia="Times New Roman" w:cs="Times New Roman" w:ascii="Times New Roman" w:hAnsi="Times New Roman"/>
          <w:color w:val="111111"/>
          <w:sz w:val="28"/>
          <w:szCs w:val="28"/>
          <w:lang w:val="en-US" w:bidi="en-US"/>
        </w:rPr>
        <w:t>12727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جعل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ذهل الكوفة رويماً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بن رويم </w:t>
      </w:r>
      <w:r>
        <w:rPr>
          <w:rFonts w:eastAsia="Amiri" w:cs="Amiri" w:ascii="Amiri" w:hAnsi="Amiri"/>
          <w:color w:val="111111"/>
          <w:sz w:val="28"/>
          <w:szCs w:val="28"/>
          <w:rtl w:val="true"/>
          <w:lang w:bidi="ar-SA"/>
        </w:rPr>
        <w:t xml:space="preserve">- . </w:t>
      </w:r>
      <w:r>
        <w:rPr>
          <w:rStyle w:val="FootnoteAnchor"/>
          <w:rtl w:val="true"/>
        </w:rPr>
        <w:footnoteReference w:id="626"/>
      </w:r>
      <w:bookmarkStart w:id="719" w:name="pg14280_145596"/>
    </w:p>
    <w:p>
      <w:pPr>
        <w:pStyle w:val="Heading5"/>
        <w:numPr>
          <w:ilvl w:val="4"/>
          <w:numId w:val="1"/>
        </w:numPr>
        <w:rPr/>
      </w:pPr>
      <w:bookmarkStart w:id="720" w:name="__RefHeading___Toc6354992_3381743652"/>
      <w:bookmarkStart w:id="721" w:name="_Toc285"/>
      <w:bookmarkEnd w:id="719"/>
      <w:bookmarkEnd w:id="720"/>
      <w:r>
        <w:rPr/>
        <w:t>4</w:t>
      </w:r>
      <w:r>
        <w:rPr>
          <w:rtl w:val="true"/>
        </w:rPr>
        <w:t xml:space="preserve">. </w:t>
      </w:r>
      <w:r>
        <w:rPr>
          <w:rtl w:val="true"/>
        </w:rPr>
        <w:t>ما ورد مرسلاً</w:t>
      </w:r>
      <w:bookmarkEnd w:id="721"/>
    </w:p>
    <w:p>
      <w:pPr>
        <w:pStyle w:val="BookText"/>
        <w:rPr/>
      </w:pPr>
      <w:r>
        <w:rPr>
          <w:rFonts w:eastAsia="Times New Roman" w:cs="Times New Roman" w:ascii="Times New Roman" w:hAnsi="Times New Roman"/>
          <w:color w:val="111111"/>
          <w:sz w:val="28"/>
          <w:szCs w:val="28"/>
          <w:lang w:val="en-US" w:bidi="en-US"/>
        </w:rPr>
        <w:t>12728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العوّام بن حوشب، عن أبيه، عن جدّه، وكان عاملاً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باروسما ونهر الملك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أبونصر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حوشب بن يزيد بن رويم أبوعيسي الشيبانى الربعى الواسطى أخو يوسف وحراش ومنير ومزيدة وثمامة وطلاب، وكان يزيد بن رويم أسلم علي يدى على بن أبى‌طالب فوهب له جارية فولدت له حوشباً، وكان علي شرط‍‌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22" w:name="__RefHeading___Toc6354994_3381743652"/>
      <w:bookmarkStart w:id="723" w:name="_Toc286"/>
      <w:bookmarkEnd w:id="722"/>
      <w:r>
        <w:rPr/>
        <w:t>71</w:t>
      </w:r>
      <w:r>
        <w:rPr>
          <w:rtl w:val="true"/>
        </w:rPr>
        <w:t xml:space="preserve">. </w:t>
      </w:r>
      <w:r>
        <w:rPr>
          <w:rtl w:val="true"/>
        </w:rPr>
        <w:t>يزيد بن قيس</w:t>
      </w:r>
      <w:bookmarkEnd w:id="723"/>
    </w:p>
    <w:p>
      <w:pPr>
        <w:pStyle w:val="Heading5"/>
        <w:numPr>
          <w:ilvl w:val="4"/>
          <w:numId w:val="1"/>
        </w:numPr>
        <w:rPr/>
      </w:pPr>
      <w:bookmarkStart w:id="724" w:name="__RefHeading___Toc6354996_3381743652"/>
      <w:bookmarkStart w:id="725" w:name="_Toc287"/>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يزيد بن قيس بن تمّام بن مسعود الهمدانى ثمّ‌ الأرحبى، له إدراك، وكان رئيساً كبيراً فيهم، وكان مع على عليه السلام فى حروبه وعلي شرطته، وعاملاً له علي المدائن وجوخي والرى وهمذان وأصبهان، وبعثه على عليه السلام مع بعض أصحابه فى صفّين إلي معاوية ليفىء إلي الحقّ‌، كما فى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أبى‌روق الهمدانى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عن مولي للأشتر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بن خليفة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726" w:name="__RefHeading___Toc6354998_3381743652"/>
      <w:bookmarkStart w:id="727" w:name="_Toc288"/>
      <w:bookmarkEnd w:id="726"/>
      <w:r>
        <w:rPr/>
        <w:t>1</w:t>
      </w:r>
      <w:r>
        <w:rPr>
          <w:rtl w:val="true"/>
        </w:rPr>
        <w:t xml:space="preserve">. </w:t>
      </w:r>
      <w:r>
        <w:rPr>
          <w:rtl w:val="true"/>
        </w:rPr>
        <w:t>أبوروق الهمدانى</w:t>
      </w:r>
      <w:bookmarkEnd w:id="727"/>
    </w:p>
    <w:p>
      <w:pPr>
        <w:pStyle w:val="BookText"/>
        <w:rPr/>
      </w:pPr>
      <w:r>
        <w:rPr>
          <w:rFonts w:eastAsia="Times New Roman" w:cs="Times New Roman" w:ascii="Times New Roman" w:hAnsi="Times New Roman"/>
          <w:color w:val="111111"/>
          <w:sz w:val="28"/>
          <w:szCs w:val="28"/>
          <w:lang w:val="en-US" w:bidi="en-US"/>
        </w:rPr>
        <w:t>12730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أبى‌روق،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واسط‍‌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العوّام بن حوشب بن يزيد بن رويم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صحيح البخارى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العوّام بن حوشب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وقريبه فى التعديل والتجريح لأبى‌الوليد الباجى </w:t>
      </w:r>
      <w:r>
        <w:rPr>
          <w:rFonts w:eastAsia="Amiri" w:cs="Amiri" w:ascii="Amiri" w:hAnsi="Amiri"/>
          <w:color w:val="111111"/>
          <w:sz w:val="28"/>
          <w:szCs w:val="28"/>
          <w:lang w:bidi="ar-SA"/>
        </w:rPr>
        <w:t>1168/3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العوّام بن حوشب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يزيد بن قيس الأرحبى علي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اولوا جهاز وعدّة، وأكثر الناس أهل قوّة، ومن ليس به ضعف ولا علّة، فمر مناديك؛ فليناد الناس يخرجوا إلي معسكرهم بالنخيلة؛ فإنّ‌ أخا الحرب ليس بالسؤوم ولا النؤوم، ولا من إذا أمكنته الفرص أجّلها واستشار فيها، ولا من يؤخّر عمل الحرب فى اليوم لغد وبعد غد</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الإسكافى فى المعيار والموازنة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فى الناس ومشاورته إيّاهم للمسير إلي حرب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عن أبى‌روق الهمدانى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يزيد بن قيس الأرحبى حرّض أهل العراق بصفّين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دينه ورأيه، وإنّ‌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يقاتلوننا علي إقامة دين رأونا ضيّعناه، ولا علي إحياء حقّ‌ رأونا أمتناه، ولا يقاتلوننا إلّا علي هذه الدنيا، ليكونوا فيها جبابرة وملوكاً، ولو ظهروا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أراهم الله ظهوراً ولا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لوليكم مثل سعيد والوليد وعبدالله بن عامر السفيه، يحدّث أحدهم فى مجلسه بذيت وذيت، ويأخذ مال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علىّ‌ فيه؛ كأنّما اعطى تراثه من أبيه، كيف‌؟ إنّما هو مال الله أفاءه علينا بأسيافنا ورماحنا، قاتلوا عباد الله القوم الظالمين، الحاكمين بغير ما أنزل الله، ولا تأخذكم فيهم لومة لائم، إنّهم إن يظهروا عليكم يفسدوا عليكم دينكم ودنياكم، وهم من قد عرفتم وجرّبتم، والله ما أرادوا باجتماعهم عليكم إلّا شرّاً، وأستغفر الله العظيم لى ولكم</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12732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أبوروق الهمدانى؛ أنّ‌ يزيد بن قيس الأرحبى حرّض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السليم من سلم دينه ورأيه، وإنّ‌ هؤلاء القوم والله إن يقاتلوننا علي إقامة دين رأونا ضيّعناه، وإحياء حقّ‌ رأونا أمتناه، وإن يقاتلوننا إلّا علي</w:t>
      </w:r>
      <w:bookmarkStart w:id="728" w:name="pg14280_145598"/>
    </w:p>
    <w:p>
      <w:pPr>
        <w:pStyle w:val="BookText"/>
        <w:rPr/>
      </w:pPr>
      <w:bookmarkEnd w:id="728"/>
      <w:r>
        <w:rPr>
          <w:rFonts w:ascii="Amiri" w:hAnsi="Amiri" w:eastAsia="Amiri" w:cs="Amiri"/>
          <w:color w:val="111111"/>
          <w:sz w:val="28"/>
          <w:sz w:val="28"/>
          <w:szCs w:val="28"/>
          <w:rtl w:val="true"/>
          <w:lang w:bidi="ar-SA"/>
        </w:rPr>
        <w:t xml:space="preserve">هذه الدنيا ليكونوا جبابرة فيها ملوكاً، فلو ظهروا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أراهم الله ظهوراً ولا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لزموكم بمثل سعيد والوليد وعبدالله بن عامر السفيه الضالّ‌، يخبر أحدهم فى مجلسه بمثل ديته ودية أبيه وجدّه،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لى ولا إثم علىّ‌، كأنّما اعطى تراثه عن أبيه واُمّه، وإنّما هو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أفاءه علينا بأسيافنا وأرماحنا، فقاتلوا عباد الله القوم الظالمين، الحاكمين بغير ما أنزل الله، ولا يأخذكم فى جهادهم لوم لائم، فإنّهم إن يظهروا عليكم يفسدوا عليكم دينكم ودنياكم، وهم من قد عرفتم وخبرتم، وأيم الله ما ازدادوا إلي يومهم هذا إلّا شرّاً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6355000_3381743652"/>
      <w:bookmarkStart w:id="730" w:name="_Toc289"/>
      <w:bookmarkEnd w:id="729"/>
      <w:r>
        <w:rPr/>
        <w:t>2</w:t>
      </w:r>
      <w:r>
        <w:rPr>
          <w:rtl w:val="true"/>
        </w:rPr>
        <w:t xml:space="preserve">. </w:t>
      </w:r>
      <w:r>
        <w:rPr>
          <w:rtl w:val="true"/>
        </w:rPr>
        <w:t>عمارة بن ربيعة</w:t>
      </w:r>
      <w:bookmarkEnd w:id="730"/>
    </w:p>
    <w:p>
      <w:pPr>
        <w:pStyle w:val="BookText"/>
        <w:rPr/>
      </w:pPr>
      <w:r>
        <w:rPr>
          <w:rFonts w:eastAsia="Times New Roman" w:cs="Times New Roman" w:ascii="Times New Roman" w:hAnsi="Times New Roman"/>
          <w:color w:val="111111"/>
          <w:sz w:val="28"/>
          <w:szCs w:val="28"/>
          <w:lang w:val="en-US" w:bidi="en-US"/>
        </w:rPr>
        <w:t>12733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فى حديثه عن أبى‌جناب، عن عمارة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 على الكوفة وفارقته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على زياد بن النضر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بأىّ‌ رؤوسهم هم أشدّ إطافة‌؟ فنظر فأخبره أنّه لم يرهم عند رجل أكثر منهم عند يزيد بن قيس، فخرج على فى الناس حتّي دخل إليهم، فأتي فسطاط‍‌ يزيد بن قيس، فدخله فتوضّأ فيه وصلّي ركعتين، وأمّره علي أصبهان والرى؛ ثمّ‌ خرج حتّي انتهي إليهم وهم يخاصمون ابن عبّاس </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Heading5"/>
        <w:numPr>
          <w:ilvl w:val="4"/>
          <w:numId w:val="1"/>
        </w:numPr>
        <w:rPr/>
      </w:pPr>
      <w:bookmarkStart w:id="731" w:name="__RefHeading___Toc6355002_3381743652"/>
      <w:bookmarkStart w:id="732" w:name="_Toc290"/>
      <w:bookmarkEnd w:id="731"/>
      <w:r>
        <w:rPr/>
        <w:t>3</w:t>
      </w:r>
      <w:r>
        <w:rPr>
          <w:rtl w:val="true"/>
        </w:rPr>
        <w:t xml:space="preserve">. </w:t>
      </w:r>
      <w:r>
        <w:rPr>
          <w:rtl w:val="true"/>
        </w:rPr>
        <w:t>عمرو بن سلمة</w:t>
      </w:r>
      <w:bookmarkEnd w:id="732"/>
    </w:p>
    <w:p>
      <w:pPr>
        <w:pStyle w:val="BookText"/>
        <w:rPr/>
      </w:pPr>
      <w:r>
        <w:rPr>
          <w:rFonts w:eastAsia="Times New Roman" w:cs="Times New Roman" w:ascii="Times New Roman" w:hAnsi="Times New Roman"/>
          <w:color w:val="111111"/>
          <w:sz w:val="28"/>
          <w:szCs w:val="28"/>
          <w:lang w:val="en-US" w:bidi="en-US"/>
        </w:rPr>
        <w:t>12734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يحيي بن عمرو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أبيه عمرو بن سلمة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أبى‌طالب؛ أنّه استعمل يزيد بن قيس علي الرى وهمذان وأصبهان، فلمّا هلك فرّق عمله بين ثلاثة نفر، فاستعمل عمرو بن سلمة علي همذان، ومخنف بن سليم علي أصبهان</w:t>
      </w:r>
      <w:r>
        <w:rPr>
          <w:rFonts w:eastAsia="Amiri" w:cs="Amiri" w:ascii="Amiri" w:hAnsi="Amiri"/>
          <w:color w:val="111111"/>
          <w:sz w:val="28"/>
          <w:szCs w:val="28"/>
          <w:rtl w:val="true"/>
          <w:lang w:bidi="ar-SA"/>
        </w:rPr>
        <w:t xml:space="preserve">. </w:t>
      </w:r>
      <w:r>
        <w:rPr>
          <w:rStyle w:val="FootnoteAnchor"/>
          <w:rtl w:val="true"/>
        </w:rPr>
        <w:footnoteReference w:id="631"/>
      </w:r>
      <w:bookmarkStart w:id="733" w:name="pg14280_145599"/>
    </w:p>
    <w:p>
      <w:pPr>
        <w:pStyle w:val="Heading5"/>
        <w:numPr>
          <w:ilvl w:val="4"/>
          <w:numId w:val="1"/>
        </w:numPr>
        <w:rPr/>
      </w:pPr>
      <w:bookmarkStart w:id="734" w:name="__RefHeading___Toc6355004_3381743652"/>
      <w:bookmarkStart w:id="735" w:name="_Toc291"/>
      <w:bookmarkEnd w:id="733"/>
      <w:bookmarkEnd w:id="734"/>
      <w:r>
        <w:rPr/>
        <w:t>4</w:t>
      </w:r>
      <w:r>
        <w:rPr>
          <w:rtl w:val="true"/>
        </w:rPr>
        <w:t xml:space="preserve">. </w:t>
      </w:r>
      <w:r>
        <w:rPr>
          <w:rtl w:val="true"/>
        </w:rPr>
        <w:t>فضيل بن خديج عن مولي للأشتر</w:t>
      </w:r>
      <w:bookmarkEnd w:id="735"/>
    </w:p>
    <w:p>
      <w:pPr>
        <w:pStyle w:val="BookText"/>
        <w:rPr/>
      </w:pPr>
      <w:r>
        <w:rPr>
          <w:rFonts w:eastAsia="Times New Roman" w:cs="Times New Roman" w:ascii="Times New Roman" w:hAnsi="Times New Roman"/>
          <w:color w:val="111111"/>
          <w:sz w:val="28"/>
          <w:szCs w:val="28"/>
          <w:lang w:val="en-US" w:bidi="en-US"/>
        </w:rPr>
        <w:t>12735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 الكندى، عن مولي للأشتر،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الأشتر نحو الميمنة، وثاب إليه ناس تراجعوا من أهل الصبر والحياء والوفاء، فأخذ لا يصمد لكتيبة إلّا كشفها، ولا لجمع إلّا حازه وردّه، فإنّه لكذلك إذ مرّ بزياد بن النضر يحمل إلي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استلحم عبدالله بن بديل وأصحابه فى الميمنة، فتقدّم زياد فرفع لأهل الميمنة رايته، فصبروا، وقاتل حتّي صرع، ثمّ‌ لم يمكثوا إلّا كلا شىء حتّي مرّ بيزيد بن قيس الأرحبى محمولاً نحو العسكر،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لمّا صرع زياد بن النضر رفع لأهل الميمنة رايته، فقاتل حتّي صرع،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الصبر الجميل والفعل الكريم، ألا يستحى الرجل أن ينصرف لا يقتل ولا يقتل، أو يشفي به علي القتل‌؟ </w:t>
      </w:r>
      <w:r>
        <w:rPr>
          <w:rStyle w:val="FootnoteAnchor"/>
          <w:rtl w:val="true"/>
        </w:rPr>
        <w:footnoteReference w:id="632"/>
      </w:r>
    </w:p>
    <w:p>
      <w:pPr>
        <w:pStyle w:val="Heading5"/>
        <w:numPr>
          <w:ilvl w:val="4"/>
          <w:numId w:val="1"/>
        </w:numPr>
        <w:rPr/>
      </w:pPr>
      <w:bookmarkStart w:id="736" w:name="__RefHeading___Toc6355006_3381743652"/>
      <w:bookmarkStart w:id="737" w:name="_Toc292"/>
      <w:bookmarkEnd w:id="736"/>
      <w:r>
        <w:rPr/>
        <w:t>5</w:t>
      </w:r>
      <w:r>
        <w:rPr>
          <w:rtl w:val="true"/>
        </w:rPr>
        <w:t xml:space="preserve">. </w:t>
      </w:r>
      <w:r>
        <w:rPr>
          <w:rtl w:val="true"/>
        </w:rPr>
        <w:t>المحلّ‌ بن خليفة</w:t>
      </w:r>
      <w:bookmarkEnd w:id="737"/>
    </w:p>
    <w:p>
      <w:pPr>
        <w:pStyle w:val="BookText"/>
        <w:rPr/>
      </w:pPr>
      <w:r>
        <w:rPr>
          <w:rFonts w:eastAsia="Times New Roman" w:cs="Times New Roman" w:ascii="Times New Roman" w:hAnsi="Times New Roman"/>
          <w:color w:val="111111"/>
          <w:sz w:val="28"/>
          <w:szCs w:val="28"/>
          <w:lang w:val="en-US" w:bidi="en-US"/>
        </w:rPr>
        <w:t>12736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فى أوّل شهر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موادعة الحرب بين على ومعاوية، قد توادعا علي ترك الحرب فيه إلي انقضائه طمعاً فى الصلح، فذكر هشام بن محمّد، عن أبى‌مخنف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سعد أبوالمجاهد الطائى، عن المحلّ‌ بن خليفة الطائى،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توادع على ومعاوية يوم صفّين، اختلف فيما بينهما الرسل رجاء الصلح، فبعث على عدىّ‌ بن حاتم ويزيد بن قيس الأرحبى وشبث بن ربعى وزياد بن خصفة إلي معاوية، فلمّا دخلوا حمد الله عدىّ‌ بن حاتم، ثمّ‌ قال</w:t>
      </w:r>
      <w:r>
        <w:rPr>
          <w:rFonts w:eastAsia="Amiri" w:cs="Amiri" w:ascii="Amiri" w:hAnsi="Amiri"/>
          <w:color w:val="111111"/>
          <w:sz w:val="28"/>
          <w:szCs w:val="28"/>
          <w:rtl w:val="true"/>
          <w:lang w:bidi="ar-SA"/>
        </w:rPr>
        <w:t>:</w:t>
      </w:r>
      <w:bookmarkStart w:id="738" w:name="pg14280_145600"/>
    </w:p>
    <w:p>
      <w:pPr>
        <w:pStyle w:val="BookText"/>
        <w:rPr/>
      </w:pPr>
      <w:bookmarkEnd w:id="7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يزيد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إلّا لنبلّغك ما بعثنا به إليك، لنؤدّى عنك ما سمعنا منك، ونحن علي ذلك لم ندع أن ننصح لك، وأن نذكر ما ظنّنا أنّ‌ لنا عليك به حجّة، وأنّك راجع به إلي الاُلفة والجماعة، إنّ‌ صاحبنا من قد عرفت وعرف المسلمون فضله، ولا أظنّه يخفي عليك؛ إنّ‌ أهل الدين والفضل لن يعدلوا بعلى، ولن يميّلوا بينك وبينه، فاتّق الله يا معاوية، ولا تخالف عليّاً، فإنّا والله ما رأينا رجلاً قطّ‍‌ أعمل بالتقوي؛ ولا أزهد فى الدنيا؛ ولا أجمع لخصال الخير كلّها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معاوية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دعوتم إلي الطاعة والجماعة، فأمّا الجماعة الّتى دعوتم إليها فمعنا هى، وأمّا الطاعة لصاحبكم فإنّا لا نراها؛ إنّ‌ صاحبكم قتل خليفتنا، وفرّق جماعتنا، وآوي ثأرنا وقتلتنا، وصاحبكم يزعم أنّه لم يقتله، فنحن لا نردّ ذلك عليه، أ رأيتم قتلة صاحبنا؟ أ لستم تعلمون أنّهم أصحاب صاحبكم‌؟ فليدفعهم إلينا فلنقتلهم به، ثمّ‌ نحن نجيبكم إلي الطاعة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القوم عن معاوية </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فيها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يزيد أورده ابن أبى‌الحديد فى شرح نهج البلاغة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739" w:name="__RefHeading___Toc6355008_3381743652"/>
      <w:bookmarkStart w:id="740" w:name="_Toc293"/>
      <w:bookmarkEnd w:id="739"/>
      <w:r>
        <w:rPr/>
        <w:t>6</w:t>
      </w:r>
      <w:r>
        <w:rPr>
          <w:rtl w:val="true"/>
        </w:rPr>
        <w:t xml:space="preserve">. </w:t>
      </w:r>
      <w:r>
        <w:rPr>
          <w:rtl w:val="true"/>
        </w:rPr>
        <w:t>ما ورد مرسلاً</w:t>
      </w:r>
      <w:bookmarkEnd w:id="740"/>
    </w:p>
    <w:p>
      <w:pPr>
        <w:pStyle w:val="BookText"/>
        <w:rPr/>
      </w:pPr>
      <w:r>
        <w:rPr>
          <w:rFonts w:eastAsia="Times New Roman" w:cs="Times New Roman" w:ascii="Times New Roman" w:hAnsi="Times New Roman"/>
          <w:color w:val="111111"/>
          <w:sz w:val="28"/>
          <w:szCs w:val="28"/>
          <w:lang w:val="en-US" w:bidi="en-US"/>
        </w:rPr>
        <w:t>12737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 عليه السلام ليزيد بن قيس الأرحبى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ما صنع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ظنّى يا أميرالمؤمنين بقومى لحسن فى طاعتك، فإن شئت خرجت إليهم فكفيتهم، وإن شئت كتبت إليهم فتنظر ما يجيبونك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على عليه السلام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أميرالمؤمنين، إلي من شاقّ‌ وغدر من أهل الجند وصنعاء، أمّا بعد، فإنّى أحمد الله الّذى لا إله إلّا هو، الّذى لا يعقّب له حكم، ولا يردّ له قضاء، ولا يردّ بأسه عن القوم المجرمين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بلغنى تجرّؤكم وشقاقكم وإعراضكم عن دينكم بعد الطاعة وإعطاء البيعة، فسألت أهل الدين الخالص، والورع الصادق، واللبّ‌ الراجح، عن بدء مَحرككم، وما</w:t>
      </w:r>
    </w:p>
    <w:p>
      <w:pPr>
        <w:pStyle w:val="BookText"/>
        <w:rPr/>
      </w:pPr>
      <w:r>
        <w:rPr>
          <w:rFonts w:ascii="Amiri" w:hAnsi="Amiri" w:eastAsia="Amiri" w:cs="Amiri"/>
          <w:color w:val="111111"/>
          <w:sz w:val="28"/>
          <w:sz w:val="28"/>
          <w:szCs w:val="28"/>
          <w:rtl w:val="true"/>
          <w:lang w:bidi="ar-SA"/>
        </w:rPr>
        <w:t>نويتم به، وما أحمشكم له، فحدّثت عن ذلك بما لم أر لكم فى شىء منه عذراً مبيناً، ولا مقالاً جميلاً، ولا حجّة ظاهرة، فإذا أتاكم رسولى فتفرّقوا وانصرفوا إلي رحالكم أعف عنكم، وأصفح عن جاهلكم، وأحفظ‍‌ قاصيكم، وأعمل فيكم بحكم الكتاب، فإن لم تفعلوا فاستعدّوا لقدوم جيش جمّ‌ الفرسان، عظيم الأركان، يقصد لمن طغي وعصي، فتطحنوا كطحن الرحا، فمن أحسن فلنفسه، ومن أساء فعليها،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الكتاب مع رجل من همدان، فقدم عليهم بالكتاب فلم يجيبوه إلي خير،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تركت أميرالمؤمنين يريد أن يوجّه إليكم يزيد بن قيس الأرحبى فى جيش كثيف، فلم يمنعه إلّا انتظار جوابكم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مطيعون، إن عزل عنّا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الهمدانى من عندهم إلي على عليه السلام فأخبره خبر القوم</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بعد قدومه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إلي البلدان، فاستعمل علي المدائن وجوخي كلّها يزيد بن قيس الأرحبى</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12739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وعوانة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على ومعاوية فى عسكريهما يومين، لا يرسل أحدهما إلي صاحبه، ثمّ‌ إنّ‌ عليّاً دعا سعيد بن قيس الهمدانى، وبشير بن عمرو بن محصن أبا عمرة الأنصارى من بنى‌النجّار، وشبث بن ربعى الرياحى من بنى‌تميم، وعدىّ‌ بن حاتم الطائى، ويزيد بن قيس، وزياد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وادعوه إلي الله وكتابه وإلي الجماعة والطاعة،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 صاحبكم إلي أن يسلم من قبله من قتلة عثمان إلىّ‌ لأقتلهم به، ثمّ‌ يعتزل الأمر حتّي يكون شوري</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12740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الأرحبى، قال 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w:t>
      </w:r>
    </w:p>
    <w:p>
      <w:pPr>
        <w:pStyle w:val="BookText"/>
        <w:rPr/>
      </w:pPr>
      <w:r>
        <w:rPr>
          <w:rFonts w:ascii="Amiri" w:hAnsi="Amiri" w:eastAsia="Amiri" w:cs="Amiri"/>
          <w:color w:val="111111"/>
          <w:sz w:val="28"/>
          <w:sz w:val="28"/>
          <w:szCs w:val="28"/>
          <w:rtl w:val="true"/>
          <w:lang w:bidi="ar-SA"/>
        </w:rPr>
        <w:t>سعيد بن العاص حين كان أمير الكوفة لعثمان، فثار عليه أهل الكوفة فتوجّه إلي عثمان، فاجتمع قرّاء الكوفة، فأمّروا عليهم يزيد بن قيس هذا، ثمّ‌ كان مع على فى حروبه، وولّاه شرطته، ثمّ‌ ولّاه بعد ذلك أصبهان والرى وهمذان، وإيّاه عني القائل بعد ذلك يخاطب معاوية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معاوى إن لا تسرع السير نحونا   فبايع عليّاً أو يزيد اليمانيا</w:t>
      </w:r>
    </w:p>
    <w:p>
      <w:pPr>
        <w:pStyle w:val="BookText"/>
        <w:rPr/>
      </w:pPr>
      <w:r>
        <w:rPr>
          <w:rFonts w:ascii="Amiri" w:hAnsi="Amiri" w:eastAsia="Amiri" w:cs="Amiri"/>
          <w:color w:val="111111"/>
          <w:sz w:val="28"/>
          <w:sz w:val="28"/>
          <w:szCs w:val="28"/>
          <w:rtl w:val="true"/>
          <w:lang w:bidi="ar-SA"/>
        </w:rPr>
        <w:t>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الّذى قال الشعر ثمامة</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قيس بن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الأرحبى، ولّاه على بن أبى‌طالب أصبهان والرى وهمذان، ففرّق على 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بين ثلاثة نفر، فاستعمل مخنف بن سليم علي أصبهان، وعمرو بن سلمة علي همذان، وآخر علي الرى</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12742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يزيد بن قيس الأرحبى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 بتقوي الله، واُحذّرك أن تحبط‍‌ أجرك، وتبطل جهادك، فإنّ‌ خيانة المسلمين ممّا يحبط‍‌ الأجر ويبطل الجهاد، فاتّق الله ربّك 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12743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خطيباً فأمر الناس بالمسير إلي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الأرحبى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علي جهاز وهيئة وأهبة وعدّة، وأكثرهم أهل القوّة؛ وليست لهم علّة، فمر مناديك فليناد فى الناس أن يخرجوا إلي معسكرهم بالنخيلة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عبدالله بن بديل بن ورقاء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الحرب غير السؤوم ولا النؤوم،</w:t>
      </w:r>
      <w:bookmarkStart w:id="741" w:name="pg14280_145603"/>
    </w:p>
    <w:p>
      <w:pPr>
        <w:pStyle w:val="BookText"/>
        <w:rPr/>
      </w:pPr>
      <w:bookmarkEnd w:id="741"/>
      <w:r>
        <w:rPr>
          <w:rFonts w:ascii="Amiri" w:hAnsi="Amiri" w:eastAsia="Amiri" w:cs="Amiri"/>
          <w:color w:val="111111"/>
          <w:sz w:val="28"/>
          <w:sz w:val="28"/>
          <w:szCs w:val="28"/>
          <w:rtl w:val="true"/>
          <w:lang w:bidi="ar-SA"/>
        </w:rPr>
        <w:t>ولا الّذى إذا أمكنته الفرص أملي واستشار فيها، ولا من أخّر عمل اليوم إلي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قال هذا القول يزيد بن قيس الأرحبى</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 رجل من عمّال على إلي الحسن والحسين هديّة وترك ابن الحنفيّة، فحطأ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علي كتفى ابن الحنفيّة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شرّ الثلاثة امّ‌ عمرو   بصاحبك الّذى لا تصحبينا</w:t>
      </w:r>
    </w:p>
    <w:p>
      <w:pPr>
        <w:pStyle w:val="BookText"/>
        <w:rPr/>
      </w:pP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منزله فبعث إلي ابن الحنفيّة بهديّة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يزيد بن قيس الأرحبى</w:t>
      </w:r>
      <w:r>
        <w:rPr>
          <w:rFonts w:eastAsia="Amiri" w:cs="Amiri" w:ascii="Amiri" w:hAnsi="Amiri"/>
          <w:color w:val="111111"/>
          <w:sz w:val="28"/>
          <w:szCs w:val="28"/>
          <w:rtl w:val="true"/>
          <w:lang w:bidi="ar-SA"/>
        </w:rPr>
        <w:t xml:space="preserve">. </w:t>
      </w:r>
      <w:r>
        <w:rPr>
          <w:rStyle w:val="FootnoteAnchor"/>
          <w:rtl w:val="true"/>
        </w:rPr>
        <w:footnoteReference w:id="641"/>
      </w:r>
    </w:p>
    <w:p>
      <w:pPr>
        <w:pStyle w:val="Heading4"/>
        <w:numPr>
          <w:ilvl w:val="3"/>
          <w:numId w:val="1"/>
        </w:numPr>
        <w:rPr/>
      </w:pPr>
      <w:bookmarkStart w:id="742" w:name="__RefHeading___Toc6355010_3381743652"/>
      <w:bookmarkStart w:id="743" w:name="_Toc294"/>
      <w:bookmarkEnd w:id="742"/>
      <w:r>
        <w:rPr/>
        <w:t>72</w:t>
      </w:r>
      <w:r>
        <w:rPr>
          <w:rtl w:val="true"/>
        </w:rPr>
        <w:t xml:space="preserve">. </w:t>
      </w:r>
      <w:r>
        <w:rPr>
          <w:rtl w:val="true"/>
        </w:rPr>
        <w:t>رجل من ثقيف</w:t>
      </w:r>
      <w:bookmarkEnd w:id="743"/>
    </w:p>
    <w:p>
      <w:pPr>
        <w:pStyle w:val="BookText"/>
        <w:rPr/>
      </w:pPr>
      <w:r>
        <w:rPr>
          <w:rFonts w:eastAsia="Times New Roman" w:cs="Times New Roman" w:ascii="Times New Roman" w:hAnsi="Times New Roman"/>
          <w:color w:val="111111"/>
          <w:sz w:val="28"/>
          <w:szCs w:val="28"/>
          <w:lang w:val="en-US" w:bidi="en-US"/>
        </w:rPr>
        <w:t>12745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بن إبراهيم بن المهاجر البجلى، عن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عكبرا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معى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أن تستوفى ما عليهم من الخراج، وإيّاك أن ترخص لهم فى شىء، وإيّاك أن يروا منك ضعفاً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عند الظهر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أوصيتك بالّذى أوصيتك به قدّام أهل عملك؛ لأنّهم قوم خدع، انظر اذا قدمت عليهم فلا تبيعنّ‌ لهم كسوة شتاء ولا صيفاً، ولا رزقاً يأكلونه، ولا دابّة يعملون عليها، ولا تضربنّ‌ أحداً منهم سوطاً واحداً فى درهم، ولا تقمه علي رجله فى طلب درهم، ولا تبع لأحد منهم عرضاً فى شىء من الخراج؛ فإنّا إنّما امرنا أن نأخذ منهم العفو، فان أنت خالفت ما أمرتك به يأخذك الله به دونى، وإن بلغنى عنك خلاف ذلك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إليك كما خرجت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فعملت بالّذى أمرنى به، فرجعت ولم أنتقص من الخراج شيئاً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أحاديث ترغيب وتحضيض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علي عكبرا ولم يكن السواد يسكنه المصلّون </w:t>
      </w:r>
      <w:r>
        <w:rPr>
          <w:rStyle w:val="FootnoteAnchor"/>
          <w:rtl w:val="true"/>
        </w:rPr>
        <w:footnoteReference w:id="643"/>
      </w:r>
      <w:r>
        <w:rPr>
          <w:rFonts w:ascii="Amiri" w:hAnsi="Amiri" w:eastAsia="Amiri" w:cs="Amiri"/>
          <w:color w:val="111111"/>
          <w:sz w:val="28"/>
          <w:sz w:val="28"/>
          <w:szCs w:val="28"/>
          <w:rtl w:val="true"/>
          <w:lang w:bidi="ar-SA"/>
        </w:rPr>
        <w:t>، فقال لى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منهم خراجهم، ولا يجدوا فيك ضعفاً ولا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إليه، فلم أجد عنده حاجباً يحجبنى دونه، ووجدته جالساً وعنده قدح وكوز من ماء، فدعا بظبية </w:t>
      </w:r>
      <w:r>
        <w:rPr>
          <w:rStyle w:val="FootnoteAnchor"/>
          <w:rtl w:val="true"/>
        </w:rPr>
        <w:footnoteReference w:id="644"/>
      </w:r>
      <w:r>
        <w:rPr>
          <w:rFonts w:ascii="Amiri" w:hAnsi="Amiri" w:eastAsia="Amiri" w:cs="Amiri"/>
          <w:color w:val="111111"/>
          <w:sz w:val="28"/>
          <w:sz w:val="28"/>
          <w:szCs w:val="28"/>
          <w:rtl w:val="true"/>
          <w:lang w:bidi="ar-SA"/>
        </w:rPr>
        <w:t>،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أمننى حين يخرج إلىّ‌ جوهراً، فإذا عليها خاتم، فكسر الخاتم، فإذا فيها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فى القدح فشرب منه وسقانى،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تصنع هذا بالعراق وطعام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أشترى قدر ما يكفينى، وأكره أن يُفني فيصنع فيه من غيره، وإنّى لم أختم عليه بخلاً عليه، وإنّما حفظى لذلك وأنا أكره أن أدخل بطنى إلّا طيّباً، إنّى قلت لك بين أيديهم الّذى قلت لك؛ لأنّهم قوم خدع، وأنا آمرك بما آمرك به الآن، فإن أخذتهم به وإلّا أخذك الله دونى، وإن بلغنى عنك خلاف ما آمرك به عزلتك، لا تبيعنّ‌ لهم رزقاً يأكلونه، ولا كسوة شتاء ولا صيف، ولا تضرب رجلاً منهم سوطاً فى طلب درهم، ولا تقمه فى طلب درهم، فإنّا لم نؤمر بذلك، ولا تبيعنّ‌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فسعيت بما أمرنى به، فرجعت إليه وما بقى علىّ‌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12747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الورّاق، حدّثنا محمّد بن أحمد بن عيسي، حدّثنا عمرو بن تميم، حدّثنا أبونعيم، حدّثنا إسماعيل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استعمله علي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السواد يسكنه المصلّون، 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فلم أجد عنده حاجباً يحبسنى عنه دونه، فوجدته جالساً وعنده قدح وكوز من ماء، فدعا بظبية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حتّي يخرج إلىّ‌ جوهراً، ولا أدرى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منها فصبّ‌ فى القدح، فصبّ‌ عليه ماء فشرب وسقانى،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تصنع هذا بالعراق وطعام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عليه، ولكنّى أبتاع قدر ما يكفينى، فأخاف أن يفني فيصنع من غيره، وإنّما حفظى لذلك، وأكره أن أدخل بطنى إلّا طيّباً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12748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على، حدّثنا أبونعيم، حدّثنا إسماعيل بن إبراهيم بن مهاجر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حدّثنى رجل من ثقيف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استعمله علي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السواد يسكنه المصلّون، فقال لى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لتستوفى خراجهم ولا يجدون فيك رخصة، ولا يجدون فيك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إليه، فلم أجد عليه حاجباً يحجبنى دونه، وجدته جالساً وعنده قدح وكوز فيه ماء، فدعا بظبية </w:t>
      </w:r>
      <w:r>
        <w:rPr>
          <w:rStyle w:val="FootnoteAnchor"/>
          <w:rtl w:val="true"/>
        </w:rPr>
        <w:footnoteReference w:id="647"/>
      </w:r>
      <w:r>
        <w:rPr>
          <w:rFonts w:ascii="Amiri" w:hAnsi="Amiri" w:eastAsia="Amiri" w:cs="Amiri"/>
          <w:color w:val="111111"/>
          <w:sz w:val="28"/>
          <w:sz w:val="28"/>
          <w:szCs w:val="28"/>
          <w:rtl w:val="true"/>
          <w:lang w:bidi="ar-SA"/>
        </w:rPr>
        <w:t>،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أمننى حتّي يخرج إلىّ‌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أدرى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منه وصبّ‌ فى القدح فصبّ‌ عليه ماء فشرب وسقانى، فلم أصبر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أتصنع هذا بالعراق‌؟ 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أختم عليه بخلاً عليه، ولكنّى أبتاع قدر ما يكفينى، فأخاف أن يَفني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مختصر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فيصنع فيه من غيره، فإنّما حفظى لذلك، وأكره أن أدخل بطنى إلّا طيّباً، وإنّى لم أستطع أن أقول لك إلّا الّذى قلت لك بين أيديهم، إنّهم قوم خدع، ولكنّى آمرك الآن بما تأخذهم به، فإن أنت فعلت وإلّا أخذك الله به دونى، فإن يبلغنى عنك خلاف ما أمرتك عزلتك، فلا يتبعنّ‌ لهم رزقاً يأكلونه ولا كسوة شتاء ولا صيف، ولا تضربنّ‌ رجلاً منهم سوطاً فى طلب درهم، ولا تقبحه فى طلب درهم، فإنّا لم نؤمر بذلك، ولا تبيعنّ‌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أمرنى به، فرجعت والله ما بقى علىّ‌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12749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أبى‌نعيم، عن إسماعيل بن إبراهيم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استعملنى على بن أبى‌طالب رضي الله عنه علي عكبرا، ولم يكن السواد يسكنه المصلّون، فقال لى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خراجهم منهم، فلا يجدوا فيك ضعفاً ولا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فرحنا إليه، فلم أجد عليه حاجباً يحجبنى دونه، ووجدته جالساً وعنده قدح وكوز من ماء، فدعا بظبية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جراباً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أمننى حين يخرج إلىّ‌ جوهراً، فإذا عليها خاتم، فكسر الخاتم، فإذا فيها سويق، فصبّه فى القدح، فشرب منه وسقانى،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أتصنع هذا بالعراق‌؟ طعام العراق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أشترى قدر ما يكفينى، وأكره أن يفني فيضع فيه غيره، فإنّى لم أختم</w:t>
      </w:r>
    </w:p>
    <w:p>
      <w:pPr>
        <w:pStyle w:val="BookText"/>
        <w:rPr/>
      </w:pPr>
      <w:r>
        <w:rPr>
          <w:rFonts w:ascii="Amiri" w:hAnsi="Amiri" w:eastAsia="Amiri" w:cs="Amiri"/>
          <w:color w:val="111111"/>
          <w:sz w:val="28"/>
          <w:sz w:val="28"/>
          <w:szCs w:val="28"/>
          <w:rtl w:val="true"/>
          <w:lang w:bidi="ar-SA"/>
        </w:rPr>
        <w:t>عليه بخلاً عليه، وإنّما حفظى لذاك وأنا أكره أن أدخل بطنى إلّا طيّباً، وإنّى قلت لك بين أيديهم الّذى قلت لك؛ لأنّهم قوم خدع، وأنا آمرك الآن بما تأخذهم به إن أنت فعلت، وإلّا أخذك الله به دونى، وإن بلغنى عنك خلاف ما آمرك به عزلتك، لا تبيعنّ‌ لهم رزقاً يأكلونه، ولا كسوة شتاء ولا صيف، ولا تضربنّ‌ رجلاً منهم سوطاً فى طلب درهم؛ فإنّا لم نؤمر بذلك، ولا تبيعنّ‌ لهم دابّة يعملون عليها؛ إنّا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أمرنى به، فرجعت ووالله ما بقى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الوصايا، وصيّة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الوليد، عن شيخ له من أهل العلم، عن إسماعيل بن إبراهيم بن مهاجر، عن عبدالملك بن عمير، عن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بن أبى‌طالب علي عكبرا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عندى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السواد قوم خدع فلا يخدعنّك، فاستوف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رحت إليه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الّذى قلت لأسمعهم، لا تضربنّ‌ رجلاً منهم سوطاً فى طلب درهم، ولا تقمه قائماً، ولا تأخذنّ‌ منهم شاة ولا بقرة، إنّما امرنا أن نأخذ منهم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ما العفو؟ الطاقة</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12751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بن أبى‌طالب رضي الله عنه علي بزرج سابور </w:t>
      </w:r>
      <w:r>
        <w:rPr>
          <w:rStyle w:val="FootnoteAnchor"/>
          <w:rtl w:val="true"/>
        </w:rPr>
        <w:footnoteReference w:id="6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فى جباية درهم، ولا تبيعنّ‌ لهم رزقاً ولا كسوة شتاء ولا صيف، ولا دابّة يعتملون عليها، ولا تقيمنّ‌ رجلاً قائماً فى طلب درهم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w:t>
      </w:r>
    </w:p>
    <w:p>
      <w:pPr>
        <w:pStyle w:val="BookText"/>
        <w:rPr/>
      </w:pPr>
      <w:r>
        <w:rPr>
          <w:rFonts w:ascii="Amiri" w:hAnsi="Amiri" w:eastAsia="Amiri" w:cs="Amiri"/>
          <w:color w:val="111111"/>
          <w:sz w:val="28"/>
          <w:sz w:val="28"/>
          <w:szCs w:val="28"/>
          <w:rtl w:val="true"/>
          <w:lang w:bidi="ar-SA"/>
        </w:rPr>
        <w:t>كما ذهبت،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أن نأخذ منهم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الفضل </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البيهقى فى السنن الكبري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الجزية، باب النهى عن التشديد فى جباية الجزية، وابن الأثير فى اسد الغابة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زهده وعدله، من طريق ابن بشران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أنبأنا عبدالملك بن عمير، عن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استعمله علي عكبرا من سواد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فما حجبنى عنه أحد، وإذا عنده كوز من ماء وقدح، فدعا ببطية </w:t>
      </w:r>
      <w:r>
        <w:rPr>
          <w:rStyle w:val="FootnoteAnchor"/>
          <w:rtl w:val="true"/>
        </w:rPr>
        <w:footnoteReference w:id="654"/>
      </w:r>
      <w:r>
        <w:rPr>
          <w:rFonts w:ascii="Amiri" w:hAnsi="Amiri" w:eastAsia="Amiri" w:cs="Amiri"/>
          <w:color w:val="111111"/>
          <w:sz w:val="28"/>
          <w:sz w:val="28"/>
          <w:szCs w:val="28"/>
          <w:rtl w:val="true"/>
          <w:lang w:bidi="ar-SA"/>
        </w:rPr>
        <w:t>فكسر خاتمها، وشرب من السويق،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يفعل هذا بالعراق والعراق أكثر طعاماً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منّى علي الطعام، وما أنا لشىء أحفظ‍‌ منّى لما تري، إنّى أكره أن يجعل فيه ما ليس منه، وأكره أن يدخل بطنى إلّا طيّب</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12753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استعملنى على بن أبى‌طالب علي برج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فى جباية درهم، ولا تبيعنّ‌ لهم رزقاً ولا كسوة شتاء ولا صيف، ولا دابّة يعملون عليها، ولا تقم رجلاً قائماً فى طلب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امرنا أن نأخذ منهم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الفضل </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12754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الفزارى، عن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آل جعدة، عن رجل من آل أبى‌مهاجر، قال</w:t>
      </w:r>
      <w:r>
        <w:rPr>
          <w:rFonts w:eastAsia="Amiri" w:cs="Amiri" w:ascii="Amiri" w:hAnsi="Amiri"/>
          <w:color w:val="111111"/>
          <w:sz w:val="28"/>
          <w:szCs w:val="28"/>
          <w:rtl w:val="true"/>
          <w:lang w:bidi="ar-SA"/>
        </w:rPr>
        <w:t>:</w:t>
      </w:r>
      <w:bookmarkStart w:id="744" w:name="pg14280_145609"/>
    </w:p>
    <w:p>
      <w:pPr>
        <w:pStyle w:val="BookText"/>
        <w:rPr/>
      </w:pPr>
      <w:bookmarkEnd w:id="744"/>
      <w:r>
        <w:rPr>
          <w:rFonts w:ascii="Amiri" w:hAnsi="Amiri" w:eastAsia="Amiri" w:cs="Amiri"/>
          <w:color w:val="111111"/>
          <w:sz w:val="28"/>
          <w:sz w:val="28"/>
          <w:szCs w:val="28"/>
          <w:rtl w:val="true"/>
          <w:lang w:bidi="ar-SA"/>
        </w:rPr>
        <w:t>استعمل على بن أبى‌طالب رجلاً علي عكبرا، فقال له علي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لهم درهماً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عليه القول،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ألقنى عند انتصاف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قد أمرتك بأمر، وإنّى أتقدّم إليك الآن، فإن عصيتنى نزعتك، لا تبيعنّ‌ لهم فى خراج حماراً ولا بقرة، ولا كسوة شتاء ولا صيف، وارفق بهم، وافعل بهم، وافعل بهم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قيّم الجوزيّة فى أحكام أهل الذمّة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تكليفهم ما لا يقدرون عليه ولا تعذيبهم علي أدائها ولا حبسهم وضربهم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على بن أبى‌طالب رجلاً علي عكبرا، فقال له علي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لهم درهماً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 عليه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ألقنى عند انتصاف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أمرتك بأمر، وإنّى أتقدّم إليك الآن، فإن عصيتنى نزعتك، لا تبيعنّ‌ لهم فى خراجهم حماراً ولا بقرة، ولا كسوة شتاء ولا صيف، وارفق بهم، وافعل بهم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12756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أميرالمؤمنين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أحداً سوطاً، ولا تتبعنّ‌ له رزقاً ولا كسوة لشتاء أو صيف، ولا دابّة يعملون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أرجع إليك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إنّما امرنا أن نأخذ منهم العفو</w:t>
      </w:r>
      <w:r>
        <w:rPr>
          <w:rFonts w:eastAsia="Amiri" w:cs="Amiri" w:ascii="Amiri" w:hAnsi="Amiri"/>
          <w:color w:val="111111"/>
          <w:sz w:val="28"/>
          <w:szCs w:val="28"/>
          <w:rtl w:val="true"/>
          <w:lang w:bidi="ar-SA"/>
        </w:rPr>
        <w:t xml:space="preserve">. </w:t>
      </w:r>
      <w:r>
        <w:rPr>
          <w:rStyle w:val="FootnoteAnchor"/>
          <w:rtl w:val="true"/>
        </w:rPr>
        <w:footnoteReference w:id="659"/>
      </w:r>
    </w:p>
    <w:p>
      <w:pPr>
        <w:pStyle w:val="Heading3"/>
        <w:numPr>
          <w:ilvl w:val="2"/>
          <w:numId w:val="1"/>
        </w:numPr>
        <w:rPr/>
      </w:pPr>
      <w:bookmarkStart w:id="745" w:name="__RefHeading___Toc6355012_3381743652"/>
      <w:bookmarkStart w:id="746" w:name="_Toc295"/>
      <w:bookmarkEnd w:id="745"/>
      <w:r>
        <w:rPr>
          <w:rtl w:val="true"/>
        </w:rPr>
        <w:t>الثانى</w:t>
      </w:r>
      <w:r>
        <w:rPr>
          <w:rtl w:val="true"/>
        </w:rPr>
        <w:t xml:space="preserve">: </w:t>
      </w:r>
      <w:r>
        <w:rPr>
          <w:rtl w:val="true"/>
        </w:rPr>
        <w:t>قادة جيشه وحاملو لوائه عليه السلام</w:t>
      </w:r>
      <w:bookmarkEnd w:id="746"/>
    </w:p>
    <w:p>
      <w:pPr>
        <w:pStyle w:val="Heading4"/>
        <w:numPr>
          <w:ilvl w:val="3"/>
          <w:numId w:val="1"/>
        </w:numPr>
        <w:rPr/>
      </w:pPr>
      <w:bookmarkStart w:id="747" w:name="__RefHeading___Toc6355014_3381743652"/>
      <w:bookmarkStart w:id="748" w:name="_Toc296"/>
      <w:bookmarkEnd w:id="747"/>
      <w:r>
        <w:rPr/>
        <w:t>1</w:t>
      </w:r>
      <w:r>
        <w:rPr>
          <w:rtl w:val="true"/>
        </w:rPr>
        <w:t xml:space="preserve">. </w:t>
      </w:r>
      <w:r>
        <w:rPr>
          <w:rtl w:val="true"/>
        </w:rPr>
        <w:t>الأبرش بن حسّان</w:t>
      </w:r>
      <w:bookmarkEnd w:id="748"/>
    </w:p>
    <w:p>
      <w:pPr>
        <w:pStyle w:val="BookText"/>
        <w:rPr/>
      </w:pPr>
      <w:r>
        <w:rPr>
          <w:rFonts w:eastAsia="Times New Roman" w:cs="Times New Roman" w:ascii="Times New Roman" w:hAnsi="Times New Roman"/>
          <w:color w:val="111111"/>
          <w:sz w:val="28"/>
          <w:szCs w:val="28"/>
          <w:lang w:val="en-US" w:bidi="en-US"/>
        </w:rPr>
        <w:t>12757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خرج علي على بعد مقتل أهل النهروان أشرس بن عوف الشيبانى، خرج بالدسكرة فى مئتين، ثمّ‌ صار إلي الأنبار، فوجّه إليه على الأبرش بن حسّان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49" w:name="pg14280_145610"/>
    </w:p>
    <w:p>
      <w:pPr>
        <w:pStyle w:val="BookText"/>
        <w:rPr/>
      </w:pPr>
      <w:bookmarkEnd w:id="749"/>
      <w:r>
        <w:rPr>
          <w:rFonts w:ascii="Amiri" w:hAnsi="Amiri" w:eastAsia="Amiri" w:cs="Amiri"/>
          <w:color w:val="111111"/>
          <w:sz w:val="28"/>
          <w:sz w:val="28"/>
          <w:szCs w:val="28"/>
          <w:rtl w:val="true"/>
          <w:lang w:bidi="ar-SA"/>
        </w:rPr>
        <w:t>فى ثلاثمئة فواقعه، فقتل أشرس فى شهر ربيع الأوّل سنة ثمان وثلاثين</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أشرس بن عوف الشيبانى فى خلافة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ذكر أمر الخوارج بعد النهروان</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6355016_3381743652"/>
      <w:bookmarkStart w:id="751" w:name="_Toc297"/>
      <w:bookmarkEnd w:id="750"/>
      <w:r>
        <w:rPr/>
        <w:t>2</w:t>
      </w:r>
      <w:r>
        <w:rPr>
          <w:rtl w:val="true"/>
        </w:rPr>
        <w:t xml:space="preserve">. </w:t>
      </w:r>
      <w:r>
        <w:rPr>
          <w:rtl w:val="true"/>
        </w:rPr>
        <w:t>الأحنف بن قيس</w:t>
      </w:r>
      <w:bookmarkEnd w:id="751"/>
    </w:p>
    <w:p>
      <w:pPr>
        <w:pStyle w:val="Heading5"/>
        <w:numPr>
          <w:ilvl w:val="4"/>
          <w:numId w:val="1"/>
        </w:numPr>
        <w:rPr/>
      </w:pPr>
      <w:bookmarkStart w:id="752" w:name="__RefHeading___Toc6355018_3381743652"/>
      <w:bookmarkStart w:id="753" w:name="_Toc298"/>
      <w:bookmarkEnd w:id="752"/>
      <w:r>
        <w:rPr>
          <w:rtl w:val="true"/>
        </w:rPr>
        <w:t>اشارة</w:t>
      </w:r>
      <w:bookmarkEnd w:id="75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الأحنف بن قيس بن معاوية بن حصين السعدى، أبوبحر، اسمه صخر، ويقال الضحّاك </w:t>
      </w:r>
      <w:r>
        <w:rPr>
          <w:rStyle w:val="FootnoteAnchor"/>
          <w:rtl w:val="true"/>
        </w:rPr>
        <w:footnoteReference w:id="661"/>
      </w:r>
      <w:r>
        <w:rPr>
          <w:rFonts w:ascii="Amiri" w:hAnsi="Amiri" w:eastAsia="Amiri" w:cs="Amiri"/>
          <w:color w:val="111111"/>
          <w:sz w:val="28"/>
          <w:sz w:val="28"/>
          <w:szCs w:val="28"/>
          <w:rtl w:val="true"/>
          <w:lang w:bidi="ar-SA"/>
        </w:rPr>
        <w:t xml:space="preserve">، أسلم فى عهد النبىّ‌ صلى الله عليه و آله ولم يره </w:t>
      </w:r>
      <w:r>
        <w:rPr>
          <w:rStyle w:val="FootnoteAnchor"/>
          <w:rtl w:val="true"/>
        </w:rPr>
        <w:footnoteReference w:id="662"/>
      </w:r>
      <w:r>
        <w:rPr>
          <w:rFonts w:ascii="Amiri" w:hAnsi="Amiri" w:eastAsia="Amiri" w:cs="Amiri"/>
          <w:color w:val="111111"/>
          <w:sz w:val="28"/>
          <w:sz w:val="28"/>
          <w:szCs w:val="28"/>
          <w:rtl w:val="true"/>
          <w:lang w:bidi="ar-SA"/>
        </w:rPr>
        <w:t xml:space="preserve">، فتح التيمرة </w:t>
      </w:r>
      <w:r>
        <w:rPr>
          <w:rStyle w:val="FootnoteAnchor"/>
          <w:rtl w:val="true"/>
        </w:rPr>
        <w:footnoteReference w:id="663"/>
      </w:r>
      <w:r>
        <w:rPr>
          <w:rFonts w:ascii="IRNazanin" w:hAnsi="IRNazanin" w:eastAsia="IRNazanin"/>
          <w:color w:val="111111"/>
          <w:sz w:val="28"/>
          <w:sz w:val="28"/>
          <w:szCs w:val="28"/>
          <w:rtl w:val="true"/>
          <w:lang w:bidi="fa-IR"/>
        </w:rPr>
        <w:t xml:space="preserve">وقاسان </w:t>
      </w:r>
      <w:r>
        <w:rPr>
          <w:rStyle w:val="FootnoteAnchor"/>
          <w:rtl w:val="true"/>
        </w:rPr>
        <w:footnoteReference w:id="664"/>
      </w:r>
      <w:r>
        <w:rPr>
          <w:rFonts w:ascii="IRNazanin" w:hAnsi="IRNazanin" w:eastAsia="IRNazanin"/>
          <w:color w:val="111111"/>
          <w:sz w:val="28"/>
          <w:sz w:val="28"/>
          <w:szCs w:val="28"/>
          <w:rtl w:val="true"/>
          <w:lang w:bidi="fa-IR"/>
        </w:rPr>
        <w:t xml:space="preserve">، وبلخ </w:t>
      </w:r>
      <w:r>
        <w:rPr>
          <w:rStyle w:val="FootnoteAnchor"/>
          <w:rtl w:val="true"/>
        </w:rPr>
        <w:footnoteReference w:id="665"/>
      </w:r>
      <w:r>
        <w:rPr>
          <w:rFonts w:ascii="Amiri" w:hAnsi="Amiri" w:eastAsia="Amiri" w:cs="Amiri"/>
          <w:color w:val="111111"/>
          <w:sz w:val="28"/>
          <w:sz w:val="28"/>
          <w:szCs w:val="28"/>
          <w:rtl w:val="true"/>
          <w:lang w:bidi="ar-SA"/>
        </w:rPr>
        <w:t xml:space="preserve">، واعتزل حرب الجمل وتبعه أربعة آلاف أو أكثر من قبيلته </w:t>
      </w:r>
      <w:r>
        <w:rPr>
          <w:rStyle w:val="FootnoteAnchor"/>
          <w:rtl w:val="true"/>
        </w:rPr>
        <w:footnoteReference w:id="666"/>
      </w:r>
      <w:r>
        <w:rPr>
          <w:rFonts w:ascii="Amiri" w:hAnsi="Amiri" w:eastAsia="Amiri" w:cs="Amiri"/>
          <w:color w:val="111111"/>
          <w:sz w:val="28"/>
          <w:sz w:val="28"/>
          <w:szCs w:val="28"/>
          <w:rtl w:val="true"/>
          <w:lang w:bidi="ar-SA"/>
        </w:rPr>
        <w:t xml:space="preserve">، واعتزل فى فتنة ابن الحضرمى ولم يدافع عن أميرالمؤمنين عليه السلام </w:t>
      </w:r>
      <w:r>
        <w:rPr>
          <w:rStyle w:val="FootnoteAnchor"/>
          <w:rtl w:val="true"/>
        </w:rPr>
        <w:footnoteReference w:id="667"/>
      </w:r>
      <w:r>
        <w:rPr>
          <w:rFonts w:ascii="Amiri" w:hAnsi="Amiri" w:eastAsia="Amiri" w:cs="Amiri"/>
          <w:color w:val="111111"/>
          <w:sz w:val="28"/>
          <w:sz w:val="28"/>
          <w:szCs w:val="28"/>
          <w:rtl w:val="true"/>
          <w:lang w:bidi="ar-SA"/>
        </w:rPr>
        <w:t xml:space="preserve">، فإنّه وإن كانت له منزلة عند معاوية لكنّه لم يلعن عليّاً بل لم يترك مدح أميرالمؤمنين عليه السلام </w:t>
      </w:r>
      <w:r>
        <w:rPr>
          <w:rStyle w:val="FootnoteAnchor"/>
          <w:rtl w:val="true"/>
        </w:rPr>
        <w:footnoteReference w:id="668"/>
      </w:r>
      <w:r>
        <w:rPr>
          <w:rFonts w:ascii="Amiri" w:hAnsi="Amiri" w:eastAsia="Amiri" w:cs="Amiri"/>
          <w:color w:val="111111"/>
          <w:sz w:val="28"/>
          <w:sz w:val="28"/>
          <w:szCs w:val="28"/>
          <w:rtl w:val="true"/>
          <w:lang w:bidi="ar-SA"/>
        </w:rPr>
        <w:t>، وكتب إليه الحسين بن على عليهما السلام يدعوه إلي نفسه فلم يجبه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bookmarkStart w:id="754" w:name="pg14280_145611"/>
    </w:p>
    <w:p>
      <w:pPr>
        <w:pStyle w:val="BookText"/>
        <w:rPr/>
      </w:pPr>
      <w:bookmarkEnd w:id="754"/>
      <w:r>
        <w:rPr>
          <w:rFonts w:ascii="IRNazanin" w:hAnsi="IRNazanin" w:eastAsia="IRNazanin"/>
          <w:color w:val="111111"/>
          <w:sz w:val="28"/>
          <w:sz w:val="28"/>
          <w:szCs w:val="28"/>
          <w:rtl w:val="true"/>
          <w:lang w:bidi="fa-IR"/>
        </w:rPr>
        <w:t xml:space="preserve">جرّ بنا آل أبى‌الحسن </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الحرب، باب من أخبار الدولة والمنصور والطالبيّين، ونحوه فى الأخبار الطوال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مسلم فى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فى الكوفة سنة سبع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إحدي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إمرة مصعب علي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صديقاً لمصعب وفد عليه بالكوفة فى زمن ولايته عليها، وتوفّى عنده، فرؤى مصعب فى جنازته يمشى بغير رداء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وصلّي عليه ودفن بالكوفة، وقبره قرب قبر زياد بن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واشترك فى حرب صفّين وكان من قادة جيش أميرالمؤمنين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أبى‌مجلز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755" w:name="__RefHeading___Toc6355020_3381743652"/>
      <w:bookmarkStart w:id="756" w:name="_Toc299"/>
      <w:bookmarkEnd w:id="755"/>
      <w:r>
        <w:rPr/>
        <w:t>1</w:t>
      </w:r>
      <w:r>
        <w:rPr>
          <w:rtl w:val="true"/>
        </w:rPr>
        <w:t xml:space="preserve">. </w:t>
      </w:r>
      <w:r>
        <w:rPr>
          <w:rtl w:val="true"/>
        </w:rPr>
        <w:t>الأحنف بن قيس</w:t>
      </w:r>
      <w:bookmarkEnd w:id="756"/>
    </w:p>
    <w:p>
      <w:pPr>
        <w:pStyle w:val="BookText"/>
        <w:rPr/>
      </w:pPr>
      <w:r>
        <w:rPr>
          <w:rFonts w:eastAsia="Times New Roman" w:cs="Times New Roman" w:ascii="Times New Roman" w:hAnsi="Times New Roman"/>
          <w:color w:val="111111"/>
          <w:sz w:val="28"/>
          <w:szCs w:val="28"/>
          <w:lang w:val="en-US" w:bidi="en-US"/>
        </w:rPr>
        <w:t>12758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عن حصين، عن عمر بن جاوان، عن الأحنف بن قيس،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المدينة ونحن نريد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فأتيت طلحة والزبير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تأمراننى به وترضيانه لى‌؟ فإنّى ما أري هذا إلّا مقتولاً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نأمرك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تأمراننى به وترضيانه 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حاجّا حتّي قدمت مكّة، فبينا نحن بها إذا أتانا قتل عثمان، وبها عائشة امّ‌المؤمنين، فلقيتها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تأمريننى به</w:t>
      </w:r>
    </w:p>
    <w:p>
      <w:pPr>
        <w:pStyle w:val="BookText"/>
        <w:rPr/>
      </w:pPr>
      <w:r>
        <w:rPr>
          <w:rFonts w:ascii="Amiri" w:hAnsi="Amiri" w:eastAsia="Amiri" w:cs="Amiri"/>
          <w:color w:val="111111"/>
          <w:sz w:val="28"/>
          <w:sz w:val="28"/>
          <w:szCs w:val="28"/>
          <w:rtl w:val="true"/>
          <w:lang w:bidi="ar-SA"/>
        </w:rPr>
        <w:t>أن ابايع‌؟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تأمرين به وترضينه‌؟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علي على بالمدينة فبايعته، ثمّ‌ رجعت إلي البصرة وأنا أري أنّ‌ الأمر قد استقام، فبينا أنا كذلك إذ أتانى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عائشة امّ‌المؤمنين وطلحة والزبير قد نزلوا جانب الخريبة </w:t>
      </w:r>
      <w:r>
        <w:rPr>
          <w:rStyle w:val="FootnoteAnchor"/>
          <w:rtl w:val="true"/>
        </w:rPr>
        <w:footnoteReference w:id="6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خربة، موضع بالبصرة، بنيت البصرة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علي طرف البرّ إلي جانب مدينة عتيقة من مدن الفرس كانت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وهشتاباذ 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فخرّبها المثنّي بن حارثة الشيبانى بشنّ‌ الغارات عليها، فلمّا قدمت العرب البصرة سمّوها الخريبة، وعندها كانت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إليك يستنصرونك علي دم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فأتانى أفظع أمر ما أتانى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خذلان هؤلاء ومعهم امّ‌المؤمنين وحوارى رسول الله صلى الله عليه و سلم لشديد، وإنّ‌ قتال ابن عمّ‌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أمرونى ببيعته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نستنصرك علي دم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أنشدك بالله، 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تأمريننى‌؟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تأمريننى به وترضينه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يا حوارى رسول الله صلى الله عليه و سلم ، يا طلحة، نشدتكما بالله، أ قلت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تأمرانى به‌؟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تأمرانى به وترضيانه لى‌؟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نعم،ولكنّه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اقاتلكم ومعكم امّ‌المؤمنين وحوارى رسول الله صلى الله عليه و سلم ، ولا اقاتل ابن عمّ‌ رسول الله صلى الله عليه و سلم ، أمرتمونى ببيعته، اختاروا منّى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تفتحوا لى باب الجسر فألحق بأرض الأعاجم حتّي يقضى الله من أمره ما قضي، أو ألحق بمكّة فأكون بها حتّي يقضى الله من أمره ما قضي،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قريباً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نفتح له باب الجسر فليلحق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والخاذل؛ أو يلحق بمكّة فيتعجّلكم فى قريش ويخبرهم بأخباركم؛ ليس ذلك برأى، اجعلوه هاهنا قريباً حيث تطأون صماخه وتنظرون إليه</w:t>
      </w:r>
      <w:r>
        <w:rPr>
          <w:rFonts w:eastAsia="Amiri" w:cs="Amiri" w:ascii="Amiri" w:hAnsi="Amiri"/>
          <w:color w:val="111111"/>
          <w:sz w:val="28"/>
          <w:szCs w:val="28"/>
          <w:rtl w:val="true"/>
          <w:lang w:bidi="ar-SA"/>
        </w:rPr>
        <w:t>.</w:t>
      </w:r>
      <w:bookmarkStart w:id="757" w:name="pg14280_145613"/>
    </w:p>
    <w:p>
      <w:pPr>
        <w:pStyle w:val="BookText"/>
        <w:rPr/>
      </w:pPr>
      <w:bookmarkEnd w:id="757"/>
      <w:r>
        <w:rPr>
          <w:rFonts w:ascii="IRNazanin" w:hAnsi="IRNazanin" w:eastAsia="IRNazanin"/>
          <w:color w:val="111111"/>
          <w:sz w:val="28"/>
          <w:sz w:val="28"/>
          <w:szCs w:val="28"/>
          <w:rtl w:val="true"/>
          <w:lang w:bidi="fa-IR"/>
        </w:rPr>
        <w:t xml:space="preserve">فاعتزل بالجلحاء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فرسخين من البصرة، وقرية 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حصن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البصرة واعتزل معه زهاء ستّة آلاف، ثمّ‌ التقي القوم، فكان أوّل قتيل طلحة وكعب بن سور معه المصحف، يذكّر هؤلاء وهؤلاء، حتّي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الزبير صفوان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كمكان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حوارى رسول الله صلى الله عليه و سلم ؟ إلىّ‌ فأنت فى ذمّتى، لا يوصل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معه؛ فأتي إنسان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قد لحق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بين المسلمين حتّي ضرب بعضهم حواجب بعض بالسيوف، ثمّ‌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عمير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وغواة من غواة بنى تميم وفضالة بن حابس ونفيع، فركبوا فى طلبه فلقوه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عمير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وهو علي فرس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فطعنه طعنة خفيفة، وحمل عليه الزبير وهو علي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ذوالخمار، حتّي إذا ظنّ‌ أنّه قاتله نادي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نفيع، يا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حتّي قتلوه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Heading5"/>
        <w:numPr>
          <w:ilvl w:val="4"/>
          <w:numId w:val="1"/>
        </w:numPr>
        <w:rPr/>
      </w:pPr>
      <w:bookmarkStart w:id="758" w:name="__RefHeading___Toc6355022_3381743652"/>
      <w:bookmarkStart w:id="759" w:name="_Toc300"/>
      <w:bookmarkEnd w:id="758"/>
      <w:r>
        <w:rPr/>
        <w:t>2</w:t>
      </w:r>
      <w:r>
        <w:rPr>
          <w:rtl w:val="true"/>
        </w:rPr>
        <w:t xml:space="preserve">. </w:t>
      </w:r>
      <w:r>
        <w:rPr>
          <w:rtl w:val="true"/>
        </w:rPr>
        <w:t>حبيب بن أبى‌ثابت</w:t>
      </w:r>
      <w:bookmarkEnd w:id="759"/>
    </w:p>
    <w:p>
      <w:pPr>
        <w:pStyle w:val="BookText"/>
        <w:rPr/>
      </w:pPr>
      <w:r>
        <w:rPr>
          <w:rFonts w:eastAsia="Times New Roman" w:cs="Times New Roman" w:ascii="Times New Roman" w:hAnsi="Times New Roman"/>
          <w:color w:val="111111"/>
          <w:sz w:val="28"/>
          <w:szCs w:val="28"/>
          <w:lang w:val="en-US" w:bidi="en-US"/>
        </w:rPr>
        <w:t>12759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عبدالأعلي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تميم البصرة الأحنف بن قيس</w:t>
      </w:r>
      <w:r>
        <w:rPr>
          <w:rFonts w:eastAsia="Amiri" w:cs="Amiri" w:ascii="Amiri" w:hAnsi="Amiri"/>
          <w:color w:val="111111"/>
          <w:sz w:val="28"/>
          <w:szCs w:val="28"/>
          <w:rtl w:val="true"/>
          <w:lang w:bidi="ar-SA"/>
        </w:rPr>
        <w:t xml:space="preserve">. </w:t>
      </w:r>
      <w:r>
        <w:rPr>
          <w:rStyle w:val="FootnoteAnchor"/>
          <w:rtl w:val="true"/>
        </w:rPr>
        <w:footnoteReference w:id="675"/>
      </w:r>
    </w:p>
    <w:p>
      <w:pPr>
        <w:pStyle w:val="Heading5"/>
        <w:numPr>
          <w:ilvl w:val="4"/>
          <w:numId w:val="1"/>
        </w:numPr>
        <w:rPr/>
      </w:pPr>
      <w:bookmarkStart w:id="760" w:name="__RefHeading___Toc6355024_3381743652"/>
      <w:bookmarkStart w:id="761" w:name="_Toc301"/>
      <w:bookmarkEnd w:id="760"/>
      <w:r>
        <w:rPr/>
        <w:t>3</w:t>
      </w:r>
      <w:r>
        <w:rPr>
          <w:rtl w:val="true"/>
        </w:rPr>
        <w:t xml:space="preserve">. </w:t>
      </w:r>
      <w:r>
        <w:rPr>
          <w:rtl w:val="true"/>
        </w:rPr>
        <w:t>زيد بن الحسن</w:t>
      </w:r>
      <w:bookmarkEnd w:id="761"/>
    </w:p>
    <w:p>
      <w:pPr>
        <w:pStyle w:val="BookText"/>
        <w:rPr/>
      </w:pPr>
      <w:r>
        <w:rPr>
          <w:rFonts w:eastAsia="Times New Roman" w:cs="Times New Roman" w:ascii="Times New Roman" w:hAnsi="Times New Roman"/>
          <w:color w:val="111111"/>
          <w:sz w:val="28"/>
          <w:szCs w:val="28"/>
          <w:lang w:val="en-US" w:bidi="en-US"/>
        </w:rPr>
        <w:t>12760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 بموجب ما رواه لنا</w:t>
      </w:r>
      <w:bookmarkStart w:id="762" w:name="pg14280_145614"/>
    </w:p>
    <w:p>
      <w:pPr>
        <w:pStyle w:val="BookText"/>
        <w:rPr/>
      </w:pPr>
      <w:bookmarkEnd w:id="762"/>
      <w:r>
        <w:rPr>
          <w:rFonts w:ascii="Amiri" w:hAnsi="Amiri" w:eastAsia="Amiri" w:cs="Amiri"/>
          <w:color w:val="111111"/>
          <w:sz w:val="28"/>
          <w:sz w:val="28"/>
          <w:szCs w:val="28"/>
          <w:rtl w:val="true"/>
          <w:lang w:bidi="ar-SA"/>
        </w:rPr>
        <w:t>عمرو بن شمر، عن جابر، عن محمّد بن على وزيد بن حسن ومحمّد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تميم البصرة الأحنف بن قيس</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763" w:name="__RefHeading___Toc6355026_3381743652"/>
      <w:bookmarkStart w:id="764" w:name="_Toc302"/>
      <w:bookmarkEnd w:id="763"/>
      <w:r>
        <w:rPr/>
        <w:t>4</w:t>
      </w:r>
      <w:r>
        <w:rPr>
          <w:rtl w:val="true"/>
        </w:rPr>
        <w:t xml:space="preserve">. </w:t>
      </w:r>
      <w:r>
        <w:rPr>
          <w:rtl w:val="true"/>
        </w:rPr>
        <w:t>عبدالله بن عوف</w:t>
      </w:r>
      <w:bookmarkEnd w:id="764"/>
    </w:p>
    <w:p>
      <w:pPr>
        <w:pStyle w:val="BookText"/>
        <w:rPr/>
      </w:pPr>
      <w:r>
        <w:rPr>
          <w:rFonts w:eastAsia="Times New Roman" w:cs="Times New Roman" w:ascii="Times New Roman" w:hAnsi="Times New Roman"/>
          <w:color w:val="111111"/>
          <w:sz w:val="28"/>
          <w:szCs w:val="28"/>
          <w:lang w:val="en-US" w:bidi="en-US"/>
        </w:rPr>
        <w:t>12761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 بن سعد، عن يوسف بن يزيد، عن عبدالله بن عوف 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لم يبرح النخيلة حتّي قدم عليه ابن عبّاس بأهل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على عليه السلام إلي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كتابه إلي ابن عبّاس بالبصرة قام فى الناس فقرأ عليهم الكتاب، وحمد الله وأثني عليه،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لنجيبنّك، ولنخرجنّ‌ معك علي العسر واليسر، والرضا والكره، نحتسب فى ذلك الأجر، ونأمل به من الله العظيم حسن الثواب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Heading5"/>
        <w:numPr>
          <w:ilvl w:val="4"/>
          <w:numId w:val="1"/>
        </w:numPr>
        <w:rPr/>
      </w:pPr>
      <w:bookmarkStart w:id="765" w:name="__RefHeading___Toc6355028_3381743652"/>
      <w:bookmarkStart w:id="766" w:name="_Toc303"/>
      <w:bookmarkEnd w:id="765"/>
      <w:r>
        <w:rPr/>
        <w:t>5</w:t>
      </w:r>
      <w:r>
        <w:rPr>
          <w:rtl w:val="true"/>
        </w:rPr>
        <w:t xml:space="preserve">. </w:t>
      </w:r>
      <w:r>
        <w:rPr>
          <w:rtl w:val="true"/>
        </w:rPr>
        <w:t>أبومجلز</w:t>
      </w:r>
      <w:bookmarkEnd w:id="766"/>
    </w:p>
    <w:p>
      <w:pPr>
        <w:pStyle w:val="BookText"/>
        <w:rPr/>
      </w:pPr>
      <w:r>
        <w:rPr>
          <w:rFonts w:eastAsia="Times New Roman" w:cs="Times New Roman" w:ascii="Times New Roman" w:hAnsi="Times New Roman"/>
          <w:color w:val="111111"/>
          <w:sz w:val="28"/>
          <w:szCs w:val="28"/>
          <w:lang w:val="en-US" w:bidi="en-US"/>
        </w:rPr>
        <w:t>12762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وهب بن بقيّة، عن يزيد بن هارون، عن سليمان التيمى، عن أبى‌مجلز</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إلي الخوارج بالنهروان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جواب كتابه إليهم يئس منهم؛ فرأي أن يمضى من معسكره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عسكر بها حين جاء خبر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الشام، وكتب إلي أهل البصرة فى النهوض معه، فأتاه الأحنف بن قيس فى ألف وخمسمئة </w:t>
      </w:r>
      <w:r>
        <w:rPr>
          <w:rFonts w:eastAsia="Amiri" w:cs="Amiri" w:ascii="Amiri" w:hAnsi="Amiri"/>
          <w:color w:val="111111"/>
          <w:sz w:val="28"/>
          <w:szCs w:val="28"/>
          <w:rtl w:val="true"/>
          <w:lang w:bidi="ar-SA"/>
        </w:rPr>
        <w:t xml:space="preserve">... . </w:t>
      </w:r>
      <w:r>
        <w:rPr>
          <w:rStyle w:val="FootnoteAnchor"/>
          <w:rtl w:val="true"/>
        </w:rPr>
        <w:footnoteReference w:id="679"/>
      </w:r>
      <w:bookmarkStart w:id="767" w:name="pg14280_145615"/>
    </w:p>
    <w:p>
      <w:pPr>
        <w:pStyle w:val="Heading5"/>
        <w:numPr>
          <w:ilvl w:val="4"/>
          <w:numId w:val="1"/>
        </w:numPr>
        <w:rPr/>
      </w:pPr>
      <w:bookmarkStart w:id="768" w:name="__RefHeading___Toc6355030_3381743652"/>
      <w:bookmarkStart w:id="769" w:name="_Toc304"/>
      <w:bookmarkEnd w:id="767"/>
      <w:bookmarkEnd w:id="768"/>
      <w:r>
        <w:rPr/>
        <w:t>6</w:t>
      </w:r>
      <w:r>
        <w:rPr>
          <w:rtl w:val="true"/>
        </w:rPr>
        <w:t>و</w:t>
      </w:r>
      <w:r>
        <w:rPr/>
        <w:t>7</w:t>
      </w:r>
      <w:r>
        <w:rPr>
          <w:rtl w:val="true"/>
        </w:rPr>
        <w:t xml:space="preserve">. </w:t>
      </w:r>
      <w:r>
        <w:rPr>
          <w:rtl w:val="true"/>
        </w:rPr>
        <w:t>محمّد بن على الباقر عليهما السلام ومحمّد بن المطّلب</w:t>
      </w:r>
      <w:bookmarkEnd w:id="769"/>
    </w:p>
    <w:p>
      <w:pPr>
        <w:pStyle w:val="BookText"/>
        <w:rPr/>
      </w:pPr>
      <w:r>
        <w:rPr>
          <w:rFonts w:eastAsia="Times New Roman" w:cs="Times New Roman" w:ascii="Times New Roman" w:hAnsi="Times New Roman"/>
          <w:color w:val="111111"/>
          <w:sz w:val="28"/>
          <w:szCs w:val="28"/>
          <w:lang w:val="en-US" w:bidi="en-US"/>
        </w:rPr>
        <w:t>12763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6355032_3381743652"/>
      <w:bookmarkStart w:id="771" w:name="_Toc305"/>
      <w:bookmarkEnd w:id="770"/>
      <w:r>
        <w:rPr/>
        <w:t>8</w:t>
      </w:r>
      <w:r>
        <w:rPr>
          <w:rtl w:val="true"/>
        </w:rPr>
        <w:t xml:space="preserve">. </w:t>
      </w:r>
      <w:r>
        <w:rPr>
          <w:rtl w:val="true"/>
        </w:rPr>
        <w:t>ما ورد مرسلاً</w:t>
      </w:r>
      <w:bookmarkEnd w:id="771"/>
    </w:p>
    <w:p>
      <w:pPr>
        <w:pStyle w:val="BookText"/>
        <w:rPr/>
      </w:pPr>
      <w:r>
        <w:rPr>
          <w:rFonts w:eastAsia="Times New Roman" w:cs="Times New Roman" w:ascii="Times New Roman" w:hAnsi="Times New Roman"/>
          <w:color w:val="111111"/>
          <w:sz w:val="28"/>
          <w:szCs w:val="28"/>
          <w:lang w:val="en-US" w:bidi="en-US"/>
        </w:rPr>
        <w:t>12764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بين ماض وواقف، وقائل وساكت، وكلّ‌ فى موضعه حسن، وإنّه لونكل الآخر عن الأوّل لم يقل شيئاً، إلّا أن يقول اليوم ما قد قيل أمس، ولكنّه حقّ‌ يقضي، ولم نقاتل القوم لنا ولا لك، إنّما قاتلناهم لله، فإن حال أمر الله دوننا ودونك فأقبله؛ فإنّك أولي بالحقّ‌، وأحقّنا بالتوفيق، ولا أري إلّا القتال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يبق إلّا الكتاب قال الأحنف بن قيس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أباموسي رجل يمانى، وقومه مع معاوية، فابعثنى معه؛ فوالله لا يحلّ‌ لك عقدة إلّا عقدت لك أشدّ منها،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من أصحاب رسول الله صلى الله عليه و سلم ؛ فابعث ابن عبّاس، وابعثنى معه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الأحنف بن قيس قام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إن يك بنوسعد لم ينصروك يوم الجمل، فلن ينصروا عليك غيرك، وقد عجبوا ممّن نصرك يومئذ، وعجبوا اليوم ممّن خذلك؛ لأنّهم شكّوا فى طلحة والزبير ولم يشكّوا فى عمرو ومعاوية، وإنّ‌ عشيرتنا بالبصرة، فلو بعثنا إليهم فقدموا علينا فقاتلنا بهم العدوّ وانتصفنا بهم من الناس، وأدركوا اليوم ما فاتهم أمس، وهذا جمع قد حشره الله عليك بالتقوي، لم نستكره شاخصاً، ولم نشخص فيه مقيماً، ومن كان معك نافعك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مقيم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حرب صفّين، ما قال الأحنف بن قيس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حرب صفّين، ما قال الأحنف بن قيس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نشوب الرجاء بالمخافة، ووالله لوددنا أنّ‌ أمواتنا رجعوا إلينا فاستعنّا بهم علي عدوّنا، وليس لك إلّا من كان معك، ولنا من قومنا عدد، ولا نلقى بهم عدوّاً أعدي من معاوية، ولا نسدّ بهم ثغراً أشدّ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عليّاً قال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الأحنف إلي بنى‌سعد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يبق أحد من بنى‌تميم إلّا وقد شقوا برأى سيّدهم غيركم، وعصمكم الله برأيى، حتّي نلتم ما رجوتم، وأمنتم ممّا خفتم، فأصبحتم منقطعين من أهل البلاء، لاحقين بأهل العافية؛ وإنّى اخبركم أنّا قدمنا علي تميم بالكوفة، فأخذوا علينا بفضلهم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مسيرهم إلينا مع على، وتهيّئهم للمسير إلي الشام، ثمّ‌ انحشرنا معهم، فصرنا كأنّا لا نعرف إلّا بهم، فأقبلوا إلينا ولا تتّكلوا علينا، فإنّ‌ لهم أعدادنا من رؤسائهم، فلا تبطئوا عنّا، فإنّ‌ من تأخير العطاء حرماناً، ومن تأخير النصر خذلاناً، فحرمان العطاء القلّة، وخذلان النصر الإبطاء، ولا تنقضى الحقوق إلّا بالرضا، وقد يرضي المضطرّ بدون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كتاب الأحنف إلي بنى‌سعد ساروا بجماعتهم حتّي نزلوا الكوفة</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أشار به الأحنف بن قيس علي على، وكتاب الأحنف إلي قومه يدعوهم به إلي نصرة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والأحنف بن قيس علي بنى‌تميم وضبّة والرباب، وقد كان الأحنف وشريك قدما الكوفة مع على، فردّهما إلي البصرة ليستنفرا هؤلاء الّذين ساروا معهما إلي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شيّعاه فردّهما قبل أن يبلغا الكوفة ليستنفرا الناس إليه، ففعلا، ثمّ‌ أشخصهما ابن عبّاس معه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12768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قدم</w:t>
      </w:r>
    </w:p>
    <w:p>
      <w:pPr>
        <w:pStyle w:val="BookText"/>
        <w:rPr/>
      </w:pPr>
      <w:r>
        <w:rPr>
          <w:rFonts w:ascii="Amiri" w:hAnsi="Amiri" w:eastAsia="Amiri" w:cs="Amiri"/>
          <w:color w:val="111111"/>
          <w:sz w:val="28"/>
          <w:sz w:val="28"/>
          <w:szCs w:val="28"/>
          <w:rtl w:val="true"/>
          <w:lang w:bidi="ar-SA"/>
        </w:rPr>
        <w:t xml:space="preserve">قسّم عسكره أسباعاً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عساكر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والأحنف علي تميم وضبّة والرباب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بعد، فإنّى أبرأ إليكم من معرّة الجنود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وقعة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معرّة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ومعرّة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ينزلوا بقوم فيأكلوا من زروعهم شيئا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جوعة إلي شبعة، ومن فقر إلي غني، أو عمي إلي هدي؛ فإنّ‌ ذلك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فأغربوا الناس من الظلم والعدوان، وخذوا علي أيدى سفهائكم، واحترسوا أن تعملوا أعمالاً لا يرضي الله بها عنّا فيردّ بها علينا وعليكم دعاءنا؛ فإنّه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يَعْبَؤُا بِكُمْ‌ رَبِّي لَوْ لا دُعاؤُكُمْ‌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الله إذا مقت قوماً من السماء هلكوا فى الأرض، فلا تألوا أنفسكم خيراً، ولا الجند حسن سيرة، ولا الرعيّة معونة، ولا دين الله قوّة، وأبلوا فى سبيله ما استوجب عليكم؛ فإنّ‌ الله قد اصطنع عندنا وعندكم ما يجب علينا أن نشكره بجهدنا، وأن ننصره ما بلغت قوّتنا،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12769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إلي أبى‌موسي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أباموسي، إنّك تسير إلي أمر عظيم؛ إنّما يبعثك أهل العراق لتأخذ من عدوّهم، وتأخذ لهم بحقّهم، فأعرض علي أهل الشام أن يختار أهل العراق من قريش الشام من شاؤوا، وأن يختار أهل الشام من قريش العراق من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أراد الأحنف أن يعرف ما فى نفس أبى‌موسي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أبوموسي 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الله منك أنّك منطلق علي كلّ‌ حال وقد أبي الناس غيرك، فاحفظ‍‌ عنّى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فلا تبدأه بالسلام؛ فإنّ‌ السلام أمانة، ولا تصافحه بيدك؛ فإنّ‌ المصافحة خدعة، ولا يقعد بك علي صدر الفراش؛ فإنّ‌ ذلك سخريّة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 أن يضمّك وإيّاه بيت تتواري فيه عنك عيون الرجال؛ فإنّه من قد علمت، وخاصم القوم بكتاب الله؛ فإنّ‌ عليّاً أحقّ‌ بهذا الأمر، وإنّ‌ معاوية من أبناء الطلقاء،</w:t>
      </w:r>
    </w:p>
    <w:p>
      <w:pPr>
        <w:pStyle w:val="BookText"/>
        <w:rPr/>
      </w:pPr>
      <w:r>
        <w:rPr>
          <w:rFonts w:ascii="Amiri" w:hAnsi="Amiri" w:eastAsia="Amiri" w:cs="Amiri"/>
          <w:color w:val="111111"/>
          <w:sz w:val="28"/>
          <w:sz w:val="28"/>
          <w:szCs w:val="28"/>
          <w:rtl w:val="true"/>
          <w:lang w:bidi="ar-SA"/>
        </w:rPr>
        <w:t>فاعقل ما يقال لك</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رجوع الإمام أميرالمؤمنين عليه السلام من صفّين إلي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آخر من ودّع أباموسي الأحنف بن قيس، أخذ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أباموسي، اعرف خطب هذا الأمر، واعلم أنّ‌ له ما بعده، وأنّك إن أضعت العراق فلا عراق، اتّق الله فإنّها تجمع لك دنياك وآخرتك، وإذا لقيت غداً عمراً فلا تبدأه بالسلام؛ فإنّها وإن كانت سنّة إلّا أنّه ليس من أهلها، ولا تعطه يدك؛ فإنّها أمانة، وإيّاك أن يقعدك علي صدر الفراش؛ فإنّها خدعة، ولا تلقه إلّا وحده، واحذر أن يكلّمك فى بيت فيه مخدع تخبأ لك فيه الرجال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يثوّر ما فى نفسه لعلى،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يستقم لك عمرو علي الرضا بعلى فليختر أهل العراق من قريش الشام من شاؤوا، أو فليختر أهل الشام من قريش العراق من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ولم ينكر ما قاله من زوال الأمر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الأحنف إلي على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أبوموسي والله زبدة سقائه فى أوّل مخضه، لا أرانا إلّا بعثنا رجلاً لا ينكر خلعك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غالب علي أمره</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إنّى خيّرتك يوم الجمل أن آتيك فيمن أطاعنى، أو أكفّ‌ عنك بنى‌سعد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قومك، فكفي بكفّك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بأمرك، وإنّ‌ عبدالله بن قيس رجل قد حلبت أشطره، فوجدته قريب القعر، كليل المدية، وهو رجل يمان وقومه مع معاوية، وقد رميت بحجر</w:t>
      </w:r>
    </w:p>
    <w:p>
      <w:pPr>
        <w:pStyle w:val="BookText"/>
        <w:rPr/>
      </w:pPr>
      <w:r>
        <w:rPr>
          <w:rFonts w:ascii="Amiri" w:hAnsi="Amiri" w:eastAsia="Amiri" w:cs="Amiri"/>
          <w:color w:val="111111"/>
          <w:sz w:val="28"/>
          <w:sz w:val="28"/>
          <w:szCs w:val="28"/>
          <w:rtl w:val="true"/>
          <w:lang w:bidi="ar-SA"/>
        </w:rPr>
        <w:t>الأرض، وبمن حارب الله ورسوله، وإنّ‌ صاحب القوم من ينأي حتّي يكون مع النجم، ويدنو حتّي يكون فى أكفّهم، فابعثنى، فوالله لا يحلّ‌ عنك عقدة إلّا عقدت لك أشدّ منها،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من أصحاب رسول الله؛ فابعث رجلاً من أصحاب رسول الله، وابعثنى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أتونى بعبد الله بن قيس مبرنساً،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هذا، رضينا به، والله بالغ أمره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البصرة إلي الأحنف بن قيس</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12773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على رضي الله عنه علي الشخوص أمر منادياً، فنادي بالخروج إلي العسكر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عمّاله بالقدوم عليه، ولمّا انتهي كتابه إلي ابن عبّاس ندب الناس وخطبهم، وكان أوّل من تكلّم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بالناس حتّي قدم علي على بالنخيلة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12774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رسولاً إلي أبى‌موسي، وقد كان اعتزل الحرب، وأقام بعرض من أعراض الشام، فدخل عليه مولي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جعلوك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أبوموسي حتّي دخل عسكر على، فوّلوه الأمر ورضوا به،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قيس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منيت بحجر الأرض، وداهية العرب، وقد عجمت أباموسي، فوجدته كليل الشفرة، قريب العقر، وأنّه لا يصلح لهذا الأمر إلّا رجل يدنو من صاحبه حتّي يكون فى كفّه، ويبعد منه حتّي يكون مكان النجم، فإن شئت أن تجعلنى حكماً فافعل، وإلّا فثانياً أو ثالثاً،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من أصحاب رسول الله صلى الله عليه و سلم ؛ فابعث رجلاً من صحابته، واجعلنى وزيراً له ومشيراً</w:t>
      </w:r>
      <w:r>
        <w:rPr>
          <w:rFonts w:eastAsia="Amiri" w:cs="Amiri" w:ascii="Amiri" w:hAnsi="Amiri"/>
          <w:color w:val="111111"/>
          <w:sz w:val="28"/>
          <w:szCs w:val="28"/>
          <w:rtl w:val="true"/>
          <w:lang w:bidi="ar-SA"/>
        </w:rPr>
        <w:t>.</w:t>
      </w:r>
      <w:bookmarkStart w:id="772" w:name="pg14280_145620"/>
    </w:p>
    <w:p>
      <w:pPr>
        <w:pStyle w:val="BookText"/>
        <w:rPr/>
      </w:pPr>
      <w:bookmarkEnd w:id="772"/>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أبوا أن يرضوا بغير أبى‌موسي، والله بالغ أمره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العراق وأهل الشام وأتوا بكاتب،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هذا ما تقاضي عليه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 بأنّه أميرالمؤمنين ثمّ‌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اكتب 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تمح اسم إمرة المؤمنين، فإنّى أخاف إن محوتها لم ترجع إليك أبداً، ولا تجبهم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سنّة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جري علي يدى نظير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وامتناع قريش أن يكتب محمّد رسول الله، فقال النبىّ‌ صلى الله عليه و سلم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تقاضي عليه على بن أبى‌طالب ومعاوية </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 وثيقة التحكيم</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6355034_3381743652"/>
      <w:bookmarkStart w:id="774" w:name="_Toc306"/>
      <w:bookmarkEnd w:id="773"/>
      <w:r>
        <w:rPr/>
        <w:t>3</w:t>
      </w:r>
      <w:r>
        <w:rPr>
          <w:rtl w:val="true"/>
        </w:rPr>
        <w:t xml:space="preserve">. </w:t>
      </w:r>
      <w:r>
        <w:rPr>
          <w:rtl w:val="true"/>
        </w:rPr>
        <w:t>الأسود بن عميرة</w:t>
      </w:r>
      <w:bookmarkEnd w:id="774"/>
    </w:p>
    <w:p>
      <w:pPr>
        <w:pStyle w:val="BookText"/>
        <w:rPr/>
      </w:pPr>
      <w:r>
        <w:rPr>
          <w:rFonts w:eastAsia="Times New Roman" w:cs="Times New Roman" w:ascii="Times New Roman" w:hAnsi="Times New Roman"/>
          <w:color w:val="111111"/>
          <w:sz w:val="28"/>
          <w:szCs w:val="28"/>
          <w:lang w:val="en-US" w:bidi="en-US"/>
        </w:rPr>
        <w:t>12775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البيّاغ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الكلبى علي بكر بن وائل؛ فأخذ سبيهم، فبعث إليه على الأسود بن عميرة بن جزء النهدى فردّ عليه البيّاغ السبى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رهنت يمينى عن قضاعة كلّها   فأبت حميداً فيهم غير مغلق </w:t>
      </w:r>
      <w:r>
        <w:rPr>
          <w:rStyle w:val="FootnoteAnchor"/>
          <w:rtl w:val="true"/>
        </w:rPr>
        <w:footnoteReference w:id="690"/>
      </w:r>
    </w:p>
    <w:p>
      <w:pPr>
        <w:pStyle w:val="Heading4"/>
        <w:numPr>
          <w:ilvl w:val="3"/>
          <w:numId w:val="1"/>
        </w:numPr>
        <w:rPr/>
      </w:pPr>
      <w:bookmarkStart w:id="775" w:name="__RefHeading___Toc6355036_3381743652"/>
      <w:bookmarkStart w:id="776" w:name="_Toc307"/>
      <w:bookmarkEnd w:id="775"/>
      <w:r>
        <w:rPr/>
        <w:t>4</w:t>
      </w:r>
      <w:r>
        <w:rPr>
          <w:rtl w:val="true"/>
        </w:rPr>
        <w:t xml:space="preserve">. </w:t>
      </w:r>
      <w:r>
        <w:rPr>
          <w:rtl w:val="true"/>
        </w:rPr>
        <w:t>الأسود بن يزيد المرادى</w:t>
      </w:r>
      <w:bookmarkEnd w:id="776"/>
    </w:p>
    <w:p>
      <w:pPr>
        <w:pStyle w:val="Heading5"/>
        <w:numPr>
          <w:ilvl w:val="4"/>
          <w:numId w:val="1"/>
        </w:numPr>
        <w:rPr/>
      </w:pPr>
      <w:bookmarkStart w:id="777" w:name="__RefHeading___Toc6355038_3381743652"/>
      <w:bookmarkStart w:id="778" w:name="_Toc308"/>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أبى‌سلمة الزهرى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779" w:name="pg14280_145621"/>
    </w:p>
    <w:p>
      <w:pPr>
        <w:pStyle w:val="Heading5"/>
        <w:numPr>
          <w:ilvl w:val="4"/>
          <w:numId w:val="1"/>
        </w:numPr>
        <w:rPr/>
      </w:pPr>
      <w:bookmarkStart w:id="780" w:name="__RefHeading___Toc6355040_3381743652"/>
      <w:bookmarkStart w:id="781" w:name="_Toc309"/>
      <w:bookmarkEnd w:id="779"/>
      <w:bookmarkEnd w:id="780"/>
      <w:r>
        <w:rPr/>
        <w:t>1</w:t>
      </w:r>
      <w:r>
        <w:rPr>
          <w:rtl w:val="true"/>
        </w:rPr>
        <w:t xml:space="preserve">. </w:t>
      </w:r>
      <w:r>
        <w:rPr>
          <w:rtl w:val="true"/>
        </w:rPr>
        <w:t>أبوسلمة الزهرى</w:t>
      </w:r>
      <w:bookmarkEnd w:id="781"/>
    </w:p>
    <w:p>
      <w:pPr>
        <w:pStyle w:val="BookText"/>
        <w:rPr/>
      </w:pPr>
      <w:r>
        <w:rPr>
          <w:rFonts w:eastAsia="Times New Roman" w:cs="Times New Roman" w:ascii="Times New Roman" w:hAnsi="Times New Roman"/>
          <w:color w:val="111111"/>
          <w:sz w:val="28"/>
          <w:szCs w:val="28"/>
          <w:lang w:val="en-US" w:bidi="en-US"/>
        </w:rPr>
        <w:t>12776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أبوسلمة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على الأسود بن يزيد المرادى فى ألفى فارس حتّي أتي حمزة بن سنان، وهو فى ثلاثمئة فارس من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حمزة بن سنان صاحب خيلهم لمّا رأي الهلاك نادي أصحابه أن أنزلوا، فذهبوا لينزلوا فلم يتقارّوا حتّي حمل عليهم الأسود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المرادى، وجاءتهم الخيل من نحو على، فأهمدوا فى الساعة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6355042_3381743652"/>
      <w:bookmarkStart w:id="783" w:name="_Toc310"/>
      <w:bookmarkEnd w:id="782"/>
      <w:r>
        <w:rPr/>
        <w:t>2</w:t>
      </w:r>
      <w:r>
        <w:rPr>
          <w:rtl w:val="true"/>
        </w:rPr>
        <w:t xml:space="preserve">. </w:t>
      </w:r>
      <w:r>
        <w:rPr>
          <w:rtl w:val="true"/>
        </w:rPr>
        <w:t>ما ورد مرسلاً</w:t>
      </w:r>
      <w:bookmarkEnd w:id="783"/>
    </w:p>
    <w:p>
      <w:pPr>
        <w:pStyle w:val="BookText"/>
        <w:rPr/>
      </w:pPr>
      <w:r>
        <w:rPr>
          <w:rFonts w:eastAsia="Times New Roman" w:cs="Times New Roman" w:ascii="Times New Roman" w:hAnsi="Times New Roman"/>
          <w:color w:val="111111"/>
          <w:sz w:val="28"/>
          <w:szCs w:val="28"/>
          <w:lang w:val="en-US" w:bidi="en-US"/>
        </w:rPr>
        <w:t>12777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 حمزة بن سنان الأسدى فى ثلاثمئة، فوقف على بإزائه الأسود بن يزيد المرادى فى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4" w:name="__RefHeading___Toc6355044_3381743652"/>
      <w:bookmarkStart w:id="785" w:name="_Toc311"/>
      <w:bookmarkEnd w:id="784"/>
      <w:r>
        <w:rPr/>
        <w:t>5</w:t>
      </w:r>
      <w:r>
        <w:rPr>
          <w:rtl w:val="true"/>
        </w:rPr>
        <w:t xml:space="preserve">. </w:t>
      </w:r>
      <w:r>
        <w:rPr>
          <w:rtl w:val="true"/>
        </w:rPr>
        <w:t>الأشعث بن قيس</w:t>
      </w:r>
      <w:bookmarkEnd w:id="785"/>
    </w:p>
    <w:p>
      <w:pPr>
        <w:pStyle w:val="Heading5"/>
        <w:numPr>
          <w:ilvl w:val="4"/>
          <w:numId w:val="1"/>
        </w:numPr>
        <w:rPr/>
      </w:pPr>
      <w:bookmarkStart w:id="786" w:name="__RefHeading___Toc6355046_3381743652"/>
      <w:bookmarkStart w:id="787" w:name="_Toc312"/>
      <w:bookmarkEnd w:id="786"/>
      <w:r>
        <w:rPr>
          <w:rtl w:val="true"/>
        </w:rPr>
        <w:t>اشارة</w:t>
      </w:r>
      <w:bookmarkEnd w:id="78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الأشعث بن قيس بن معدى كرب، واُمّه كبشة بنت يزيد من ولد الحارث بن عمرو، كنية الأشعث أبومحمّد، قدم علي رسول الله صلى الله عليه و سلم فى وفد كندة فأسلموا </w:t>
      </w:r>
      <w:r>
        <w:rPr>
          <w:rStyle w:val="FootnoteAnchor"/>
          <w:rtl w:val="true"/>
        </w:rPr>
        <w:footnoteReference w:id="692"/>
      </w:r>
      <w:r>
        <w:rPr>
          <w:rFonts w:ascii="Amiri" w:hAnsi="Amiri" w:eastAsia="Amiri" w:cs="Amiri"/>
          <w:color w:val="111111"/>
          <w:sz w:val="28"/>
          <w:sz w:val="28"/>
          <w:szCs w:val="28"/>
          <w:rtl w:val="true"/>
          <w:lang w:bidi="ar-SA"/>
        </w:rPr>
        <w:t xml:space="preserve">، ويعدّ فى من نزل الكوفة من الصحابة، وله عن النبىّ‌ صلى الله عليه و سلم رواية، واُصيبت عينه يوم اليرموك </w:t>
      </w:r>
      <w:r>
        <w:rPr>
          <w:rStyle w:val="FootnoteAnchor"/>
          <w:rtl w:val="true"/>
        </w:rPr>
        <w:footnoteReference w:id="693"/>
      </w:r>
      <w:r>
        <w:rPr>
          <w:rFonts w:ascii="IRNazanin" w:hAnsi="IRNazanin" w:eastAsia="IRNazanin"/>
          <w:color w:val="111111"/>
          <w:sz w:val="28"/>
          <w:sz w:val="28"/>
          <w:szCs w:val="28"/>
          <w:rtl w:val="true"/>
          <w:lang w:bidi="fa-IR"/>
        </w:rPr>
        <w:t xml:space="preserve">، وقد شهد مع سعد بن أبى‌وقّاص قتال الفرس بالعراق </w:t>
      </w:r>
      <w:r>
        <w:rPr>
          <w:rStyle w:val="FootnoteAnchor"/>
          <w:rtl w:val="true"/>
        </w:rPr>
        <w:footnoteReference w:id="694"/>
      </w:r>
      <w:r>
        <w:rPr>
          <w:rFonts w:ascii="Amiri" w:hAnsi="Amiri" w:eastAsia="Amiri" w:cs="Amiri"/>
          <w:color w:val="111111"/>
          <w:sz w:val="28"/>
          <w:sz w:val="28"/>
          <w:szCs w:val="28"/>
          <w:rtl w:val="true"/>
          <w:lang w:bidi="ar-SA"/>
        </w:rPr>
        <w:t>، وارتدّ بعد رسول الله ثمّ‌ رجع إلي الإسلام فى</w:t>
      </w:r>
    </w:p>
    <w:p>
      <w:pPr>
        <w:pStyle w:val="BookText"/>
        <w:rPr/>
      </w:pPr>
      <w:r>
        <w:rPr>
          <w:rFonts w:ascii="Amiri" w:hAnsi="Amiri" w:eastAsia="Amiri" w:cs="Amiri"/>
          <w:color w:val="111111"/>
          <w:sz w:val="28"/>
          <w:sz w:val="28"/>
          <w:szCs w:val="28"/>
          <w:rtl w:val="true"/>
          <w:lang w:bidi="ar-SA"/>
        </w:rPr>
        <w:t xml:space="preserve">خلافة أبى‌بكر بعد ما اسر، فعفا عنه أبوبكر وزوّجه اخته امّ‌ فروة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ندم أبوبكر من عفوه وتأسّف لذلك فى آخر عمره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ولأشعث دور أساسى فى الفتن الواقعة فى عصر أميرالمؤمنين عليه السلام ، وورد فى ذمّه روايات عديدة، منها ما رواه يحيي بن عيسي الرملى، عن الأعمش أنّ‌ جريراً والأشعث خرجا إلي جبّان الكوفة، فمرّ بها ضبّ‌ يعدو، وهما فى ذمّ‌ على عليه السلام ،فنادياه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أباحسل، هلمّ‌ يدك نبايعك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عليّاً عليه السلام قولهما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يحشران يوم القيامة وأمامهما ضبّ‌</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وروي أبوبكر الهذلى، عن الزهرى، عن عبيدالله بن عدى بن الخيار بن نوفل بن عبدمناف،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الأشعث إلي على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رسول الله صلى الله عليه و آله عهد إليك عهداً لم يعهده إلي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عهد إلىّ‌ ما فى قراب سيفى؛ لم يعهد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إن قلتها فهى عليك لا لك؛ دعها ترحل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بما علَىّ‌ ممّا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 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لأجد منك بنّة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عبيدالله بن عدى بن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عبيدالله، إنّك لتسمع خلافاً وتري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هزء الراعى الضأن أتبعه   ماذا يريبك منّى راعى الضأن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وروي ابن الأعرابى عن أبى‌رفاعة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بن عمر بن حبيب العدوى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بشّار، عن سفيان، عن إسماعيل، عن قيس،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الأشعث بن قيس علي على فى شىء فتهدّده بالموت،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w:t>
      </w:r>
    </w:p>
    <w:p>
      <w:pPr>
        <w:pStyle w:val="BookText"/>
        <w:rPr/>
      </w:pPr>
      <w:r>
        <w:rPr>
          <w:rFonts w:ascii="Amiri" w:hAnsi="Amiri" w:eastAsia="Amiri" w:cs="Amiri"/>
          <w:color w:val="111111"/>
          <w:sz w:val="28"/>
          <w:sz w:val="28"/>
          <w:szCs w:val="28"/>
          <w:rtl w:val="true"/>
          <w:lang w:bidi="ar-SA"/>
        </w:rPr>
        <w:t xml:space="preserve">تهدّدنى‌؟ ما ابالى سقط‍‌ الموت علىّ‌ أو سقطت عليه، هاتوا له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أوصي إلي أصحابه فطلبوا إليه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ابن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لصوت رجليه حفيفاً،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العديم فى بغية الطلب </w:t>
      </w:r>
      <w:r>
        <w:rPr>
          <w:rFonts w:eastAsia="Amiri" w:cs="Amiri" w:ascii="Amiri" w:hAnsi="Amiri"/>
          <w:color w:val="111111"/>
          <w:sz w:val="28"/>
          <w:szCs w:val="28"/>
          <w:lang w:bidi="ar-SA"/>
        </w:rPr>
        <w:t>1914/4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الذهبى فى سير أعلام النبلاء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عليه السلام فيه وفى جرير بن عبدالله البجلى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يرفع شرفاً إلّا حسده، ولا أظهر فضلاً إلّا عابه، وهو يمنّى نفسه ويخدعها، يخاف ويرجو، فهو بينهما لايثق بواحد منهما، وقد منّ‌ الله عليه بأن جعله جباناً، ولو كان شجاعاً لقتله الحقّ‌، وأمّا هذا الأكثف عند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جرير بن عبدالله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 كلّ‌ أحد دونه، ويستصغر كلّ‌ أحد ويحتقره، قد ملئ ناراً، وهو مع ذلك يطلب رئاسة، ويروم إمارة، وهذا الأعور يغويه ويطغيه، إن حدّثه كذبه، وإن قام دونه نكص عنه، فهما كالشيطان إذ 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برىء منك إنّى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للأشعث دور أساسى فى قتل أميرالمؤمنين عليه السلام ويعدّ من قتلته، وأدّلة ذلك وشواهده كثيرة ذكرناها فى مقتله عليه السلام ، كما أنّ‌ جعدة بنت الأشعث قامت بسمّ‌ الإمام الحسن عليه السلام ، </w:t>
      </w:r>
      <w:r>
        <w:rPr>
          <w:rStyle w:val="FootnoteAnchor"/>
          <w:rtl w:val="true"/>
        </w:rPr>
        <w:footnoteReference w:id="700"/>
      </w:r>
      <w:r>
        <w:rPr>
          <w:rFonts w:ascii="Amiri" w:hAnsi="Amiri" w:eastAsia="Amiri" w:cs="Amiri"/>
          <w:color w:val="111111"/>
          <w:sz w:val="28"/>
          <w:sz w:val="28"/>
          <w:szCs w:val="28"/>
          <w:rtl w:val="true"/>
          <w:lang w:bidi="ar-SA"/>
        </w:rPr>
        <w:t xml:space="preserve">وتولّي ابنه محمّد بن الأشعث بإلقاء القبض علي مسلم بن عقيل بالكوفة بعد أن آمنه ثمّ‌ غدر به </w:t>
      </w:r>
      <w:r>
        <w:rPr>
          <w:rStyle w:val="FootnoteAnchor"/>
          <w:rtl w:val="true"/>
        </w:rPr>
        <w:footnoteReference w:id="701"/>
      </w:r>
      <w:r>
        <w:rPr>
          <w:rFonts w:ascii="Amiri" w:hAnsi="Amiri" w:eastAsia="Amiri" w:cs="Amiri"/>
          <w:color w:val="111111"/>
          <w:sz w:val="28"/>
          <w:sz w:val="28"/>
          <w:szCs w:val="28"/>
          <w:rtl w:val="true"/>
          <w:lang w:bidi="ar-SA"/>
        </w:rPr>
        <w:t>، وكان ابنه الآخر قيس من امراء جيش ابن سعد فى كربلاء</w:t>
      </w:r>
      <w:r>
        <w:rPr>
          <w:rFonts w:eastAsia="Amiri" w:cs="Amiri" w:ascii="Amiri" w:hAnsi="Amiri"/>
          <w:color w:val="111111"/>
          <w:sz w:val="28"/>
          <w:szCs w:val="28"/>
          <w:rtl w:val="true"/>
          <w:lang w:bidi="ar-SA"/>
        </w:rPr>
        <w:t xml:space="preserve">. </w:t>
      </w:r>
      <w:r>
        <w:rPr>
          <w:rStyle w:val="FootnoteAnchor"/>
          <w:rtl w:val="true"/>
        </w:rPr>
        <w:footnoteReference w:id="702"/>
      </w:r>
      <w:bookmarkStart w:id="788" w:name="pg14280_145624"/>
    </w:p>
    <w:p>
      <w:pPr>
        <w:pStyle w:val="BookText"/>
        <w:rPr/>
      </w:pPr>
      <w:bookmarkEnd w:id="788"/>
      <w:r>
        <w:rPr>
          <w:rFonts w:ascii="Amiri" w:hAnsi="Amiri" w:eastAsia="Amiri" w:cs="Amiri"/>
          <w:color w:val="111111"/>
          <w:sz w:val="28"/>
          <w:sz w:val="28"/>
          <w:szCs w:val="28"/>
          <w:rtl w:val="true"/>
          <w:lang w:bidi="ar-SA"/>
        </w:rPr>
        <w:t xml:space="preserve">مات الأشعث سنة أربعين </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لخليفة بن خيّاط‍‌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خليفة بن خيّاط‍‌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تاريخ مدينة دمشق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بغية الطلب </w:t>
      </w:r>
      <w:r>
        <w:rPr>
          <w:rFonts w:eastAsia="Amiri" w:cs="Amiri" w:ascii="Amiri" w:hAnsi="Amiri"/>
          <w:color w:val="111111"/>
          <w:sz w:val="28"/>
          <w:szCs w:val="28"/>
          <w:lang w:bidi="ar-SA"/>
        </w:rPr>
        <w:t>1918/4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أشعث بن قيس؛ تهذيب الكمال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مقتل على عليه السلام بأربعين 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ودفن فى داره بالكوفة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له من العمر ثلاث وستّون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عاملاً لأذربيجان لعثمان وأبقاه على عليه السلام لمدّة قليلة، ثمّ‌ دعاه إلي الكوفة وغزا معه يوم صفّين ويوم نهروان، وكان من أكبر امرائه، وقد أصرّ فى وقعة صفّين علي حكميّة أبى‌موسي الأشعرى وفرض الأشعرى علي أميرالمؤمنين عليه السلام وعارض اختيار ابن عبّاس ومالك الأشتر حكمين عن على عليه السلام بصراحة، وله يد فى نشؤ الخوارج، ونذكر ذلك،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أبى‌الحمراء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أبى‌جناب الكلبى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الأزدى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عنبس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بن خالد</w:t>
      </w:r>
    </w:p>
    <w:p>
      <w:pPr>
        <w:pStyle w:val="Heading5"/>
        <w:numPr>
          <w:ilvl w:val="4"/>
          <w:numId w:val="1"/>
        </w:numPr>
        <w:rPr/>
      </w:pPr>
      <w:bookmarkStart w:id="789" w:name="__RefHeading___Toc6355048_3381743652"/>
      <w:bookmarkStart w:id="790" w:name="_Toc313"/>
      <w:bookmarkEnd w:id="789"/>
      <w:r>
        <w:rPr/>
        <w:t>1</w:t>
      </w:r>
      <w:r>
        <w:rPr>
          <w:rtl w:val="true"/>
        </w:rPr>
        <w:t>و</w:t>
      </w:r>
      <w:r>
        <w:rPr/>
        <w:t>2</w:t>
      </w:r>
      <w:r>
        <w:rPr>
          <w:rtl w:val="true"/>
        </w:rPr>
        <w:t xml:space="preserve"> </w:t>
      </w:r>
      <w:r>
        <w:rPr>
          <w:rtl w:val="true"/>
        </w:rPr>
        <w:t>و</w:t>
      </w:r>
      <w:r>
        <w:rPr/>
        <w:t>3</w:t>
      </w:r>
      <w:r>
        <w:rPr>
          <w:rtl w:val="true"/>
        </w:rPr>
        <w:t xml:space="preserve">. </w:t>
      </w:r>
      <w:r>
        <w:rPr>
          <w:rtl w:val="true"/>
        </w:rPr>
        <w:t>إبراهيم بن مالك الأشتر وأبوجناب الكلبى وجندب الأزدى</w:t>
      </w:r>
      <w:bookmarkEnd w:id="790"/>
    </w:p>
    <w:p>
      <w:pPr>
        <w:pStyle w:val="BookText"/>
        <w:rPr/>
      </w:pPr>
      <w:r>
        <w:rPr>
          <w:rFonts w:eastAsia="Times New Roman" w:cs="Times New Roman" w:ascii="Times New Roman" w:hAnsi="Times New Roman"/>
          <w:color w:val="111111"/>
          <w:sz w:val="28"/>
          <w:szCs w:val="28"/>
          <w:lang w:val="en-US" w:bidi="en-US"/>
        </w:rPr>
        <w:t>12778</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 الكندى، عن رجل من النخع؛ أنّه رأي إبراهيم بن الأشتر دخل علي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على حين أكرهه الناس علي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الأشعث بن قيس إلي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الناس إلّا قد رضوا، وسرّهم أن يجيبوا القوم إلي ما دعوهم إليه من حكم القرآن، فإن شئتَ‌ أتيتُ‌ معاوية فسألتهُ‌ ما يريد، فنظرتَ‌ 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إن شئت فسله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لأىّ‌ شىء رفعتم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نحن وأنتم إلي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فى كتابه، تبعثون منكم رجلاً ترضون به، ونبعث منّا رجلاً، ثمّ‌ نأخذ عليهما أن يعملا بما فى كتاب الله لايعدوانه، ثمّ‌ نتبع ما اتّفقا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 على فأخبره بالّذى قال معاوية؛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رضينا وقبلنا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اخترنا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واُولئك الّذين صاروا خوارج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رضينا بأبى موسي الأشعرى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عصيتمونى فى أوّل الأمر، فلا تعصونى الآن، إنّى لا أري أن اولّى أبا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وزيد بن حصين الطائى ومسعر بن فدكى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نرضي إلّا به؛ فإنّه ما كان يحذّرنا منه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لى بثقة، قد فارقنى وخذّل الناس عنّى، ثمّ‌ هرب منّى حتّي آمنته بعد أشهر، ولكن هذا ابن عبّاس نولّيه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نبالى أنت كنت أم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رجلاً هو منك ومن معاوية سواء، ليس إلي واحد منكما بأدني منه إلي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أجعل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أبوجناب الكلبى؛ أنّ‌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غير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 عن عبدالرحمان بن جندب، عن أبيه أنّ‌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نحن إلّا فى حكم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بالسيوف حتّي يكون ما أردت وما أراد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أبيتم إلّا أباموسي‌؟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791" w:name="pg14280_145626"/>
    </w:p>
    <w:p>
      <w:pPr>
        <w:pStyle w:val="BookText"/>
        <w:rPr/>
      </w:pPr>
      <w:bookmarkEnd w:id="7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ما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وقد اعتزل القتال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ما روى من رفعهم المصاحف ودعائهم إلي الحكومة، ونحوه فى الفتوح لابن أعثم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حرب صفّين، ما قال الأشعث بن قيس؛ المعيار والموازنة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كلمات بعض رؤساء أهل العراق</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6355050_3381743652"/>
      <w:bookmarkStart w:id="793" w:name="_Toc314"/>
      <w:bookmarkEnd w:id="792"/>
      <w:r>
        <w:rPr/>
        <w:t>4</w:t>
      </w:r>
      <w:r>
        <w:rPr>
          <w:rtl w:val="true"/>
        </w:rPr>
        <w:t xml:space="preserve">. </w:t>
      </w:r>
      <w:r>
        <w:rPr>
          <w:rtl w:val="true"/>
        </w:rPr>
        <w:t>حبيب بن أبى‌ثابت</w:t>
      </w:r>
      <w:bookmarkEnd w:id="793"/>
    </w:p>
    <w:p>
      <w:pPr>
        <w:pStyle w:val="BookText"/>
        <w:rPr/>
      </w:pPr>
      <w:r>
        <w:rPr>
          <w:rFonts w:eastAsia="Times New Roman" w:cs="Times New Roman" w:ascii="Times New Roman" w:hAnsi="Times New Roman"/>
          <w:color w:val="111111"/>
          <w:sz w:val="28"/>
          <w:szCs w:val="28"/>
          <w:lang w:val="en-US" w:bidi="en-US"/>
        </w:rPr>
        <w:t>12779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عبدالأعلي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على مع هاشم بن عتبة بن أبى‌وقّاص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الميمنة الأشعث بن قيس</w:t>
      </w:r>
      <w:r>
        <w:rPr>
          <w:rFonts w:eastAsia="Amiri" w:cs="Amiri" w:ascii="Amiri" w:hAnsi="Amiri"/>
          <w:color w:val="111111"/>
          <w:sz w:val="28"/>
          <w:szCs w:val="28"/>
          <w:rtl w:val="true"/>
          <w:lang w:bidi="ar-SA"/>
        </w:rPr>
        <w:t xml:space="preserve">. </w:t>
      </w:r>
      <w:r>
        <w:rPr>
          <w:rStyle w:val="FootnoteAnchor"/>
          <w:rtl w:val="true"/>
        </w:rPr>
        <w:footnoteReference w:id="705"/>
      </w:r>
    </w:p>
    <w:p>
      <w:pPr>
        <w:pStyle w:val="Heading5"/>
        <w:numPr>
          <w:ilvl w:val="4"/>
          <w:numId w:val="1"/>
        </w:numPr>
        <w:rPr/>
      </w:pPr>
      <w:bookmarkStart w:id="794" w:name="__RefHeading___Toc6355052_3381743652"/>
      <w:bookmarkStart w:id="795" w:name="_Toc315"/>
      <w:bookmarkEnd w:id="794"/>
      <w:r>
        <w:rPr/>
        <w:t>5</w:t>
      </w:r>
      <w:r>
        <w:rPr>
          <w:rtl w:val="true"/>
        </w:rPr>
        <w:t xml:space="preserve">. </w:t>
      </w:r>
      <w:r>
        <w:rPr>
          <w:rtl w:val="true"/>
        </w:rPr>
        <w:t>حجر بن عنبس</w:t>
      </w:r>
      <w:bookmarkEnd w:id="795"/>
    </w:p>
    <w:p>
      <w:pPr>
        <w:pStyle w:val="BookText"/>
        <w:rPr/>
      </w:pPr>
      <w:r>
        <w:rPr>
          <w:rFonts w:eastAsia="Times New Roman" w:cs="Times New Roman" w:ascii="Times New Roman" w:hAnsi="Times New Roman"/>
          <w:color w:val="111111"/>
          <w:sz w:val="28"/>
          <w:szCs w:val="28"/>
          <w:lang w:val="en-US" w:bidi="en-US"/>
        </w:rPr>
        <w:t>12780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 بين على وبين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الأشعث بن قيس فأزالهم عن الماء، ثمّ‌ التقي الناس يوم الأربعاء لسبع خلون من صفر سنة سبع وثلاثين، ولواء على مع هاشم بن عتبة بن أبى‌وقّاص، وفى ميسرة على ربيعة وعليهم ابن عبّاس، وفى ميمنة على أهل اليمن عليهم الأشعث بن قيس، وعلى فى القلب فى مضر البصرة والكوفة، ولواء معاوية مع المخارق بن الصبّاح الكلاعى، وفى ميسرة معاوية مضر عليهم ذو الكلاع، وفى ميمنته أهل اليمن، ومعاوية فى الشهباء أصحاب البيض والدروع</w:t>
      </w:r>
      <w:r>
        <w:rPr>
          <w:rFonts w:eastAsia="Amiri" w:cs="Amiri" w:ascii="Amiri" w:hAnsi="Amiri"/>
          <w:color w:val="111111"/>
          <w:sz w:val="28"/>
          <w:szCs w:val="28"/>
          <w:rtl w:val="true"/>
          <w:lang w:bidi="ar-SA"/>
        </w:rPr>
        <w:t xml:space="preserve">. </w:t>
      </w:r>
      <w:r>
        <w:rPr>
          <w:rStyle w:val="FootnoteAnchor"/>
          <w:rtl w:val="true"/>
        </w:rPr>
        <w:footnoteReference w:id="706"/>
      </w:r>
      <w:bookmarkStart w:id="796" w:name="pg14280_145627"/>
    </w:p>
    <w:p>
      <w:pPr>
        <w:pStyle w:val="Heading5"/>
        <w:numPr>
          <w:ilvl w:val="4"/>
          <w:numId w:val="1"/>
        </w:numPr>
        <w:rPr/>
      </w:pPr>
      <w:bookmarkStart w:id="797" w:name="__RefHeading___Toc6355054_3381743652"/>
      <w:bookmarkStart w:id="798" w:name="_Toc316"/>
      <w:bookmarkEnd w:id="796"/>
      <w:bookmarkEnd w:id="797"/>
      <w:r>
        <w:rPr/>
        <w:t>6</w:t>
      </w:r>
      <w:r>
        <w:rPr>
          <w:rtl w:val="true"/>
        </w:rPr>
        <w:t xml:space="preserve">. </w:t>
      </w:r>
      <w:r>
        <w:rPr>
          <w:rtl w:val="true"/>
        </w:rPr>
        <w:t>حرب بن خالد</w:t>
      </w:r>
      <w:bookmarkEnd w:id="798"/>
    </w:p>
    <w:p>
      <w:pPr>
        <w:pStyle w:val="BookText"/>
        <w:rPr/>
      </w:pPr>
      <w:r>
        <w:rPr>
          <w:rFonts w:eastAsia="Times New Roman" w:cs="Times New Roman" w:ascii="Times New Roman" w:hAnsi="Times New Roman"/>
          <w:color w:val="111111"/>
          <w:sz w:val="28"/>
          <w:szCs w:val="28"/>
          <w:lang w:val="en-US" w:bidi="en-US"/>
        </w:rPr>
        <w:t>12781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حرب بن خالد بن يزيد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معاوية فى تسعين ألفاً، ثمّ‌ سبق معاوية فنزل الفرات، وجاء على وأصحابه فمنعهم معاوية الماء، فبعث على الأشعث بن قيس فى ألفين، وعلي الماء لمعاوية أبوالأعور السلمى فى خمسة آلاف، فاقتتلوا قتالاً شديداً، وغلب الأشعث علي الماء</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أشعث بن قيس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سير أعلام النبلاء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6355056_3381743652"/>
      <w:bookmarkStart w:id="800" w:name="_Toc317"/>
      <w:bookmarkEnd w:id="799"/>
      <w:r>
        <w:rPr/>
        <w:t>7</w:t>
      </w:r>
      <w:r>
        <w:rPr>
          <w:rtl w:val="true"/>
        </w:rPr>
        <w:t xml:space="preserve">. </w:t>
      </w:r>
      <w:r>
        <w:rPr>
          <w:rtl w:val="true"/>
        </w:rPr>
        <w:t>أبوالحمراء</w:t>
      </w:r>
      <w:bookmarkEnd w:id="800"/>
    </w:p>
    <w:p>
      <w:pPr>
        <w:pStyle w:val="BookText"/>
        <w:rPr/>
      </w:pPr>
      <w:r>
        <w:rPr>
          <w:rFonts w:eastAsia="Times New Roman" w:cs="Times New Roman" w:ascii="Times New Roman" w:hAnsi="Times New Roman"/>
          <w:color w:val="111111"/>
          <w:sz w:val="28"/>
          <w:szCs w:val="28"/>
          <w:lang w:val="en-US" w:bidi="en-US"/>
        </w:rPr>
        <w:t>12782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حبّاب بن موسي، عن جابر، عن أبى‌الحمراء،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فى تسعين ألفاً، وسبق معاوية فنزل علي الفرات، وجاء على وأصحابه فمنعوا الماء، فبعث على الأشعث بن قيس فى ألفين، وعلي الماء لمعاوية أبوالأعور السلمى فى خمسة آلاف، فاقتتلوا قتالاً شديداً وغلب الأشعث علي الماء</w:t>
      </w:r>
      <w:r>
        <w:rPr>
          <w:rFonts w:eastAsia="Amiri" w:cs="Amiri" w:ascii="Amiri" w:hAnsi="Amiri"/>
          <w:color w:val="111111"/>
          <w:sz w:val="28"/>
          <w:szCs w:val="28"/>
          <w:rtl w:val="true"/>
          <w:lang w:bidi="ar-SA"/>
        </w:rPr>
        <w:t xml:space="preserve">. </w:t>
      </w:r>
      <w:r>
        <w:rPr>
          <w:rStyle w:val="FootnoteAnchor"/>
          <w:rtl w:val="true"/>
        </w:rPr>
        <w:footnoteReference w:id="708"/>
      </w:r>
    </w:p>
    <w:p>
      <w:pPr>
        <w:pStyle w:val="Heading5"/>
        <w:numPr>
          <w:ilvl w:val="4"/>
          <w:numId w:val="1"/>
        </w:numPr>
        <w:rPr/>
      </w:pPr>
      <w:bookmarkStart w:id="801" w:name="__RefHeading___Toc6355058_3381743652"/>
      <w:bookmarkStart w:id="802" w:name="_Toc318"/>
      <w:bookmarkEnd w:id="801"/>
      <w:r>
        <w:rPr/>
        <w:t>8</w:t>
      </w:r>
      <w:r>
        <w:rPr>
          <w:rtl w:val="true"/>
        </w:rPr>
        <w:t>و</w:t>
      </w:r>
      <w:r>
        <w:rPr/>
        <w:t>9</w:t>
      </w:r>
      <w:r>
        <w:rPr>
          <w:rtl w:val="true"/>
        </w:rPr>
        <w:t xml:space="preserve"> </w:t>
      </w:r>
      <w:r>
        <w:rPr>
          <w:rtl w:val="true"/>
        </w:rPr>
        <w:t>و</w:t>
      </w:r>
      <w:r>
        <w:rPr/>
        <w:t>10</w:t>
      </w:r>
      <w:r>
        <w:rPr>
          <w:rtl w:val="true"/>
        </w:rPr>
        <w:t xml:space="preserve">. </w:t>
      </w:r>
      <w:r>
        <w:rPr>
          <w:rtl w:val="true"/>
        </w:rPr>
        <w:t>زيد بن الحسن ومحمّد بن على الباقر عليهما السلام ومحمّد بن المطّلب</w:t>
      </w:r>
      <w:bookmarkEnd w:id="802"/>
    </w:p>
    <w:p>
      <w:pPr>
        <w:pStyle w:val="BookText"/>
        <w:rPr/>
      </w:pPr>
      <w:r>
        <w:rPr>
          <w:rFonts w:eastAsia="Times New Roman" w:cs="Times New Roman" w:ascii="Times New Roman" w:hAnsi="Times New Roman"/>
          <w:color w:val="111111"/>
          <w:sz w:val="28"/>
          <w:szCs w:val="28"/>
          <w:lang w:val="en-US" w:bidi="en-US"/>
        </w:rPr>
        <w:t>12783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ترتيب عسكر على عليه السلام بموجب ما رواه لنا عمرو بن شمر، عن جابر، عن محمّد بن على، وزيد بن حسن، ومحمّد بن المطّلب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الميمنة الأشعث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3" w:name="__RefHeading___Toc6355060_3381743652"/>
      <w:bookmarkStart w:id="804" w:name="_Toc319"/>
      <w:bookmarkEnd w:id="803"/>
      <w:r>
        <w:rPr/>
        <w:t>11</w:t>
      </w:r>
      <w:r>
        <w:rPr>
          <w:rtl w:val="true"/>
        </w:rPr>
        <w:t xml:space="preserve">. </w:t>
      </w:r>
      <w:r>
        <w:rPr>
          <w:rtl w:val="true"/>
        </w:rPr>
        <w:t>ما ورد مرسلاً</w:t>
      </w:r>
      <w:bookmarkEnd w:id="804"/>
    </w:p>
    <w:p>
      <w:pPr>
        <w:pStyle w:val="BookText"/>
        <w:rPr/>
      </w:pPr>
      <w:r>
        <w:rPr>
          <w:rFonts w:eastAsia="Times New Roman" w:cs="Times New Roman" w:ascii="Times New Roman" w:hAnsi="Times New Roman"/>
          <w:color w:val="111111"/>
          <w:sz w:val="28"/>
          <w:szCs w:val="28"/>
          <w:lang w:val="en-US" w:bidi="en-US"/>
        </w:rPr>
        <w:t>12784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بن أبى‌طالب رضي الله عنه أذربيجان سعيد بن</w:t>
      </w:r>
    </w:p>
    <w:p>
      <w:pPr>
        <w:pStyle w:val="BookText"/>
        <w:rPr/>
      </w:pPr>
      <w:r>
        <w:rPr>
          <w:rFonts w:ascii="Amiri" w:hAnsi="Amiri" w:eastAsia="Amiri" w:cs="Amiri"/>
          <w:color w:val="111111"/>
          <w:sz w:val="28"/>
          <w:sz w:val="28"/>
          <w:szCs w:val="28"/>
          <w:rtl w:val="true"/>
          <w:lang w:bidi="ar-SA"/>
        </w:rPr>
        <w:t>سارية الخزاعى، ثمّ‌ الأشعث بن قيس الكندى</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ولّي الأشعث أذربيجان فأقرّه على عليها يسيراً وولّاه حلوان ونواحيها، فكتب إليه فى القدوم؛ فقدم الكوفة من حلوان؛ فحاسبه علي مالها ومال أذربيجان، فغضب وكاتب معاوية، والله أعلم</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12786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على بن أبى‌طالب الأشعث أذربيجان، فلمّا قدمها وجد أكثرها قد أسلموا وقرأوا القرآن، فأنزل أردبيل جماعة من أهل العطاء والديوان من العرب، ومصّرها وبني مسجدها، إلّا أنّه وسّع بعد ذلك</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12787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كتب إلي الأشعث بن قيس مع زياد بن كعب، والأشعث يومئذ بأذربيجان عاملاً لعثمان كان استعمله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فلولا هنات كنّ‌ فيك كنت المقدّم فى هذا الأمر قبل الناس، فلعلّ‌ أمراً يحمل بعضه بعضاً إن اتّقيت الله، وقد كان من بيعة الناس إيّاى ما قد بلغك، وكان طلحة والزبير أوّل من بايعنى، ثمّ‌ نقضا بيعتى علي غير حدث، وأخرجا امّ‌المؤمنين إلي البصرة، فسرت إليهما فى المهاجرين والأنصار فالتقينا، وفدعوتهما إلي أن يرجعا إلي ما خرجا منه فأبيا، فأبلغت فى الدعاء وأحسنت فى البقاء،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عملك ليس لك بطعمة، ولكنّه أمانة فى عنقك، والمال مال الله، وأنت من خزّانى عليه حتّي تسلمه إلىّ‌ إن شاء الله، وعلي أن لا أكون شرّ ولاتك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الأشعث بن قيس لمّا قرأ كتاب على قام زياد بن كعب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لم يكفه القليل لم يكفه الكثير، وإنّ‌ أمر عثمان لم ينفع فيه العيان، ولم يشف منه الخبر، غير أنّ‌ من سمعه كمن عاينه، وإنّ‌ المهاجرين والأنصار بايعوا عليّاً راضين به، وإنّ‌ طلحة والزبير نقضا بيعة على علي غير حدث،</w:t>
      </w:r>
    </w:p>
    <w:p>
      <w:pPr>
        <w:pStyle w:val="BookText"/>
        <w:rPr/>
      </w:pPr>
      <w:r>
        <w:rPr>
          <w:rFonts w:ascii="Amiri" w:hAnsi="Amiri" w:eastAsia="Amiri" w:cs="Amiri"/>
          <w:color w:val="111111"/>
          <w:sz w:val="28"/>
          <w:sz w:val="28"/>
          <w:szCs w:val="28"/>
          <w:rtl w:val="true"/>
          <w:lang w:bidi="ar-SA"/>
        </w:rPr>
        <w:t>وأخرجا امّ‌المؤمنين علي غير رضي، فسار إليهم، ولم ينلهم، فتركهم وما فى نفسه منهم حاجة، فأورثه الله الأرض، وجعل له عاقبة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بن قيس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عثمان رحمه الله ولّانى أذربيجان، وهلك وهى فى يدى، وقد بايع الناس عليّاً، وطاعتنا له لازمة، وقد كان من أمره وأمر عدوّه ما قد بلغكم، وهو المأمون علي ما غاب عنّا وعنكم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الأشعث رجع إلي منزله، فدعا أهل ثقته من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على جاءنى، وقد أوحشنى؛ وهو آخذى بمال أذربيجان، وأنا لاحق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 مصرك وجماعة قومك، وتكون ذنباً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جريراً كتب إلي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أتتنى بيعة على فقبلتها، ولم أجد إلي دفعها سبيلاً، وإنّى نظرت فيما غاب عنّى من أمر عثمان فلم أجده يلزمنى، وقد شهده المهاجرون والأنصار، فكان أوثق أمرهم فيه الوقوف، فاقبل بيعته؛ فإنّك لا تلتفت إلي خير منه، واعلم أنّ‌ بيعة على خير من مصارع أهل البصرة، وقد تحلب الناقة الضجور، ويحلس العود علي البعير الدبر، فانظر لنفسك، والسلام</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على إلي الأشعث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الأشعث بن قيس الكندى وهو بأذربيجان، وكان عثمان ولّاه إيّاها، فأقرّه عليها يسيراً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غرّك من نفسك إملاء الله لك، فما زلت تأكل رزقه، وتستمتع بنعمته، وتذهب طيّباتك فى أيّام حياتك، فأقبل واحمل ما قبلك من الفىء ولا تجعل علي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بعد قدومه من أذربيجان حلوان ونواحيها؛ فكتب إليه هذا الكتاب وهو فيها</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12789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أبى‌طالب إلي الأشعث بن قيس بعد الجمل،</w:t>
      </w:r>
    </w:p>
    <w:p>
      <w:pPr>
        <w:pStyle w:val="BookText"/>
        <w:rPr/>
      </w:pPr>
      <w:r>
        <w:rPr>
          <w:rFonts w:ascii="Amiri" w:hAnsi="Amiri" w:eastAsia="Amiri" w:cs="Amiri"/>
          <w:color w:val="111111"/>
          <w:sz w:val="28"/>
          <w:sz w:val="28"/>
          <w:szCs w:val="28"/>
          <w:rtl w:val="true"/>
          <w:lang w:bidi="ar-SA"/>
        </w:rPr>
        <w:t>وكان والياً لعثمان علي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فلولا هنات كنّ‌ منك لكنت أنت المقدّم فى هذا الأمر قبل الناس، ولعلّ‌ أمرك يحمل بعضه بعضاً إن اتّقيت الله، وقد كان من بيعة الناس إيّاي ما قد بلغك، وقد كان طلحة والزبير أوّل من بايعنى ثمّ‌ نكثا بيعتى من غير حدث ولا سبب، وأخرجا امّ‌المؤمنين فساروا إلي البصرة وسرت إليهم فيمن بايعنى من المهاجرين والأنصار فالتقينا، فدعوتهم إلي أن يرجعوا إلي ما خرجوا منه فأبوا، فأبلغت فى الدعاء وأحسنت فى البقيا، وأمرت أن لا يذفّ‌ علي جريح، ولا يتّبع منهزم، ولا يسلب قتيل، ومن ألقي سلاحه وأغلق بابه فهو آمن، واعلم أنّ‌ عملك ليس لك بطعمة، إنّما هو أمانة فى عنقك، وهو مال من مال الله وأنت من خزّانى عليه حتّي تؤدّيه إلىّ‌ إن شاء 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الأشعث كتاب على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عثمان بن عفّان ولّانى أذربيجان، فهلك وقد بقيت فى يدى، وقد بايع الناس عليّاً، وطاعتنا له واجبة، وقدكان من أمره وأمر عدوّه ما كان، وهو المأمون علي ما غاب عن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آخر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الباعونى فى جواهر المطالب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والخمسون، فى ذكر وقعة الجمل، آخر مقتل الزبير، مع مغايرة جزئيّة فى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الميمنة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كندة إلي الأشعث</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12791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أسامى من غزا مع على بن أبى‌طالب 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 بن قيس الكندى</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12792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بن معدى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أكبر امراء على يوم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خيل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مالك بن الحارث الأشتر والأشعث بن قيس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الأشعث بن قيس الكندى وجرير بن عبدالله البجلى يبغضانه، وهدم على عليه السلام دار جرير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على دارنا مرّتين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أهل السيرة أنّ‌ الأشعث خطب إلي على عليه السلام ابنته، فزبره،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الحائك، أغرّك ابن أبى‌قحافة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عليّاً فى أوّل خروج القوم عليه دعا صعصعة بن صوحان العبدى، وقد كان وجّهه إليهم، وزياد بن النضر الحارثى مع عبدالله بن العبّاس، فقال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القوم رأيتهم أشدّ إطافة‌؟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بن قيس الأرحبى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على إليهم إلي حروراء، فجعل يتخلّلهم حتّي صار إلي مضرب يزيد بن قيس، فصلّي فيه ركعتين، ثمّ‌ خرج فاتّكأ علي قوسه وأقبل علي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فلج يوم القيامة، أنشدكم الله، أعلمتم أحداً منكم كان أكره للحكومة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أفعلتم أنّكم أكرهتمونى حتّي قبلتها؟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خالفتمونى ونابذتمونى‌؟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ذنباً عظيماً فتبنا إلي الله، فتب إلي الله منه واستغفره نعد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معه، وهم ستّة آلاف، فلمّا استقرّوا بالكوفة أشاعوا أنّ‌ عليّاً رجع عن التحكيم ورآه ضلالاً،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أميرالمؤمنين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وقعة الثانية بالصفّين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والانتصار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يسمن الكراع </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ويجبي المال، فينهض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الأشعث بن قيس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تحدّثوا أنّك رأيت الحكومة ضلالاً والإقامة عليها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أنّى رجعت عن الحكومة فقد كذب، ومن رآها ضلالاً فهو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الخوارج من المسجد، فحكّمت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المبرّد فى الكامل المتقدّمة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فساد كان فى خلافة على عليه السلام وكلّ‌ اضطراب حدث فأصله الأشعث، ولولا محاقّته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أميرالمؤمنين عليه السلام فى معني الحكومة فى هذه المرّة لم تكن حرب النهروان، ولكان أميرالمؤمنين عليه السلام ينهض بهم إلي معاوية ويملك الشام؛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يسلك معهم مسلك التعريض والمؤاربة، وفى المثل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 قائله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إلي الله ممّا فعلت، كما تبنا ننهض معك إلي حرب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كلمة مجملة مرسلة يقولها الأنبياء والمعصومون، وهى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بها وعدّوها إجابة لهم إلي سؤلهم، وصفت له عليه السلام نيّاتهم، واستخلص بها ضمائرهم، من غير أن تتضمّن تلك الكلمة اعترافاً بكفر أو ذنب، فلم يتركه الأشعث، وجاء إليه مستفسراً وكاشفاً عن الحال، وهاتكاً ستر التورية والكناية، ومخرجاً لها من ظلمة الإجمال وستر الحيلة إلي تفسيرها بما يفسد التدبير، ويوغر الصدور، ويعيد الفتنة؛ ولم يستفسره عليه السلام عنها إلّا بحضور من لا يمكنه أن يجعلها معه هدنة علي دخن، ولا ترقيقاً عن صبوح، وألجأه بتضييق الخناق عليه إلي أن يكشف ما فى نفسه، ولا يترك الكلمة علي احتمالها، ولا يطويها علي غرّها، فخطب بما صدع به عن صورة ما عنده مجاهرة، فانتقض ما دبّره، وعادت الخوارج إلي شبهتها الاُولي، وراجعوا التحكيم والمروق؛ وهكذا الدول الّتى تظهر فيها أمارات الانقضاء والزوال، يتاح لها أمثال الأشعث من اولي الفساد</w:t>
      </w:r>
      <w:bookmarkStart w:id="805" w:name="pg14280_145633"/>
    </w:p>
    <w:p>
      <w:pPr>
        <w:pStyle w:val="BookText"/>
        <w:rPr/>
      </w:pPr>
      <w:bookmarkEnd w:id="805"/>
      <w:r>
        <w:rPr>
          <w:rFonts w:ascii="Amiri" w:hAnsi="Amiri" w:eastAsia="Amiri" w:cs="Amiri"/>
          <w:color w:val="111111"/>
          <w:sz w:val="28"/>
          <w:sz w:val="28"/>
          <w:szCs w:val="28"/>
          <w:rtl w:val="true"/>
          <w:lang w:bidi="ar-SA"/>
        </w:rPr>
        <w:t xml:space="preserve">فى الأرض، سُنَّةَ‌ اللّهِ‌ فِي الَّذِينَ‌ خَلَوْا مِنْ‌ قَبْلُ‌ وَ لَنْ‌ تَجِدَ لِسُنَّةِ‌ اللّهِ‌ تَبْدِيلاً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Heading4"/>
        <w:numPr>
          <w:ilvl w:val="3"/>
          <w:numId w:val="1"/>
        </w:numPr>
        <w:rPr/>
      </w:pPr>
      <w:bookmarkStart w:id="806" w:name="__RefHeading___Toc6355062_3381743652"/>
      <w:bookmarkStart w:id="807" w:name="_Toc320"/>
      <w:bookmarkEnd w:id="806"/>
      <w:r>
        <w:rPr/>
        <w:t>6</w:t>
      </w:r>
      <w:r>
        <w:rPr>
          <w:rtl w:val="true"/>
        </w:rPr>
        <w:t xml:space="preserve">. </w:t>
      </w:r>
      <w:r>
        <w:rPr>
          <w:rtl w:val="true"/>
        </w:rPr>
        <w:t>الأصبغ بن نباتة</w:t>
      </w:r>
      <w:bookmarkEnd w:id="807"/>
    </w:p>
    <w:p>
      <w:pPr>
        <w:pStyle w:val="Heading5"/>
        <w:numPr>
          <w:ilvl w:val="4"/>
          <w:numId w:val="1"/>
        </w:numPr>
        <w:rPr/>
      </w:pPr>
      <w:bookmarkStart w:id="808" w:name="__RefHeading___Toc6355064_3381743652"/>
      <w:bookmarkStart w:id="809" w:name="_Toc321"/>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 xml:space="preserve">الأصبغ بن نباتة بن الحارث بن عمرو بن فاتك بن عامر بن مجاشع بن دارم، من بنى‌تميم، روي عن على وكان من أصحابه، وكان رسوله إلي معاوية </w:t>
      </w:r>
      <w:r>
        <w:rPr>
          <w:rStyle w:val="FootnoteAnchor"/>
          <w:rtl w:val="true"/>
        </w:rPr>
        <w:footnoteReference w:id="719"/>
      </w:r>
      <w:r>
        <w:rPr>
          <w:rFonts w:ascii="Amiri" w:hAnsi="Amiri" w:eastAsia="Amiri" w:cs="Amiri"/>
          <w:color w:val="111111"/>
          <w:sz w:val="28"/>
          <w:sz w:val="28"/>
          <w:szCs w:val="28"/>
          <w:rtl w:val="true"/>
          <w:lang w:bidi="ar-SA"/>
        </w:rPr>
        <w:t>، وشهد معه الجمل وصفّين وهو صاحب شرطته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810" w:name="__RefHeading___Toc6355066_3381743652"/>
      <w:bookmarkStart w:id="811" w:name="_Toc322"/>
      <w:bookmarkEnd w:id="810"/>
      <w:r>
        <w:rPr/>
        <w:t>1</w:t>
      </w:r>
      <w:r>
        <w:rPr>
          <w:rtl w:val="true"/>
        </w:rPr>
        <w:t xml:space="preserve">. </w:t>
      </w:r>
      <w:r>
        <w:rPr>
          <w:rtl w:val="true"/>
        </w:rPr>
        <w:t>عمر بن سعد</w:t>
      </w:r>
      <w:bookmarkEnd w:id="811"/>
    </w:p>
    <w:p>
      <w:pPr>
        <w:pStyle w:val="BookText"/>
        <w:rPr/>
      </w:pPr>
      <w:r>
        <w:rPr>
          <w:rFonts w:eastAsia="Times New Roman" w:cs="Times New Roman" w:ascii="Times New Roman" w:hAnsi="Times New Roman"/>
          <w:color w:val="111111"/>
          <w:sz w:val="28"/>
          <w:szCs w:val="28"/>
          <w:lang w:val="en-US" w:bidi="en-US"/>
        </w:rPr>
        <w:t>12797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أسرع أهل العراق فى أهل الشام، 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تمحيص، وإنّ‌ لهذا اليوم ما بعده، وقد أسرعتم فى القوم كما أسرعوا فيكم، فاصبروا وموتوا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 على عليه السلام أصحابه، فقام إليه الأصبغ بن نباتة،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قدّمنى فى البقيّة من الناس، فإنّك لا تفقد لى اليوم صبراً ولا نصراً، أمّا أهل الشام فقد أصبنا، وأمّا نحن ففينا بعض البقيّة، ائذن لى فأتقدّم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علي اسم الله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وأخذ الراية ومضي بها،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الرجاء بالقنوط‍‌ يدمغ   حتّي متي يرجو البقاء الأصبغ</w:t>
      </w:r>
    </w:p>
    <w:p>
      <w:pPr>
        <w:pStyle w:val="BookText"/>
        <w:rPr/>
      </w:pPr>
      <w:r>
        <w:rPr>
          <w:rFonts w:ascii="Amiri" w:hAnsi="Amiri" w:eastAsia="Amiri" w:cs="Amiri"/>
          <w:color w:val="111111"/>
          <w:sz w:val="28"/>
          <w:sz w:val="28"/>
          <w:szCs w:val="28"/>
          <w:rtl w:val="true"/>
          <w:lang w:bidi="ar-SA"/>
        </w:rPr>
        <w:t>أما تري أحداث دهر تنبغ   فادبغ هواك والأديم يدبغ</w:t>
      </w:r>
    </w:p>
    <w:p>
      <w:pPr>
        <w:pStyle w:val="BookText"/>
        <w:rPr/>
      </w:pPr>
      <w:r>
        <w:rPr>
          <w:rFonts w:ascii="Amiri" w:hAnsi="Amiri" w:eastAsia="Amiri" w:cs="Amiri"/>
          <w:color w:val="111111"/>
          <w:sz w:val="28"/>
          <w:sz w:val="28"/>
          <w:szCs w:val="28"/>
          <w:rtl w:val="true"/>
          <w:lang w:bidi="ar-SA"/>
        </w:rPr>
        <w:t>والرفق فيما قد تريد أبلغ   اليوم شغل وغداً لا تفرغ</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رجع إلي على عليه السلام حتّي خضب سيفه دماً ورمحه، وكان شيخاً ناسكاً عابداً، وكان إذا لقى القوم بعضهم بعضاً يغمد سيفه، وكان من ذخائر على عليه السلام ممّن قد بايعه علي</w:t>
      </w:r>
      <w:bookmarkStart w:id="812" w:name="pg14280_145634"/>
    </w:p>
    <w:p>
      <w:pPr>
        <w:pStyle w:val="BookText"/>
        <w:rPr/>
      </w:pPr>
      <w:bookmarkEnd w:id="812"/>
      <w:r>
        <w:rPr>
          <w:rFonts w:ascii="Amiri" w:hAnsi="Amiri" w:eastAsia="Amiri" w:cs="Amiri"/>
          <w:color w:val="111111"/>
          <w:sz w:val="28"/>
          <w:sz w:val="28"/>
          <w:szCs w:val="28"/>
          <w:rtl w:val="true"/>
          <w:lang w:bidi="ar-SA"/>
        </w:rPr>
        <w:t>الموت، وكان على عليه السلام يضنّ‌ به عن الحرب والقتال</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813" w:name="__RefHeading___Toc6355068_3381743652"/>
      <w:bookmarkStart w:id="814" w:name="_Toc323"/>
      <w:bookmarkEnd w:id="813"/>
      <w:r>
        <w:rPr/>
        <w:t>2</w:t>
      </w:r>
      <w:r>
        <w:rPr>
          <w:rtl w:val="true"/>
        </w:rPr>
        <w:t xml:space="preserve">. </w:t>
      </w:r>
      <w:r>
        <w:rPr>
          <w:rtl w:val="true"/>
        </w:rPr>
        <w:t>ما ورد مرسلاً</w:t>
      </w:r>
      <w:bookmarkEnd w:id="814"/>
    </w:p>
    <w:p>
      <w:pPr>
        <w:pStyle w:val="BookText"/>
        <w:rPr/>
      </w:pPr>
      <w:r>
        <w:rPr>
          <w:rFonts w:eastAsia="Times New Roman" w:cs="Times New Roman" w:ascii="Times New Roman" w:hAnsi="Times New Roman"/>
          <w:color w:val="111111"/>
          <w:sz w:val="28"/>
          <w:szCs w:val="28"/>
          <w:lang w:val="en-US" w:bidi="en-US"/>
        </w:rPr>
        <w:t>12798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شبابة بن سوّار، عن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الأصبغ بن نباتة بن الحارث بن عمرو، وكان صاحب شرط‍‌ على</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12799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بن الحارث بن عمرو بن فاتك بن عامر بن مجاشع بن دارم، وكان صاحب شرط‍‌ على عليه السلام ، وكان الأصبغ من شيعة على عليه السلام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12800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تسمية عمّال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شرطة الخميس الأصبغ بن نباتة المجاشعى</w:t>
      </w:r>
      <w:r>
        <w:rPr>
          <w:rFonts w:eastAsia="Amiri" w:cs="Amiri" w:ascii="Amiri" w:hAnsi="Amiri"/>
          <w:color w:val="111111"/>
          <w:sz w:val="28"/>
          <w:szCs w:val="28"/>
          <w:rtl w:val="true"/>
          <w:lang w:bidi="ar-SA"/>
        </w:rPr>
        <w:t xml:space="preserve">. </w:t>
      </w:r>
      <w:r>
        <w:rPr>
          <w:rStyle w:val="FootnoteAnchor"/>
          <w:rtl w:val="true"/>
        </w:rPr>
        <w:footnoteReference w:id="723"/>
      </w:r>
    </w:p>
    <w:p>
      <w:pPr>
        <w:pStyle w:val="Heading4"/>
        <w:numPr>
          <w:ilvl w:val="3"/>
          <w:numId w:val="1"/>
        </w:numPr>
        <w:rPr/>
      </w:pPr>
      <w:bookmarkStart w:id="815" w:name="__RefHeading___Toc6355070_3381743652"/>
      <w:bookmarkStart w:id="816" w:name="_Toc324"/>
      <w:bookmarkEnd w:id="815"/>
      <w:r>
        <w:rPr/>
        <w:t>7</w:t>
      </w:r>
      <w:r>
        <w:rPr>
          <w:rtl w:val="true"/>
        </w:rPr>
        <w:t xml:space="preserve">. </w:t>
      </w:r>
      <w:r>
        <w:rPr>
          <w:rtl w:val="true"/>
        </w:rPr>
        <w:t>أعين بن ضبيعة المجاشعى</w:t>
      </w:r>
      <w:bookmarkEnd w:id="816"/>
    </w:p>
    <w:p>
      <w:pPr>
        <w:pStyle w:val="Heading5"/>
        <w:numPr>
          <w:ilvl w:val="4"/>
          <w:numId w:val="1"/>
        </w:numPr>
        <w:rPr/>
      </w:pPr>
      <w:bookmarkStart w:id="817" w:name="__RefHeading___Toc6355072_3381743652"/>
      <w:bookmarkStart w:id="818" w:name="_Toc325"/>
      <w:bookmarkEnd w:id="817"/>
      <w:r>
        <w:rPr>
          <w:rtl w:val="true"/>
        </w:rPr>
        <w:t>اشارة</w:t>
      </w:r>
      <w:bookmarkEnd w:id="81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أعين بن ضبيعة بن ناجية الدارمى، ابن أخى صعصعة بن ناجية جدّ الفرزدق، وهو والد النوار زوج الفرزدق، وشهد الجمل مع أميرالمؤمنين على عليه السلام ، وهو الّذى عقر الجمل </w:t>
      </w:r>
      <w:r>
        <w:rPr>
          <w:rStyle w:val="FootnoteAnchor"/>
          <w:rtl w:val="true"/>
        </w:rPr>
        <w:footnoteReference w:id="724"/>
      </w:r>
      <w:r>
        <w:rPr>
          <w:rFonts w:ascii="Amiri" w:hAnsi="Amiri" w:eastAsia="Amiri" w:cs="Amiri"/>
          <w:color w:val="111111"/>
          <w:sz w:val="28"/>
          <w:sz w:val="28"/>
          <w:szCs w:val="28"/>
          <w:rtl w:val="true"/>
          <w:lang w:bidi="ar-SA"/>
        </w:rPr>
        <w:t xml:space="preserve">، وبعثه على عليه السلام إلي البصرة فقتله ابن الحضرمى غيلة فى سنة ثمان وثلاثين </w:t>
      </w:r>
      <w:r>
        <w:rPr>
          <w:rStyle w:val="FootnoteAnchor"/>
          <w:rtl w:val="true"/>
        </w:rPr>
        <w:footnoteReference w:id="72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الحروريّة قتلوه علي فراشه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819" w:name="pg14280_145635"/>
    </w:p>
    <w:p>
      <w:pPr>
        <w:pStyle w:val="BookText"/>
        <w:rPr/>
      </w:pPr>
      <w:bookmarkEnd w:id="819"/>
      <w:r>
        <w:rPr>
          <w:rFonts w:ascii="Amiri" w:hAnsi="Amiri" w:eastAsia="Amiri" w:cs="Amiri"/>
          <w:color w:val="111111"/>
          <w:sz w:val="28"/>
          <w:sz w:val="28"/>
          <w:szCs w:val="28"/>
          <w:rtl w:val="true"/>
          <w:lang w:bidi="ar-SA"/>
        </w:rPr>
        <w:t>ونذكر ما يرتبط‍‌ به،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أبى‌نعامة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820" w:name="__RefHeading___Toc6355074_3381743652"/>
      <w:bookmarkStart w:id="821" w:name="_Toc326"/>
      <w:bookmarkEnd w:id="820"/>
      <w:r>
        <w:rPr/>
        <w:t>1</w:t>
      </w:r>
      <w:r>
        <w:rPr>
          <w:rtl w:val="true"/>
        </w:rPr>
        <w:t xml:space="preserve">. </w:t>
      </w:r>
      <w:r>
        <w:rPr>
          <w:rtl w:val="true"/>
        </w:rPr>
        <w:t>حبيب بن أبى‌ثابت</w:t>
      </w:r>
      <w:bookmarkEnd w:id="821"/>
    </w:p>
    <w:p>
      <w:pPr>
        <w:pStyle w:val="BookText"/>
        <w:rPr/>
      </w:pPr>
      <w:r>
        <w:rPr>
          <w:rFonts w:eastAsia="Times New Roman" w:cs="Times New Roman" w:ascii="Times New Roman" w:hAnsi="Times New Roman"/>
          <w:color w:val="111111"/>
          <w:sz w:val="28"/>
          <w:szCs w:val="28"/>
          <w:lang w:val="en-US" w:bidi="en-US"/>
        </w:rPr>
        <w:t>12801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عمرو وحنظلة البصرة أعين بن ضبيعة المجاشعى</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الدينورى فى الأخبار الطوال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6355076_3381743652"/>
      <w:bookmarkStart w:id="823" w:name="_Toc327"/>
      <w:bookmarkEnd w:id="822"/>
      <w:r>
        <w:rPr/>
        <w:t>2</w:t>
      </w:r>
      <w:r>
        <w:rPr>
          <w:rtl w:val="true"/>
        </w:rPr>
        <w:t xml:space="preserve">. </w:t>
      </w:r>
      <w:r>
        <w:rPr>
          <w:rtl w:val="true"/>
        </w:rPr>
        <w:t>زيد بن الحسن</w:t>
      </w:r>
      <w:bookmarkEnd w:id="823"/>
    </w:p>
    <w:p>
      <w:pPr>
        <w:pStyle w:val="BookText"/>
        <w:rPr/>
      </w:pPr>
      <w:r>
        <w:rPr>
          <w:rFonts w:eastAsia="Times New Roman" w:cs="Times New Roman" w:ascii="Times New Roman" w:hAnsi="Times New Roman"/>
          <w:color w:val="111111"/>
          <w:sz w:val="28"/>
          <w:szCs w:val="28"/>
          <w:lang w:val="en-US" w:bidi="en-US"/>
        </w:rPr>
        <w:t>12802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بموجب ما رواه لنا عمرو بن شمر، عن جابر، عن محمّد بن على، وزيد بن حسن، ومحمّد بن المطّلب،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عمرو البصرة وحنظلتها أعين بن ضبيعة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4" w:name="__RefHeading___Toc6355078_3381743652"/>
      <w:bookmarkStart w:id="825" w:name="_Toc328"/>
      <w:bookmarkEnd w:id="824"/>
      <w:r>
        <w:rPr/>
        <w:t>3</w:t>
      </w:r>
      <w:r>
        <w:rPr>
          <w:rtl w:val="true"/>
        </w:rPr>
        <w:t xml:space="preserve">. </w:t>
      </w:r>
      <w:r>
        <w:rPr>
          <w:rtl w:val="true"/>
        </w:rPr>
        <w:t>الضحّاك بن عثمان</w:t>
      </w:r>
      <w:bookmarkEnd w:id="825"/>
    </w:p>
    <w:p>
      <w:pPr>
        <w:pStyle w:val="BookText"/>
        <w:rPr/>
      </w:pPr>
      <w:r>
        <w:rPr>
          <w:rFonts w:eastAsia="Times New Roman" w:cs="Times New Roman" w:ascii="Times New Roman" w:hAnsi="Times New Roman"/>
          <w:color w:val="111111"/>
          <w:sz w:val="28"/>
          <w:szCs w:val="28"/>
          <w:lang w:val="en-US" w:bidi="en-US"/>
        </w:rPr>
        <w:t>12803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الضحّاك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الحروريّة قتلوا أعين بن أبى‌ضبيعة التميمى، وكان وجّهه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فقتلوه علي فراشه</w:t>
      </w:r>
      <w:r>
        <w:rPr>
          <w:rFonts w:eastAsia="Amiri" w:cs="Amiri" w:ascii="Amiri" w:hAnsi="Amiri"/>
          <w:color w:val="111111"/>
          <w:sz w:val="28"/>
          <w:szCs w:val="28"/>
          <w:rtl w:val="true"/>
          <w:lang w:bidi="ar-SA"/>
        </w:rPr>
        <w:t xml:space="preserve">. </w:t>
      </w:r>
      <w:r>
        <w:rPr>
          <w:rStyle w:val="FootnoteAnchor"/>
          <w:rtl w:val="true"/>
        </w:rPr>
        <w:footnoteReference w:id="728"/>
      </w:r>
      <w:bookmarkStart w:id="826" w:name="pg14280_145636"/>
    </w:p>
    <w:p>
      <w:pPr>
        <w:pStyle w:val="Heading5"/>
        <w:numPr>
          <w:ilvl w:val="4"/>
          <w:numId w:val="1"/>
        </w:numPr>
        <w:rPr/>
      </w:pPr>
      <w:bookmarkStart w:id="827" w:name="__RefHeading___Toc6355080_3381743652"/>
      <w:bookmarkStart w:id="828" w:name="_Toc329"/>
      <w:bookmarkEnd w:id="826"/>
      <w:bookmarkEnd w:id="827"/>
      <w:r>
        <w:rPr/>
        <w:t>4</w:t>
      </w:r>
      <w:r>
        <w:rPr>
          <w:rtl w:val="true"/>
        </w:rPr>
        <w:t>و</w:t>
      </w:r>
      <w:r>
        <w:rPr/>
        <w:t>5</w:t>
      </w:r>
      <w:r>
        <w:rPr>
          <w:rtl w:val="true"/>
        </w:rPr>
        <w:t xml:space="preserve">. </w:t>
      </w:r>
      <w:r>
        <w:rPr>
          <w:rtl w:val="true"/>
        </w:rPr>
        <w:t>محمّد بن على الباقر عليهما السلام ومحمّد بن المطّلب</w:t>
      </w:r>
      <w:bookmarkEnd w:id="828"/>
    </w:p>
    <w:p>
      <w:pPr>
        <w:pStyle w:val="BookText"/>
        <w:rPr/>
      </w:pPr>
      <w:r>
        <w:rPr>
          <w:rFonts w:eastAsia="Times New Roman" w:cs="Times New Roman" w:ascii="Times New Roman" w:hAnsi="Times New Roman"/>
          <w:color w:val="111111"/>
          <w:sz w:val="28"/>
          <w:szCs w:val="28"/>
          <w:lang w:val="en-US" w:bidi="en-US"/>
        </w:rPr>
        <w:t>12804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6355082_3381743652"/>
      <w:bookmarkStart w:id="830" w:name="_Toc330"/>
      <w:bookmarkEnd w:id="829"/>
      <w:r>
        <w:rPr/>
        <w:t>6</w:t>
      </w:r>
      <w:r>
        <w:rPr>
          <w:rtl w:val="true"/>
        </w:rPr>
        <w:t xml:space="preserve">. </w:t>
      </w:r>
      <w:r>
        <w:rPr>
          <w:rtl w:val="true"/>
        </w:rPr>
        <w:t>أبونعامة</w:t>
      </w:r>
      <w:bookmarkEnd w:id="830"/>
    </w:p>
    <w:p>
      <w:pPr>
        <w:pStyle w:val="BookText"/>
        <w:rPr/>
      </w:pPr>
      <w:r>
        <w:rPr>
          <w:rFonts w:eastAsia="Times New Roman" w:cs="Times New Roman" w:ascii="Times New Roman" w:hAnsi="Times New Roman"/>
          <w:color w:val="111111"/>
          <w:sz w:val="28"/>
          <w:szCs w:val="28"/>
          <w:lang w:val="en-US" w:bidi="en-US"/>
        </w:rPr>
        <w:t>12805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أبوالذيّال، عن أبى‌نعامة،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محمّد بن أبى‌بكر بمصر خرج ابن عبّاس من البصرة إلي على بالكوفة، واستخلف زياداً، وقدم ابن الحضرمى من قبل معاوية، فنزل فى بنى‌تميم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زياد إلي على أنّ‌ ابن الحضرمى أقبل من الشام فنزل فى دار بنى‌تميم ونعي عثمان، ودعا إلي الحرب وبايعته تميم وجلّ‌ أهل البصرة، فلم يبق معى من أمتنع به، فاستأجرت لنفسى ولبيت المال صبرة بن شيمان وتحوّلت فنزلت معهم، فشيعة عثمان يختلفون إلي ابن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على أعين بن ضبيعة المجاشعى ليفرّق قومه عن ابن الحضرمى،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قد بعثت أعين بن ضبيعة ليفرّق قومه عن ابن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يكون منه، فإن فرّق جمع ابن الحضرمى فذلك ما تريد، وإن ترقّت بهم الاُمور إلي التمادي فى العصيان فانهض إليهم فجاهدهم، فإن رأيت ممّن قبلك تثاقلاً؛ وخفت ألّا تبلغ ما تريد؛ فدارهم وطاولهم، ثمّ‌ تسمّع وأبصر، فكأنّ‌ جنود الله قد أظلّتك تقتل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أعين فأتي زياداً فنزل عنده، ثمّ‌ أتي قومه، وجمع رجالاً ونهض إلي ابن الحضرمى، فدعاهم، فشتموه وناوشوه، فانصرف عنهم، ودخل عليه قوم فقتلوه، فلمّا قتل أعين بن ضبيعة أراد زياد قتالهم، فأرسلت بنوتميم إلي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نعرض لجاركم ولا لأحد من أصحابه، فماذا تريدون إلي جارنا وحربنا؟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الأزد القتال،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عرضوا لجارنا منعناهم، وإن يكفّوا عن جارنا كففنا عن 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إلي على أنّ‌ أعين بن ضبيعة قدم فجمع من أطاعه من عشيرته، ثمّ‌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831" w:name="pg14280_145637"/>
    </w:p>
    <w:p>
      <w:pPr>
        <w:pStyle w:val="BookText"/>
        <w:rPr/>
      </w:pPr>
      <w:bookmarkEnd w:id="831"/>
      <w:r>
        <w:rPr>
          <w:rFonts w:ascii="Amiri" w:hAnsi="Amiri" w:eastAsia="Amiri" w:cs="Amiri"/>
          <w:color w:val="111111"/>
          <w:sz w:val="28"/>
          <w:sz w:val="28"/>
          <w:szCs w:val="28"/>
          <w:rtl w:val="true"/>
          <w:lang w:bidi="ar-SA"/>
        </w:rPr>
        <w:t>نهض بهم بجدّ وصدق نيّة إلي ابن الحضرمى، فحثّهم علي الطاعة، ودعاهم إلي الكفّ‌ والرجوع عن شقاقهم، ووافقتهم عامّة قوم، فهالهم ذلك، وتصدّع عنهم كثير ممّن كان معهم، يمنّيهم نصرته، وكانت بينهم مناوشة، ثمّ‌ انصرف إلي أهله، فدخلوا عليه فاغتالوه فاُصيب، رحم الله أعين، فأردت قتالهم عند ذلك، فلم يخفّ‌ معى من أقوي به عليهم، وتراسل الحيّان، فأمسك بعضهم عن بعض</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ذكر الخبر عن أمر ابن الحضرمى وزياد وأعين وسبب قتل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كثير فى البداية والنهاية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6355084_3381743652"/>
      <w:bookmarkStart w:id="833" w:name="_Toc331"/>
      <w:bookmarkEnd w:id="832"/>
      <w:r>
        <w:rPr/>
        <w:t>7</w:t>
      </w:r>
      <w:r>
        <w:rPr>
          <w:rtl w:val="true"/>
        </w:rPr>
        <w:t xml:space="preserve">. </w:t>
      </w:r>
      <w:r>
        <w:rPr>
          <w:rtl w:val="true"/>
        </w:rPr>
        <w:t>ما ورد مرسلاً</w:t>
      </w:r>
      <w:bookmarkEnd w:id="833"/>
    </w:p>
    <w:p>
      <w:pPr>
        <w:pStyle w:val="BookText"/>
        <w:rPr/>
      </w:pPr>
      <w:r>
        <w:rPr>
          <w:rFonts w:eastAsia="Times New Roman" w:cs="Times New Roman" w:ascii="Times New Roman" w:hAnsi="Times New Roman"/>
          <w:color w:val="111111"/>
          <w:sz w:val="28"/>
          <w:szCs w:val="28"/>
          <w:lang w:val="en-US" w:bidi="en-US"/>
        </w:rPr>
        <w:t>12806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 على لوث أهل البصرة بالجمل؛ وأنّهم كلّما كشفوا عنه عادوا فلاثوا به؛ قال لعمّار وسعيد بن قيس وقيس بن سعد بن عبادة والأشتر وابن بديل ومحمّد بن أبى‌بكر وأشباههم من حماة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يزالون يقاتلون ما دام هذا الجمل نصب أعينهم، ولو قد عقر فسقط‍‌ لم تثبت له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فقصدوا بذوى الجدّ من أصحابه قصد الجمل حتّي كشفوا أهل البصرة عنه، وأفضي إليه رجل من مراد الكوفة يقال له أعين بن ضبيعة، فكشف عرقوبه بالسيف، فسقط‍‌ وله رغاء، فغرق فى القتلي، ومال الهودج بعائشة </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12807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بن ضبيعة بن عقال بن محمّد بن سفيان بن مجاشع التميمى، هو الّذى عقر الجمل الّذى كانت عليه عائشة امّ‌المؤمنين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بعد ذلك فقتلوه، هو ابن عمّ‌ الأقرع بن حابس، وابن عمّ‌ صعصعة بن ناجية</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12808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استنفر بنى‌تميم أيّاماً لينهض منهم إلي البصرة من يكفيه أمر ابن الحضرمى ويردّ عادية بنى‌تميم الّذين أجاروه بها، فلم يجبه أحد، فخطبهم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العجب أن ينصرنى الأزد، وتخذلنى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تقاعد تميم الكوفة بى، وخلاف تميم البصرة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أستنجد بطائفة منها تشخص إلي إخوانها فتدعوهم إلي الرشاد، فإن أجابت وإلّا فالمنابذة والحرب، فكأنّى اخاطب صمّاً بكماً لا يفقهون حواراً، ولا يجيبون نداء، كلّ‌ هذا جبناً عن البأس، وحبّاً للحياة، لقد كنّا مع رسول الله صلى الله عليه و آله نقتل آباءنا وأبناءنا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أعين بن ضبيعة المجاشعى،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يا أميرالمؤمنين هذا الخطب، وأتكفّل لك بقتل ابن الحضرمى، أو إخراجه عن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بالتهيّؤ للشخوص، فشخص حتّي قدم البصرة</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دعا أعين بن ضبيعة المجاشعى،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أعين، ألم يبلغك أن قومك وثبوا علي عاملى مع ابن الحضرمى بالبصرة، يدعون إلي فراقى وشقاقى ويساعدون الضلّال القاسطين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 يا أميرالمؤمنين، ولا يكن ما تكره، ابعثنى إليهم؛ فأنا لك زعيم بطاعتهم وتفريق جماعتهم، ونفى ابن الحضرمى من البصرة أو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ومضي حتّي قدم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دخل علي زياد وهو بالأزد مقيم، فرحّب به وأجلسه إلي جانبه، فأخبره بما قال له على عليه السلام ، وما ردّ عليه، وما الّذى عليه رأيه؛ فإنّه إذ يكلّمه جاءه كتاب من على عليه السلام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على أميرالمؤمنين إلي زياد بن عبيد، سلام عليك، أمّا بعد، فإنّى قد بعثت</w:t>
      </w:r>
    </w:p>
    <w:p>
      <w:pPr>
        <w:pStyle w:val="BookText"/>
        <w:rPr/>
      </w:pPr>
      <w:r>
        <w:rPr>
          <w:rFonts w:ascii="Amiri" w:hAnsi="Amiri" w:eastAsia="Amiri" w:cs="Amiri"/>
          <w:color w:val="111111"/>
          <w:sz w:val="28"/>
          <w:sz w:val="28"/>
          <w:szCs w:val="28"/>
          <w:rtl w:val="true"/>
          <w:lang w:bidi="ar-SA"/>
        </w:rPr>
        <w:t>أعين بن ضبيعة ليفرّق قومه عن ابن الحضرمى، فارقب ما يكون منه، فإن فعل وبلغ من ذلك ما يظنّ‌ به وكان فى ذلك تفريق تلك الأوباش فهو ما نحبّ‌، وإن ترامت الاُمور بالقوم إلي الشقاق والعصيان فانبذ بمن أطاعك إلي من عصاك فجاهدهم، فإن ظهرت فهو ما ظننت، وإلّا فطاولهم وماطلهم، فكأنّ‌ كتائب المسلمين قد أطلّت عليك، فقتل الله المفسدين الظالمين، ونصر المؤمنين المحقّين،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زياد أقرأه أعين بن ضبيعة،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لأرجو أن يُكفي هذا الأمر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فأتي رحله، فجمع إليه رجالاً من قومه،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علي ماذا تقتلون أنفسكم، وتهريقون دماءكم علي الباطل مع السفهاء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والله ما جئتكم حتّي عبّئت إليكم الجنود، فإن تنيبوا إلي الحقّ‌ يقبل منكم، ويكفّ‌ عنكم، وإن أبيتم فهو والله استئصالكم وبواركم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نسمع ونطيع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الآن علي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فنهض بهم إلي جماعة ابن الحضرمى، فخرجوا إليه مع ابن الحضرمى فصافّوه وواقفهم عامّة يومه يناشدهم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تنكثوا بيعتكم، ولا تخالفوا إمامكم، ولا تجعلوا علي أنفسكم سبيلاً، فقد رأيتم وجرّبتم كيف صنع الله بكم عند نكثكم بيعتكم وخلافكم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ولم يكن بينه وبينهم قتال، وهم فى ذلك يشتمونه وينالون منه، فانصرف عنهم وهو منهم منتصف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أوي إلي رحله تبعه عشرة نفر يظنّ‌ الناس أنّهم خوارج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الخوارج فى بداية الأمر كان يطلق علي كلّ‌ من خرج علي الإمام، ثمّ‌ صار علماً لطائفة معيّنة فيما بعد، فاشتبه الأمر علي بعض الرواة والمؤرّخين، والمقصود هنا هم أصحاب ابن الحضرمى كما هو واضح من الرسالة التالية لزياد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فضربوه بأسيافهم وهو علي فراشه، ولا يظنّ‌ أنّ‌ الّذى كان يكون، فخرج يشتدّ عرياناً، فلحقوه فى الطريق فقتلوه، فأراد زياد أن يناهض ابن الحضرمى حين قتل أعين بجماعة من معه من الأزد</w:t>
      </w:r>
    </w:p>
    <w:p>
      <w:pPr>
        <w:pStyle w:val="BookText"/>
        <w:rPr/>
      </w:pPr>
      <w:r>
        <w:rPr>
          <w:rFonts w:ascii="Amiri" w:hAnsi="Amiri" w:eastAsia="Amiri" w:cs="Amiri"/>
          <w:color w:val="111111"/>
          <w:sz w:val="28"/>
          <w:sz w:val="28"/>
          <w:szCs w:val="28"/>
          <w:rtl w:val="true"/>
          <w:lang w:bidi="ar-SA"/>
        </w:rPr>
        <w:t>وغيرهم من شيعة على عليه السلام ، فأرسل بنوتميم إلي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عرضنا لجاركم إذ أجرتموه، ولا لمال هو له، ولا لأحد ليس علي رأينا، فما تريدون إلي حربنا وإلي جارنا؟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الأزد عند ذلك كرهت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زياد إلي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أميرالمؤمنين، فإنّ‌ أعين بن ضبيعة قدم علينا من قبلك بجدّ ومناصحة وصدق ويقين، فجمع إليه من أطاعه من عشيرته، فحثّهم علي الطاعة والجماعة، وحذّرهم الخلاف والفرقة، ثمّ‌ نهض بمن أقبل معه إلي من أدبر عنه، فواقفهم عامّة النهار، فهال أهل الخلاف تقدّمه، وتصدّع عن ابن الحضرمى كثير ممّن كان يريد نصرته، فكان كذلك حتّي أمسي، فأتي فى رحله فبيّنه نفر من هذه الخارجة المارقة، فاُصيب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فأردت أن اناهض ابن الحضرمى عند ذلك، فحدث أمر، قد أمرت صاحب كتابى هذا أن يذكره لأميرالمؤمنين، وقد رأيت إن رأي أميرالمؤمنين ما رأيت أن يبعث إليهم جارية بن قدامة، فإنّه نافذ البصيرة، ومطاع فى العشيرة، شديد علي عدوّ أميرالمؤمنين، فإن يقدم يفرّق بينهم بإذن الله، والسلام علي أميرالمؤمنين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فى أنساب الأشراف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عبدالله بن عامر الحضرمى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وجّه معاوية بن أبى‌سفيان عبدالله بن الحضرمى إلي البصرة ليأخذها، وبها زياد خليفة لابن عبّاس، فنزل ابن الحضرمى فى بنى‌تميم وتحوّل زياد إلي الأزد، فنزل علي صبرة بن شيمان الحدّانى، فكتب زياد إلي على يعلمه ذلك، فوجّه على أعين بن ضبيعة المجاشعى، فقتل علي فراشه غيلة </w:t>
      </w:r>
      <w:r>
        <w:rPr>
          <w:rFonts w:eastAsia="Amiri" w:cs="Amiri" w:ascii="Amiri" w:hAnsi="Amiri"/>
          <w:color w:val="111111"/>
          <w:sz w:val="28"/>
          <w:szCs w:val="28"/>
          <w:rtl w:val="true"/>
          <w:lang w:bidi="ar-SA"/>
        </w:rPr>
        <w:t xml:space="preserve">... .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12811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ابن الحضرمى إلي أعين بن ضبيعة النفر الّذين قتلوه</w:t>
      </w:r>
      <w:r>
        <w:rPr>
          <w:rFonts w:eastAsia="Amiri" w:cs="Amiri" w:ascii="Amiri" w:hAnsi="Amiri"/>
          <w:color w:val="111111"/>
          <w:sz w:val="28"/>
          <w:szCs w:val="28"/>
          <w:rtl w:val="true"/>
          <w:lang w:bidi="ar-SA"/>
        </w:rPr>
        <w:t>.</w:t>
      </w:r>
      <w:bookmarkStart w:id="834" w:name="pg14280_145641"/>
    </w:p>
    <w:p>
      <w:pPr>
        <w:pStyle w:val="BookText"/>
        <w:rPr/>
      </w:pPr>
      <w:bookmarkEnd w:id="834"/>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معهم متنكّراً فطرقوه ليلاً،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تميم ولا تميم، يا حنظلة ولا حنظلة، يا مجاشع ولا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إلي الأزد فدفن هناك، فقبره فى الأزد</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البلاذرى فى أنساب الأشراف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 عبدالله بن عامر الحضرمى</w:t>
      </w:r>
      <w:r>
        <w:rPr>
          <w:rFonts w:eastAsia="IRNazanin" w:cs="IRNazanin"/>
          <w:color w:val="111111"/>
          <w:sz w:val="28"/>
          <w:szCs w:val="28"/>
          <w:rtl w:val="true"/>
          <w:lang w:bidi="fa-IR"/>
        </w:rPr>
        <w:t>.</w:t>
      </w:r>
    </w:p>
    <w:p>
      <w:pPr>
        <w:pStyle w:val="Heading4"/>
        <w:numPr>
          <w:ilvl w:val="3"/>
          <w:numId w:val="1"/>
        </w:numPr>
        <w:rPr/>
      </w:pPr>
      <w:bookmarkStart w:id="835" w:name="__RefHeading___Toc6355086_3381743652"/>
      <w:bookmarkStart w:id="836" w:name="_Toc332"/>
      <w:bookmarkEnd w:id="835"/>
      <w:r>
        <w:rPr/>
        <w:t>8</w:t>
      </w:r>
      <w:r>
        <w:rPr>
          <w:rtl w:val="true"/>
        </w:rPr>
        <w:t xml:space="preserve">. </w:t>
      </w:r>
      <w:r>
        <w:rPr>
          <w:rtl w:val="true"/>
        </w:rPr>
        <w:t>أبوأيّوب الأنصارى</w:t>
      </w:r>
      <w:bookmarkEnd w:id="836"/>
    </w:p>
    <w:p>
      <w:pPr>
        <w:pStyle w:val="Heading5"/>
        <w:numPr>
          <w:ilvl w:val="4"/>
          <w:numId w:val="1"/>
        </w:numPr>
        <w:rPr/>
      </w:pPr>
      <w:bookmarkStart w:id="837" w:name="__RefHeading___Toc6355088_3381743652"/>
      <w:bookmarkStart w:id="838" w:name="_Toc333"/>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 xml:space="preserve">أبوأيّوب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بن كليب بن ثعلبة بن عبد بن عوف بن غنم، واُمّه زهراء </w:t>
      </w:r>
      <w:r>
        <w:rPr>
          <w:rStyle w:val="FootnoteAnchor"/>
          <w:rtl w:val="true"/>
        </w:rPr>
        <w:footnoteReference w:id="737"/>
      </w:r>
      <w:r>
        <w:rPr>
          <w:rFonts w:ascii="Amiri" w:hAnsi="Amiri" w:eastAsia="Amiri" w:cs="Amiri"/>
          <w:color w:val="111111"/>
          <w:sz w:val="28"/>
          <w:sz w:val="28"/>
          <w:szCs w:val="28"/>
          <w:rtl w:val="true"/>
          <w:lang w:bidi="ar-SA"/>
        </w:rPr>
        <w:t>بنت سعد بن قيس بن عمرو بن امرئ القيس بن مالك بن مالك، من بلحارث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لأبى‌أيّوب من الولد عبدالرحمان، واُمّه امّ‌حسن بنت زيد بن ثابت بن الضحّاك من بنى‌مالك بن النجّار، وقد انقرض ولده فلا يعلم له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أبوأيّوب العقبة من السبعين من الأنصار، وآخي رسول الله عليه السلام بين أبى‌أيّوب ومصعب بن عمير، ونزل رسول الله صلى الله عليه و سلم عليه حين رحل من قباء إلي المدينة </w:t>
      </w:r>
      <w:r>
        <w:rPr>
          <w:rStyle w:val="FootnoteAnchor"/>
          <w:rtl w:val="true"/>
        </w:rPr>
        <w:footnoteReference w:id="738"/>
      </w:r>
      <w:r>
        <w:rPr>
          <w:rFonts w:ascii="Amiri" w:hAnsi="Amiri" w:eastAsia="Amiri" w:cs="Amiri"/>
          <w:color w:val="111111"/>
          <w:sz w:val="28"/>
          <w:sz w:val="28"/>
          <w:szCs w:val="28"/>
          <w:rtl w:val="true"/>
          <w:lang w:bidi="ar-SA"/>
        </w:rPr>
        <w:t xml:space="preserve">، فلم يزل عنده حتّي بني مسجده ومساكنه، وشهد أبوأيّوب بدراً واُحداً والخندق والمشاهد كلّها مع رسول الله صلى الله عليه و سلم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أبوأيّوب من حرب على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 حروراء</w:t>
      </w:r>
      <w:r>
        <w:rPr>
          <w:rFonts w:eastAsia="Amiri" w:cs="Amiri" w:ascii="Amiri" w:hAnsi="Amiri"/>
          <w:color w:val="111111"/>
          <w:sz w:val="28"/>
          <w:szCs w:val="28"/>
          <w:rtl w:val="true"/>
          <w:lang w:bidi="ar-SA"/>
        </w:rPr>
        <w:t xml:space="preserve">. </w:t>
      </w:r>
      <w:r>
        <w:rPr>
          <w:rStyle w:val="FootnoteAnchor"/>
          <w:rtl w:val="true"/>
        </w:rPr>
        <w:footnoteReference w:id="739"/>
      </w:r>
      <w:bookmarkStart w:id="839" w:name="pg14280_145642"/>
    </w:p>
    <w:p>
      <w:pPr>
        <w:pStyle w:val="BookText"/>
        <w:rPr/>
      </w:pPr>
      <w:bookmarkEnd w:id="839"/>
      <w:r>
        <w:rPr>
          <w:rFonts w:ascii="Amiri" w:hAnsi="Amiri" w:eastAsia="Amiri" w:cs="Amiri"/>
          <w:color w:val="111111"/>
          <w:sz w:val="28"/>
          <w:sz w:val="28"/>
          <w:szCs w:val="28"/>
          <w:rtl w:val="true"/>
          <w:lang w:bidi="ar-SA"/>
        </w:rPr>
        <w:t xml:space="preserve">توفّى أبوأيّوب بالقسطنطنيّة سنة اثنين وخمسين </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أبى‌أيّوب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زيد بن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الواقدى ويحيي بن بكير وعمرو بن على والترمذى؛ الاستيعاب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زيد بن كلب أبى‌أيّوب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أبى‌أيّوب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إحدي وخمسين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والياً علي المدينة، وشهد حروب على عليه السلام وولّاه علي الخيل، وقد ذكرنا ما يرتبط‍‌ بولايته فى عمّال أميرالمؤمنين عليه السلام ، ونكتفى هنا بذكر ما يرتبط‍‌ بحضوره فى حروب أميرالمؤمنين عليه السلام وولايته فيه،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عتيبة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أبى‌سلمة الزهرى</w:t>
      </w:r>
    </w:p>
    <w:p>
      <w:pPr>
        <w:pStyle w:val="Heading5"/>
        <w:numPr>
          <w:ilvl w:val="4"/>
          <w:numId w:val="1"/>
        </w:numPr>
        <w:rPr/>
      </w:pPr>
      <w:bookmarkStart w:id="840" w:name="__RefHeading___Toc6355090_3381743652"/>
      <w:bookmarkStart w:id="841" w:name="_Toc334"/>
      <w:bookmarkEnd w:id="840"/>
      <w:r>
        <w:rPr/>
        <w:t>1</w:t>
      </w:r>
      <w:r>
        <w:rPr>
          <w:rtl w:val="true"/>
        </w:rPr>
        <w:t xml:space="preserve">. </w:t>
      </w:r>
      <w:r>
        <w:rPr>
          <w:rtl w:val="true"/>
        </w:rPr>
        <w:t>حكم بن عتيبة</w:t>
      </w:r>
      <w:bookmarkEnd w:id="841"/>
    </w:p>
    <w:p>
      <w:pPr>
        <w:pStyle w:val="BookText"/>
        <w:rPr/>
      </w:pPr>
      <w:r>
        <w:rPr>
          <w:rFonts w:eastAsia="Times New Roman" w:cs="Times New Roman" w:ascii="Times New Roman" w:hAnsi="Times New Roman"/>
          <w:color w:val="111111"/>
          <w:sz w:val="28"/>
          <w:szCs w:val="28"/>
          <w:lang w:val="en-US" w:bidi="en-US"/>
        </w:rPr>
        <w:t>12812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إسماعيل، عن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أبوأيّوب مع على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شهد معه قتال أهل النهروان</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12813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شهد أبوأيّوب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شهد النهروان</w:t>
      </w:r>
      <w:r>
        <w:rPr>
          <w:rFonts w:eastAsia="Amiri" w:cs="Amiri" w:ascii="Amiri" w:hAnsi="Amiri"/>
          <w:color w:val="111111"/>
          <w:sz w:val="28"/>
          <w:szCs w:val="28"/>
          <w:rtl w:val="true"/>
          <w:lang w:bidi="ar-SA"/>
        </w:rPr>
        <w:t>.</w:t>
      </w:r>
      <w:bookmarkStart w:id="842" w:name="pg14280_145643"/>
    </w:p>
    <w:p>
      <w:pPr>
        <w:pStyle w:val="BookText"/>
        <w:rPr/>
      </w:pPr>
      <w:bookmarkEnd w:id="842"/>
      <w:r>
        <w:rPr>
          <w:rFonts w:ascii="Amiri" w:hAnsi="Amiri" w:eastAsia="Amiri" w:cs="Amiri"/>
          <w:color w:val="111111"/>
          <w:sz w:val="28"/>
          <w:sz w:val="28"/>
          <w:szCs w:val="28"/>
          <w:rtl w:val="true"/>
          <w:lang w:bidi="ar-SA"/>
        </w:rPr>
        <w:t>وغيره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القاسم،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عن قبر أبى‌أيّوب أنّ‌ الروم يستصحّون به ويستسقون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ولأبى أيّوب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أيّوب،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 أباأيّوب شهد مع رسول الله صلى الله عليه و سلم بدراً، ثمّ‌ لم يتخلّف عن غزوة غزاها فى كلّ‌ عام، إلي أن مات بأرض الروم رضي الله عنه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1606/4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أبى‌أيّوب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سمع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 أبوأيّوب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شهد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3" w:name="__RefHeading___Toc6355092_3381743652"/>
      <w:bookmarkStart w:id="844" w:name="_Toc335"/>
      <w:bookmarkEnd w:id="843"/>
      <w:r>
        <w:rPr/>
        <w:t>2</w:t>
      </w:r>
      <w:r>
        <w:rPr>
          <w:rtl w:val="true"/>
        </w:rPr>
        <w:t xml:space="preserve">. </w:t>
      </w:r>
      <w:r>
        <w:rPr>
          <w:rtl w:val="true"/>
        </w:rPr>
        <w:t>أبوسلمة الزهرى</w:t>
      </w:r>
      <w:bookmarkEnd w:id="844"/>
    </w:p>
    <w:p>
      <w:pPr>
        <w:pStyle w:val="BookText"/>
        <w:rPr/>
      </w:pPr>
      <w:r>
        <w:rPr>
          <w:rFonts w:eastAsia="Times New Roman" w:cs="Times New Roman" w:ascii="Times New Roman" w:hAnsi="Times New Roman"/>
          <w:color w:val="111111"/>
          <w:sz w:val="28"/>
          <w:szCs w:val="28"/>
          <w:lang w:val="en-US" w:bidi="en-US"/>
        </w:rPr>
        <w:t>12815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أبوسلمة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قال لأهل النهر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على فعبّأ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الخيل أباأيّوب الأنصارى</w:t>
      </w:r>
      <w:r>
        <w:rPr>
          <w:rFonts w:eastAsia="Amiri" w:cs="Amiri" w:ascii="Amiri" w:hAnsi="Amiri"/>
          <w:color w:val="111111"/>
          <w:sz w:val="28"/>
          <w:szCs w:val="28"/>
          <w:rtl w:val="true"/>
          <w:lang w:bidi="ar-SA"/>
        </w:rPr>
        <w:t xml:space="preserve">. </w:t>
      </w:r>
      <w:r>
        <w:rPr>
          <w:rStyle w:val="FootnoteAnchor"/>
          <w:rtl w:val="true"/>
        </w:rPr>
        <w:footnoteReference w:id="743"/>
      </w:r>
    </w:p>
    <w:p>
      <w:pPr>
        <w:pStyle w:val="Heading5"/>
        <w:numPr>
          <w:ilvl w:val="4"/>
          <w:numId w:val="1"/>
        </w:numPr>
        <w:rPr/>
      </w:pPr>
      <w:bookmarkStart w:id="845" w:name="__RefHeading___Toc6355094_3381743652"/>
      <w:bookmarkStart w:id="846" w:name="_Toc336"/>
      <w:bookmarkEnd w:id="845"/>
      <w:r>
        <w:rPr/>
        <w:t>3</w:t>
      </w:r>
      <w:r>
        <w:rPr>
          <w:rtl w:val="true"/>
        </w:rPr>
        <w:t xml:space="preserve">. </w:t>
      </w:r>
      <w:r>
        <w:rPr>
          <w:rtl w:val="true"/>
        </w:rPr>
        <w:t>ما ورد مرسلاً</w:t>
      </w:r>
      <w:bookmarkEnd w:id="846"/>
    </w:p>
    <w:p>
      <w:pPr>
        <w:pStyle w:val="BookText"/>
        <w:rPr/>
      </w:pPr>
      <w:r>
        <w:rPr>
          <w:rFonts w:eastAsia="Times New Roman" w:cs="Times New Roman" w:ascii="Times New Roman" w:hAnsi="Times New Roman"/>
          <w:color w:val="111111"/>
          <w:sz w:val="28"/>
          <w:szCs w:val="28"/>
          <w:lang w:val="en-US" w:bidi="en-US"/>
        </w:rPr>
        <w:t>12816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أبوأيّوب مع على الجمل وصفّين، وكان علي مقدّمته يوم النهروان</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12817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أبوأيّوب مع على الجمل وصفّين، وكان علي مقدّمته يوم النهروان</w:t>
      </w:r>
      <w:r>
        <w:rPr>
          <w:rFonts w:eastAsia="Amiri" w:cs="Amiri" w:ascii="Amiri" w:hAnsi="Amiri"/>
          <w:color w:val="111111"/>
          <w:sz w:val="28"/>
          <w:szCs w:val="28"/>
          <w:rtl w:val="true"/>
          <w:lang w:bidi="ar-SA"/>
        </w:rPr>
        <w:t xml:space="preserve">. </w:t>
      </w:r>
      <w:r>
        <w:rPr>
          <w:rStyle w:val="FootnoteAnchor"/>
          <w:rtl w:val="true"/>
        </w:rPr>
        <w:footnoteReference w:id="745"/>
      </w:r>
      <w:bookmarkStart w:id="847" w:name="pg14280_145644"/>
    </w:p>
    <w:p>
      <w:pPr>
        <w:pStyle w:val="BookText"/>
        <w:rPr/>
      </w:pPr>
      <w:bookmarkEnd w:id="847"/>
      <w:r>
        <w:rPr>
          <w:rFonts w:eastAsia="Times New Roman" w:cs="Times New Roman" w:ascii="Times New Roman" w:hAnsi="Times New Roman"/>
          <w:color w:val="111111"/>
          <w:sz w:val="28"/>
          <w:szCs w:val="28"/>
          <w:lang w:val="en-US" w:bidi="en-US"/>
        </w:rPr>
        <w:t>12818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أبوأيّوب خالد بن زيد، شهد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أبوأيّوب ممّن شهد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 كلّها ولزم الجهاد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أبوأيّوب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ما خرجنا عليه، عدوّنا أهل الشام ورأس حربنا معاوية، ونحن نردّ الأمر إلي أميرالمؤمنين، إن قادنا اتّبعناه، وإن دعانا أجبناه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على فعبّأ أصحابه، فجعل علي الميمنة حجر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الخيل أباأيّوب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على فى القلب فى مضر، ثمّ‌ رفع لهم راية أمان مع أبى‌أيّوب الأنصارى، فناداهم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إلي هذه الراية فهو آمن، ومن دخل المصر فهو آمن، ومن انصرف إلي العراق وخرج من هذه الجماعة فهو آمن، فإنّه لا حاجة لنا فى سفك دمائكم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بالنداء فى الناس أن يأخذوا أهبة الحرب، ثمّ‌ عبّأ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الخيل أبا أيّوب الأنصارى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48" w:name="__RefHeading___Toc6355096_3381743652"/>
      <w:bookmarkStart w:id="849" w:name="_Toc337"/>
      <w:bookmarkEnd w:id="848"/>
      <w:r>
        <w:rPr/>
        <w:t>9</w:t>
      </w:r>
      <w:r>
        <w:rPr>
          <w:rtl w:val="true"/>
        </w:rPr>
        <w:t xml:space="preserve">. </w:t>
      </w:r>
      <w:r>
        <w:rPr>
          <w:rtl w:val="true"/>
        </w:rPr>
        <w:t>ثعلبة بن يزيد</w:t>
      </w:r>
      <w:bookmarkEnd w:id="849"/>
    </w:p>
    <w:p>
      <w:pPr>
        <w:pStyle w:val="BookText"/>
        <w:rPr/>
      </w:pPr>
      <w:r>
        <w:rPr>
          <w:rFonts w:eastAsia="Times New Roman" w:cs="Times New Roman" w:ascii="Times New Roman" w:hAnsi="Times New Roman"/>
          <w:color w:val="111111"/>
          <w:sz w:val="28"/>
          <w:szCs w:val="28"/>
          <w:lang w:val="en-US" w:bidi="en-US"/>
        </w:rPr>
        <w:t>12823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يزيد الحمّانى صاحب شرطة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حبيب فى المحبّر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شهد مع على بن أبى‌طالب رضي الله عنه الجمل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خالد بن زيد أبى‌أيّوب الأنصارى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كلمات بعض رؤساء 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قتال الخوارج</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المغنى فى الضعفاء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ثعلبة بن يزيد الحمّانى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bookmarkStart w:id="850" w:name="pg14280_145645"/>
    </w:p>
    <w:p>
      <w:pPr>
        <w:pStyle w:val="BookText"/>
        <w:rPr/>
      </w:pPr>
      <w:bookmarkEnd w:id="850"/>
      <w:r>
        <w:rPr>
          <w:rFonts w:eastAsia="Times New Roman" w:cs="Times New Roman" w:ascii="Times New Roman" w:hAnsi="Times New Roman"/>
          <w:color w:val="111111"/>
          <w:sz w:val="28"/>
          <w:szCs w:val="28"/>
          <w:lang w:val="en-US" w:bidi="en-US"/>
        </w:rPr>
        <w:t>12824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يزيد الحمّانى الكوفى، روي عن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شرطة على وكان غالياً فى التشيّع </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ثعلبة بن يزيد الحمّانى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يزيد الحمّانى، سمع من على عليه السلام ، وكان علي شرطته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51" w:name="__RefHeading___Toc6355098_3381743652"/>
      <w:bookmarkStart w:id="852" w:name="_Toc338"/>
      <w:bookmarkEnd w:id="851"/>
      <w:r>
        <w:rPr/>
        <w:t>10</w:t>
      </w:r>
      <w:r>
        <w:rPr>
          <w:rtl w:val="true"/>
        </w:rPr>
        <w:t xml:space="preserve">. </w:t>
      </w:r>
      <w:r>
        <w:rPr>
          <w:rtl w:val="true"/>
        </w:rPr>
        <w:t>جارية بن قدامة السعدى</w:t>
      </w:r>
      <w:bookmarkEnd w:id="852"/>
    </w:p>
    <w:p>
      <w:pPr>
        <w:pStyle w:val="Heading5"/>
        <w:numPr>
          <w:ilvl w:val="4"/>
          <w:numId w:val="1"/>
        </w:numPr>
        <w:rPr/>
      </w:pPr>
      <w:bookmarkStart w:id="853" w:name="__RefHeading___Toc6355100_3381743652"/>
      <w:bookmarkStart w:id="854" w:name="_Toc339"/>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جارية بن قدامة السعدى، تميمى شريف، يكنّي أباأيّوب وأبايزيد،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مالك بن زهير، وهو ابن عمّ‌ الأحنف بن قيس </w:t>
      </w:r>
      <w:r>
        <w:rPr>
          <w:rStyle w:val="FootnoteAnchor"/>
          <w:rtl w:val="true"/>
        </w:rPr>
        <w:footnoteReference w:id="747"/>
      </w:r>
      <w:r>
        <w:rPr>
          <w:rFonts w:ascii="Amiri" w:hAnsi="Amiri" w:eastAsia="Amiri" w:cs="Amiri"/>
          <w:color w:val="111111"/>
          <w:sz w:val="28"/>
          <w:sz w:val="28"/>
          <w:szCs w:val="28"/>
          <w:rtl w:val="true"/>
          <w:lang w:bidi="ar-SA"/>
        </w:rPr>
        <w:t xml:space="preserve">، لحق بالنبىّ‌ صلى الله عليه و آله و سلم وروي عنه، ثمّ‌ صحب أميرالمؤمنين عليه السلام ، وكان صاحب على عليه السلام فى حروبه </w:t>
      </w:r>
      <w:r>
        <w:rPr>
          <w:rStyle w:val="FootnoteAnchor"/>
          <w:rtl w:val="true"/>
        </w:rPr>
        <w:footnoteReference w:id="748"/>
      </w:r>
      <w:r>
        <w:rPr>
          <w:rFonts w:ascii="Amiri" w:hAnsi="Amiri" w:eastAsia="Amiri" w:cs="Amiri"/>
          <w:color w:val="111111"/>
          <w:sz w:val="28"/>
          <w:sz w:val="28"/>
          <w:szCs w:val="28"/>
          <w:rtl w:val="true"/>
          <w:lang w:bidi="ar-SA"/>
        </w:rPr>
        <w:t xml:space="preserve">، ويقال له محرّق؛ لإحراقه ابن الحضرمى بالبصرة، وكان معاوية قد وجّه ابن الحضرمى إلي البصرة ينعي قتل عثمان ويستنفر أهل البصرة علي قتال على، فوجّه على جارية إليه </w:t>
      </w:r>
      <w:r>
        <w:rPr>
          <w:rStyle w:val="FootnoteAnchor"/>
          <w:rtl w:val="true"/>
        </w:rPr>
        <w:footnoteReference w:id="749"/>
      </w:r>
      <w:r>
        <w:rPr>
          <w:rFonts w:ascii="Amiri" w:hAnsi="Amiri" w:eastAsia="Amiri" w:cs="Amiri"/>
          <w:color w:val="111111"/>
          <w:sz w:val="28"/>
          <w:sz w:val="28"/>
          <w:szCs w:val="28"/>
          <w:rtl w:val="true"/>
          <w:lang w:bidi="ar-SA"/>
        </w:rPr>
        <w:t>، وهو الّذى أقبل إلي عائشة فى حرب الجمل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والله لقتل عثمان بن عفّان أهون من خروجك من بيتك علي هذا الجمل الملعون عرضة للسلاح، إنّه قد كان لك من الله ستر وحرمة، فهتكت سترك وأبحت حرمتك، إنّه من رأي قتالك فإنّه يري قتلك</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 عليّاً استشار فى رجل يولّيه فارس حين امتنعوا من أداء الخراج، فاقترح</w:t>
      </w:r>
      <w:bookmarkStart w:id="855" w:name="pg14280_145646"/>
    </w:p>
    <w:p>
      <w:pPr>
        <w:pStyle w:val="BookText"/>
        <w:rPr/>
      </w:pPr>
      <w:bookmarkEnd w:id="855"/>
      <w:r>
        <w:rPr>
          <w:rFonts w:ascii="Amiri" w:hAnsi="Amiri" w:eastAsia="Amiri" w:cs="Amiri"/>
          <w:color w:val="111111"/>
          <w:sz w:val="28"/>
          <w:sz w:val="28"/>
          <w:szCs w:val="28"/>
          <w:rtl w:val="true"/>
          <w:lang w:bidi="ar-SA"/>
        </w:rPr>
        <w:t xml:space="preserve">جارية نصب زياد لها، فولّاه علي فارس وكرمان ووجّهه إليها فى أربعة آلاف </w:t>
      </w:r>
      <w:r>
        <w:rPr>
          <w:rStyle w:val="FootnoteAnchor"/>
          <w:rtl w:val="true"/>
        </w:rPr>
        <w:footnoteReference w:id="7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وثلاثين، ذكر توجيه ابن عبّاس زياداً إلي فارس وكرمان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وتوفّى جارية فى حدود الخمسين للهجرة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فى ولاية يزيد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صاحب على عليه السلام فى حروبه،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بن نوف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أبى‌مجلز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أبى‌نعامة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قعين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الكلبى</w:t>
      </w:r>
    </w:p>
    <w:p>
      <w:pPr>
        <w:pStyle w:val="Heading5"/>
        <w:numPr>
          <w:ilvl w:val="4"/>
          <w:numId w:val="1"/>
        </w:numPr>
        <w:rPr/>
      </w:pPr>
      <w:bookmarkStart w:id="856" w:name="__RefHeading___Toc6355102_3381743652"/>
      <w:bookmarkStart w:id="857" w:name="_Toc340"/>
      <w:bookmarkEnd w:id="856"/>
      <w:r>
        <w:rPr/>
        <w:t>1</w:t>
      </w:r>
      <w:r>
        <w:rPr>
          <w:rtl w:val="true"/>
        </w:rPr>
        <w:t xml:space="preserve">. </w:t>
      </w:r>
      <w:r>
        <w:rPr>
          <w:rtl w:val="true"/>
        </w:rPr>
        <w:t>جبر بن نوف</w:t>
      </w:r>
      <w:bookmarkEnd w:id="857"/>
    </w:p>
    <w:p>
      <w:pPr>
        <w:pStyle w:val="BookText"/>
        <w:rPr/>
      </w:pPr>
      <w:r>
        <w:rPr>
          <w:rFonts w:eastAsia="Times New Roman" w:cs="Times New Roman" w:ascii="Times New Roman" w:hAnsi="Times New Roman"/>
          <w:color w:val="111111"/>
          <w:sz w:val="28"/>
          <w:szCs w:val="28"/>
          <w:lang w:val="en-US" w:bidi="en-US"/>
        </w:rPr>
        <w:t>12826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المعلّي بن كليب الهمدانى، عن جبر بن نوف أبى‌الودّاك الهمدانى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لمّا نزل بالنخيلة وآيس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الكتاب قرأه علي الناس، وأمرهم بالشخوص مع الأحنف بن قيس، فشخص معه منهم ألف وخمسمئة رجل، فاستقلّهم عبدالله بن عبّاس، فقام فى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البصرة، فإنّه جاءنى أمر أميرالمؤمنين يأمرنى بإشخاصكم، فأمرتكم بالنفير إليه مع الأحنف بن قيس، ولم يشخص معه منكم إلّا ألف وخمسمئة، وأنتم ستّون ألفاً سوي أبنائكم وعبدانكم ومواليكم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انفروا مع جارية بن</w:t>
      </w:r>
      <w:bookmarkStart w:id="858" w:name="pg14280_145647"/>
    </w:p>
    <w:p>
      <w:pPr>
        <w:pStyle w:val="BookText"/>
        <w:rPr/>
      </w:pPr>
      <w:bookmarkEnd w:id="858"/>
      <w:r>
        <w:rPr>
          <w:rFonts w:ascii="Amiri" w:hAnsi="Amiri" w:eastAsia="Amiri" w:cs="Amiri"/>
          <w:color w:val="111111"/>
          <w:sz w:val="28"/>
          <w:sz w:val="28"/>
          <w:szCs w:val="28"/>
          <w:rtl w:val="true"/>
          <w:lang w:bidi="ar-SA"/>
        </w:rPr>
        <w:t>قدامة‌السعدى، ولا يجعلن رجل علي نفسه سبيلاً، فإنّى موقع بكلّ‌ من وجدته متخلّفاً عن مكتبه، عاصياً لإمامه، وقد أمرت أباالأسود الدؤلى بحشركم، فلا يلمّ‌ رجل جعل السبيل علي نفسه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جارية فعسكر، وخرج أبوالأسود فحشر الناس، فاجتمع إلي جارية ألف وسبعمئة، ثمّ‌ أقبل حتّي وافاه على بالنخيلة، فلم يزل بالنخيلة حتّي وافاه هذان الجيشان من البصرة </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6355104_3381743652"/>
      <w:bookmarkStart w:id="860" w:name="_Toc341"/>
      <w:bookmarkEnd w:id="859"/>
      <w:r>
        <w:rPr/>
        <w:t>2</w:t>
      </w:r>
      <w:r>
        <w:rPr>
          <w:rtl w:val="true"/>
        </w:rPr>
        <w:t xml:space="preserve">. </w:t>
      </w:r>
      <w:r>
        <w:rPr>
          <w:rtl w:val="true"/>
        </w:rPr>
        <w:t>حبيب بن أبى‌ثابت</w:t>
      </w:r>
      <w:bookmarkEnd w:id="860"/>
    </w:p>
    <w:p>
      <w:pPr>
        <w:pStyle w:val="BookText"/>
        <w:rPr/>
      </w:pPr>
      <w:r>
        <w:rPr>
          <w:rFonts w:eastAsia="Times New Roman" w:cs="Times New Roman" w:ascii="Times New Roman" w:hAnsi="Times New Roman"/>
          <w:color w:val="111111"/>
          <w:sz w:val="28"/>
          <w:szCs w:val="28"/>
          <w:lang w:val="en-US" w:bidi="en-US"/>
        </w:rPr>
        <w:t>12827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سعد والرباب جارية بن قدامة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Heading5"/>
        <w:numPr>
          <w:ilvl w:val="4"/>
          <w:numId w:val="1"/>
        </w:numPr>
        <w:rPr/>
      </w:pPr>
      <w:bookmarkStart w:id="861" w:name="__RefHeading___Toc6355106_3381743652"/>
      <w:bookmarkStart w:id="862" w:name="_Toc342"/>
      <w:bookmarkEnd w:id="861"/>
      <w:r>
        <w:rPr/>
        <w:t>3</w:t>
      </w:r>
      <w:r>
        <w:rPr>
          <w:rtl w:val="true"/>
        </w:rPr>
        <w:t xml:space="preserve">. </w:t>
      </w:r>
      <w:r>
        <w:rPr>
          <w:rtl w:val="true"/>
        </w:rPr>
        <w:t>زيد بن الحسن</w:t>
      </w:r>
      <w:bookmarkEnd w:id="862"/>
    </w:p>
    <w:p>
      <w:pPr>
        <w:pStyle w:val="BookText"/>
        <w:rPr/>
      </w:pPr>
      <w:r>
        <w:rPr>
          <w:rFonts w:eastAsia="Times New Roman" w:cs="Times New Roman" w:ascii="Times New Roman" w:hAnsi="Times New Roman"/>
          <w:color w:val="111111"/>
          <w:sz w:val="28"/>
          <w:szCs w:val="28"/>
          <w:lang w:val="en-US" w:bidi="en-US"/>
        </w:rPr>
        <w:t>12828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بموجب ما رواه لنا عمرو بن شمر، عن جابر، عن محمّد بن على، وزيد بن حسن، ومحمّد بن المطّلب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سعد البصرة وربابها جارية بن قدامة السعدى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63" w:name="__RefHeading___Toc6355108_3381743652"/>
      <w:bookmarkStart w:id="864" w:name="_Toc343"/>
      <w:bookmarkEnd w:id="863"/>
      <w:r>
        <w:rPr/>
        <w:t>4</w:t>
      </w:r>
      <w:r>
        <w:rPr>
          <w:rtl w:val="true"/>
        </w:rPr>
        <w:t xml:space="preserve">. </w:t>
      </w:r>
      <w:r>
        <w:rPr>
          <w:rtl w:val="true"/>
        </w:rPr>
        <w:t>عبدالملك بن عمير</w:t>
      </w:r>
      <w:bookmarkEnd w:id="864"/>
    </w:p>
    <w:p>
      <w:pPr>
        <w:pStyle w:val="BookText"/>
        <w:rPr/>
      </w:pPr>
      <w:r>
        <w:rPr>
          <w:rFonts w:eastAsia="Times New Roman" w:cs="Times New Roman" w:ascii="Times New Roman" w:hAnsi="Times New Roman"/>
          <w:color w:val="111111"/>
          <w:sz w:val="28"/>
          <w:szCs w:val="28"/>
          <w:lang w:val="en-US" w:bidi="en-US"/>
        </w:rPr>
        <w:t>12829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أبوعثمان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سعيد بن يحيي بن سعيد الاُموى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عمير،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جارية بن قدامة السعدى علي معاوية، ومع معاوية علي سريره الأحنف بن</w:t>
      </w:r>
      <w:bookmarkStart w:id="865" w:name="pg14280_145648"/>
    </w:p>
    <w:p>
      <w:pPr>
        <w:pStyle w:val="BookText"/>
        <w:rPr/>
      </w:pPr>
      <w:bookmarkEnd w:id="865"/>
      <w:r>
        <w:rPr>
          <w:rFonts w:ascii="Amiri" w:hAnsi="Amiri" w:eastAsia="Amiri" w:cs="Amiri"/>
          <w:color w:val="111111"/>
          <w:sz w:val="28"/>
          <w:sz w:val="28"/>
          <w:szCs w:val="28"/>
          <w:rtl w:val="true"/>
          <w:lang w:bidi="ar-SA"/>
        </w:rPr>
        <w:t xml:space="preserve">قيس والحتّات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المجاشعى،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تكون، هل أنت إلّا نحلة‌؟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أميرالمؤمنين، فقد شبّهتنى بها حامية اللسعة، حلوة البساق، والله ما معاوية إلّا كلبة تعاوى الكلاب، وما اميّة إلّا تصغير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فاجلس معى علي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هذين قد أماطانى عن مجلسك، فلم أكن لأشركهما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اسارّك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اشتريت من هذين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 فاشتر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w:t>
      </w:r>
      <w:r>
        <w:rPr>
          <w:rFonts w:eastAsia="Amiri" w:cs="Amiri" w:ascii="Amiri" w:hAnsi="Amiri"/>
          <w:color w:val="111111"/>
          <w:sz w:val="28"/>
          <w:szCs w:val="28"/>
          <w:rtl w:val="true"/>
          <w:lang w:bidi="ar-SA"/>
        </w:rPr>
        <w:t xml:space="preserve">! </w:t>
      </w:r>
      <w:r>
        <w:rPr>
          <w:rStyle w:val="FootnoteAnchor"/>
          <w:rtl w:val="true"/>
        </w:rPr>
        <w:footnoteReference w:id="755"/>
      </w:r>
    </w:p>
    <w:p>
      <w:pPr>
        <w:pStyle w:val="Heading5"/>
        <w:numPr>
          <w:ilvl w:val="4"/>
          <w:numId w:val="1"/>
        </w:numPr>
        <w:rPr/>
      </w:pPr>
      <w:bookmarkStart w:id="866" w:name="__RefHeading___Toc6355110_3381743652"/>
      <w:bookmarkStart w:id="867" w:name="_Toc344"/>
      <w:bookmarkEnd w:id="866"/>
      <w:r>
        <w:rPr/>
        <w:t>5</w:t>
      </w:r>
      <w:r>
        <w:rPr>
          <w:rtl w:val="true"/>
        </w:rPr>
        <w:t xml:space="preserve">. </w:t>
      </w:r>
      <w:r>
        <w:rPr>
          <w:rtl w:val="true"/>
        </w:rPr>
        <w:t>فضل بن سويد</w:t>
      </w:r>
      <w:bookmarkEnd w:id="867"/>
    </w:p>
    <w:p>
      <w:pPr>
        <w:pStyle w:val="BookText"/>
        <w:rPr/>
      </w:pPr>
      <w:r>
        <w:rPr>
          <w:rFonts w:eastAsia="Times New Roman" w:cs="Times New Roman" w:ascii="Times New Roman" w:hAnsi="Times New Roman"/>
          <w:color w:val="111111"/>
          <w:sz w:val="28"/>
          <w:szCs w:val="28"/>
          <w:lang w:val="en-US" w:bidi="en-US"/>
        </w:rPr>
        <w:t>12830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صالح القرشى، عن على بن محمّد القرشى، عن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الفضل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الأحنف بن قيس وجارية بن قدامة والحتّات بن يزيد المجاشعى علي معاوية، فقال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أنت الساعى مع على بن أبى‌طالب، والموقد النار فى شعلك، تجوس قري عربية تسفك دماءهم‌؟ 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دع عنك عليّاً، فما أبغضنا عليّاً مذ أحببناه، ولا غششناه مذ نصحناه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علي أهلك، إذ سمّوك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معاوية كنت أهونك علي أهلك إذ سمّوك معاوية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ما ولدتنى، إنّ‌ قوائم السيوف الّتى لقيناك بها بصفّين فى أيدينا</w:t>
      </w:r>
      <w:r>
        <w:rPr>
          <w:rFonts w:eastAsia="Amiri" w:cs="Amiri" w:ascii="Amiri" w:hAnsi="Amiri"/>
          <w:color w:val="111111"/>
          <w:sz w:val="28"/>
          <w:szCs w:val="28"/>
          <w:rtl w:val="true"/>
          <w:lang w:bidi="ar-SA"/>
        </w:rPr>
        <w:t>.</w:t>
      </w:r>
      <w:bookmarkStart w:id="868" w:name="pg14280_145649"/>
    </w:p>
    <w:p>
      <w:pPr>
        <w:pStyle w:val="BookText"/>
        <w:rPr/>
      </w:pPr>
      <w:bookmarkEnd w:id="8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تملكنا قسرة، ولم تفتحنا عنوة، ولكن أعطيتنا عهوداً ومواثيق، فإن وفيت لنا وفينا لك وإن نزعت إلي غير ذلك فقد تركنا وراءنا رجالاً مداداً، وأذرعاً شداداً، وأسنّة حداداً، فإن بسطت إلينا فتراً من غدر دلفنا إليك بباع من 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فى الناس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معروفاً يا أميرالمؤمنين، فقد بلونا قريشاً، فوجدناك أوراها زنداً، وأكثرها رفداً، فارعنا رويداً، فإنّ‌ شر الرعاء الحطمة </w:t>
      </w:r>
      <w:r>
        <w:rPr>
          <w:rStyle w:val="FootnoteAnchor"/>
          <w:rtl w:val="true"/>
        </w:rPr>
        <w:footnoteReference w:id="7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العنيف برعاية الإبل فى السوق والإيراد والإصدار، ويلقي بعضها علي بعض ويعسفها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69" w:name="__RefHeading___Toc6355112_3381743652"/>
      <w:bookmarkStart w:id="870" w:name="_Toc345"/>
      <w:bookmarkEnd w:id="869"/>
      <w:r>
        <w:rPr/>
        <w:t>6</w:t>
      </w:r>
      <w:r>
        <w:rPr>
          <w:rtl w:val="true"/>
        </w:rPr>
        <w:t xml:space="preserve">. </w:t>
      </w:r>
      <w:r>
        <w:rPr>
          <w:rtl w:val="true"/>
        </w:rPr>
        <w:t>كعب بن قعين</w:t>
      </w:r>
      <w:bookmarkEnd w:id="870"/>
    </w:p>
    <w:p>
      <w:pPr>
        <w:pStyle w:val="BookText"/>
        <w:rPr/>
      </w:pPr>
      <w:r>
        <w:rPr>
          <w:rFonts w:eastAsia="Times New Roman" w:cs="Times New Roman" w:ascii="Times New Roman" w:hAnsi="Times New Roman"/>
          <w:color w:val="111111"/>
          <w:sz w:val="28"/>
          <w:szCs w:val="28"/>
          <w:lang w:val="en-US" w:bidi="en-US"/>
        </w:rPr>
        <w:t>12831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أبى‌راشد، عن كعب بن قعين،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جارية من الكوفة إلي البصرة فى خمسين رجلاً من بنى‌تميم، ما كان فيهم يمانى غيرى، وكنت شديد التشيّع، 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كنت معك، وإن شئت ملت إلي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معى، فوالله لوددت أنّ‌ الطير والبهائم تنصرنى عليهم، فضلاً عن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كعب بن قعين أنّ‌ عليّاً عليه السلام كتب مع جارية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علي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معه، فلمّا دخلنا البصرة بدأ بزياد، فرحّب به وأجلسه إلي جانبه، وناجاه ساعة وساءله، ثمّ‌ خرج فكان أفضل 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علي نفسك، واتّق أن تلقي ما لقى صاحبك القادم قبلك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جارية من عنده، فقام فى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حىّ‌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غناءكم، وأحسن بلاءكم، وأطوعكم لأميركم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الحقّ‌ إذ ضيّعه من أنكره،</w:t>
      </w:r>
      <w:bookmarkStart w:id="871" w:name="pg14280_145650"/>
    </w:p>
    <w:p>
      <w:pPr>
        <w:pStyle w:val="BookText"/>
        <w:rPr/>
      </w:pPr>
      <w:bookmarkEnd w:id="871"/>
      <w:r>
        <w:rPr>
          <w:rFonts w:ascii="Amiri" w:hAnsi="Amiri" w:eastAsia="Amiri" w:cs="Amiri"/>
          <w:color w:val="111111"/>
          <w:sz w:val="28"/>
          <w:sz w:val="28"/>
          <w:szCs w:val="28"/>
          <w:rtl w:val="true"/>
          <w:lang w:bidi="ar-SA"/>
        </w:rPr>
        <w:t>ودعوتم إلي الهدي إذ تركه من 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عليهم وعلي من كان معه من شيعة على عليه السلام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على عليه السلام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عبدالله على أميرالمؤمنين إلي من قرئ عليه كتابى هذا من ساكنى البصرة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زياد فى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عليكم جارية بن قدامة، وإنّما أرسله على ليصدع أمر قومه، والله ما هو بالأمير المطاع، ولو أدرك أمله فى قومه لرجع إلي أميرالمؤمنين أو لكان لى تبعاً، وأنتم الهامّة العظمي، والجمرة الحامية، فقدّموه إلي قومه، فإن اضطرّ إلي نصركم فسيروا إليه، إن رأيتم ذلك </w:t>
      </w:r>
      <w:r>
        <w:rPr>
          <w:rFonts w:eastAsia="Amiri" w:cs="Amiri" w:ascii="Amiri" w:hAnsi="Amiri"/>
          <w:color w:val="111111"/>
          <w:sz w:val="28"/>
          <w:szCs w:val="28"/>
          <w:rtl w:val="true"/>
          <w:lang w:bidi="ar-SA"/>
        </w:rPr>
        <w:t xml:space="preserve">... .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الثقفى فى الغارات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عبدالله بن عامر الحضرمى بالبصرة، عن محمّد بن عبدالله، عن المدائنى</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6355114_3381743652"/>
      <w:bookmarkStart w:id="873" w:name="_Toc346"/>
      <w:bookmarkEnd w:id="872"/>
      <w:r>
        <w:rPr/>
        <w:t>7</w:t>
      </w:r>
      <w:r>
        <w:rPr>
          <w:rtl w:val="true"/>
        </w:rPr>
        <w:t xml:space="preserve">. </w:t>
      </w:r>
      <w:r>
        <w:rPr>
          <w:rtl w:val="true"/>
        </w:rPr>
        <w:t>الكلبى</w:t>
      </w:r>
      <w:bookmarkEnd w:id="873"/>
    </w:p>
    <w:p>
      <w:pPr>
        <w:pStyle w:val="BookText"/>
        <w:rPr/>
      </w:pPr>
      <w:r>
        <w:rPr>
          <w:rFonts w:eastAsia="Times New Roman" w:cs="Times New Roman" w:ascii="Times New Roman" w:hAnsi="Times New Roman"/>
          <w:color w:val="111111"/>
          <w:sz w:val="28"/>
          <w:szCs w:val="28"/>
          <w:lang w:val="en-US" w:bidi="en-US"/>
        </w:rPr>
        <w:t>12832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الكلبى وأبومخنف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على عليه السلام أصحابه لبعث سريّة فى إثر بسر؛ فتثاقلوا، وأجابه جارية بن قدامة السعدى، فبعثه فى ألفين، فشخص إلي البصرة، ثمّ‌ أخذ طريق الحجاز حتّي قدم اليمن، وسأل عن بسر،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فى بلاد بنى‌تميم،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فى ديار قوم يمنعون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بسراً مسير جارية، فانحدر إلي اليمامة وأغذّ جارية بن قدامة السير، ما يلتفت إلي مدينة مرّ بها ولا أهل حصن، ولا يعرّج علي شىء إلّا أن يرمل بعض أصحابه من الزاد فيأمر أصحابه بمواساته، أو يسقط‍‌ بعير رجل أو تحفي دابّته، فيأمر أصحابه بأن يعقبوه، حتّي انتهوا إلي أرض اليمن، فهربت شيعة عثمان حتّي لحقوا بالجبال، واتّبعهم شيعة على عليه السلام ، وتداعت عليهم من كلّ‌ جانب، وأصابوا منهم، وصمد نحو بسر، وبسر بين يديه يفرّ من جهة إلي جهة اخري، حتّي أخرجه من أعمال على عليه السلام كلّها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به ذلك أقام جارية بحرس نحواً من شهر، حتّي استراح وأراح أصحابه، ووثب الناس ببسر فى طريقه لمّا انصرف من بين يدى جارية؛ لسوء سيرته وفظاظته وظلمه وغشمه، وأصاب بنوتميم ثقلاً من ثقله فى بلاده، وصحبه إلي معاوية ليبايعه علي</w:t>
      </w:r>
      <w:bookmarkStart w:id="874" w:name="pg14280_145651"/>
    </w:p>
    <w:p>
      <w:pPr>
        <w:pStyle w:val="BookText"/>
        <w:rPr/>
      </w:pPr>
      <w:bookmarkEnd w:id="874"/>
      <w:r>
        <w:rPr>
          <w:rFonts w:ascii="Amiri" w:hAnsi="Amiri" w:eastAsia="Amiri" w:cs="Amiri"/>
          <w:color w:val="111111"/>
          <w:sz w:val="28"/>
          <w:sz w:val="28"/>
          <w:szCs w:val="28"/>
          <w:rtl w:val="true"/>
          <w:lang w:bidi="ar-SA"/>
        </w:rPr>
        <w:t xml:space="preserve">الطاعة ابن مجّاعة رئيس اليمامة </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Heading5"/>
        <w:numPr>
          <w:ilvl w:val="4"/>
          <w:numId w:val="1"/>
        </w:numPr>
        <w:rPr/>
      </w:pPr>
      <w:bookmarkStart w:id="875" w:name="__RefHeading___Toc6355116_3381743652"/>
      <w:bookmarkStart w:id="876" w:name="_Toc347"/>
      <w:bookmarkEnd w:id="875"/>
      <w:r>
        <w:rPr/>
        <w:t>8</w:t>
      </w:r>
      <w:r>
        <w:rPr>
          <w:rtl w:val="true"/>
        </w:rPr>
        <w:t xml:space="preserve">. </w:t>
      </w:r>
      <w:r>
        <w:rPr>
          <w:rtl w:val="true"/>
        </w:rPr>
        <w:t>أبومجلز</w:t>
      </w:r>
      <w:bookmarkEnd w:id="876"/>
    </w:p>
    <w:p>
      <w:pPr>
        <w:pStyle w:val="BookText"/>
        <w:rPr/>
      </w:pPr>
      <w:r>
        <w:rPr>
          <w:rFonts w:eastAsia="Times New Roman" w:cs="Times New Roman" w:ascii="Times New Roman" w:hAnsi="Times New Roman"/>
          <w:color w:val="111111"/>
          <w:sz w:val="28"/>
          <w:szCs w:val="28"/>
          <w:lang w:val="en-US" w:bidi="en-US"/>
        </w:rPr>
        <w:t>12833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وهب بن بقيّة، عن يزيد بن هارون، عن سليمان التميمى، عن أبى‌مجلز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على إلي الخوارج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جواب كتابه إليهم يئس منهم؛ فرأي أن يمضى من معسكره بالنخيلة وقد كان عسكر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خبر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الشام، وكتب إلي أهل البصرة فى النهوض معه، فأتاه الأحنف بن قيس فى ألف وخمسمئة، وأتاه جارية بن قدامة فى ثلاثة آلاف،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قدامة جاء فى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فى أكثر من ذلك، فوافاه بالنخيلة </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Heading5"/>
        <w:numPr>
          <w:ilvl w:val="4"/>
          <w:numId w:val="1"/>
        </w:numPr>
        <w:rPr/>
      </w:pPr>
      <w:bookmarkStart w:id="877" w:name="__RefHeading___Toc6355118_3381743652"/>
      <w:bookmarkStart w:id="878" w:name="_Toc348"/>
      <w:bookmarkEnd w:id="877"/>
      <w:r>
        <w:rPr/>
        <w:t>9</w:t>
      </w:r>
      <w:r>
        <w:rPr>
          <w:rtl w:val="true"/>
        </w:rPr>
        <w:t>و</w:t>
      </w:r>
      <w:r>
        <w:rPr/>
        <w:t>10</w:t>
      </w:r>
      <w:r>
        <w:rPr>
          <w:rtl w:val="true"/>
        </w:rPr>
        <w:t xml:space="preserve">. </w:t>
      </w:r>
      <w:r>
        <w:rPr>
          <w:rtl w:val="true"/>
        </w:rPr>
        <w:t>محمّد بن على الباقر عليهما السلام ومحمّد بن المطّلب</w:t>
      </w:r>
      <w:bookmarkEnd w:id="878"/>
    </w:p>
    <w:p>
      <w:pPr>
        <w:pStyle w:val="BookText"/>
        <w:rPr/>
      </w:pPr>
      <w:r>
        <w:rPr>
          <w:rFonts w:eastAsia="Times New Roman" w:cs="Times New Roman" w:ascii="Times New Roman" w:hAnsi="Times New Roman"/>
          <w:color w:val="111111"/>
          <w:sz w:val="28"/>
          <w:szCs w:val="28"/>
          <w:lang w:val="en-US" w:bidi="en-US"/>
        </w:rPr>
        <w:t>12834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6355120_3381743652"/>
      <w:bookmarkStart w:id="880" w:name="_Toc349"/>
      <w:bookmarkEnd w:id="879"/>
      <w:r>
        <w:rPr/>
        <w:t>11</w:t>
      </w:r>
      <w:r>
        <w:rPr>
          <w:rtl w:val="true"/>
        </w:rPr>
        <w:t xml:space="preserve">. </w:t>
      </w:r>
      <w:r>
        <w:rPr>
          <w:rtl w:val="true"/>
        </w:rPr>
        <w:t>أبومخنف</w:t>
      </w:r>
      <w:bookmarkEnd w:id="880"/>
    </w:p>
    <w:p>
      <w:pPr>
        <w:pStyle w:val="BookText"/>
        <w:rPr/>
      </w:pPr>
      <w:r>
        <w:rPr>
          <w:rFonts w:eastAsia="Times New Roman" w:cs="Times New Roman" w:ascii="Times New Roman" w:hAnsi="Times New Roman"/>
          <w:color w:val="111111"/>
          <w:sz w:val="28"/>
          <w:szCs w:val="28"/>
          <w:lang w:val="en-US" w:bidi="en-US"/>
        </w:rPr>
        <w:t>12835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الكلبى وأبومخنف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الكلبى</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6355122_3381743652"/>
      <w:bookmarkStart w:id="882" w:name="_Toc350"/>
      <w:bookmarkEnd w:id="881"/>
      <w:r>
        <w:rPr/>
        <w:t>12</w:t>
      </w:r>
      <w:r>
        <w:rPr>
          <w:rtl w:val="true"/>
        </w:rPr>
        <w:t xml:space="preserve">. </w:t>
      </w:r>
      <w:r>
        <w:rPr>
          <w:rtl w:val="true"/>
        </w:rPr>
        <w:t>أبونعامة</w:t>
      </w:r>
      <w:bookmarkEnd w:id="882"/>
    </w:p>
    <w:p>
      <w:pPr>
        <w:pStyle w:val="BookText"/>
        <w:rPr/>
      </w:pPr>
      <w:r>
        <w:rPr>
          <w:rFonts w:eastAsia="Times New Roman" w:cs="Times New Roman" w:ascii="Times New Roman" w:hAnsi="Times New Roman"/>
          <w:color w:val="111111"/>
          <w:sz w:val="28"/>
          <w:szCs w:val="28"/>
          <w:lang w:val="en-US" w:bidi="en-US"/>
        </w:rPr>
        <w:t>12836</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أبوالذيّال، عن أبى‌نعامة، قال</w:t>
      </w:r>
      <w:r>
        <w:rPr>
          <w:rFonts w:eastAsia="Amiri" w:cs="Amiri" w:ascii="Amiri" w:hAnsi="Amiri"/>
          <w:color w:val="111111"/>
          <w:sz w:val="28"/>
          <w:szCs w:val="28"/>
          <w:rtl w:val="true"/>
          <w:lang w:bidi="ar-SA"/>
        </w:rPr>
        <w:t>:</w:t>
      </w:r>
      <w:bookmarkStart w:id="883" w:name="pg14280_145652"/>
    </w:p>
    <w:p>
      <w:pPr>
        <w:pStyle w:val="BookText"/>
        <w:rPr/>
      </w:pPr>
      <w:bookmarkEnd w:id="883"/>
      <w:r>
        <w:rPr>
          <w:rFonts w:ascii="Amiri" w:hAnsi="Amiri" w:eastAsia="Amiri" w:cs="Amiri"/>
          <w:color w:val="111111"/>
          <w:sz w:val="28"/>
          <w:sz w:val="28"/>
          <w:szCs w:val="28"/>
          <w:rtl w:val="true"/>
          <w:lang w:bidi="ar-SA"/>
        </w:rPr>
        <w:t xml:space="preserve">لمّا قتل محمّد بن أبى‌بكر بمصر خرج ابن عبّاس من البصرة إلي على بالكوفة، واستخلف زياداً، وقدم ابن الحضرمى من قبل معاوية، فنزل فى بنى‌تميم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زياد إلي على أنّ‌ ابن الحضرمى أقبل من الشام فنزل فى دار بنى‌تميم ونعي عثمان، ودعا إلي الحرب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قرأ على كتابه دعا جارية بن قدامة السعدى، فوجّهه فى خمسين رجلاً من بنى‌تميم، وبعث معه شريك بن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جارية خمسمئة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زياد كتاباً يصوّب رأيه فيما صنع، وأمره بمعونة جارية بن قدامة والإشارة عليه، فقدم جارية البصرة، فأتي زياداً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احتفز واحذر أن يصيبك ما أصاب صاحبك، ولا تثقنّ‌ بأحد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جارية إلي قومه فقرأ عليهم كتاب على، ووعدهم، فأجابه أكثرهم، فسار إلي ابن الحضرمى فحصره فى دار سنبيل، ثمّ‌ أحرق عليه الدار وعلي من معه، وكان معه سبعون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الناس، ورجع زياد إلي دار الإمارة، وكتب إلي على مع ظبيان بن عمارة، وكان ممّن قدم مع جارية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جارية قدم علينا فسار إلي ابن الحضرمى فقتله حتّي اضطرّه إلي دار من دور بنى‌تميم فى عدّة رجال من أصحابه بعد الإعذار والإنذار، والدعاء إلي الطاعة، فلم ينيبوا ولم يرجعوا، فأضرم عليهم الدار فأحرقهم فيها، وهدّمت عليهم، فبعداً لمن طغي وعصي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4" w:name="__RefHeading___Toc6355124_3381743652"/>
      <w:bookmarkStart w:id="885" w:name="_Toc351"/>
      <w:bookmarkEnd w:id="884"/>
      <w:r>
        <w:rPr/>
        <w:t>13</w:t>
      </w:r>
      <w:r>
        <w:rPr>
          <w:rtl w:val="true"/>
        </w:rPr>
        <w:t xml:space="preserve">. </w:t>
      </w:r>
      <w:r>
        <w:rPr>
          <w:rtl w:val="true"/>
        </w:rPr>
        <w:t>ما ورد مرسلاً</w:t>
      </w:r>
      <w:bookmarkEnd w:id="885"/>
    </w:p>
    <w:p>
      <w:pPr>
        <w:pStyle w:val="BookText"/>
        <w:rPr/>
      </w:pPr>
      <w:r>
        <w:rPr>
          <w:rFonts w:eastAsia="Times New Roman" w:cs="Times New Roman" w:ascii="Times New Roman" w:hAnsi="Times New Roman"/>
          <w:color w:val="111111"/>
          <w:sz w:val="28"/>
          <w:szCs w:val="28"/>
          <w:lang w:val="en-US" w:bidi="en-US"/>
        </w:rPr>
        <w:t>12837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بن أبى‌سفيان بعد تحكيم الحكمين بسر بن أبى‌أرطاة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بنى عامر بن 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جيش، فساروا من الشام حتّي قدموا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بسر فى مسيره ذلك جماعة كثيرة من شيعة على باليمن، وبلغ عليّاً خبر بسر، فوجّه جارية بن قدامة فى ألفين، ووهب بن مسعود فى ألفين، فسار جارية حتّي</w:t>
      </w:r>
    </w:p>
    <w:p>
      <w:pPr>
        <w:pStyle w:val="BookText"/>
        <w:rPr/>
      </w:pPr>
      <w:r>
        <w:rPr>
          <w:rFonts w:ascii="Amiri" w:hAnsi="Amiri" w:eastAsia="Amiri" w:cs="Amiri"/>
          <w:color w:val="111111"/>
          <w:sz w:val="28"/>
          <w:sz w:val="28"/>
          <w:szCs w:val="28"/>
          <w:rtl w:val="true"/>
          <w:lang w:bidi="ar-SA"/>
        </w:rPr>
        <w:t>أتي نجران فحرّق بها، وأخذ ناساً من شيعة عثمان فقتلهم، وهرب بسر وأصحابه منه، وأتبعهم حتّي بلغ مكّة، فقال لهم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أميرالمؤمنين فلمن نبايع‌؟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 له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فتثاقلوا، ثمّ‌ بايعوا، ثمّ‌ سار حتّي أتي المدينة وأبوهريرة يصلّى بهم، فهرب منه، فقال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أخذت أبا سنّور لضربت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وأقام يومه، ثمّ‌ خرج منصرفاً إلي الكوفة، وعاد أبوهريرة فصلّي بهم</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ما كان فيها من الأحداث، ونحوه فى أنساب الأشراف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بسر بن أبى‌أرطاة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الأشهب فى جمادي الآخرة سنة ثمان وثلاثين فى مئة وثلاثين فأتي المعركة الّتى اصيب ابن علفة وأصحابه فيها، فصلّي عليه، وأجن من قدر عليه منهم، فوجّه إليه على جارية بن قدامة التميمى،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الكندى، فأقبل إليهم الأشهب فالتقوا بجرجرايا من أرض جوخي، فقتل الأشهب وأصحابه فى جمادي الآخرة سنة ثمان وثلاثين</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12839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على إلي الكوفة من النهر وبها ثلاثة آلاف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أبومريم شهرزور فى 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بنفسه وقدّم أمامه جارية بن قدامة فى خمسمئة ثمّ‌ أتبعه فى ألفين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 جارية حتّي صار بإزاء الخوارج فقال لأبى‌مريم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لنفسك أن تقتل مع هؤلاء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وجدوا ألم الحديد ليسلمنّك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 لَنْ‌ نُشْرِكَ‌ بِرَبِّنا أَحَداً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ولحقهم على فدعاهم إلي بيعته فأبوها وحملوا علي على، فجرحوا عدّة من أصحابه، ثمّ‌ قتلوا</w:t>
      </w:r>
    </w:p>
    <w:p>
      <w:pPr>
        <w:pStyle w:val="BookText"/>
        <w:rPr/>
      </w:pPr>
      <w:r>
        <w:rPr>
          <w:rFonts w:ascii="Amiri" w:hAnsi="Amiri" w:eastAsia="Amiri" w:cs="Amiri"/>
          <w:color w:val="111111"/>
          <w:sz w:val="28"/>
          <w:sz w:val="28"/>
          <w:szCs w:val="28"/>
          <w:rtl w:val="true"/>
          <w:lang w:bidi="ar-SA"/>
        </w:rPr>
        <w:t>إلّا خمسين رجلاً استأمنوا، فآمنهم على</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أبى‌مريم السعدى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علي على بن أبى‌طالب عين له بالشام فأخبره بخبر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زرارة بن عمرو بن حطيان الهمدانى، وكان قيس هذا عيناً له بالشام يكتب إليه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ورد عليه بخبر بسر، فخطب على الناس ووبّخهم وندبهم للشخوص إليه، فانتدب جارية بن قدامة التميمى، فأمره أن يأتى البصرة فيكون شخوصه لطلب بسر منها، ووجّه إليه وهب بن مسعود الخثعمى من الكوفة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بن زهير بن الحصين، أحد بنى‌سعد بن زيد مناة بن تميم، روي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وجّهه على رضي الله عنه إلي ابن الحضرمى، وكان معاوية وجّه ابن الحضرمى إلي البصرة، فحاصره جارية فى دار سنبيل فأضرم الدار علي ابن الحضرمى وعلي أصحابه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التميمى السعدى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على فى حروبه، وهو الّذى حاصر عبدالله بن الحضرمى فى دار شبيل ثمّ‌ حرق عليه، وكان معاوية بعث ابن الحضرمى ليأخذ البصرة وبها زياد خليفة لابن عبّاس، فنزل عبدالله بن الحضرمى فى بنى‌تميم، وتحوّل زياد إلي الأزد وكتب إلي على، فوجّه إليه أعين بن صبيعة المجاشعى فقتل، فبعث جارية بن قدامة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12843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عبدالرحمان بن خالد بن الوليد ومعه لواء معاوية فارتجز، فخرج إليه جارية بن قدامة السعدى فارتجز أيضاً مجيباً له، ثمّ‌ اطّعنا فلم يصنعا شيئاً،</w:t>
      </w:r>
    </w:p>
    <w:p>
      <w:pPr>
        <w:pStyle w:val="BookText"/>
        <w:rPr/>
      </w:pPr>
      <w:r>
        <w:rPr>
          <w:rFonts w:ascii="Amiri" w:hAnsi="Amiri" w:eastAsia="Amiri" w:cs="Amiri"/>
          <w:color w:val="111111"/>
          <w:sz w:val="28"/>
          <w:sz w:val="28"/>
          <w:szCs w:val="28"/>
          <w:rtl w:val="true"/>
          <w:lang w:bidi="ar-SA"/>
        </w:rPr>
        <w:t xml:space="preserve">وانصرف كلّ‌ واحد منهما عن صاحبه </w:t>
      </w:r>
      <w:r>
        <w:rPr>
          <w:rFonts w:eastAsia="Amiri" w:cs="Amiri" w:ascii="Amiri" w:hAnsi="Amiri"/>
          <w:color w:val="111111"/>
          <w:sz w:val="28"/>
          <w:szCs w:val="28"/>
          <w:rtl w:val="true"/>
          <w:lang w:bidi="ar-SA"/>
        </w:rPr>
        <w:t xml:space="preserve">... .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رواه عنه ابن أبى‌الحديد فى شرح نهج البلاغة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عليه السلام إذا أراد الحملة هلّل وكبّر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أىّ‌ يومىّ‌ من الموت أفرّ   أ يوم لم يقدر أو يوم قدر</w:t>
      </w:r>
    </w:p>
    <w:p>
      <w:pPr>
        <w:pStyle w:val="BookText"/>
        <w:rPr/>
      </w:pPr>
      <w:r>
        <w:rPr>
          <w:rFonts w:ascii="Amiri" w:hAnsi="Amiri" w:eastAsia="Amiri" w:cs="Amiri"/>
          <w:color w:val="111111"/>
          <w:sz w:val="28"/>
          <w:sz w:val="28"/>
          <w:szCs w:val="28"/>
          <w:rtl w:val="true"/>
          <w:lang w:bidi="ar-SA"/>
        </w:rPr>
        <w:t xml:space="preserve">فجعل معاوية لواءه الأعظم مع عبدالرحمان بن خالد بن الوليد، فأمر على عليه السلام جارية بن قدامة السعدى أن يلقاه بأصحابه </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12845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جارية، فإنّه كلّم قومه فلم يجيبوه، وخرج إليه منهم أوباش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فناوشوه بعد أن شتموه وأسمعوه، فأرسل إلي زياد والأزد يستصرخهم ويأمرهم أن يسيروا إليه، فسارت الأزد بزياد، وخرج إليهم ابن الحضرمى وعلي خيله عبدالله بن خازم السلمى، فاقتتلوا ساعة، وأقبل شريك بن الأعور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شيعة على عليه السلام ، وصديقاً لجارية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بنوتميم أن هزموهم واضطرّوهم إلي دار سنبيل السعدى؛ فحصروا ابن الحضرمى وحدّوه، فأتي رجل من بنى تميم، ومعه عبدالله بن خازم السلمى، فجاءت امّه وهى سوداء حبشيّة اسمها عجلي، فنادته، فأشرف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انزل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فكشفت رأسها وأبدت قناعها، وسألته النزول فأبي،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لتنزلنّ‌ أو لأتعرّبنّ‌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وأهوت بيدها إلي ثيابها، فلمّا رأي ذلك نزل، فذهبت به، وأحاط‍‌ جارية وزياد بالدار، وقال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الحريق بالنار فى شىء، وهم قومك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 جارية الدار عليهم، فهلك ابن الحضرمى فى سبعين رجلاً أحدهم عبدالرحمان بن عمير بن عثمان القرشى التيمى، وسمّى جارية منذ ذلك اليوم</w:t>
      </w:r>
    </w:p>
    <w:p>
      <w:pPr>
        <w:pStyle w:val="BookText"/>
        <w:rPr/>
      </w:pPr>
      <w:r>
        <w:rPr>
          <w:rFonts w:ascii="Amiri" w:hAnsi="Amiri" w:eastAsia="Amiri" w:cs="Amiri"/>
          <w:color w:val="111111"/>
          <w:sz w:val="28"/>
          <w:sz w:val="28"/>
          <w:szCs w:val="28"/>
          <w:rtl w:val="true"/>
          <w:lang w:bidi="ar-SA"/>
        </w:rPr>
        <w:t>محرّقاً، وسارت الأزد بزياد حتّي أوطنوه قصر الإمارة ومعه بيت المال،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بقى علينا من جوارك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زياد إلي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جارية بن قدامة العبد الصالح قدم من عندك، فناهض جمع ابن الحضرمى بمن نصره وأعانه من الأزد، ففضّه واضطرّه إلي دار من دور البصرة فى عدد كثير من أصحابه، فلم يخرج حتّي حكم الله تعالي بينهما، فقتل ابن الحضرمى وأصحابه، منهم من احرق بالنار، ومنهم من القى عليه جدار، ومنهم من هدم عليه البيت من أعلاه، ومنهم من قتل بالسيف، وسلم منهم نفر أنابوا وتابوا، فصفح عنهم، وبعداً لمن عصي وغوي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أميرالمؤمنين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 زياد قرأه على عليه السلام علي الناس، وكان زياد قد أنفذه مع ظبيان بن عمارة، فسرّ على عليه السلام بذلك وسُرّ أصحابه، وأثني علي جارية وعلي الأزد، وذمّ‌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القري خراباً، إمّا غرقا وإمّا حرقاً، حتّي يبقي مسجدها كجؤجؤ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بضواحيها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العرندس الأزدى يذكر تحريق ابن الحضرمى، ويعيّر تميماً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رددنا زياداً إلي داره   وجار تميم ينادي الشجب</w:t>
      </w:r>
    </w:p>
    <w:p>
      <w:pPr>
        <w:pStyle w:val="BookText"/>
        <w:rPr/>
      </w:pPr>
      <w:r>
        <w:rPr>
          <w:rFonts w:ascii="IRNazanin" w:hAnsi="IRNazanin" w:eastAsia="IRNazanin"/>
          <w:color w:val="111111"/>
          <w:sz w:val="28"/>
          <w:sz w:val="28"/>
          <w:szCs w:val="28"/>
          <w:rtl w:val="true"/>
          <w:lang w:bidi="fa-IR"/>
        </w:rPr>
        <w:t>لحا الله قوماً شووا جارهم   لعمرى لبئس الشواء الشصب</w:t>
      </w:r>
    </w:p>
    <w:p>
      <w:pPr>
        <w:pStyle w:val="BookText"/>
        <w:rPr/>
      </w:pPr>
      <w:r>
        <w:rPr>
          <w:rFonts w:ascii="Amiri" w:hAnsi="Amiri" w:eastAsia="Amiri" w:cs="Amiri"/>
          <w:color w:val="111111"/>
          <w:sz w:val="28"/>
          <w:sz w:val="28"/>
          <w:szCs w:val="28"/>
          <w:rtl w:val="true"/>
          <w:lang w:bidi="ar-SA"/>
        </w:rPr>
        <w:t>ينادي الخناق وأبناءها   وقد شيّطوا رأسها باللهب</w:t>
      </w:r>
    </w:p>
    <w:p>
      <w:pPr>
        <w:pStyle w:val="BookText"/>
        <w:rPr/>
      </w:pPr>
      <w:r>
        <w:rPr>
          <w:rFonts w:ascii="Amiri" w:hAnsi="Amiri" w:eastAsia="Amiri" w:cs="Amiri"/>
          <w:color w:val="111111"/>
          <w:sz w:val="28"/>
          <w:sz w:val="28"/>
          <w:szCs w:val="28"/>
          <w:rtl w:val="true"/>
          <w:lang w:bidi="ar-SA"/>
        </w:rPr>
        <w:t>والخناق لقب قوم بنى‌تميم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والقصّة رواها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أو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البلاذرى فى أنساب الأشراف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عبدالله بن عامر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نسب بنى‌سعد، ترجمة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وخليفة بن خيّاط‍‌ فى تاريخه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تفصيل خبر صفّين، وعنه ابن عساكر فى تاريخ مدينة دمشق </w:t>
      </w:r>
      <w:r>
        <w:rPr>
          <w:rFonts w:eastAsia="Amiri" w:cs="Amiri" w:ascii="Amiri" w:hAnsi="Amiri"/>
          <w:color w:val="111111"/>
          <w:sz w:val="28"/>
          <w:szCs w:val="28"/>
          <w:lang w:bidi="ar-SA"/>
        </w:rPr>
        <w:t>245/29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عامر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تقدّم فى ترجمة أعين بن ضبيعة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12846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لجارية بن قدامة أخبار ومشاهد، كان على بن أبى‌طالب عليه السلام بعثه</w:t>
      </w:r>
    </w:p>
    <w:p>
      <w:pPr>
        <w:pStyle w:val="BookText"/>
        <w:rPr/>
      </w:pPr>
      <w:r>
        <w:rPr>
          <w:rFonts w:ascii="Amiri" w:hAnsi="Amiri" w:eastAsia="Amiri" w:cs="Amiri"/>
          <w:color w:val="111111"/>
          <w:sz w:val="28"/>
          <w:sz w:val="28"/>
          <w:szCs w:val="28"/>
          <w:rtl w:val="true"/>
          <w:lang w:bidi="ar-SA"/>
        </w:rPr>
        <w:t xml:space="preserve">إلي البصرة وبها عبدالله بن عامر بن الحضرمى خليفة عبدالله بن عامر بن كريز، فحاصره فى دار سنيبل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بنى‌تميم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بعثه إلي البصرة يبايع له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جاريه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جارية بن قدامة السعدى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مُرنى بأمرك، فإنّى لك حيث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ميمون النقيبة، مبارك الأثر، حسن النيّة، صادق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ضمّ‌ إليه على رضي الله عنه ألفى فارس وأمره بالمسير إلي بسر بن أرطاة وأوصاه وصيّة وعهد إليه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عليك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صرت إلي بلاد اليمن وإلي الموضع الّذى أمرتك بالمسير إليه فلا تحتقر مسلماً ولا معاهداً، ولا تغصبنّ‌ لأحد مالاً ولا دابّة، وصلّ‌ الصلوات الخمس لوقتها، واذكر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جارية من العراق يريد مكّة، وبلغ ذلك بسر بن أرطاة، فخرج عن بلاد اليمن وصار إلي أرض اليمامة، فأخذ عليهم بيعة معاوية وأشخص معه جماعة من أهل الشام يريد الشام، وقد قتل من الناس بأرض اليمن وغيرها نيّفاً عن ثلاثين ألف من شيعة على بن أبى‌طالب؛ وبلغ ذلك عبيدالله بن العبّاس بن عبدالمطّلب، فخرج فى طلبه فى زهاء ألف رجل من نجبة فرسان اليمن؛ فلحقه قبل أن يدخل الشام، فواقعه فقتل من أصحابه مقتلة عظيمة، وقتله فيمن قتل وأحرقه بالنار، وانهزم أصحابه هزيمة قبيحة حتّي صاروا إلي معاوية فخبّروه الخبر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جارية بن قدامة من العراق يقتل الخيل قتلاً وهو يرجو أن يدرك بسر بن أرطاة، حتّي إذا صار فى بعض الطريق بلغه ما قد نزل ببسر، فحمد الله علي ذلك، ثمّ‌ إنّه سار حتّي صار إلي مكّة فدخلها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أخاف أن تكونوا من الّذين وَ إِذا لَقُوا الَّذِينَ‌ آمَنُوا قالُوا آمَنّا وَ إِذا خَلَوْا إِلى‌ شَياطِينِهِمْ‌ قالُوا إِنّا مَعَكُمْ‌</w:t>
      </w:r>
    </w:p>
    <w:p>
      <w:pPr>
        <w:pStyle w:val="BookText"/>
        <w:rPr/>
      </w:pP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أخذ بيعة أميرالمؤمنين على بن أبى‌طالب، ثمّ‌ سار من مكّة إلي الطائف، فلم يردّ أحداً من أهلها ولم يظلمه، لكنّه أخذ البيعة وجدّدها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حتّي سكن الناس وأمّنهم ووعدهم ومناهم، فلم يعاقب أحداً ولا قتل أحداً إلّا قوماً من اليهود قد كانوا أسلموا ثمّ‌ ارتدّوا عن الإسلام، فقتلهم وأحرقهم بالنار بعد القتل، فأنشأ الجون بن قتادة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تهوّد أقوام بصنعاء بعد ما   أقرّوا بآيات الكتاب وأسلموا</w:t>
      </w:r>
    </w:p>
    <w:p>
      <w:pPr>
        <w:pStyle w:val="BookText"/>
        <w:rPr/>
      </w:pPr>
      <w:r>
        <w:rPr>
          <w:rFonts w:ascii="Amiri" w:hAnsi="Amiri" w:eastAsia="Amiri" w:cs="Amiri"/>
          <w:color w:val="111111"/>
          <w:sz w:val="28"/>
          <w:sz w:val="28"/>
          <w:szCs w:val="28"/>
          <w:rtl w:val="true"/>
          <w:lang w:bidi="ar-SA"/>
        </w:rPr>
        <w:t>فسرنا إليهم فى الحديد يقودنا   أخو ثقة ماضى الخيار مصمّم</w:t>
      </w:r>
    </w:p>
    <w:p>
      <w:pPr>
        <w:pStyle w:val="BookText"/>
        <w:rPr/>
      </w:pPr>
      <w:r>
        <w:rPr>
          <w:rFonts w:ascii="Amiri" w:hAnsi="Amiri" w:eastAsia="Amiri" w:cs="Amiri"/>
          <w:color w:val="111111"/>
          <w:sz w:val="28"/>
          <w:sz w:val="28"/>
          <w:szCs w:val="28"/>
          <w:rtl w:val="true"/>
          <w:lang w:bidi="ar-SA"/>
        </w:rPr>
        <w:t>قتلناهم بالسيف صبراً وبعده   شببنا لهم ناراً عليهم تضرّم</w:t>
      </w:r>
    </w:p>
    <w:p>
      <w:pPr>
        <w:pStyle w:val="BookText"/>
        <w:rPr/>
      </w:pPr>
      <w:r>
        <w:rPr>
          <w:rFonts w:ascii="Amiri" w:hAnsi="Amiri" w:eastAsia="Amiri" w:cs="Amiri"/>
          <w:color w:val="111111"/>
          <w:sz w:val="28"/>
          <w:sz w:val="28"/>
          <w:szCs w:val="28"/>
          <w:rtl w:val="true"/>
          <w:lang w:bidi="ar-SA"/>
        </w:rPr>
        <w:t>حفرنا لهم لمّا طغوا وتمرّدوا   أخاديد فيها للأراذل مجثم</w:t>
      </w:r>
    </w:p>
    <w:p>
      <w:pPr>
        <w:pStyle w:val="BookText"/>
        <w:rPr/>
      </w:pPr>
      <w:r>
        <w:rPr>
          <w:rFonts w:ascii="Amiri" w:hAnsi="Amiri" w:eastAsia="Amiri" w:cs="Amiri"/>
          <w:color w:val="111111"/>
          <w:sz w:val="28"/>
          <w:sz w:val="28"/>
          <w:szCs w:val="28"/>
          <w:rtl w:val="true"/>
          <w:lang w:bidi="ar-SA"/>
        </w:rPr>
        <w:t>ثمّ‌ رجع جارية بن قدامة من اليمن إلي مكّة، فأقام بها ثلاثة أيّام حتّي أخذ البيعة ثانية لعلى بن أبى‌طالب، ثمّ‌ أقبل إلي المدينة، فلمّا دخلها استقبله الناس يدعون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أمّا أنا أعلم أنّ‌ فيكم الشامت بما فعله بسر بن أرطاة، وأيم الله لو أنّى أعلم الشامت منكم بذلك لبدأت به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جارية إلي الكوفة حتّي دخل علي على رضي الله عنه فخبّره بما كان منه بأرض اليمن ومكّة والمدينة</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12848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 البصرة جارية </w:t>
      </w:r>
      <w:r>
        <w:rPr>
          <w:rStyle w:val="FootnoteAnchor"/>
          <w:rtl w:val="true"/>
        </w:rPr>
        <w:footnoteReference w:id="773"/>
      </w:r>
      <w:r>
        <w:rPr>
          <w:rFonts w:ascii="Amiri" w:hAnsi="Amiri" w:eastAsia="Amiri" w:cs="Amiri"/>
          <w:color w:val="111111"/>
          <w:sz w:val="28"/>
          <w:sz w:val="28"/>
          <w:szCs w:val="28"/>
          <w:rtl w:val="true"/>
          <w:lang w:bidi="ar-SA"/>
        </w:rPr>
        <w:t>بن قدامة</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12849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 علي الأمصار، فبعث عثمان بن حنيف علي</w:t>
      </w:r>
      <w:bookmarkStart w:id="886" w:name="pg14280_145659"/>
    </w:p>
    <w:p>
      <w:pPr>
        <w:pStyle w:val="BookText"/>
        <w:rPr/>
      </w:pPr>
      <w:bookmarkEnd w:id="886"/>
      <w:r>
        <w:rPr>
          <w:rFonts w:ascii="Amiri" w:hAnsi="Amiri" w:eastAsia="Amiri" w:cs="Amiri"/>
          <w:color w:val="111111"/>
          <w:sz w:val="28"/>
          <w:sz w:val="28"/>
          <w:szCs w:val="28"/>
          <w:rtl w:val="true"/>
          <w:lang w:bidi="ar-SA"/>
        </w:rPr>
        <w:t xml:space="preserve">البصرة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عثمان بن حنيف فإنّه مضي يريد البصرة وعليها عبدالله بن عامر بن كريز، وبلغ أهل البصرة قتل عثمان، فقام ابن عامر فصعد المنبر وخطب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خليفتكم قتل مظلوماً، وبيعته فى أعناقكم، ونصرته ميّتاً كنصرته حيّاً، واليوم ما كان أمس، وقد بايع الناس عليّاً ونحن طالبون بدم عثمان، فأعدّوا للحرب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عامر، إنّك لم تملكنا عنوة وقد قتل عثمان بحضرة المهاجرين والأنصار وبايع الناس عليّاً، فإن أقرّك أطعناك، وإن عزلك عصيناك </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الخامسة والثلاثين، استخلاف على بن أبى‌طالب رضي الله عنه </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6355126_3381743652"/>
      <w:bookmarkStart w:id="888" w:name="_Toc352"/>
      <w:bookmarkEnd w:id="887"/>
      <w:r>
        <w:rPr/>
        <w:t>11</w:t>
      </w:r>
      <w:r>
        <w:rPr>
          <w:rtl w:val="true"/>
        </w:rPr>
        <w:t xml:space="preserve">. </w:t>
      </w:r>
      <w:r>
        <w:rPr>
          <w:rtl w:val="true"/>
        </w:rPr>
        <w:t>جعدة بن هبيرة المخزومى</w:t>
      </w:r>
      <w:bookmarkEnd w:id="888"/>
    </w:p>
    <w:p>
      <w:pPr>
        <w:pStyle w:val="BookText"/>
        <w:rPr/>
      </w:pPr>
      <w:r>
        <w:rPr>
          <w:rFonts w:ascii="Amiri" w:hAnsi="Amiri" w:eastAsia="Amiri" w:cs="Amiri"/>
          <w:color w:val="111111"/>
          <w:sz w:val="28"/>
          <w:sz w:val="28"/>
          <w:szCs w:val="28"/>
          <w:rtl w:val="true"/>
          <w:lang w:bidi="ar-SA"/>
        </w:rPr>
        <w:t xml:space="preserve">جعدة بن هبيرة القرشى المخزومى، امّه امّ‌هانئ بنت أبى‌طالب، وهو ابن اخت أميرالمؤمنين عليه السلام وصهره، واستعمله الإمام عليه السلام علي خراسان، وكان من امراء جيشه فى صفّين </w:t>
      </w:r>
      <w:r>
        <w:rPr>
          <w:rStyle w:val="FootnoteAnchor"/>
          <w:rtl w:val="true"/>
        </w:rPr>
        <w:footnoteReference w:id="776"/>
      </w:r>
      <w:r>
        <w:rPr>
          <w:rFonts w:ascii="Amiri" w:hAnsi="Amiri" w:eastAsia="Amiri" w:cs="Amiri"/>
          <w:color w:val="111111"/>
          <w:sz w:val="28"/>
          <w:sz w:val="28"/>
          <w:szCs w:val="28"/>
          <w:rtl w:val="true"/>
          <w:lang w:bidi="ar-SA"/>
        </w:rPr>
        <w:t xml:space="preserve">، وقد تقدّم أخباره فى عمّاله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6355128_3381743652"/>
      <w:bookmarkStart w:id="890" w:name="_Toc353"/>
      <w:bookmarkEnd w:id="889"/>
      <w:r>
        <w:rPr/>
        <w:t>12</w:t>
      </w:r>
      <w:r>
        <w:rPr>
          <w:rtl w:val="true"/>
        </w:rPr>
        <w:t xml:space="preserve">. </w:t>
      </w:r>
      <w:r>
        <w:rPr>
          <w:rtl w:val="true"/>
        </w:rPr>
        <w:t>جندب بن زهير</w:t>
      </w:r>
      <w:bookmarkEnd w:id="890"/>
    </w:p>
    <w:p>
      <w:pPr>
        <w:pStyle w:val="Heading5"/>
        <w:numPr>
          <w:ilvl w:val="4"/>
          <w:numId w:val="1"/>
        </w:numPr>
        <w:rPr/>
      </w:pPr>
      <w:bookmarkStart w:id="891" w:name="__RefHeading___Toc6355130_3381743652"/>
      <w:bookmarkStart w:id="892" w:name="_Toc354"/>
      <w:bookmarkEnd w:id="891"/>
      <w:r>
        <w:rPr>
          <w:rtl w:val="true"/>
        </w:rPr>
        <w:t>اشارة</w:t>
      </w:r>
      <w:bookmarkEnd w:id="89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جندب بن زهير الغامدى الأزدى،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عبدالله بن زهير، ونقل أبونعيم والمزّى عن على بن المدينى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قاتل الساحر فى الكوفة </w:t>
      </w:r>
      <w:r>
        <w:rPr>
          <w:rStyle w:val="FootnoteAnchor"/>
          <w:rtl w:val="true"/>
        </w:rPr>
        <w:footnoteReference w:id="777"/>
      </w:r>
      <w:r>
        <w:rPr>
          <w:rFonts w:ascii="Amiri" w:hAnsi="Amiri" w:eastAsia="Amiri" w:cs="Amiri"/>
          <w:color w:val="111111"/>
          <w:sz w:val="28"/>
          <w:sz w:val="28"/>
          <w:szCs w:val="28"/>
          <w:rtl w:val="true"/>
          <w:lang w:bidi="ar-SA"/>
        </w:rPr>
        <w:t>، وروي ابن عبدالبرّ عن الحسن البصرى، عن جندب بن كعب أنّه روي حديث حدّ الساحر عن النبىّ‌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جندب بن زهير </w:t>
      </w:r>
      <w:r>
        <w:rPr>
          <w:rStyle w:val="FootnoteAnchor"/>
          <w:rtl w:val="true"/>
        </w:rPr>
        <w:footnoteReference w:id="778"/>
      </w:r>
      <w:r>
        <w:rPr>
          <w:rFonts w:ascii="Amiri" w:hAnsi="Amiri" w:eastAsia="Amiri" w:cs="Amiri"/>
          <w:color w:val="111111"/>
          <w:sz w:val="28"/>
          <w:sz w:val="28"/>
          <w:szCs w:val="28"/>
          <w:rtl w:val="true"/>
          <w:lang w:bidi="ar-SA"/>
        </w:rPr>
        <w:t xml:space="preserve">، وهو من أهل الكوفة، وكان ممّن سيّره عثمان من الكوفة إلي دمشق </w:t>
      </w:r>
      <w:r>
        <w:rPr>
          <w:rStyle w:val="FootnoteAnchor"/>
          <w:rtl w:val="true"/>
        </w:rPr>
        <w:footnoteReference w:id="779"/>
      </w:r>
      <w:r>
        <w:rPr>
          <w:rFonts w:ascii="Amiri" w:hAnsi="Amiri" w:eastAsia="Amiri" w:cs="Amiri"/>
          <w:color w:val="111111"/>
          <w:sz w:val="28"/>
          <w:sz w:val="28"/>
          <w:szCs w:val="28"/>
          <w:rtl w:val="true"/>
          <w:lang w:bidi="ar-SA"/>
        </w:rPr>
        <w:t>، وشهد مع على صفّين، وكان أميراً علي الأزد، برواية</w:t>
      </w:r>
      <w:r>
        <w:rPr>
          <w:rFonts w:eastAsia="Amiri" w:cs="Amiri" w:ascii="Amiri" w:hAnsi="Amiri"/>
          <w:color w:val="111111"/>
          <w:sz w:val="28"/>
          <w:szCs w:val="28"/>
          <w:rtl w:val="true"/>
          <w:lang w:bidi="ar-SA"/>
        </w:rPr>
        <w:t>:</w:t>
      </w:r>
      <w:bookmarkStart w:id="893" w:name="pg14280_145660"/>
    </w:p>
    <w:p>
      <w:pPr>
        <w:pStyle w:val="BookText"/>
        <w:rPr/>
      </w:pPr>
      <w:bookmarkEnd w:id="8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عثمان</w:t>
      </w:r>
    </w:p>
    <w:p>
      <w:pPr>
        <w:pStyle w:val="Heading5"/>
        <w:numPr>
          <w:ilvl w:val="4"/>
          <w:numId w:val="1"/>
        </w:numPr>
        <w:rPr/>
      </w:pPr>
      <w:bookmarkStart w:id="894" w:name="__RefHeading___Toc6355132_3381743652"/>
      <w:bookmarkStart w:id="895" w:name="_Toc355"/>
      <w:bookmarkEnd w:id="894"/>
      <w:r>
        <w:rPr/>
        <w:t>1</w:t>
      </w:r>
      <w:r>
        <w:rPr>
          <w:rtl w:val="true"/>
        </w:rPr>
        <w:t xml:space="preserve">. </w:t>
      </w:r>
      <w:r>
        <w:rPr>
          <w:rtl w:val="true"/>
        </w:rPr>
        <w:t>الحارث بن حصيرة</w:t>
      </w:r>
      <w:bookmarkEnd w:id="895"/>
    </w:p>
    <w:p>
      <w:pPr>
        <w:pStyle w:val="BookText"/>
        <w:rPr/>
      </w:pPr>
      <w:r>
        <w:rPr>
          <w:rFonts w:eastAsia="Times New Roman" w:cs="Times New Roman" w:ascii="Times New Roman" w:hAnsi="Times New Roman"/>
          <w:color w:val="111111"/>
          <w:sz w:val="28"/>
          <w:szCs w:val="28"/>
          <w:lang w:val="en-US" w:bidi="en-US"/>
        </w:rPr>
        <w:t>12850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الحارث بن حصيرة الأزدى، عن أشياخ من النمر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مخنف بن سليم لمّا ندبت الأزد للأزد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الخطأ الجليل والبلاء العظيم أنّا صرفنا إلي قومنا وصرفوا إلينا، والله ما هى إلّا أيدينا نقطّعها بأيدينا، وما هى إلّا أجنحتنا نجدّها بأسيافنا، فإن نحن لم نؤاس جماعتنا ولم نناصح صاحبنا كفرنا، وإن نحن فعلنا فعزّنا أبحنا ونارنا أخمدنا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جندب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كنّا آباءهم وولدناهم؛ أو كنّا أبناءهم وولدونا؛ ثمّ‌ خرجوا من جماعتنا وطعنوا علي إمامنا؛ وإذاً هم الحاكمون بالجور علي أهل ملّتنا وذمّتنا؛ ما افترقنا بعد أن اجتمعنا حتّي يرجعوا عمّا هم عليه، ويدخلوا فيما ندعوهم إليه، أو تكثر القتلي بيننا وبينهم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خالته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 الله بك النيّة، والله ما علمت صغيراً وكبيراً إلّا مشؤوماً، والله ما ميّلنا الرأى قطّ‍‌ أيّهما نأتى أو أيّهما ندع فى الجاهليّة ولا بعد أن أسلمنا إلّا اخترت أعسرهما وأنكدهما، اللهمّ‌ إن تعافي أحبّ‌ إلينا من أن تبتلى، فأعط‍‌ كلّ‌ امرئ منّا ما يسألك</w:t>
      </w:r>
      <w:r>
        <w:rPr>
          <w:rFonts w:eastAsia="Amiri" w:cs="Amiri" w:ascii="Amiri" w:hAnsi="Amiri"/>
          <w:color w:val="111111"/>
          <w:sz w:val="28"/>
          <w:szCs w:val="28"/>
          <w:rtl w:val="true"/>
          <w:lang w:bidi="ar-SA"/>
        </w:rPr>
        <w:t>.</w:t>
      </w:r>
      <w:bookmarkStart w:id="896" w:name="pg14280_145661"/>
    </w:p>
    <w:p>
      <w:pPr>
        <w:pStyle w:val="BookText"/>
        <w:rPr/>
      </w:pPr>
      <w:bookmarkEnd w:id="8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جندب بن زهير، فبارز رأس أزد الشام، فقتله الشامى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مع مخنف من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وجندب بن زهير </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نصر بن مزاحم فى وقعة صفّين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عمرو بن شمر عن الحارث بن حصين عن أشياخ الأزد، مع مغايرات جزئيّة فى المتن</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6355134_3381743652"/>
      <w:bookmarkStart w:id="898" w:name="_Toc356"/>
      <w:bookmarkEnd w:id="897"/>
      <w:r>
        <w:rPr/>
        <w:t>2</w:t>
      </w:r>
      <w:r>
        <w:rPr>
          <w:rtl w:val="true"/>
        </w:rPr>
        <w:t xml:space="preserve">. </w:t>
      </w:r>
      <w:r>
        <w:rPr>
          <w:rtl w:val="true"/>
        </w:rPr>
        <w:t>حبيب بن أبى‌ثابت</w:t>
      </w:r>
      <w:bookmarkEnd w:id="898"/>
    </w:p>
    <w:p>
      <w:pPr>
        <w:pStyle w:val="BookText"/>
        <w:rPr/>
      </w:pPr>
      <w:r>
        <w:rPr>
          <w:rFonts w:eastAsia="Times New Roman" w:cs="Times New Roman" w:ascii="Times New Roman" w:hAnsi="Times New Roman"/>
          <w:color w:val="111111"/>
          <w:sz w:val="28"/>
          <w:szCs w:val="28"/>
          <w:lang w:val="en-US" w:bidi="en-US"/>
        </w:rPr>
        <w:t>12851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أزد اليمن جندب بن زهير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Heading5"/>
        <w:numPr>
          <w:ilvl w:val="4"/>
          <w:numId w:val="1"/>
        </w:numPr>
        <w:rPr/>
      </w:pPr>
      <w:bookmarkStart w:id="899" w:name="__RefHeading___Toc6355136_3381743652"/>
      <w:bookmarkStart w:id="900" w:name="_Toc357"/>
      <w:bookmarkEnd w:id="899"/>
      <w:r>
        <w:rPr/>
        <w:t>3</w:t>
      </w:r>
      <w:r>
        <w:rPr>
          <w:rtl w:val="true"/>
        </w:rPr>
        <w:t xml:space="preserve">. </w:t>
      </w:r>
      <w:r>
        <w:rPr>
          <w:rtl w:val="true"/>
        </w:rPr>
        <w:t>الحسن البصرى</w:t>
      </w:r>
      <w:bookmarkEnd w:id="900"/>
    </w:p>
    <w:p>
      <w:pPr>
        <w:pStyle w:val="BookText"/>
        <w:rPr/>
      </w:pPr>
      <w:r>
        <w:rPr>
          <w:rFonts w:eastAsia="Times New Roman" w:cs="Times New Roman" w:ascii="Times New Roman" w:hAnsi="Times New Roman"/>
          <w:color w:val="111111"/>
          <w:sz w:val="28"/>
          <w:szCs w:val="28"/>
          <w:lang w:val="en-US" w:bidi="en-US"/>
        </w:rPr>
        <w:t>12852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حمّاد بن سلمة، عن على بن زيد،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جندباً كان مع على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يقاتل</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12853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01" w:name="__RefHeading___Toc6355138_3381743652"/>
      <w:bookmarkStart w:id="902" w:name="_Toc358"/>
      <w:bookmarkEnd w:id="901"/>
      <w:r>
        <w:rPr/>
        <w:t>4</w:t>
      </w:r>
      <w:r>
        <w:rPr>
          <w:rtl w:val="true"/>
        </w:rPr>
        <w:t xml:space="preserve">. </w:t>
      </w:r>
      <w:r>
        <w:rPr>
          <w:rtl w:val="true"/>
        </w:rPr>
        <w:t>زيد بن الحسن</w:t>
      </w:r>
      <w:bookmarkEnd w:id="902"/>
    </w:p>
    <w:p>
      <w:pPr>
        <w:pStyle w:val="BookText"/>
        <w:rPr/>
      </w:pPr>
      <w:r>
        <w:rPr>
          <w:rFonts w:eastAsia="Times New Roman" w:cs="Times New Roman" w:ascii="Times New Roman" w:hAnsi="Times New Roman"/>
          <w:color w:val="111111"/>
          <w:sz w:val="28"/>
          <w:szCs w:val="28"/>
          <w:lang w:val="en-US" w:bidi="en-US"/>
        </w:rPr>
        <w:t>12854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w:t>
      </w:r>
      <w:bookmarkStart w:id="903" w:name="pg14280_145662"/>
    </w:p>
    <w:p>
      <w:pPr>
        <w:pStyle w:val="BookText"/>
        <w:rPr/>
      </w:pPr>
      <w:bookmarkEnd w:id="903"/>
      <w:r>
        <w:rPr>
          <w:rFonts w:ascii="Amiri" w:hAnsi="Amiri" w:eastAsia="Amiri" w:cs="Amiri"/>
          <w:color w:val="111111"/>
          <w:sz w:val="28"/>
          <w:sz w:val="28"/>
          <w:szCs w:val="28"/>
          <w:rtl w:val="true"/>
          <w:lang w:bidi="ar-SA"/>
        </w:rPr>
        <w:t xml:space="preserve">عمرو بن شمر، عن جابر، عن محمّد بن على وزيد بن حسن ومحمّد بن المطّلب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الأزد واليمن جندب بن زهير</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904" w:name="__RefHeading___Toc6355140_3381743652"/>
      <w:bookmarkStart w:id="905" w:name="_Toc359"/>
      <w:bookmarkEnd w:id="904"/>
      <w:r>
        <w:rPr/>
        <w:t>5</w:t>
      </w:r>
      <w:r>
        <w:rPr>
          <w:rtl w:val="true"/>
        </w:rPr>
        <w:t xml:space="preserve">. </w:t>
      </w:r>
      <w:r>
        <w:rPr>
          <w:rtl w:val="true"/>
        </w:rPr>
        <w:t>الضحّاك بن عثمان</w:t>
      </w:r>
      <w:bookmarkEnd w:id="905"/>
    </w:p>
    <w:p>
      <w:pPr>
        <w:pStyle w:val="BookText"/>
        <w:rPr/>
      </w:pPr>
      <w:r>
        <w:rPr>
          <w:rFonts w:eastAsia="Times New Roman" w:cs="Times New Roman" w:ascii="Times New Roman" w:hAnsi="Times New Roman"/>
          <w:color w:val="111111"/>
          <w:sz w:val="28"/>
          <w:szCs w:val="28"/>
          <w:lang w:val="en-US" w:bidi="en-US"/>
        </w:rPr>
        <w:t>12855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التقي أهل الجمل صاح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فتيان قريش، أما أرعيتكم علي أمركم‌؟ فاحذروا اثنين اثنين، جندب بن زهير الغامدى وغلاميه إنّه يشمر درعه، والأشتر النخعى وغلاميه فإنّه يمسك ضيفة درعه حتّي يعفو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جندب بن زهير فنزل له عبدالله بن الزبير ففصل جندب عنه، ثمّ‌ نزل الأشتر فبرز له عبدالرحمان بن عتّاب، فاختلفا ضربتين، فقتله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عمّى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جندب بن زهير الغامدى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لقينى عبدالله بن الزبير وعليه وجه من حديد، فطعنته فى وجهه فزلّ‌ السنان عنه، وجازوته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ابن عتّاب وهو يرتجز، فقتله</w:t>
      </w:r>
      <w:r>
        <w:rPr>
          <w:rFonts w:eastAsia="Amiri" w:cs="Amiri" w:ascii="Amiri" w:hAnsi="Amiri"/>
          <w:color w:val="111111"/>
          <w:sz w:val="28"/>
          <w:szCs w:val="28"/>
          <w:rtl w:val="true"/>
          <w:lang w:bidi="ar-SA"/>
        </w:rPr>
        <w:t xml:space="preserve">. </w:t>
      </w:r>
      <w:r>
        <w:rPr>
          <w:rStyle w:val="FootnoteAnchor"/>
          <w:rtl w:val="true"/>
        </w:rPr>
        <w:footnoteReference w:id="785"/>
      </w:r>
    </w:p>
    <w:p>
      <w:pPr>
        <w:pStyle w:val="Heading5"/>
        <w:numPr>
          <w:ilvl w:val="4"/>
          <w:numId w:val="1"/>
        </w:numPr>
        <w:rPr/>
      </w:pPr>
      <w:bookmarkStart w:id="906" w:name="__RefHeading___Toc6355142_3381743652"/>
      <w:bookmarkStart w:id="907" w:name="_Toc360"/>
      <w:bookmarkEnd w:id="906"/>
      <w:r>
        <w:rPr/>
        <w:t>6</w:t>
      </w:r>
      <w:r>
        <w:rPr>
          <w:rtl w:val="true"/>
        </w:rPr>
        <w:t xml:space="preserve">. </w:t>
      </w:r>
      <w:r>
        <w:rPr>
          <w:rtl w:val="true"/>
        </w:rPr>
        <w:t>عبدالله بن الزبير</w:t>
      </w:r>
      <w:bookmarkEnd w:id="907"/>
    </w:p>
    <w:p>
      <w:pPr>
        <w:pStyle w:val="BookText"/>
        <w:rPr/>
      </w:pPr>
      <w:r>
        <w:rPr>
          <w:rFonts w:eastAsia="Times New Roman" w:cs="Times New Roman" w:ascii="Times New Roman" w:hAnsi="Times New Roman"/>
          <w:color w:val="111111"/>
          <w:sz w:val="28"/>
          <w:szCs w:val="28"/>
          <w:lang w:val="en-US" w:bidi="en-US"/>
        </w:rPr>
        <w:t>12856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عبدالرحمان بن المغراء الأزدى، عن أبى‌يوسف، عن أبى‌بكر الهذلى، عن عبدالله بن المرتفع، عن عبدالله بن الزبير،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إلينا رجل من أصحاب على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فتيان قريش، اكفونا أنفسكم، فإن لم تفعلوا فقد أنذرتكم رجلين؛ فإنّهما نهمتان فى الحرب، أمّا أحدهما فجندب بن عبدالله الغامدى، وسأصفه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طويل الرمح، يحتزم علي</w:t>
      </w:r>
    </w:p>
    <w:p>
      <w:pPr>
        <w:pStyle w:val="BookText"/>
        <w:rPr/>
      </w:pPr>
      <w:r>
        <w:rPr>
          <w:rFonts w:ascii="Amiri" w:hAnsi="Amiri" w:eastAsia="Amiri" w:cs="Amiri"/>
          <w:color w:val="111111"/>
          <w:sz w:val="28"/>
          <w:sz w:val="28"/>
          <w:szCs w:val="28"/>
          <w:rtl w:val="true"/>
          <w:lang w:bidi="ar-SA"/>
        </w:rPr>
        <w:t>درعه حتّي تقلص عن ساقيه، وأمّا الآخر فمالك بن الحارث، وسأصفه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الرمح، يسحب درعه سحباً عند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اقاتل أقبل جندب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حدت عن قرن قطّ‍‌، فدفع إلىّ‌ فطعن برمحه فى وجه حديد كان علىّ‌، فزلق عنه 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عدوّ، قد عرفتك، ولولا خالتك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إليه قد طعن عبدالرحمان بن عتّاب بن أسيد فذراه عن فرسه كالنخلة السحوق متعطّفاً ببرد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قاتلت ساعة، فأقبل مالك بن الحارث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حدت عن قرن قطّ‍‌، فدفع إلىّ‌ فتطاعنّا برمحينا كأنّهما قضيبان، ثمّ‌ اضطربنا بسيفينا كأنّهما مخراقان، ثمّ‌ احتملنى، وكان أقوي منّى فصرت فى الأرض، وأخذ برجلى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خالتك ما شربت الماء البارد أبداً</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306/11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جندب بن زهير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أبى‌طاهر المخلّص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الهذلى، عن محمّد بن المرتفع، نبّأنا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إلينا رجل من أصحاب على بن أبى‌طالب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شباب قريش، اكفونا أنفسكم، فإن لم تفعلوا فإنّى احذّركم رجلين؛ أمّا أحدهما فجندب بن زهير الأزدى، وسأصفه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طويل الرمح، يحتزم علي درعه حتّي تقلص عن ساقيه، وأمّا الآخر فالأشتر مالك بن الحارث، وسأصفه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طويل، طويل الرمح يسحب درعه سحباً، نجيب عند النزال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فبيننا أنا اقاتل إذا أقبل جندب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حدت عن قرن قطّ‍‌، فانتهي إلىّ‌ فطعننى فى وجه حديد كان علىّ‌ فزلق 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لك قد عرفتك، لولا خالتك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 عبدالرحمان بن عتّاب بن أسيد فطعنه، فإذ رآه كالنخلة السحوق معتصباً ببردة حبرة</w:t>
      </w:r>
      <w:r>
        <w:rPr>
          <w:rFonts w:eastAsia="Amiri" w:cs="Amiri" w:ascii="Amiri" w:hAnsi="Amiri"/>
          <w:color w:val="111111"/>
          <w:sz w:val="28"/>
          <w:szCs w:val="28"/>
          <w:rtl w:val="true"/>
          <w:lang w:bidi="ar-SA"/>
        </w:rPr>
        <w:t>.</w:t>
      </w:r>
      <w:bookmarkStart w:id="908" w:name="pg14280_145664"/>
    </w:p>
    <w:p>
      <w:pPr>
        <w:pStyle w:val="BookText"/>
        <w:rPr/>
      </w:pPr>
      <w:bookmarkEnd w:id="908"/>
      <w:r>
        <w:rPr>
          <w:rFonts w:ascii="Amiri" w:hAnsi="Amiri" w:eastAsia="Amiri" w:cs="Amiri"/>
          <w:color w:val="111111"/>
          <w:sz w:val="28"/>
          <w:sz w:val="28"/>
          <w:szCs w:val="28"/>
          <w:rtl w:val="true"/>
          <w:lang w:bidi="ar-SA"/>
        </w:rPr>
        <w:t>ثمّ‌ قاتلت ساعة، فإذا أنا بمالك قد أقبل فعرفته بصفته، فأردت أن أحيد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حدت عن قرن قطّ‍‌، فدفع إلىّ‌ فتطاعنّا برمحينا حتّي كأنّهما قضيبان، ثمّ‌ اضطربنا بسيفينا حتّي كأنّهما مخراقان، ثمّ‌ احتملنى فصرت فى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خالتك ما شربت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فجندب بن زهير قتل يوم صفّين مع على عليه السلام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307/11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جندب بن زهير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فى الإصابة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جندب بن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دريد فى أماليه</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6355144_3381743652"/>
      <w:bookmarkStart w:id="910" w:name="_Toc361"/>
      <w:bookmarkEnd w:id="909"/>
      <w:r>
        <w:rPr/>
        <w:t>7</w:t>
      </w:r>
      <w:r>
        <w:rPr>
          <w:rtl w:val="true"/>
        </w:rPr>
        <w:t>و</w:t>
      </w:r>
      <w:r>
        <w:rPr/>
        <w:t>8</w:t>
      </w:r>
      <w:r>
        <w:rPr>
          <w:rtl w:val="true"/>
        </w:rPr>
        <w:t xml:space="preserve">. </w:t>
      </w:r>
      <w:r>
        <w:rPr>
          <w:rtl w:val="true"/>
        </w:rPr>
        <w:t>محمّد بن على الباقر عليهما السلام ومحمّد بن المطّلب</w:t>
      </w:r>
      <w:bookmarkEnd w:id="910"/>
    </w:p>
    <w:p>
      <w:pPr>
        <w:pStyle w:val="BookText"/>
        <w:rPr/>
      </w:pPr>
      <w:r>
        <w:rPr>
          <w:rFonts w:eastAsia="Times New Roman" w:cs="Times New Roman" w:ascii="Times New Roman" w:hAnsi="Times New Roman"/>
          <w:color w:val="111111"/>
          <w:sz w:val="28"/>
          <w:szCs w:val="28"/>
          <w:lang w:val="en-US" w:bidi="en-US"/>
        </w:rPr>
        <w:t>12858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حديثهما مع حديث زيد بن الحسن</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6355146_3381743652"/>
      <w:bookmarkStart w:id="912" w:name="_Toc362"/>
      <w:bookmarkEnd w:id="911"/>
      <w:r>
        <w:rPr/>
        <w:t>9</w:t>
      </w:r>
      <w:r>
        <w:rPr>
          <w:rtl w:val="true"/>
        </w:rPr>
        <w:t xml:space="preserve">. </w:t>
      </w:r>
      <w:r>
        <w:rPr>
          <w:rtl w:val="true"/>
        </w:rPr>
        <w:t>ما ورد مرسلاً</w:t>
      </w:r>
      <w:bookmarkEnd w:id="912"/>
    </w:p>
    <w:p>
      <w:pPr>
        <w:pStyle w:val="BookText"/>
        <w:rPr/>
      </w:pPr>
      <w:r>
        <w:rPr>
          <w:rFonts w:eastAsia="Times New Roman" w:cs="Times New Roman" w:ascii="Times New Roman" w:hAnsi="Times New Roman"/>
          <w:color w:val="111111"/>
          <w:sz w:val="28"/>
          <w:szCs w:val="28"/>
          <w:lang w:val="en-US" w:bidi="en-US"/>
        </w:rPr>
        <w:t>12859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غسّان الغلّابى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الجنادب من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قتل مع على بصفّين، علي الرجّالة يومئذ</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12860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جندب بن زهير يرتجز يومئذ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امّنا أعقّ‌ امّ‌ تعلم   والاُمّ‌ تغذو ولدها وترحم</w:t>
      </w:r>
    </w:p>
    <w:p>
      <w:pPr>
        <w:pStyle w:val="BookText"/>
        <w:rPr/>
      </w:pPr>
      <w:r>
        <w:rPr>
          <w:rFonts w:ascii="Amiri" w:hAnsi="Amiri" w:eastAsia="Amiri" w:cs="Amiri"/>
          <w:color w:val="111111"/>
          <w:sz w:val="28"/>
          <w:sz w:val="28"/>
          <w:szCs w:val="28"/>
          <w:rtl w:val="true"/>
          <w:lang w:bidi="ar-SA"/>
        </w:rPr>
        <w:t xml:space="preserve">وجعل أيضاً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لها وهى علي مهواة   إنّ‌ لنا سواك امّهات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مسجد الرسول ثاويات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12861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زهير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عبدالله بن زهير الغامدى الأزدى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أهل الكوفة، وكان ممّن سيّره عثمان من الكوفة إلي دمشق، وشهد مع على صفّين أميراً علي الأزد</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جندب بن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لسائر قريش والأنصار وغيرهم من أهل الحجاز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الرجّالة جندب بن زهير الأزدى</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12863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الراية جندب بن زهير، فخرج إليه حوشب ذو ظليم، وكان من عظماء أهل الشام وفرسانهم، فأخذ الراية وجعل يمضى بها قدماً وينكأ فى أهل العراق </w:t>
      </w:r>
      <w:r>
        <w:rPr>
          <w:rFonts w:eastAsia="Amiri" w:cs="Amiri" w:ascii="Amiri" w:hAnsi="Amiri"/>
          <w:color w:val="111111"/>
          <w:sz w:val="28"/>
          <w:szCs w:val="28"/>
          <w:rtl w:val="true"/>
          <w:lang w:bidi="ar-SA"/>
        </w:rPr>
        <w:t xml:space="preserve">... .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12864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رضي الله عنه فعسكر بالنخيلة، فلمّا توافي أصحابه بالنخيلة قام رجل يقال له جندب بن زهير الأزدى والحارث الأعور الهمدانى،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للّذين اخرجوا من ديارهم بغير حقّ‌ أن يؤبوا فيغيّروا، وللمظلومين والمحرومين أن ينتصروا، وللمنكرين الجور بقلوبهم أن ينطقوا، ألا إنّ‌ المؤمنين استذلّوا فقهروا، وقلّوا فستروا، وأخرجوا من أموالهم وأخلوا عن أبنائهم ونسائهم، فصلحاء من عباد الله بالمشرق منفيّون إلي المغرب، وصلحاء أسلافنا السابقين بالخيرات منفيّون من حرم رسول الله صلى الله عليه و سلم إلي جوار الوحش والسباع بمنزلة الغربة والوحدة والوحشة، فالحدود معطّلة، والولاة فجرة، ودين الله مفقود، وكتابه ممزّق، وعهده منبوذ، فما تنتظرون عباد الله من جهاد قوم لا يكفّون عن الظلم، ولا يعطون حقّ‌ الربّ‌، ولا يحكمون بما أنزل الله، فاُولئك هم</w:t>
      </w:r>
      <w:bookmarkStart w:id="913" w:name="pg14280_145666"/>
    </w:p>
    <w:p>
      <w:pPr>
        <w:pStyle w:val="BookText"/>
        <w:rPr/>
      </w:pPr>
      <w:bookmarkEnd w:id="913"/>
      <w:r>
        <w:rPr>
          <w:rFonts w:ascii="IRNazanin" w:hAnsi="IRNazanin" w:eastAsia="IRNazanin"/>
          <w:color w:val="111111"/>
          <w:sz w:val="28"/>
          <w:sz w:val="28"/>
          <w:szCs w:val="28"/>
          <w:rtl w:val="true"/>
          <w:lang w:bidi="fa-IR"/>
        </w:rPr>
        <w:t>الفاسقون</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فى الناس ومشاورته إيّاهم للمسير إلي حرب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عبدالله بن سفيان صاحب النبىّ‌ صلى الله عليه و سلم من بجيلة، وجندب الخير هو جندب بن عبدالله بن ضبّة، وجندب بن كعب قاتل الساحر، وجندب بن عفيف، وجندب بن زهير كان علي رجّالة على، وقتل معه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الأربعة جنادب من الأزد</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تسمية امراء على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خيل الأزد جندب بن زهير</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12867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وأبونعيم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فيمن سيّره عثمان رضي الله عنه من الكوفة إلي الشام وهو أحد جنادب الأزد وهم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الخير بن عبدالله، وجندب بن كعب قاتل الساحر، وجندب بن عفيف، وجندب بن زهير، وقتل مع على بصفّين</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4"/>
        <w:numPr>
          <w:ilvl w:val="3"/>
          <w:numId w:val="1"/>
        </w:numPr>
        <w:rPr/>
      </w:pPr>
      <w:bookmarkStart w:id="914" w:name="__RefHeading___Toc6355148_3381743652"/>
      <w:bookmarkStart w:id="915" w:name="_Toc363"/>
      <w:bookmarkEnd w:id="914"/>
      <w:r>
        <w:rPr/>
        <w:t>13</w:t>
      </w:r>
      <w:r>
        <w:rPr>
          <w:rtl w:val="true"/>
        </w:rPr>
        <w:t xml:space="preserve">. </w:t>
      </w:r>
      <w:r>
        <w:rPr>
          <w:rtl w:val="true"/>
        </w:rPr>
        <w:t>الحارث الجرجانى</w:t>
      </w:r>
      <w:bookmarkEnd w:id="915"/>
    </w:p>
    <w:p>
      <w:pPr>
        <w:pStyle w:val="BookText"/>
        <w:rPr/>
      </w:pPr>
      <w:r>
        <w:rPr>
          <w:rFonts w:eastAsia="Times New Roman" w:cs="Times New Roman" w:ascii="Times New Roman" w:hAnsi="Times New Roman"/>
          <w:color w:val="111111"/>
          <w:sz w:val="28"/>
          <w:szCs w:val="28"/>
          <w:lang w:val="en-US" w:bidi="en-US"/>
        </w:rPr>
        <w:t>12868</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محمّد بن الفضل العسكرى، حدّثنا أبوعبيدة عبدالوارث بن إبراهيم، حدّثنا إسماعيل بن إبراهيم الخراسانى، حدّثنا وصّاب بن أحمد البابى، عن داوود بن أبى‌هند، عن الشعبى، عن الحارث الجرجانى صاحب راية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916" w:name="pg14280_145667"/>
    </w:p>
    <w:p>
      <w:pPr>
        <w:pStyle w:val="BookText"/>
        <w:rPr/>
      </w:pPr>
      <w:bookmarkEnd w:id="916"/>
      <w:r>
        <w:rPr>
          <w:rFonts w:ascii="Amiri" w:hAnsi="Amiri" w:eastAsia="Amiri" w:cs="Amiri"/>
          <w:color w:val="111111"/>
          <w:sz w:val="28"/>
          <w:sz w:val="28"/>
          <w:szCs w:val="28"/>
          <w:rtl w:val="true"/>
          <w:lang w:bidi="ar-SA"/>
        </w:rPr>
        <w:t>لا دين لمن لا ثقة له</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السهمى فى تاريخ جرجان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الحارث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6355150_3381743652"/>
      <w:bookmarkStart w:id="918" w:name="_Toc364"/>
      <w:bookmarkEnd w:id="917"/>
      <w:r>
        <w:rPr/>
        <w:t>14</w:t>
      </w:r>
      <w:r>
        <w:rPr>
          <w:rtl w:val="true"/>
        </w:rPr>
        <w:t xml:space="preserve">. </w:t>
      </w:r>
      <w:r>
        <w:rPr>
          <w:rtl w:val="true"/>
        </w:rPr>
        <w:t>الحارث بن بشر</w:t>
      </w:r>
      <w:bookmarkEnd w:id="9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w:t>
      </w:r>
    </w:p>
    <w:p>
      <w:pPr>
        <w:pStyle w:val="BookText"/>
        <w:rPr/>
      </w:pPr>
      <w:r>
        <w:rPr>
          <w:rFonts w:eastAsia="Times New Roman" w:cs="Times New Roman" w:ascii="Times New Roman" w:hAnsi="Times New Roman"/>
          <w:color w:val="111111"/>
          <w:sz w:val="28"/>
          <w:szCs w:val="28"/>
          <w:lang w:val="en-US" w:bidi="en-US"/>
        </w:rPr>
        <w:t>12869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فضيل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قصّة الحرب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الراية عمير بن بشر، ثمّ‌ أخوه الحارث بن بشر، فقتلا جميعاً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Heading4"/>
        <w:numPr>
          <w:ilvl w:val="3"/>
          <w:numId w:val="1"/>
        </w:numPr>
        <w:rPr/>
      </w:pPr>
      <w:bookmarkStart w:id="919" w:name="__RefHeading___Toc6355152_3381743652"/>
      <w:bookmarkStart w:id="920" w:name="_Toc365"/>
      <w:bookmarkEnd w:id="919"/>
      <w:r>
        <w:rPr/>
        <w:t>15</w:t>
      </w:r>
      <w:r>
        <w:rPr>
          <w:rtl w:val="true"/>
        </w:rPr>
        <w:t xml:space="preserve">. </w:t>
      </w:r>
      <w:r>
        <w:rPr>
          <w:rtl w:val="true"/>
        </w:rPr>
        <w:t>الحارث بن جمهان الجعفى</w:t>
      </w:r>
      <w:bookmarkEnd w:id="920"/>
    </w:p>
    <w:p>
      <w:pPr>
        <w:pStyle w:val="Heading5"/>
        <w:numPr>
          <w:ilvl w:val="4"/>
          <w:numId w:val="1"/>
        </w:numPr>
        <w:rPr/>
      </w:pPr>
      <w:bookmarkStart w:id="921" w:name="__RefHeading___Toc6355154_3381743652"/>
      <w:bookmarkStart w:id="922" w:name="_Toc366"/>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بن الصيّاح النخعى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عن مولي للأشتر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قطن الحارثى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ظبيان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مرّة</w:t>
      </w:r>
    </w:p>
    <w:p>
      <w:pPr>
        <w:pStyle w:val="Heading5"/>
        <w:numPr>
          <w:ilvl w:val="4"/>
          <w:numId w:val="1"/>
        </w:numPr>
        <w:rPr/>
      </w:pPr>
      <w:bookmarkStart w:id="923" w:name="__RefHeading___Toc6355156_3381743652"/>
      <w:bookmarkStart w:id="924" w:name="_Toc367"/>
      <w:bookmarkEnd w:id="923"/>
      <w:r>
        <w:rPr/>
        <w:t>1</w:t>
      </w:r>
      <w:r>
        <w:rPr>
          <w:rtl w:val="true"/>
        </w:rPr>
        <w:t xml:space="preserve">. </w:t>
      </w:r>
      <w:r>
        <w:rPr>
          <w:rtl w:val="true"/>
        </w:rPr>
        <w:t>الحرّ بن الصيّاح النخعى</w:t>
      </w:r>
      <w:bookmarkEnd w:id="924"/>
    </w:p>
    <w:p>
      <w:pPr>
        <w:pStyle w:val="BookText"/>
        <w:rPr/>
      </w:pPr>
      <w:r>
        <w:rPr>
          <w:rFonts w:eastAsia="Times New Roman" w:cs="Times New Roman" w:ascii="Times New Roman" w:hAnsi="Times New Roman"/>
          <w:color w:val="111111"/>
          <w:sz w:val="28"/>
          <w:szCs w:val="28"/>
          <w:lang w:val="en-US" w:bidi="en-US"/>
        </w:rPr>
        <w:t>12870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أبوجناب الكلبى، عن الحرّ بن الصيّاح النخعى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الأشتر يومئذ كان يقاتل علي فرس له فى يده صفيحة يمانيّة، إذا طأطأها خلت فيها ماء منصبّاً، وإذا رفعها كاد يعشي البصر شعاعها، وجعل يضرب بسيفه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الغمرات ثمّ‌ ينجلينا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الحارث بن جمهان الجعفى والأشتر متقنّع فى الحديد، فلم يعرفه، فدنا</w:t>
      </w:r>
      <w:bookmarkStart w:id="925" w:name="pg14280_145668"/>
    </w:p>
    <w:p>
      <w:pPr>
        <w:pStyle w:val="BookText"/>
        <w:rPr/>
      </w:pPr>
      <w:bookmarkEnd w:id="925"/>
      <w:r>
        <w:rPr>
          <w:rFonts w:ascii="Amiri" w:hAnsi="Amiri" w:eastAsia="Amiri" w:cs="Amiri"/>
          <w:color w:val="111111"/>
          <w:sz w:val="28"/>
          <w:sz w:val="28"/>
          <w:szCs w:val="28"/>
          <w:rtl w:val="true"/>
          <w:lang w:bidi="ar-SA"/>
        </w:rPr>
        <w:t>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منذ اليوم عن أميرالمؤمنين، وجماعة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الأشتر،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جمهان، مثلك يتخلّف عن مثل موطنى هذا الّذى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ابن جمهان فعرفه، فكان من أعظم الرجال وأطوله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فى لحيته خفّة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علمت بمكانك إلّا الساعة، ولا افارقك حتّي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منقذ وحمير ابنا قيس الناعطيّان، فقال منقذ 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العرب مثل هذا، إن كان ما أري من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النيّة إلّا ما تراه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أن يكون يحاول ملكاً</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نصر بن مزاحم فى وقعة صفّين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عمرو، عن الحارث بن الصيّاح</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355158_3381743652"/>
      <w:bookmarkStart w:id="927" w:name="_Toc368"/>
      <w:bookmarkEnd w:id="926"/>
      <w:r>
        <w:rPr/>
        <w:t>2</w:t>
      </w:r>
      <w:r>
        <w:rPr>
          <w:rtl w:val="true"/>
        </w:rPr>
        <w:t xml:space="preserve">. </w:t>
      </w:r>
      <w:r>
        <w:rPr>
          <w:rtl w:val="true"/>
        </w:rPr>
        <w:t>خالد بن قطن الحارثى</w:t>
      </w:r>
      <w:bookmarkEnd w:id="927"/>
    </w:p>
    <w:p>
      <w:pPr>
        <w:pStyle w:val="BookText"/>
        <w:rPr/>
      </w:pPr>
      <w:r>
        <w:rPr>
          <w:rFonts w:eastAsia="Times New Roman" w:cs="Times New Roman" w:ascii="Times New Roman" w:hAnsi="Times New Roman"/>
          <w:color w:val="111111"/>
          <w:sz w:val="28"/>
          <w:szCs w:val="28"/>
          <w:lang w:val="en-US" w:bidi="en-US"/>
        </w:rPr>
        <w:t>12871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فحدّثنى خالد بن قطن الحارثى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عليّاً لمّا قطع الفرات دعا زياد بن النضر وشريح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على إلي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وكان الرسول الحارث بن جمهان الجعفى</w:t>
      </w:r>
      <w:r>
        <w:rPr>
          <w:rFonts w:eastAsia="Amiri" w:cs="Amiri" w:ascii="Amiri" w:hAnsi="Amiri"/>
          <w:color w:val="111111"/>
          <w:sz w:val="28"/>
          <w:szCs w:val="28"/>
          <w:rtl w:val="true"/>
          <w:lang w:bidi="ar-SA"/>
        </w:rPr>
        <w:t xml:space="preserve">. </w:t>
      </w:r>
      <w:r>
        <w:rPr>
          <w:rStyle w:val="FootnoteAnchor"/>
          <w:rtl w:val="true"/>
        </w:rPr>
        <w:footnoteReference w:id="800"/>
      </w:r>
    </w:p>
    <w:p>
      <w:pPr>
        <w:pStyle w:val="Heading5"/>
        <w:numPr>
          <w:ilvl w:val="4"/>
          <w:numId w:val="1"/>
        </w:numPr>
        <w:rPr/>
      </w:pPr>
      <w:bookmarkStart w:id="928" w:name="__RefHeading___Toc6355160_3381743652"/>
      <w:bookmarkStart w:id="929" w:name="_Toc369"/>
      <w:bookmarkEnd w:id="928"/>
      <w:r>
        <w:rPr/>
        <w:t>3</w:t>
      </w:r>
      <w:r>
        <w:rPr>
          <w:rtl w:val="true"/>
        </w:rPr>
        <w:t xml:space="preserve">. </w:t>
      </w:r>
      <w:r>
        <w:rPr>
          <w:rtl w:val="true"/>
        </w:rPr>
        <w:t>عمرو بن مرّة</w:t>
      </w:r>
      <w:bookmarkEnd w:id="929"/>
    </w:p>
    <w:p>
      <w:pPr>
        <w:pStyle w:val="BookText"/>
        <w:rPr/>
      </w:pPr>
      <w:r>
        <w:rPr>
          <w:rFonts w:eastAsia="Times New Roman" w:cs="Times New Roman" w:ascii="Times New Roman" w:hAnsi="Times New Roman"/>
          <w:color w:val="111111"/>
          <w:sz w:val="28"/>
          <w:szCs w:val="28"/>
          <w:lang w:val="en-US" w:bidi="en-US"/>
        </w:rPr>
        <w:t>12872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مسعر، عن عمرو بن مرّة، عن الحارث بن جمهان الجعفى،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رأيتنا يوم الجمل وإنّ‌ رماحنا ورماحهم متشاجرة، ولو شاء الرجل أن يمشى عليها لمشي</w:t>
      </w:r>
      <w:r>
        <w:rPr>
          <w:rFonts w:eastAsia="Amiri" w:cs="Amiri" w:ascii="Amiri" w:hAnsi="Amiri"/>
          <w:color w:val="111111"/>
          <w:sz w:val="28"/>
          <w:szCs w:val="28"/>
          <w:rtl w:val="true"/>
          <w:lang w:bidi="ar-SA"/>
        </w:rPr>
        <w:t>.</w:t>
      </w:r>
      <w:bookmarkStart w:id="930" w:name="pg14280_145669"/>
    </w:p>
    <w:p>
      <w:pPr>
        <w:pStyle w:val="BookText"/>
        <w:rPr/>
      </w:pPr>
      <w:bookmarkEnd w:id="9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حدّثنا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31" w:name="__RefHeading___Toc6355162_3381743652"/>
      <w:bookmarkStart w:id="932" w:name="_Toc370"/>
      <w:bookmarkEnd w:id="931"/>
      <w:r>
        <w:rPr/>
        <w:t>4</w:t>
      </w:r>
      <w:r>
        <w:rPr>
          <w:rtl w:val="true"/>
        </w:rPr>
        <w:t xml:space="preserve">. </w:t>
      </w:r>
      <w:r>
        <w:rPr>
          <w:rtl w:val="true"/>
        </w:rPr>
        <w:t>فضيل بن خديج عن مولي للأشتر</w:t>
      </w:r>
      <w:bookmarkEnd w:id="932"/>
    </w:p>
    <w:p>
      <w:pPr>
        <w:pStyle w:val="BookText"/>
        <w:rPr/>
      </w:pPr>
      <w:r>
        <w:rPr>
          <w:rFonts w:eastAsia="Times New Roman" w:cs="Times New Roman" w:ascii="Times New Roman" w:hAnsi="Times New Roman"/>
          <w:color w:val="111111"/>
          <w:sz w:val="28"/>
          <w:szCs w:val="28"/>
          <w:lang w:val="en-US" w:bidi="en-US"/>
        </w:rPr>
        <w:t>12874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 عن مولي للأشتر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اجتمع إليه عظم من كان انهزم عن الميمنة حرّضهم،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الأشتر ابن جمهان الجعفى فحمل علي أهل الشام الّذين يتبعون من نجا من أصحاب ابن بديل حتّي نفّسوا عنهم، وانتهوا إلي الأشتر</w:t>
      </w:r>
      <w:r>
        <w:rPr>
          <w:rFonts w:eastAsia="Amiri" w:cs="Amiri" w:ascii="Amiri" w:hAnsi="Amiri"/>
          <w:color w:val="111111"/>
          <w:sz w:val="28"/>
          <w:szCs w:val="28"/>
          <w:rtl w:val="true"/>
          <w:lang w:bidi="ar-SA"/>
        </w:rPr>
        <w:t xml:space="preserve">. </w:t>
      </w:r>
      <w:r>
        <w:rPr>
          <w:rStyle w:val="FootnoteAnchor"/>
          <w:rtl w:val="true"/>
        </w:rPr>
        <w:footnoteReference w:id="802"/>
      </w:r>
    </w:p>
    <w:p>
      <w:pPr>
        <w:pStyle w:val="Heading5"/>
        <w:numPr>
          <w:ilvl w:val="4"/>
          <w:numId w:val="1"/>
        </w:numPr>
        <w:rPr/>
      </w:pPr>
      <w:bookmarkStart w:id="933" w:name="__RefHeading___Toc6355164_3381743652"/>
      <w:bookmarkStart w:id="934" w:name="_Toc371"/>
      <w:bookmarkEnd w:id="933"/>
      <w:r>
        <w:rPr/>
        <w:t>5</w:t>
      </w:r>
      <w:r>
        <w:rPr>
          <w:rtl w:val="true"/>
        </w:rPr>
        <w:t xml:space="preserve">. </w:t>
      </w:r>
      <w:r>
        <w:rPr>
          <w:rtl w:val="true"/>
        </w:rPr>
        <w:t>يزيد بن ظبيان</w:t>
      </w:r>
      <w:bookmarkEnd w:id="934"/>
    </w:p>
    <w:p>
      <w:pPr>
        <w:pStyle w:val="BookText"/>
        <w:rPr/>
      </w:pPr>
      <w:r>
        <w:rPr>
          <w:rFonts w:eastAsia="Times New Roman" w:cs="Times New Roman" w:ascii="Times New Roman" w:hAnsi="Times New Roman"/>
          <w:color w:val="111111"/>
          <w:sz w:val="28"/>
          <w:szCs w:val="28"/>
          <w:lang w:val="en-US" w:bidi="en-US"/>
        </w:rPr>
        <w:t>12875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يزيد بن ظبيان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أبى‌بكر كتب إلي معاوية بن أبى‌سفيان لمّا ولّي؛ فذكر مكاتبات جرت بينهما كرهت ذكرها لما فيه ممّا لا يحتمل سماعها العامّة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يلبث محمّد بن أبى‌بكر شهراً كاملاً حتّي بعث إلي اولئك القوم المعتزلين الّذين كان قيس وادعهم،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إمّا أن تدخلوا فى‌طاعتنا، وإمّا أن تخرجوا من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دعنا حتّي ننظر إلي ما تصير إليه امورنا، ولا تعجل بحربنا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عليهم، فامتنعوا منه، وأخذوا حذرهم، فكانت وقعة صفّين، وهم لمحمّد هائبون، فلمّا أتاهم صبر معاوية وأهل الشام لعلى؛ وأنّ‌ عليّاً وأهل العراق قد رجعوا عن معاوية وأهل الشام؛ وصار أمرهم إلي الحكومة؛ اجترؤوا علي محمّد بن أبى‌بكر،</w:t>
      </w:r>
      <w:bookmarkStart w:id="935" w:name="pg14280_145670"/>
    </w:p>
    <w:p>
      <w:pPr>
        <w:pStyle w:val="BookText"/>
        <w:rPr/>
      </w:pPr>
      <w:bookmarkEnd w:id="935"/>
      <w:r>
        <w:rPr>
          <w:rFonts w:ascii="Amiri" w:hAnsi="Amiri" w:eastAsia="Amiri" w:cs="Amiri"/>
          <w:color w:val="111111"/>
          <w:sz w:val="28"/>
          <w:sz w:val="28"/>
          <w:szCs w:val="28"/>
          <w:rtl w:val="true"/>
          <w:lang w:bidi="ar-SA"/>
        </w:rPr>
        <w:t>وأظهروا له المبارزة، فلمّا رأي ذلك محمّد بعث الحارث بن جمهان الجعفى إلي أهل خربتا، وفيها يزيد بن الحارث من بنى‌كنانة، فقاتلهم، فقتلوه، ثمّ‌ بعث إليهم رجلاً من كلب يدعي ابن مضاهم، فقتلوه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ولاية محمّد بن أبى‌بكر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الثقفى فى الغارات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قصّة محمّد بن أبى‌بكر</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355166_3381743652"/>
      <w:bookmarkStart w:id="937" w:name="_Toc372"/>
      <w:bookmarkEnd w:id="936"/>
      <w:r>
        <w:rPr/>
        <w:t>16</w:t>
      </w:r>
      <w:r>
        <w:rPr>
          <w:rtl w:val="true"/>
        </w:rPr>
        <w:t xml:space="preserve">. </w:t>
      </w:r>
      <w:r>
        <w:rPr>
          <w:rtl w:val="true"/>
        </w:rPr>
        <w:t>الحارث بن عبدالله الأعور الهمدانى الكوفى</w:t>
      </w:r>
      <w:bookmarkEnd w:id="937"/>
    </w:p>
    <w:p>
      <w:pPr>
        <w:pStyle w:val="BookText"/>
        <w:rPr/>
      </w:pPr>
      <w:r>
        <w:rPr>
          <w:rFonts w:ascii="Amiri" w:hAnsi="Amiri" w:eastAsia="Amiri" w:cs="Amiri"/>
          <w:color w:val="111111"/>
          <w:sz w:val="28"/>
          <w:sz w:val="28"/>
          <w:szCs w:val="28"/>
          <w:rtl w:val="true"/>
          <w:lang w:bidi="ar-SA"/>
        </w:rPr>
        <w:t xml:space="preserve">الحارث بن عبدالله بن كعب بن أسد الهمدانى الكوفى، كان فقيهاً كثير العلم، تعلّم الفرائض من على عليه السلام </w:t>
      </w:r>
      <w:r>
        <w:rPr>
          <w:rStyle w:val="FootnoteAnchor"/>
          <w:rtl w:val="true"/>
        </w:rPr>
        <w:footnoteReference w:id="805"/>
      </w:r>
      <w:r>
        <w:rPr>
          <w:rFonts w:ascii="Amiri" w:hAnsi="Amiri" w:eastAsia="Amiri" w:cs="Amiri"/>
          <w:color w:val="111111"/>
          <w:sz w:val="28"/>
          <w:sz w:val="28"/>
          <w:szCs w:val="28"/>
          <w:rtl w:val="true"/>
          <w:lang w:bidi="ar-SA"/>
        </w:rPr>
        <w:t xml:space="preserve">، وكان من الّذين ثاروا علي عثمان وطالبوا عزل عامله علي الكوفة </w:t>
      </w:r>
      <w:r>
        <w:rPr>
          <w:rStyle w:val="FootnoteAnchor"/>
          <w:rtl w:val="true"/>
        </w:rPr>
        <w:footnoteReference w:id="806"/>
      </w:r>
      <w:r>
        <w:rPr>
          <w:rFonts w:ascii="Amiri" w:hAnsi="Amiri" w:eastAsia="Amiri" w:cs="Amiri"/>
          <w:color w:val="111111"/>
          <w:sz w:val="28"/>
          <w:sz w:val="28"/>
          <w:szCs w:val="28"/>
          <w:rtl w:val="true"/>
          <w:lang w:bidi="ar-SA"/>
        </w:rPr>
        <w:t>، وإليه ينسب الخطاب الّذى خاطبه به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يرنى   من مؤمن أو منافق قبلاً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توفّى الحارث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Style w:val="FootnoteAnchor"/>
          <w:rtl w:val="true"/>
        </w:rPr>
        <w:footnoteReference w:id="808"/>
      </w:r>
      <w:r>
        <w:rPr>
          <w:rFonts w:ascii="Amiri" w:hAnsi="Amiri" w:eastAsia="Amiri" w:cs="Amiri"/>
          <w:color w:val="111111"/>
          <w:sz w:val="28"/>
          <w:sz w:val="28"/>
          <w:szCs w:val="28"/>
          <w:rtl w:val="true"/>
          <w:lang w:bidi="ar-SA"/>
        </w:rPr>
        <w:t xml:space="preserve">، وكان صاحب راية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على بن الحسين السلولى، حدّثنى سويد بن مسعر بن يحيي بن حجّاج النهدى، حدّثنا أبى، حدّثنا شريك، عن أبى‌إسحاق، عن الحارث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راية على </w:t>
      </w:r>
      <w:r>
        <w:rPr>
          <w:rFonts w:eastAsia="Amiri" w:cs="Amiri" w:ascii="Amiri" w:hAnsi="Amiri"/>
          <w:color w:val="111111"/>
          <w:sz w:val="28"/>
          <w:szCs w:val="28"/>
          <w:rtl w:val="true"/>
          <w:lang w:bidi="ar-SA"/>
        </w:rPr>
        <w:t>-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938" w:name="pg14280_145671"/>
    </w:p>
    <w:p>
      <w:pPr>
        <w:pStyle w:val="Heading4"/>
        <w:numPr>
          <w:ilvl w:val="3"/>
          <w:numId w:val="1"/>
        </w:numPr>
        <w:rPr/>
      </w:pPr>
      <w:bookmarkStart w:id="939" w:name="__RefHeading___Toc6355168_3381743652"/>
      <w:bookmarkStart w:id="940" w:name="_Toc373"/>
      <w:bookmarkEnd w:id="938"/>
      <w:bookmarkEnd w:id="939"/>
      <w:r>
        <w:rPr/>
        <w:t>17</w:t>
      </w:r>
      <w:r>
        <w:rPr>
          <w:rtl w:val="true"/>
        </w:rPr>
        <w:t xml:space="preserve">. </w:t>
      </w:r>
      <w:r>
        <w:rPr>
          <w:rtl w:val="true"/>
        </w:rPr>
        <w:t>الحارث بن مرّة العبدى</w:t>
      </w:r>
      <w:bookmarkEnd w:id="940"/>
    </w:p>
    <w:p>
      <w:pPr>
        <w:pStyle w:val="Heading5"/>
        <w:numPr>
          <w:ilvl w:val="4"/>
          <w:numId w:val="1"/>
        </w:numPr>
        <w:rPr/>
      </w:pPr>
      <w:bookmarkStart w:id="941" w:name="__RefHeading___Toc6355170_3381743652"/>
      <w:bookmarkStart w:id="942" w:name="_Toc374"/>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943" w:name="__RefHeading___Toc6355172_3381743652"/>
      <w:bookmarkStart w:id="944" w:name="_Toc375"/>
      <w:bookmarkEnd w:id="943"/>
      <w:r>
        <w:rPr/>
        <w:t>1</w:t>
      </w:r>
      <w:r>
        <w:rPr>
          <w:rtl w:val="true"/>
        </w:rPr>
        <w:t xml:space="preserve">. </w:t>
      </w:r>
      <w:r>
        <w:rPr>
          <w:rtl w:val="true"/>
        </w:rPr>
        <w:t>حبيب بن أبى‌ثابت</w:t>
      </w:r>
      <w:bookmarkEnd w:id="944"/>
    </w:p>
    <w:p>
      <w:pPr>
        <w:pStyle w:val="BookText"/>
        <w:rPr/>
      </w:pPr>
      <w:r>
        <w:rPr>
          <w:rFonts w:eastAsia="Times New Roman" w:cs="Times New Roman" w:ascii="Times New Roman" w:hAnsi="Times New Roman"/>
          <w:color w:val="111111"/>
          <w:sz w:val="28"/>
          <w:szCs w:val="28"/>
          <w:lang w:val="en-US" w:bidi="en-US"/>
        </w:rPr>
        <w:t>12877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رجّالة الميسرة الحارث بن مرّة العبدى</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6355174_3381743652"/>
      <w:bookmarkStart w:id="946" w:name="_Toc376"/>
      <w:bookmarkEnd w:id="945"/>
      <w:r>
        <w:rPr/>
        <w:t>2</w:t>
      </w:r>
      <w:r>
        <w:rPr>
          <w:rtl w:val="true"/>
        </w:rPr>
        <w:t xml:space="preserve">. </w:t>
      </w:r>
      <w:r>
        <w:rPr>
          <w:rtl w:val="true"/>
        </w:rPr>
        <w:t>حميد بن هلال</w:t>
      </w:r>
      <w:bookmarkEnd w:id="946"/>
    </w:p>
    <w:p>
      <w:pPr>
        <w:pStyle w:val="BookText"/>
        <w:rPr/>
      </w:pPr>
      <w:r>
        <w:rPr>
          <w:rFonts w:eastAsia="Times New Roman" w:cs="Times New Roman" w:ascii="Times New Roman" w:hAnsi="Times New Roman"/>
          <w:color w:val="111111"/>
          <w:sz w:val="28"/>
          <w:szCs w:val="28"/>
          <w:lang w:val="en-US" w:bidi="en-US"/>
        </w:rPr>
        <w:t>12878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عطاء بن عجلان، عن حميد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سنان الصيداويّة، فبلغ ذلك عليّاً ومن معه من المسلمين من قتلهم عبدالله بن خبّاب، واعتراضهم الناس، فبعث إليهم الحارث بن مرّة العبدى ليأتيهم فينظر فيما بلغه عنهم، ويكتب به إليه علي وجهه، ولا يكتمه، فخرج حتّي انتهي إلي النهر ليسائلهم، فخرج القوم إليه فقتلوه، وأتي الخبر أميرالمؤمنين والناس </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Heading5"/>
        <w:numPr>
          <w:ilvl w:val="4"/>
          <w:numId w:val="1"/>
        </w:numPr>
        <w:rPr/>
      </w:pPr>
      <w:bookmarkStart w:id="947" w:name="__RefHeading___Toc6355176_3381743652"/>
      <w:bookmarkStart w:id="948" w:name="_Toc377"/>
      <w:bookmarkEnd w:id="947"/>
      <w:r>
        <w:rPr/>
        <w:t>3</w:t>
      </w:r>
      <w:r>
        <w:rPr>
          <w:rtl w:val="true"/>
        </w:rPr>
        <w:t>و</w:t>
      </w:r>
      <w:r>
        <w:rPr/>
        <w:t>4</w:t>
      </w:r>
      <w:r>
        <w:rPr>
          <w:rtl w:val="true"/>
        </w:rPr>
        <w:t xml:space="preserve"> </w:t>
      </w:r>
      <w:r>
        <w:rPr>
          <w:rtl w:val="true"/>
        </w:rPr>
        <w:t>و</w:t>
      </w:r>
      <w:r>
        <w:rPr/>
        <w:t>5</w:t>
      </w:r>
      <w:r>
        <w:rPr>
          <w:rtl w:val="true"/>
        </w:rPr>
        <w:t xml:space="preserve">. </w:t>
      </w:r>
      <w:r>
        <w:rPr>
          <w:rtl w:val="true"/>
        </w:rPr>
        <w:t>زيد بن الحسن ومحمّد بن على الباقر عليهما السلام ومحمّد بن المطّلب</w:t>
      </w:r>
      <w:bookmarkEnd w:id="948"/>
    </w:p>
    <w:p>
      <w:pPr>
        <w:pStyle w:val="BookText"/>
        <w:rPr/>
      </w:pPr>
      <w:r>
        <w:rPr>
          <w:rFonts w:eastAsia="Times New Roman" w:cs="Times New Roman" w:ascii="Times New Roman" w:hAnsi="Times New Roman"/>
          <w:color w:val="111111"/>
          <w:sz w:val="28"/>
          <w:szCs w:val="28"/>
          <w:lang w:val="en-US" w:bidi="en-US"/>
        </w:rPr>
        <w:t>12879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w:t>
      </w:r>
      <w:bookmarkStart w:id="949" w:name="pg14280_145672"/>
    </w:p>
    <w:p>
      <w:pPr>
        <w:pStyle w:val="BookText"/>
        <w:rPr/>
      </w:pPr>
      <w:bookmarkEnd w:id="949"/>
      <w:r>
        <w:rPr>
          <w:rFonts w:ascii="Amiri" w:hAnsi="Amiri" w:eastAsia="Amiri" w:cs="Amiri"/>
          <w:color w:val="111111"/>
          <w:sz w:val="28"/>
          <w:sz w:val="28"/>
          <w:szCs w:val="28"/>
          <w:rtl w:val="true"/>
          <w:lang w:bidi="ar-SA"/>
        </w:rPr>
        <w:t>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رجّالة الميسرة الحارث بن مرّة العبدى</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950" w:name="__RefHeading___Toc6355178_3381743652"/>
      <w:bookmarkStart w:id="951" w:name="_Toc378"/>
      <w:bookmarkEnd w:id="950"/>
      <w:r>
        <w:rPr/>
        <w:t>6</w:t>
      </w:r>
      <w:r>
        <w:rPr>
          <w:rtl w:val="true"/>
        </w:rPr>
        <w:t xml:space="preserve">. </w:t>
      </w:r>
      <w:r>
        <w:rPr>
          <w:rtl w:val="true"/>
        </w:rPr>
        <w:t>ما ورد مرسلاً</w:t>
      </w:r>
      <w:bookmarkEnd w:id="951"/>
    </w:p>
    <w:p>
      <w:pPr>
        <w:pStyle w:val="BookText"/>
        <w:rPr/>
      </w:pPr>
      <w:r>
        <w:rPr>
          <w:rFonts w:eastAsia="Times New Roman" w:cs="Times New Roman" w:ascii="Times New Roman" w:hAnsi="Times New Roman"/>
          <w:color w:val="111111"/>
          <w:sz w:val="28"/>
          <w:szCs w:val="28"/>
          <w:lang w:val="en-US" w:bidi="en-US"/>
        </w:rPr>
        <w:t>12880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آخر سنة ثمان وثلاثين وأوّل سنة تسع وثلاثين فى خلافة على بن أبى‌طالب رضي الله عنه توجّه إلي ذلك الثغر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مرّة العبدى متطوّعاً بإذن على، فظفر وأصاب مغنماً وسبياً، وقسّم فى يوم واحد ألف 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إنّه قتل ومن معه بأرض القيقان إلّا قليلاً، وكان مقتله فى سنة اثنتين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والقيقان من بلاد السند ممّا يلى خراسان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12881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عليّاً خبرهم، فبعث إليهم الحارث بن مرّة لينظر فيما بلغه من قتل عبدالله بن خبّاب والنسوة ويكتب إليه بالأمر، فلمّا انتهي إليهم ليسائلهم خرجوا إليه فقتلوه،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تدع هؤلاء القوم وراءنا يخلفوننا فى عيالنا وأموالنا سربنا إليهم، فإذا فرغنا منهم نهضنا إلي عدوّنا من أهل الشام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12882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رجّالة الميسرة الحارث بن مرّة العبدى</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12883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إلي جميع عمّاله أن يخلفوا خلفاءهم علي أعمالهم، ويقدموا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عبدالله بن عبّاس فى فرسان البصرة، وكانوا زهاء سبعة آلاف رجل، فلمّا تهيّأ للمسير أتاه عن الخوارج أخبار فظيعة؛ من قتلهم عبدالله بن خبّاب وامرأته، وذلك أنّهم لقوهما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أرضيتما بالحكمين‌؟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952" w:name="pg14280_145673"/>
    </w:p>
    <w:p>
      <w:pPr>
        <w:pStyle w:val="BookText"/>
        <w:rPr/>
      </w:pPr>
      <w:bookmarkEnd w:id="952"/>
      <w:r>
        <w:rPr>
          <w:rFonts w:ascii="Amiri" w:hAnsi="Amiri" w:eastAsia="Amiri" w:cs="Amiri"/>
          <w:color w:val="111111"/>
          <w:sz w:val="28"/>
          <w:sz w:val="28"/>
          <w:szCs w:val="28"/>
          <w:rtl w:val="true"/>
          <w:lang w:bidi="ar-SA"/>
        </w:rPr>
        <w:t>فقتلوهما، وقتلوا امّ‌ سنان الصيداويّة، واعتراضهم الناس يقتلونهم، فلمّا بلغه ذلك بعث إليهم الحارث بن مرّة الفقعسى ليأتيه بخبرهم، فأخذوه فقتلوه</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قتال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الحارث بن مرّة العبدى جمعاً أيّام على وسار إلي بلاد مكران، فظفر وغنم، وأتاه الناس من كلّ‌ وجه، فجمع له أهل ذلك الثغر جنداً، فقتل من كان معه إلّا عصابة يسيرة، فلم يغز ذلك الثغر حتّي كان أيّام معاوية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12885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الحارث بن مرّة العبدى الناس إلي غزو الهند، فجاوز مكران إلي بلاد قندابيل ووغل فى جبال القيقان، فأصاب سبايا كثيرة، فأخذوا عليه بعقبة، فاُصيب الحارث ومن معه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12886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هذا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خبّاب وذبحوه من اذنه إلي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إلي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حبلي، فاتّقوا الله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وبقروا بطنها عن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عليّاً رضي الله عنه بعث إليهم الحارث بن مرّة العبدى يسألهم عن قتلهم لابن خبّاب، فلمّا دنا منهم قتلوه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4"/>
        <w:numPr>
          <w:ilvl w:val="3"/>
          <w:numId w:val="1"/>
        </w:numPr>
        <w:rPr/>
      </w:pPr>
      <w:bookmarkStart w:id="953" w:name="__RefHeading___Toc6355180_3381743652"/>
      <w:bookmarkStart w:id="954" w:name="_Toc379"/>
      <w:bookmarkEnd w:id="953"/>
      <w:r>
        <w:rPr/>
        <w:t>18</w:t>
      </w:r>
      <w:r>
        <w:rPr>
          <w:rtl w:val="true"/>
        </w:rPr>
        <w:t xml:space="preserve">. </w:t>
      </w:r>
      <w:r>
        <w:rPr>
          <w:rtl w:val="true"/>
        </w:rPr>
        <w:t>الحارث بن نوفل الهاشمى</w:t>
      </w:r>
      <w:bookmarkEnd w:id="954"/>
    </w:p>
    <w:p>
      <w:pPr>
        <w:pStyle w:val="Heading5"/>
        <w:numPr>
          <w:ilvl w:val="4"/>
          <w:numId w:val="1"/>
        </w:numPr>
        <w:rPr/>
      </w:pPr>
      <w:bookmarkStart w:id="955" w:name="__RefHeading___Toc6355182_3381743652"/>
      <w:bookmarkStart w:id="956" w:name="_Toc380"/>
      <w:bookmarkEnd w:id="955"/>
      <w:r>
        <w:rPr>
          <w:rtl w:val="true"/>
        </w:rPr>
        <w:t>اشارة</w:t>
      </w:r>
      <w:bookmarkEnd w:id="95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نوفل بن الحارث بن عبدالمطّلب بن هاشم، أسلم علي عهد رسول الله صلى الله عليه و آله وصحبه </w:t>
      </w:r>
      <w:r>
        <w:rPr>
          <w:rStyle w:val="FootnoteAnchor"/>
          <w:rtl w:val="true"/>
        </w:rPr>
        <w:footnoteReference w:id="819"/>
      </w:r>
      <w:r>
        <w:rPr>
          <w:rFonts w:ascii="Amiri" w:hAnsi="Amiri" w:eastAsia="Amiri" w:cs="Amiri"/>
          <w:color w:val="111111"/>
          <w:sz w:val="28"/>
          <w:sz w:val="28"/>
          <w:szCs w:val="28"/>
          <w:rtl w:val="true"/>
          <w:lang w:bidi="ar-SA"/>
        </w:rPr>
        <w:t xml:space="preserve">، وقد ورد فى عدّة من المصادر أنّه مات فى آخر خلافة عثمان </w:t>
      </w:r>
      <w:r>
        <w:rPr>
          <w:rStyle w:val="FootnoteAnchor"/>
          <w:rtl w:val="true"/>
        </w:rPr>
        <w:footnoteReference w:id="820"/>
      </w:r>
      <w:r>
        <w:rPr>
          <w:rFonts w:ascii="Amiri" w:hAnsi="Amiri" w:eastAsia="Amiri" w:cs="Amiri"/>
          <w:color w:val="111111"/>
          <w:sz w:val="28"/>
          <w:sz w:val="28"/>
          <w:szCs w:val="28"/>
          <w:rtl w:val="true"/>
          <w:lang w:bidi="ar-SA"/>
        </w:rPr>
        <w:t>، لكنّ‌ الظاهر</w:t>
      </w:r>
      <w:bookmarkStart w:id="957" w:name="pg14280_145674"/>
    </w:p>
    <w:p>
      <w:pPr>
        <w:pStyle w:val="BookText"/>
        <w:rPr/>
      </w:pPr>
      <w:bookmarkEnd w:id="957"/>
      <w:r>
        <w:rPr>
          <w:rFonts w:ascii="Amiri" w:hAnsi="Amiri" w:eastAsia="Amiri" w:cs="Amiri"/>
          <w:color w:val="111111"/>
          <w:sz w:val="28"/>
          <w:sz w:val="28"/>
          <w:szCs w:val="28"/>
          <w:rtl w:val="true"/>
          <w:lang w:bidi="ar-SA"/>
        </w:rPr>
        <w:t xml:space="preserve">من بعض المصادر أنّه كان حيّاً فى خلافة أميرالمؤمنين على بن أبى‌طالب عليه السلام </w:t>
      </w:r>
      <w:r>
        <w:rPr>
          <w:rStyle w:val="FootnoteAnchor"/>
          <w:rtl w:val="true"/>
        </w:rPr>
        <w:footnoteReference w:id="821"/>
      </w:r>
      <w:r>
        <w:rPr>
          <w:rFonts w:ascii="Amiri" w:hAnsi="Amiri" w:eastAsia="Amiri" w:cs="Amiri"/>
          <w:color w:val="111111"/>
          <w:sz w:val="28"/>
          <w:sz w:val="28"/>
          <w:szCs w:val="28"/>
          <w:rtl w:val="true"/>
          <w:lang w:bidi="ar-SA"/>
        </w:rPr>
        <w:t>، وشارك معه فى حرب صفّين، وكان من امراء جيشه، وذلك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Heading5"/>
        <w:numPr>
          <w:ilvl w:val="4"/>
          <w:numId w:val="1"/>
        </w:numPr>
        <w:rPr/>
      </w:pPr>
      <w:bookmarkStart w:id="958" w:name="__RefHeading___Toc6355184_3381743652"/>
      <w:bookmarkStart w:id="959" w:name="_Toc381"/>
      <w:bookmarkEnd w:id="958"/>
      <w:r>
        <w:rPr/>
        <w:t>1</w:t>
      </w:r>
      <w:r>
        <w:rPr>
          <w:rtl w:val="true"/>
        </w:rPr>
        <w:t xml:space="preserve">. </w:t>
      </w:r>
      <w:r>
        <w:rPr>
          <w:rtl w:val="true"/>
        </w:rPr>
        <w:t>حبيب بن أبى‌ثابت</w:t>
      </w:r>
      <w:bookmarkEnd w:id="959"/>
    </w:p>
    <w:p>
      <w:pPr>
        <w:pStyle w:val="BookText"/>
        <w:rPr/>
      </w:pPr>
      <w:r>
        <w:rPr>
          <w:rFonts w:eastAsia="Times New Roman" w:cs="Times New Roman" w:ascii="Times New Roman" w:hAnsi="Times New Roman"/>
          <w:color w:val="111111"/>
          <w:sz w:val="28"/>
          <w:szCs w:val="28"/>
          <w:lang w:val="en-US" w:bidi="en-US"/>
        </w:rPr>
        <w:t>12887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قريش البصرة الحارث بن نوفل الهاشمى</w:t>
      </w:r>
      <w:r>
        <w:rPr>
          <w:rFonts w:eastAsia="Amiri" w:cs="Amiri" w:ascii="Amiri" w:hAnsi="Amiri"/>
          <w:color w:val="111111"/>
          <w:sz w:val="28"/>
          <w:szCs w:val="28"/>
          <w:rtl w:val="true"/>
          <w:lang w:bidi="ar-SA"/>
        </w:rPr>
        <w:t xml:space="preserve">. </w:t>
      </w:r>
      <w:r>
        <w:rPr>
          <w:rStyle w:val="FootnoteAnchor"/>
          <w:rtl w:val="true"/>
        </w:rPr>
        <w:footnoteReference w:id="822"/>
      </w:r>
    </w:p>
    <w:p>
      <w:pPr>
        <w:pStyle w:val="Heading5"/>
        <w:numPr>
          <w:ilvl w:val="4"/>
          <w:numId w:val="1"/>
        </w:numPr>
        <w:rPr/>
      </w:pPr>
      <w:bookmarkStart w:id="960" w:name="__RefHeading___Toc6355186_3381743652"/>
      <w:bookmarkStart w:id="961" w:name="_Toc382"/>
      <w:bookmarkEnd w:id="960"/>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بن على الباقر عليهما السلام ومحمّد بن المطّلب</w:t>
      </w:r>
      <w:bookmarkEnd w:id="961"/>
    </w:p>
    <w:p>
      <w:pPr>
        <w:pStyle w:val="BookText"/>
        <w:rPr/>
      </w:pPr>
      <w:r>
        <w:rPr>
          <w:rFonts w:eastAsia="Times New Roman" w:cs="Times New Roman" w:ascii="Times New Roman" w:hAnsi="Times New Roman"/>
          <w:color w:val="111111"/>
          <w:sz w:val="28"/>
          <w:szCs w:val="28"/>
          <w:lang w:val="en-US" w:bidi="en-US"/>
        </w:rPr>
        <w:t>12888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الحسن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البصرة الحارث بن نوفل الهاشمى</w:t>
      </w:r>
      <w:r>
        <w:rPr>
          <w:rFonts w:eastAsia="Amiri" w:cs="Amiri" w:ascii="Amiri" w:hAnsi="Amiri"/>
          <w:color w:val="111111"/>
          <w:sz w:val="28"/>
          <w:szCs w:val="28"/>
          <w:rtl w:val="true"/>
          <w:lang w:bidi="ar-SA"/>
        </w:rPr>
        <w:t xml:space="preserve">. </w:t>
      </w:r>
      <w:r>
        <w:rPr>
          <w:rStyle w:val="FootnoteAnchor"/>
          <w:rtl w:val="true"/>
        </w:rPr>
        <w:footnoteReference w:id="823"/>
      </w:r>
    </w:p>
    <w:p>
      <w:pPr>
        <w:pStyle w:val="Heading4"/>
        <w:numPr>
          <w:ilvl w:val="3"/>
          <w:numId w:val="1"/>
        </w:numPr>
        <w:rPr/>
      </w:pPr>
      <w:bookmarkStart w:id="962" w:name="__RefHeading___Toc6355188_3381743652"/>
      <w:bookmarkStart w:id="963" w:name="_Toc383"/>
      <w:bookmarkEnd w:id="962"/>
      <w:r>
        <w:rPr/>
        <w:t>19</w:t>
      </w:r>
      <w:r>
        <w:rPr>
          <w:rtl w:val="true"/>
        </w:rPr>
        <w:t xml:space="preserve">. </w:t>
      </w:r>
      <w:r>
        <w:rPr>
          <w:rtl w:val="true"/>
        </w:rPr>
        <w:t>حبيب بن عاصم الأزدى</w:t>
      </w:r>
      <w:bookmarkEnd w:id="96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حبيب بن عاصم الراية فى حرب النهروان بعد استشهاد ثمانية من أصحاب أميرالمؤمنين، وقاتل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روايته فى ترجمة رويبة بن وبر البجلى</w:t>
      </w:r>
      <w:r>
        <w:rPr>
          <w:rFonts w:eastAsia="Amiri" w:cs="Amiri" w:ascii="Amiri" w:hAnsi="Amiri"/>
          <w:color w:val="111111"/>
          <w:sz w:val="28"/>
          <w:szCs w:val="28"/>
          <w:rtl w:val="true"/>
          <w:lang w:bidi="ar-SA"/>
        </w:rPr>
        <w:t>.</w:t>
      </w:r>
      <w:bookmarkStart w:id="964" w:name="pg14280_145675"/>
    </w:p>
    <w:p>
      <w:pPr>
        <w:pStyle w:val="Heading4"/>
        <w:numPr>
          <w:ilvl w:val="3"/>
          <w:numId w:val="1"/>
        </w:numPr>
        <w:rPr/>
      </w:pPr>
      <w:bookmarkStart w:id="965" w:name="__RefHeading___Toc6355190_3381743652"/>
      <w:bookmarkStart w:id="966" w:name="_Toc384"/>
      <w:bookmarkEnd w:id="964"/>
      <w:bookmarkEnd w:id="965"/>
      <w:r>
        <w:rPr/>
        <w:t>20</w:t>
      </w:r>
      <w:r>
        <w:rPr>
          <w:rtl w:val="true"/>
        </w:rPr>
        <w:t xml:space="preserve">. </w:t>
      </w:r>
      <w:r>
        <w:rPr>
          <w:rtl w:val="true"/>
        </w:rPr>
        <w:t>حجر بن عدى</w:t>
      </w:r>
      <w:bookmarkEnd w:id="966"/>
    </w:p>
    <w:p>
      <w:pPr>
        <w:pStyle w:val="Heading5"/>
        <w:numPr>
          <w:ilvl w:val="4"/>
          <w:numId w:val="1"/>
        </w:numPr>
        <w:rPr/>
      </w:pPr>
      <w:bookmarkStart w:id="967" w:name="__RefHeading___Toc6355192_3381743652"/>
      <w:bookmarkStart w:id="968" w:name="_Toc385"/>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حجر بن عدى بن جبلة بن عدى بن ربيعة بن معاوية الأكرمين بن الحارث بن معاوية بن الحارث بن معاوية بن ثور بن مرتع بن كندى، أبوعبدالرحمان، المعروف بحجر الخير، وابن الأدبر </w:t>
      </w:r>
      <w:r>
        <w:rPr>
          <w:rStyle w:val="FootnoteAnchor"/>
          <w:rtl w:val="true"/>
        </w:rPr>
        <w:footnoteReference w:id="8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لابن حبيب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شهد مع على بن أبى‌طالب رضي الله عنه الجمل وصفّين؛ الطبقات الكبري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خليفة بن خيّاط‍‌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وقعة النهروان؛ الاستيعاب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حجر بن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وفد علي النبىّ‌ وأسلم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فصيح اللسان، نافذ الكلام، وكان نصيراً للإمام على بن أبى‌طالب عليه السلام ، وتكلّم فى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أبوموسي عن ذهاب الناس إلي على عليه السلام ، وصعد الحسن عليه السلام وعمّار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الناس وخرجوا من الكوفة </w:t>
      </w:r>
      <w:r>
        <w:rPr>
          <w:rStyle w:val="FootnoteAnchor"/>
          <w:rtl w:val="true"/>
        </w:rPr>
        <w:footnoteReference w:id="825"/>
      </w:r>
      <w:r>
        <w:rPr>
          <w:rFonts w:ascii="Amiri" w:hAnsi="Amiri" w:eastAsia="Amiri" w:cs="Amiri"/>
          <w:color w:val="111111"/>
          <w:sz w:val="28"/>
          <w:sz w:val="28"/>
          <w:szCs w:val="28"/>
          <w:rtl w:val="true"/>
          <w:lang w:bidi="ar-SA"/>
        </w:rPr>
        <w:t xml:space="preserve">، وهو الّذى ذهب إلي الأشعث بن قيس وتكلّم معه وصرفه عن اللحاق بمعاوية وأتي به إلي الكوفة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أعلن بصراحة إطاعته لأميرالمؤمنين عليه السلام وتهيّؤه للمسير إلي الشام والحرب مع الأعداء </w:t>
      </w:r>
      <w:r>
        <w:rPr>
          <w:rStyle w:val="FootnoteAnchor"/>
          <w:rtl w:val="true"/>
        </w:rPr>
        <w:footnoteReference w:id="827"/>
      </w:r>
      <w:r>
        <w:rPr>
          <w:rFonts w:ascii="Amiri" w:hAnsi="Amiri" w:eastAsia="Amiri" w:cs="Amiri"/>
          <w:color w:val="111111"/>
          <w:sz w:val="28"/>
          <w:sz w:val="28"/>
          <w:szCs w:val="28"/>
          <w:rtl w:val="true"/>
          <w:lang w:bidi="ar-SA"/>
        </w:rPr>
        <w:t xml:space="preserve">، وأخبر على عليه السلام عن شهادته ومثّله بأصحاب الاُخدود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bookmarkStart w:id="969" w:name="pg14280_145676"/>
    </w:p>
    <w:p>
      <w:pPr>
        <w:pStyle w:val="BookText"/>
        <w:rPr/>
      </w:pPr>
      <w:bookmarkEnd w:id="969"/>
      <w:r>
        <w:rPr>
          <w:rFonts w:ascii="Amiri" w:hAnsi="Amiri" w:eastAsia="Amiri" w:cs="Amiri"/>
          <w:color w:val="111111"/>
          <w:sz w:val="28"/>
          <w:sz w:val="28"/>
          <w:szCs w:val="28"/>
          <w:rtl w:val="true"/>
          <w:lang w:bidi="ar-SA"/>
        </w:rPr>
        <w:t xml:space="preserve">وكان حجر من أصحاب الإمام الحسن عليه السلام الغياري، وجاش دمه فى عروقه حين سمع خبر الصلح واعترض، فأجابه الإمام عليه السلام بما يدلّ‌ علي أنّ‌ سائر الناس ليسوا مثله فى النيّة والبصيرة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الحسن بن على، مبايعة الحسن لمعاوية؛ الفتوح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مسير معاوية إلي العراق لأخذ البيعة لنفسه من الحسن بن على؛ الأخبار الطوال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وشهد حجر القادسيّة وافتتح مرج عذراء، وشهد مع على الجمل وصفّين، وذلك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المطّلب</w:t>
      </w:r>
    </w:p>
    <w:p>
      <w:pPr>
        <w:pStyle w:val="Heading5"/>
        <w:numPr>
          <w:ilvl w:val="4"/>
          <w:numId w:val="1"/>
        </w:numPr>
        <w:rPr/>
      </w:pPr>
      <w:bookmarkStart w:id="970" w:name="__RefHeading___Toc6355194_3381743652"/>
      <w:bookmarkStart w:id="971" w:name="_Toc386"/>
      <w:bookmarkEnd w:id="970"/>
      <w:r>
        <w:rPr/>
        <w:t>1</w:t>
      </w:r>
      <w:r>
        <w:rPr>
          <w:rtl w:val="true"/>
        </w:rPr>
        <w:t xml:space="preserve">. </w:t>
      </w:r>
      <w:r>
        <w:rPr>
          <w:rtl w:val="true"/>
        </w:rPr>
        <w:t>حبيب بن أبى‌ثابت</w:t>
      </w:r>
      <w:bookmarkEnd w:id="971"/>
    </w:p>
    <w:p>
      <w:pPr>
        <w:pStyle w:val="BookText"/>
        <w:rPr/>
      </w:pPr>
      <w:r>
        <w:rPr>
          <w:rFonts w:eastAsia="Times New Roman" w:cs="Times New Roman" w:ascii="Times New Roman" w:hAnsi="Times New Roman"/>
          <w:color w:val="111111"/>
          <w:sz w:val="28"/>
          <w:szCs w:val="28"/>
          <w:lang w:val="en-US" w:bidi="en-US"/>
        </w:rPr>
        <w:t>12889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أرقم، عن يزيد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حبيب بن أبى‌ثابت،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على مع هاشم بن عتبة بن أبى‌وقّاص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كندة حجر بن عدى </w:t>
      </w:r>
      <w:r>
        <w:rPr>
          <w:rFonts w:eastAsia="Amiri" w:cs="Amiri" w:ascii="Amiri" w:hAnsi="Amiri"/>
          <w:color w:val="111111"/>
          <w:sz w:val="28"/>
          <w:szCs w:val="28"/>
          <w:rtl w:val="true"/>
          <w:lang w:bidi="ar-SA"/>
        </w:rPr>
        <w:t xml:space="preserve">... . </w:t>
      </w:r>
      <w:r>
        <w:rPr>
          <w:rStyle w:val="FootnoteAnchor"/>
          <w:rtl w:val="true"/>
        </w:rPr>
        <w:footnoteReference w:id="830"/>
      </w:r>
    </w:p>
    <w:p>
      <w:pPr>
        <w:pStyle w:val="Heading5"/>
        <w:numPr>
          <w:ilvl w:val="4"/>
          <w:numId w:val="1"/>
        </w:numPr>
        <w:rPr/>
      </w:pPr>
      <w:bookmarkStart w:id="972" w:name="__RefHeading___Toc6355196_3381743652"/>
      <w:bookmarkStart w:id="973" w:name="_Toc387"/>
      <w:bookmarkEnd w:id="972"/>
      <w:r>
        <w:rPr/>
        <w:t>2</w:t>
      </w:r>
      <w:r>
        <w:rPr>
          <w:rtl w:val="true"/>
        </w:rPr>
        <w:t xml:space="preserve">. </w:t>
      </w:r>
      <w:r>
        <w:rPr>
          <w:rtl w:val="true"/>
        </w:rPr>
        <w:t>زيد بن الحسن</w:t>
      </w:r>
      <w:bookmarkEnd w:id="973"/>
    </w:p>
    <w:p>
      <w:pPr>
        <w:pStyle w:val="BookText"/>
        <w:rPr/>
      </w:pPr>
      <w:r>
        <w:rPr>
          <w:rFonts w:eastAsia="Times New Roman" w:cs="Times New Roman" w:ascii="Times New Roman" w:hAnsi="Times New Roman"/>
          <w:color w:val="111111"/>
          <w:sz w:val="28"/>
          <w:szCs w:val="28"/>
          <w:lang w:val="en-US" w:bidi="en-US"/>
        </w:rPr>
        <w:t>12890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كندة حجر بن عدى الكندى</w:t>
      </w:r>
      <w:r>
        <w:rPr>
          <w:rFonts w:eastAsia="Amiri" w:cs="Amiri" w:ascii="Amiri" w:hAnsi="Amiri"/>
          <w:color w:val="111111"/>
          <w:sz w:val="28"/>
          <w:szCs w:val="28"/>
          <w:rtl w:val="true"/>
          <w:lang w:bidi="ar-SA"/>
        </w:rPr>
        <w:t xml:space="preserve">. </w:t>
      </w:r>
      <w:r>
        <w:rPr>
          <w:rStyle w:val="FootnoteAnchor"/>
          <w:rtl w:val="true"/>
        </w:rPr>
        <w:footnoteReference w:id="831"/>
      </w:r>
      <w:bookmarkStart w:id="974" w:name="pg14280_145677"/>
    </w:p>
    <w:p>
      <w:pPr>
        <w:pStyle w:val="Heading5"/>
        <w:numPr>
          <w:ilvl w:val="4"/>
          <w:numId w:val="1"/>
        </w:numPr>
        <w:rPr/>
      </w:pPr>
      <w:bookmarkStart w:id="975" w:name="__RefHeading___Toc6355198_3381743652"/>
      <w:bookmarkStart w:id="976" w:name="_Toc388"/>
      <w:bookmarkEnd w:id="974"/>
      <w:bookmarkEnd w:id="975"/>
      <w:r>
        <w:rPr/>
        <w:t>3</w:t>
      </w:r>
      <w:r>
        <w:rPr>
          <w:rtl w:val="true"/>
        </w:rPr>
        <w:t xml:space="preserve">. </w:t>
      </w:r>
      <w:r>
        <w:rPr>
          <w:rtl w:val="true"/>
        </w:rPr>
        <w:t>عامر الشعبى</w:t>
      </w:r>
      <w:bookmarkEnd w:id="976"/>
    </w:p>
    <w:p>
      <w:pPr>
        <w:pStyle w:val="BookText"/>
        <w:rPr/>
      </w:pPr>
      <w:r>
        <w:rPr>
          <w:rFonts w:eastAsia="Times New Roman" w:cs="Times New Roman" w:ascii="Times New Roman" w:hAnsi="Times New Roman"/>
          <w:color w:val="111111"/>
          <w:sz w:val="28"/>
          <w:szCs w:val="28"/>
          <w:lang w:val="en-US" w:bidi="en-US"/>
        </w:rPr>
        <w:t>12891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بن شمر، عن جابر، عن الشعبى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أوّل فارسين التقيا فى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السابع من صفر، وكان من الأيّام العظيمة فى صفّين، ذا أهوال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الخير وحجر الشرّ، أمّا حجر الخير فهو حجر بن عدى صاحب أميرالمؤمنين على بن أبى‌طالب عليه السلام ، وأمّا حجر الشرّ فابن عمّه، كلاهما من كندة، وكان من أصحاب معاوية، فاطّعنا برمحيهما، وخرج رجل من بنى‌أسد يقال له خزيمة، من عسكر معاوية، فضرب حجر بن عدى ضربة برمحه، فحمل أصحاب على عليه السلام فقتلوا خزيمة الأسدى، ونجا حجر الشرّ هارباً فالتحق بصفّ‌ معاوية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77" w:name="__RefHeading___Toc6355200_3381743652"/>
      <w:bookmarkStart w:id="978" w:name="_Toc389"/>
      <w:bookmarkEnd w:id="977"/>
      <w:r>
        <w:rPr/>
        <w:t>4</w:t>
      </w:r>
      <w:r>
        <w:rPr>
          <w:rtl w:val="true"/>
        </w:rPr>
        <w:t xml:space="preserve">. </w:t>
      </w:r>
      <w:r>
        <w:rPr>
          <w:rtl w:val="true"/>
        </w:rPr>
        <w:t>أبوليلي</w:t>
      </w:r>
      <w:bookmarkEnd w:id="978"/>
    </w:p>
    <w:p>
      <w:pPr>
        <w:pStyle w:val="BookText"/>
        <w:rPr/>
      </w:pPr>
      <w:r>
        <w:rPr>
          <w:rFonts w:eastAsia="Times New Roman" w:cs="Times New Roman" w:ascii="Times New Roman" w:hAnsi="Times New Roman"/>
          <w:color w:val="111111"/>
          <w:sz w:val="28"/>
          <w:szCs w:val="28"/>
          <w:lang w:val="en-US" w:bidi="en-US"/>
        </w:rPr>
        <w:t>12892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عاصم، عن ابن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 على اثنا عشر ألف رجل، وهم أسباع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وسبع مذحج والأشعرين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عليهم حجر بن عدى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79" w:name="__RefHeading___Toc6355202_3381743652"/>
      <w:bookmarkStart w:id="980" w:name="_Toc390"/>
      <w:bookmarkEnd w:id="979"/>
      <w:r>
        <w:rPr/>
        <w:t>5</w:t>
      </w:r>
      <w:r>
        <w:rPr>
          <w:rtl w:val="true"/>
        </w:rPr>
        <w:t>و</w:t>
      </w:r>
      <w:r>
        <w:rPr/>
        <w:t>6</w:t>
      </w:r>
      <w:r>
        <w:rPr>
          <w:rtl w:val="true"/>
        </w:rPr>
        <w:t xml:space="preserve">. </w:t>
      </w:r>
      <w:r>
        <w:rPr>
          <w:rtl w:val="true"/>
        </w:rPr>
        <w:t>محمّد بن على الباقر عليهما السلام ومحمّد بن المطّلب</w:t>
      </w:r>
      <w:bookmarkEnd w:id="980"/>
    </w:p>
    <w:p>
      <w:pPr>
        <w:pStyle w:val="BookText"/>
        <w:rPr/>
      </w:pPr>
      <w:r>
        <w:rPr>
          <w:rFonts w:eastAsia="Times New Roman" w:cs="Times New Roman" w:ascii="Times New Roman" w:hAnsi="Times New Roman"/>
          <w:color w:val="111111"/>
          <w:sz w:val="28"/>
          <w:szCs w:val="28"/>
          <w:lang w:val="en-US" w:bidi="en-US"/>
        </w:rPr>
        <w:t>12893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ياء النسبة، وتقول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 الأشعرون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الشركة، ذيل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بعثة على بن أبى‌طالب من ذى‌قار ابنه الحسن وعمّار بن ياسر ليستنفرا له أهل الكوفة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981" w:name="pg14280_145678"/>
    </w:p>
    <w:p>
      <w:pPr>
        <w:pStyle w:val="Heading5"/>
        <w:numPr>
          <w:ilvl w:val="4"/>
          <w:numId w:val="1"/>
        </w:numPr>
        <w:rPr/>
      </w:pPr>
      <w:bookmarkStart w:id="982" w:name="__RefHeading___Toc6355204_3381743652"/>
      <w:bookmarkStart w:id="983" w:name="_Toc391"/>
      <w:bookmarkEnd w:id="981"/>
      <w:bookmarkEnd w:id="982"/>
      <w:r>
        <w:rPr/>
        <w:t>7</w:t>
      </w:r>
      <w:r>
        <w:rPr>
          <w:rtl w:val="true"/>
        </w:rPr>
        <w:t xml:space="preserve">. </w:t>
      </w:r>
      <w:r>
        <w:rPr>
          <w:rtl w:val="true"/>
        </w:rPr>
        <w:t>ما ورد مرسلاً</w:t>
      </w:r>
      <w:bookmarkEnd w:id="983"/>
    </w:p>
    <w:p>
      <w:pPr>
        <w:pStyle w:val="BookText"/>
        <w:rPr/>
      </w:pPr>
      <w:r>
        <w:rPr>
          <w:rFonts w:eastAsia="Times New Roman" w:cs="Times New Roman" w:ascii="Times New Roman" w:hAnsi="Times New Roman"/>
          <w:color w:val="111111"/>
          <w:sz w:val="28"/>
          <w:szCs w:val="28"/>
          <w:lang w:val="en-US" w:bidi="en-US"/>
        </w:rPr>
        <w:t>12894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لكندة وحضرموت وقضاعة ومهرة راية، وولّي عليهم حجر بن عدى الكندى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الكندى علي كندة وحضرموت وقضاعة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عساكر الكوفة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الحسن وعمّار أهل الكوفة إلي إنجاد على والنهوض إليه سارعوا إلي ذلك، فنفر مع الحسن عشرة آلاف علي راياتهم،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يدعون فى خلافة عثمان وعلى أسباعاً، حتّي كان زياد بن أبى‌سفيان فصيّرهم أرباعاً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كندة وحضرموت وقضاعه ومهرة سبعاً عليهم حجر بن عدى الكندى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بن جبلة بن عدى بن ربيعة بن معاوية الأكرمين بن الحارث بن معاوية بن الحارث بن معاوية بن ثور بن مرتّع بن كندى، وهو حجر الخير، وأبوه عدى الأدبر طعن مولّياً فسمّى الأدبر، وكان حجر بن عدى جاهليّاً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رواة العلم أنّه وفد إلي النبىّ‌ صلى الله عليه و سلم مع أخيه هانئ بن عدى، وشهد حجر القادسيّة، وهو الّذى افتتح مرج عذراء، وكان فى ألفين وخمسمئة من العطاء، وكان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الجمل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الكتاب فى ترجمة الأحنف بن قيس</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على بن أبى‌طالب، وشهد معه الجمل وصفّين</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فى 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هلك منهم فى سنة إحدي وستّين ومئة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الأدبر الكندى، وفد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القادسيّة والجمل وصفّين، قتله معاوية بن أبى‌سفيان بمرج عذرا،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حجراً أوّل من 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بمرج عذرا حين افتتحت، دخلها مكبّراً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12899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رضي الله عنه هو الّذى قتله معاوية، ويكنّي أباعبدالرحمان، وكان وفد إلي النبىّ‌ صلى الله عليه و سلم وأسلم، وشهد القادسيّة وشهد الجمل وصفّين مع على، فقتله معاوية بمرج عذراء مع عدّة، وكان له ابنان يتشيّعان،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وعبدالرحمان، قتلهما مصعب بن الزبير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حجر سنة ثلاث وخمسين</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12900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على، فعبّأ أصحابه، فجعل علي الميمنة حجر بن عدى </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12901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حجر بن عدى،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بنو الحرب وأهلها الّذين نلقحها وننتجها، قد ضارستنا وضارسناها، ولنا أعوان وعشيرة ذات عدد ورأى مجرّب، وبأس محمود، وأزمّتنا منقادة لك بالسمع والطاعة، فإن شرّقت شرّقنا، وإن غرّبت غرّبنا، وما أمرتنا به من أمر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قومك يري مثل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منهم إلّا حسناً، وهذه يدى عنهم بالسمع والطاعة وحسن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عليه السلام خيراً</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12902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بالنداء فى الناس أن يأخذوا أهبة الحرب، ثمّ‌ عبّأ جنوده، فولّي الميمنة حجر بن عدى</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12903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ميسرته حجر بن الأدبر الكندى</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12904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على رضي الله عنه ، فعبّأ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حجر بن عدى الكندى</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12905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يعظهم ويدعهم، فلمّا لم ير عندهم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فى أربعة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الناس، فجعل علي ميمنته حجر بن عدى الكندى </w:t>
      </w:r>
      <w:r>
        <w:rPr>
          <w:rFonts w:eastAsia="Amiri" w:cs="Amiri" w:ascii="Amiri" w:hAnsi="Amiri"/>
          <w:color w:val="111111"/>
          <w:sz w:val="28"/>
          <w:szCs w:val="28"/>
          <w:rtl w:val="true"/>
          <w:lang w:bidi="ar-SA"/>
        </w:rPr>
        <w:t xml:space="preserve">... .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استنفر على أهل الكوفة فتثاقلوا وتباطأوا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رأى الناس علي الخروج، وبايع حجر بن عدى أربعة آلاف من الشيعة علي الموت </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12907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الأشهب فى جمادي الآخرة سنة ثمان وثلاثين فى مئة وثلاثين، فأتي المعركة الّتى اصيب ابن علفة وأصحابه فيها، فصلّي عليه، وأجن من قدر عليه منهم، فوجّه إليه على جارية بن قدامة التميمى،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الكندى، فأقبل إليهم الأشهب فالتقوا بجرجرايا من أرض جوخي، فقتل الأشهب وأصحابه فى جمادي الآخرة سنة ثمان وثلاثين</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12908</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الكندى، وهو المعروف بحجر الخير، وهو ابن</w:t>
      </w:r>
    </w:p>
    <w:p>
      <w:pPr>
        <w:pStyle w:val="BookText"/>
        <w:rPr/>
      </w:pPr>
      <w:r>
        <w:rPr>
          <w:rFonts w:ascii="Amiri" w:hAnsi="Amiri" w:eastAsia="Amiri" w:cs="Amiri"/>
          <w:color w:val="111111"/>
          <w:sz w:val="28"/>
          <w:sz w:val="28"/>
          <w:szCs w:val="28"/>
          <w:rtl w:val="true"/>
          <w:lang w:bidi="ar-SA"/>
        </w:rPr>
        <w:t>الأدبر، وإنّما قيل لأبيه عدى الأدبر؛ لأنّه طعن علي أليته مولّياً فسمّى الأدبر، وفد علي النبىّ‌ صلى الله عليه و سلم هو وأخوه هانئ، وشهد القادسيّة، وكان من فضلاء الصحابة، وكان علي كندة بصفّين، وعلي الميسرة يوم النهروان، وشهد الجمل أيضاً مع على، وكان من أعيان أصحابه، ولمّا ولى زياد العراق وأظهر من الغلظة وسوء السيرة ما أظهر خلعه حجر ولم يخلع معاوية، وتابعه جماعة من شيعة على رضي الله عنه ، وحصبه يوماً فى تأخير الصلاة هو وأصحابه، فكتب فيه زياد إلي معاوية فأمره أن يبعث به وبأصحابه إليه، فبعث بهم مع وائل بن حجر الحضرمى ومعه جماعة، فلمّا أشرف علي مرج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لأوّل المسلمين كبّر فى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هو وأصحابه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قرية عند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بقتلهم، فشفّع أصحابه فى بعضهم فشفّعهم، ثمّ‌ قتل حجر وستّة معه وأطلق ستّة، ولمّا أرادوا قتله 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تظنّوا بى غير الّذى بى لأطلتهما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تنزعوا عنّى حديداً، ولا تغسلوا عنّى دماً؛ فإنّى لاق معاوية علي الجادّة </w:t>
      </w:r>
      <w:r>
        <w:rPr>
          <w:rStyle w:val="FootnoteAnchor"/>
          <w:rtl w:val="true"/>
        </w:rPr>
        <w:footnoteReference w:id="8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فى المستدرك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عبدالبرّ فى الاستذكار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وعبدالرزّاق فى المصنّف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فعل زياد بحجر إلي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عبدالرحمان بن الحارث بن هشام إلي معاوية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فى حجر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عبدالرحمان قد قتل،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عزب عنك حلم أبى‌سفيان فى حجر وأصحابه‌؟ ألا حبستهم فى السجون وعرّضتهم للطاعون‌؟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غاب عنّى مثلك من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تعدّ لك العرب حلماً بعدها ولا رأيا، قتلت قوماً بعث بهم اساري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كتب إلىّ‌ زياد فيهم يشدّد أمرهم ويذكر أنّهم سيفتقون فتقاً لا يرقع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قدم معاوية المدينة دخل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أوّل ما قالت له فى قتل حجر فى كلام طويل،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دعينى وحجراً حتّي نلتقى عند ربّنا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فى السوق، فنعى إليه حجر فأطلق حبوته وقام وقد غلبه النحيب </w:t>
      </w:r>
      <w:r>
        <w:rPr>
          <w:rStyle w:val="FootnoteAnchor"/>
          <w:rtl w:val="true"/>
        </w:rPr>
        <w:footnoteReference w:id="8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فى المستدرك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محمّد بن سيرين عن الركعتين عند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صلّاهما خبيب وحجر، وهما 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البصرى يعظم قتل حجر وأصحابه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ولمّا بلغ الربيع بن زياد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لمعاوية علي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حجر 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للربيع عندك خير فاقبضه إليك وعجّل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من مجلسه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حجر فى ألفين وخمسمئة من العطاء، وكان قتله سنة احدي وخمسين </w:t>
      </w:r>
      <w:r>
        <w:rPr>
          <w:rStyle w:val="FootnoteAnchor"/>
          <w:rtl w:val="true"/>
        </w:rPr>
        <w:footnoteReference w:id="848"/>
      </w:r>
      <w:r>
        <w:rPr>
          <w:rFonts w:ascii="Amiri" w:hAnsi="Amiri" w:eastAsia="Amiri" w:cs="Amiri"/>
          <w:color w:val="111111"/>
          <w:sz w:val="28"/>
          <w:sz w:val="28"/>
          <w:szCs w:val="28"/>
          <w:rtl w:val="true"/>
          <w:lang w:bidi="ar-SA"/>
        </w:rPr>
        <w:t>، وقبره مشهور بعذراء، وكان 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أبوعمر </w:t>
      </w:r>
      <w:r>
        <w:rPr>
          <w:rStyle w:val="FootnoteAnchor"/>
          <w:rtl w:val="true"/>
        </w:rPr>
        <w:footnoteReference w:id="849"/>
      </w:r>
      <w:r>
        <w:rPr>
          <w:rFonts w:ascii="Amiri" w:hAnsi="Amiri" w:eastAsia="Amiri" w:cs="Amiri"/>
          <w:color w:val="111111"/>
          <w:sz w:val="28"/>
          <w:sz w:val="28"/>
          <w:szCs w:val="28"/>
          <w:rtl w:val="true"/>
          <w:lang w:bidi="ar-SA"/>
        </w:rPr>
        <w:t>وأبوموسي</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12909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وجّه معاوية الضحّاك بن قيس وأمره أن يمرّ بأسفل واقصة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عليّاً سرّح حجر بن عدى الكندى فى أربع آلاف، وأعطاهم خمسين خمسين، فلحق الضحّاك بتدمر، فقتل منهم تسعة عشر رجلاً، وقتل من أصحابه رجلان، وحال بينهم الليل، فهرب الضحّاك وأصحابه، ورجع حجر ومن معه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امراء يوم صفّين من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بن أدبر الكندى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ابن الأدبر الكندى، يكنّي أباعبدالرحمان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من فضلاء الصحابة وصغر سنّه عن كبارهم، وكان علي كندة يوم صفّين، وكان علي الميسرة يوم النهروان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أصحاب معاوية أيضاً يقال له الأدهم بن لام القضاعى وهو يقول شعراً، فخرج إليه حجر بن عدى الكندى وهو يرتجز ويقول شعراً يجاوبه، ثمّ‌ حمل عليه حجر بن عدى فقتله؛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فخرج إليه الحكم بن أزهد بن فهد وهو يقول شعراً، فخرج إليه حجر بن عدى وهو يجاوبه علي شعره، ثمّ‌ حمل عليه حجر بن عدى فضربه ضربة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من بعده ابن عمّ‌ له يقال له مالك بن مسهر القضاعى وهو يقول شعراً، فخرج إليه حجر بن عدى وهو يجاوبه علي شعره، ثمّ‌ حمل عليه حجر بن عدى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بعده فارس من فرسان الشام يقال له عامر بن نوزة العامرى علي فرس له حتّي وقف بين الجمعين ما يبين منه شىء لكثرة ما عليه من السلاح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يبارز عامرى الصابر   الماجد الطيّب ثمّ‌ الطاهر</w:t>
      </w:r>
    </w:p>
    <w:p>
      <w:pPr>
        <w:pStyle w:val="BookText"/>
        <w:rPr/>
      </w:pPr>
      <w:r>
        <w:rPr>
          <w:rFonts w:ascii="Amiri" w:hAnsi="Amiri" w:eastAsia="Amiri" w:cs="Amiri"/>
          <w:color w:val="111111"/>
          <w:sz w:val="28"/>
          <w:sz w:val="28"/>
          <w:szCs w:val="28"/>
          <w:rtl w:val="true"/>
          <w:lang w:bidi="ar-SA"/>
        </w:rPr>
        <w:t>فى الذروة العليا ورهط‍‌ عامر   ليس بكذّاب ولا بفاجر</w:t>
      </w:r>
    </w:p>
    <w:p>
      <w:pPr>
        <w:pStyle w:val="BookText"/>
        <w:rPr/>
      </w:pPr>
      <w:r>
        <w:rPr>
          <w:rFonts w:ascii="Amiri" w:hAnsi="Amiri" w:eastAsia="Amiri" w:cs="Amiri"/>
          <w:color w:val="111111"/>
          <w:sz w:val="28"/>
          <w:sz w:val="28"/>
          <w:szCs w:val="28"/>
          <w:rtl w:val="true"/>
          <w:lang w:bidi="ar-SA"/>
        </w:rPr>
        <w:t xml:space="preserve">فهمّ‌ حجر بن عدى بالخروج إليه فسبقه الأشتر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أميراً مع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ستّين، ترجمة حجر بن عدى</w:t>
      </w:r>
      <w:r>
        <w:rPr>
          <w:rFonts w:eastAsia="Amiri" w:cs="Amiri" w:ascii="Amiri" w:hAnsi="Amiri"/>
          <w:color w:val="111111"/>
          <w:sz w:val="28"/>
          <w:szCs w:val="28"/>
          <w:rtl w:val="true"/>
          <w:lang w:bidi="ar-SA"/>
        </w:rPr>
        <w:t>.</w:t>
      </w:r>
      <w:bookmarkStart w:id="984" w:name="pg14280_145684"/>
    </w:p>
    <w:p>
      <w:pPr>
        <w:pStyle w:val="Heading4"/>
        <w:numPr>
          <w:ilvl w:val="3"/>
          <w:numId w:val="1"/>
        </w:numPr>
        <w:rPr/>
      </w:pPr>
      <w:bookmarkStart w:id="985" w:name="__RefHeading___Toc6355206_3381743652"/>
      <w:bookmarkStart w:id="986" w:name="_Toc392"/>
      <w:bookmarkEnd w:id="984"/>
      <w:bookmarkEnd w:id="985"/>
      <w:r>
        <w:rPr/>
        <w:t>21</w:t>
      </w:r>
      <w:r>
        <w:rPr>
          <w:rtl w:val="true"/>
        </w:rPr>
        <w:t xml:space="preserve">. </w:t>
      </w:r>
      <w:r>
        <w:rPr>
          <w:rtl w:val="true"/>
        </w:rPr>
        <w:t>حريث بن جابر</w:t>
      </w:r>
      <w:bookmarkEnd w:id="986"/>
    </w:p>
    <w:p>
      <w:pPr>
        <w:pStyle w:val="Heading5"/>
        <w:numPr>
          <w:ilvl w:val="4"/>
          <w:numId w:val="1"/>
        </w:numPr>
        <w:rPr/>
      </w:pPr>
      <w:bookmarkStart w:id="987" w:name="__RefHeading___Toc6355208_3381743652"/>
      <w:bookmarkStart w:id="988" w:name="_Toc393"/>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989" w:name="__RefHeading___Toc6355210_3381743652"/>
      <w:bookmarkStart w:id="990" w:name="_Toc394"/>
      <w:bookmarkEnd w:id="989"/>
      <w:r>
        <w:rPr/>
        <w:t>1</w:t>
      </w:r>
      <w:r>
        <w:rPr>
          <w:rtl w:val="true"/>
        </w:rPr>
        <w:t xml:space="preserve">. </w:t>
      </w:r>
      <w:r>
        <w:rPr>
          <w:rtl w:val="true"/>
        </w:rPr>
        <w:t>حبيب بن أبى‌ثابت</w:t>
      </w:r>
      <w:bookmarkEnd w:id="990"/>
    </w:p>
    <w:p>
      <w:pPr>
        <w:pStyle w:val="BookText"/>
        <w:rPr/>
      </w:pPr>
      <w:r>
        <w:rPr>
          <w:rFonts w:eastAsia="Times New Roman" w:cs="Times New Roman" w:ascii="Times New Roman" w:hAnsi="Times New Roman"/>
          <w:color w:val="111111"/>
          <w:sz w:val="28"/>
          <w:szCs w:val="28"/>
          <w:lang w:val="en-US" w:bidi="en-US"/>
        </w:rPr>
        <w:t>12914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لهازم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بنى‌تيم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البصرة حريث بن جابر الحنفى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91" w:name="__RefHeading___Toc6355212_3381743652"/>
      <w:bookmarkStart w:id="992" w:name="_Toc395"/>
      <w:bookmarkEnd w:id="991"/>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بن على الباقر عليهما السلام ومحمّد بن المطّلب</w:t>
      </w:r>
      <w:bookmarkEnd w:id="992"/>
    </w:p>
    <w:p>
      <w:pPr>
        <w:pStyle w:val="BookText"/>
        <w:rPr/>
      </w:pPr>
      <w:r>
        <w:rPr>
          <w:rFonts w:eastAsia="Times New Roman" w:cs="Times New Roman" w:ascii="Times New Roman" w:hAnsi="Times New Roman"/>
          <w:color w:val="111111"/>
          <w:sz w:val="28"/>
          <w:szCs w:val="28"/>
          <w:lang w:val="en-US" w:bidi="en-US"/>
        </w:rPr>
        <w:t>12915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الحسن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لهازم البصرة حريث بن جابر الحنفى</w:t>
      </w:r>
      <w:r>
        <w:rPr>
          <w:rFonts w:eastAsia="Amiri" w:cs="Amiri" w:ascii="Amiri" w:hAnsi="Amiri"/>
          <w:color w:val="111111"/>
          <w:sz w:val="28"/>
          <w:szCs w:val="28"/>
          <w:rtl w:val="true"/>
          <w:lang w:bidi="ar-SA"/>
        </w:rPr>
        <w:t xml:space="preserve">. </w:t>
      </w:r>
      <w:r>
        <w:rPr>
          <w:rStyle w:val="FootnoteAnchor"/>
          <w:rtl w:val="true"/>
        </w:rPr>
        <w:footnoteReference w:id="852"/>
      </w:r>
    </w:p>
    <w:p>
      <w:pPr>
        <w:pStyle w:val="Heading5"/>
        <w:numPr>
          <w:ilvl w:val="4"/>
          <w:numId w:val="1"/>
        </w:numPr>
        <w:rPr/>
      </w:pPr>
      <w:bookmarkStart w:id="993" w:name="__RefHeading___Toc6355214_3381743652"/>
      <w:bookmarkStart w:id="994" w:name="_Toc396"/>
      <w:bookmarkEnd w:id="993"/>
      <w:r>
        <w:rPr/>
        <w:t>5</w:t>
      </w:r>
      <w:r>
        <w:rPr>
          <w:rtl w:val="true"/>
        </w:rPr>
        <w:t xml:space="preserve">. </w:t>
      </w:r>
      <w:r>
        <w:rPr>
          <w:rtl w:val="true"/>
        </w:rPr>
        <w:t>ما ورد مرسلاً</w:t>
      </w:r>
      <w:bookmarkEnd w:id="994"/>
    </w:p>
    <w:p>
      <w:pPr>
        <w:pStyle w:val="BookText"/>
        <w:rPr/>
      </w:pPr>
      <w:r>
        <w:rPr>
          <w:rFonts w:eastAsia="Times New Roman" w:cs="Times New Roman" w:ascii="Times New Roman" w:hAnsi="Times New Roman"/>
          <w:color w:val="111111"/>
          <w:sz w:val="28"/>
          <w:szCs w:val="28"/>
          <w:lang w:val="en-US" w:bidi="en-US"/>
        </w:rPr>
        <w:t>12916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حريث بن جابر يومئذ نازلاً بين الصفّين فى قبّة له حمراء، يسقى أهل العراق اللبن والماء والسويق، ويطعمهم اللحم والثريد، فمن</w:t>
      </w:r>
    </w:p>
    <w:p>
      <w:pPr>
        <w:pStyle w:val="BookText"/>
        <w:rPr/>
      </w:pPr>
      <w:r>
        <w:rPr>
          <w:rFonts w:ascii="Amiri" w:hAnsi="Amiri" w:eastAsia="Amiri" w:cs="Amiri"/>
          <w:color w:val="111111"/>
          <w:sz w:val="28"/>
          <w:sz w:val="28"/>
          <w:szCs w:val="28"/>
          <w:rtl w:val="true"/>
          <w:lang w:bidi="ar-SA"/>
        </w:rPr>
        <w:t>شاء أكل، ومن شاء شرب، ففى ذلك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بالدهنا حريث بن جابر   لأصبح بحراً بالمفازة جارياً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حريث بن جابر؛ هو الّذى كتب معاوية إلي زياد فى أمره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وحريث عامل لزياد علي 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فاعزل حريث بن جابر عن عمله؛ فما ذكرت مواقفه بصفّين إلّا كانت حزازة فى 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يا أميرالمؤمنين، فإنّ‌ حريثاً قد بلغ من الشرف مبلغاً لا تزيده الولاية، ولا ينقصه العزل</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w:t>
      </w:r>
      <w:r>
        <w:rPr>
          <w:rFonts w:eastAsia="Amiri" w:cs="Amiri" w:ascii="Amiri" w:hAnsi="Amiri"/>
          <w:color w:val="111111"/>
          <w:sz w:val="28"/>
          <w:szCs w:val="28"/>
          <w:lang w:bidi="ar-SA"/>
        </w:rPr>
        <w:t>197/16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أنّ‌ قاتله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حريث بن جابر الحنفى، وكان رئيس بنى‌حنيفة يوم صفّين مع على عليه السلام ، حمل عبيدالله بن عمر علي صفّ‌ بنى‌حنيفة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حريث بن جابر الحنفى،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سارعت فى نصرها ربيعة   فى الحقّ‌ والحقّ‌ لها شريعة</w:t>
      </w:r>
    </w:p>
    <w:p>
      <w:pPr>
        <w:pStyle w:val="BookText"/>
        <w:rPr/>
      </w:pPr>
      <w:r>
        <w:rPr>
          <w:rFonts w:ascii="Amiri" w:hAnsi="Amiri" w:eastAsia="Amiri" w:cs="Amiri"/>
          <w:color w:val="111111"/>
          <w:sz w:val="28"/>
          <w:sz w:val="28"/>
          <w:szCs w:val="28"/>
          <w:rtl w:val="true"/>
          <w:lang w:bidi="ar-SA"/>
        </w:rPr>
        <w:t>فاكفف فلست تارك الوقيعة   فى العصبة السامعة المطيعة</w:t>
      </w:r>
    </w:p>
    <w:p>
      <w:pPr>
        <w:pStyle w:val="BookText"/>
        <w:rPr/>
      </w:pPr>
      <w:r>
        <w:rPr>
          <w:rFonts w:ascii="Amiri" w:hAnsi="Amiri" w:eastAsia="Amiri" w:cs="Amiri"/>
          <w:color w:val="111111"/>
          <w:sz w:val="28"/>
          <w:sz w:val="28"/>
          <w:szCs w:val="28"/>
          <w:rtl w:val="true"/>
          <w:lang w:bidi="ar-SA"/>
        </w:rPr>
        <w:t>حتّي تذوق كأسها الفظيعة</w:t>
      </w:r>
    </w:p>
    <w:p>
      <w:pPr>
        <w:pStyle w:val="BookText"/>
        <w:rPr/>
      </w:pPr>
      <w:r>
        <w:rPr>
          <w:rFonts w:ascii="IRNazanin" w:hAnsi="IRNazanin" w:eastAsia="IRNazanin"/>
          <w:color w:val="111111"/>
          <w:sz w:val="28"/>
          <w:sz w:val="28"/>
          <w:szCs w:val="28"/>
          <w:rtl w:val="true"/>
          <w:lang w:bidi="fa-IR"/>
        </w:rPr>
        <w:t>وطعنه فصرعه</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12918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الصلتان العبدى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مقتل عبيدالله وأنّ‌ حريث بن جابر الحنفى قتله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حباك أخو الهيجا حريث بن جابر   بجياشة تحكي بها النهر مزبدا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12919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خرج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معه بالأمس، وخرجت إليهم ربيعة، فاقتتلوا بين الصفّين، وعبيدالله أمامهم يضرب بسيفه، فحمل عليه حريث بن جابر الحنفى، فطعنه فى لبّته فقتله؛ وقد اختلفوا فى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بن جابر الجعفى، وهو المجمع عليه </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12920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عبيدالله بن عمر بصفّين حتّي حمى القتال، وذلك فى آخر أيّامهم، فقتله هانئ بن الخطّاب،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مجرز بن الصحصح من بنى‌تيم الله بن ثعلبة،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جابر الحنفى</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12921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حريث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لو كان خلوّاً من هذا الأمر لكان المرجع إليه، فكيف وهو قائده وسابقه‌؟ وإنّه والله ما قبل من القوم اليوم إلّا الأمر الّذى دعاهم إليه أمس، ولو ردّه عليهم كنتم له أعيب، ولا يلحد فى هذا الأمر إلّا راجع علي عقبيه، أو مستدرج مغرور، وما بيننا وبين من طعن علينا إلّا السيف</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12922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الّذى قتل ذا الكلاع الأشتر النخعى،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جابر</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12923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قدم عبدالله بن بديل بن ورقاء الخزاعى إلي الأنبار وأتبعه كتاباً منه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على أميرالمؤمنين إلي عبدالله بن بديل، سلام عليك، أمّا بعد فإنّه بدا لى المقام بشاطئ الفرات لحمام عبدالله، فليجيئنى عبدالله بن عبّاس بمن معه وحريث بن جابر</w:t>
      </w:r>
      <w:r>
        <w:rPr>
          <w:rFonts w:eastAsia="Amiri" w:cs="Amiri" w:ascii="Amiri" w:hAnsi="Amiri"/>
          <w:color w:val="111111"/>
          <w:sz w:val="28"/>
          <w:szCs w:val="28"/>
          <w:rtl w:val="true"/>
          <w:lang w:bidi="ar-SA"/>
        </w:rPr>
        <w:t xml:space="preserve">. </w:t>
      </w:r>
      <w:r>
        <w:rPr>
          <w:rStyle w:val="FootnoteAnchor"/>
          <w:rtl w:val="true"/>
        </w:rPr>
        <w:footnoteReference w:id="860"/>
      </w:r>
      <w:bookmarkStart w:id="995" w:name="pg14280_145687"/>
    </w:p>
    <w:p>
      <w:pPr>
        <w:pStyle w:val="Heading4"/>
        <w:numPr>
          <w:ilvl w:val="3"/>
          <w:numId w:val="1"/>
        </w:numPr>
        <w:rPr/>
      </w:pPr>
      <w:bookmarkStart w:id="996" w:name="__RefHeading___Toc6355216_3381743652"/>
      <w:bookmarkStart w:id="997" w:name="_Toc397"/>
      <w:bookmarkEnd w:id="995"/>
      <w:bookmarkEnd w:id="996"/>
      <w:r>
        <w:rPr/>
        <w:t>22</w:t>
      </w:r>
      <w:r>
        <w:rPr>
          <w:rtl w:val="true"/>
        </w:rPr>
        <w:t xml:space="preserve">. </w:t>
      </w:r>
      <w:r>
        <w:rPr>
          <w:rtl w:val="true"/>
        </w:rPr>
        <w:t>الحسن بن على بن أبى‌طالب عليهما السلام</w:t>
      </w:r>
      <w:bookmarkEnd w:id="997"/>
    </w:p>
    <w:p>
      <w:pPr>
        <w:pStyle w:val="BookText"/>
        <w:rPr/>
      </w:pPr>
      <w:r>
        <w:rPr>
          <w:rFonts w:eastAsia="Times New Roman" w:cs="Times New Roman" w:ascii="Times New Roman" w:hAnsi="Times New Roman"/>
          <w:color w:val="111111"/>
          <w:sz w:val="28"/>
          <w:szCs w:val="28"/>
          <w:lang w:val="en-US" w:bidi="en-US"/>
        </w:rPr>
        <w:t>12924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فى أربعة آلاف من أهل المدينة فيهم ثمانمئة من الأنصار وأربعمئة ممّن شهد بيعة الرضوان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ميمنته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 الخبر إلي على وجّه هاشم بن عتبة بن أبى‌وقّاص ليستنهض أهل الكوفة، ثمّ‌ أردفه بابنه الحسن وبعمّار بن ياسر، فساروا حتّي دخلوا الكوفة، وأبوموسي يومئذ بالكوفة، وهو جالس فى المسجد والناس محتوشوه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فانتهي الحسن بن على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المسجد الأعظم وقد اجتمع عالم من الناس علي أبى‌موسي، وهو يقول لهم هذا وأشباهه،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 مسجدنا، وامض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الحسن المنبر، وعمّار صعد معه، فاستنفرا الناس، فقام حجر بن عدى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أفاضل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لأميرالمؤمنين، نحن خارجون علي اليسر والعسر والشدّة والرخاء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مضر البصرة ومضر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الميمنة الحسن وعلي الميسرة الحسين بن على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أميرالمؤمنين على بن أبى‌طالب رضي الله عنه بعث بالحسن وعمّار بن ياسر حين خفّ‌ للمسير إلي أهل الكوفة يستنفرهم، وكان أبوموسي قد حوّل الناس عن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خليفة بن خيّاط‍‌ فى تاريخه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تفصيل خبر معركة الجمل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بعث أميرالمؤمنين ابنه الحسن وعمّار بن ياسر إلي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بن على فتكلّم وحرّض الناس علي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ابنه الحسن بن على عليهما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إله غيره ولا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عظّم الله عليكم من حقّه وأسبغ عليكم من نعمه مالا يحصي ذكره، ولا يؤدّي شكره، ولا يبلغه قول ولا صفة، ونحن إنّما غضبنا لله ولكم، إنّه لم يجتمع قوم قطّ‍‌ علي أمر واحد إلّا اشتدّ أمرهم، واستحكمت عقدتهم، فاحتشدوا فى قتال عدوّكم معاوية وجنوده، ولاتخاذلوا؛ فإنّ‌ الخذلان يقطع نياط‍‌ القلوب؛ وإنّ‌ الإقدام علي الأسنّة نخوة وعصمة، لم يتمتّع قوم قطّ‍‌ إلّا رفع الله عنهم العلّة، وكفاهم جوائح الذلّة، وهداهم إلي معالم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والصلح تأخذ منه ما رضيت به   والحرب يكفيك من أنفاسها جرع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الناس ونشطوا وتأهّبوا، فسار على بالناس من الكوفة فى مئة ألف وتسعين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القلب الحسن بن على، وسارعلى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 خيل ميمنته الحسن والحسين سبطا النبىّ‌ صلى الله عليه و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ويأتى ما يرتبط‍‌ بذلك فى ترجمة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خطبة الصحابى الكبير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حرب صفّين، تعبئة على أهل العراق للقتال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w:t>
      </w:r>
      <w:bookmarkStart w:id="998" w:name="pg14280_145689"/>
    </w:p>
    <w:p>
      <w:pPr>
        <w:pStyle w:val="Heading4"/>
        <w:numPr>
          <w:ilvl w:val="3"/>
          <w:numId w:val="1"/>
        </w:numPr>
        <w:rPr/>
      </w:pPr>
      <w:bookmarkStart w:id="999" w:name="__RefHeading___Toc6355218_3381743652"/>
      <w:bookmarkStart w:id="1000" w:name="_Toc398"/>
      <w:bookmarkEnd w:id="998"/>
      <w:bookmarkEnd w:id="999"/>
      <w:r>
        <w:rPr/>
        <w:t>23</w:t>
      </w:r>
      <w:r>
        <w:rPr>
          <w:rtl w:val="true"/>
        </w:rPr>
        <w:t xml:space="preserve">. </w:t>
      </w:r>
      <w:r>
        <w:rPr>
          <w:rtl w:val="true"/>
        </w:rPr>
        <w:t>الحسين بن على بن أبى‌طالب عليهما السلام</w:t>
      </w:r>
      <w:bookmarkEnd w:id="1000"/>
    </w:p>
    <w:p>
      <w:pPr>
        <w:pStyle w:val="BookText"/>
        <w:rPr/>
      </w:pPr>
      <w:r>
        <w:rPr>
          <w:rFonts w:eastAsia="Times New Roman" w:cs="Times New Roman" w:ascii="Times New Roman" w:hAnsi="Times New Roman"/>
          <w:color w:val="111111"/>
          <w:sz w:val="28"/>
          <w:szCs w:val="28"/>
          <w:lang w:val="en-US" w:bidi="en-US"/>
        </w:rPr>
        <w:t>12932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فى أربعة آلاف من أهل المدينة فيهم ثمانمئة من الأنصار وأربعمئة ممّن شهد بيعة الرضوان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ميسرته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الحسين بن على عليه السلام ،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أنتم الأحبّة الكرماء، والشعار دون الدثار، جدّوا فى إطفاء ما دثر بينكم، وتسهيل ما توعّر عليكم، ألا إنّ‌ الحرب شرّها ذريع وطعمها فظيع، فمن أخذ لها أهبتها واستعدّ لها عدّتها، ولم يألم كلومها قبل حلولها، فذاك صاحبها، ومن عاجلها قبل أوان فرصتها واستبصار سعيه فيها، فذاك قَمنٌ‌ ألّا ينفع قومه، وأن يُهلِك نفسه، نسأل الله بقوّته أن يدعمكم بالفيئة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مضر البصرة ومضر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الميمنة الحسن، وعلي الميسرة الحسين بن على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 خيل ميمنته الحسن والحسين سبطا النبىّ‌ صلى الله عليه و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01" w:name="__RefHeading___Toc6355220_3381743652"/>
      <w:bookmarkStart w:id="1002" w:name="_Toc399"/>
      <w:bookmarkEnd w:id="1001"/>
      <w:r>
        <w:rPr/>
        <w:t>24</w:t>
      </w:r>
      <w:r>
        <w:rPr>
          <w:rtl w:val="true"/>
        </w:rPr>
        <w:t xml:space="preserve">. </w:t>
      </w:r>
      <w:r>
        <w:rPr>
          <w:rtl w:val="true"/>
        </w:rPr>
        <w:t>الحصين بن معبد بن النعمان</w:t>
      </w:r>
      <w:bookmarkEnd w:id="1002"/>
    </w:p>
    <w:p>
      <w:pPr>
        <w:pStyle w:val="Heading5"/>
        <w:numPr>
          <w:ilvl w:val="4"/>
          <w:numId w:val="1"/>
        </w:numPr>
        <w:rPr/>
      </w:pPr>
      <w:bookmarkStart w:id="1003" w:name="__RefHeading___Toc6355222_3381743652"/>
      <w:bookmarkStart w:id="1004" w:name="_Toc400"/>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وقعة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خليفة بن خيّاط‍‌ فى تاريخه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تفصيل خبر معركة الجمل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وقعة الثانية بالصفّين</w:t>
      </w:r>
      <w:r>
        <w:rPr>
          <w:rFonts w:eastAsia="Amiri" w:cs="Amiri" w:ascii="Amiri" w:hAnsi="Amiri"/>
          <w:color w:val="111111"/>
          <w:sz w:val="28"/>
          <w:szCs w:val="28"/>
          <w:rtl w:val="true"/>
          <w:lang w:bidi="ar-SA"/>
        </w:rPr>
        <w:t>.</w:t>
      </w:r>
      <w:bookmarkStart w:id="1005" w:name="pg14280_145690"/>
    </w:p>
    <w:p>
      <w:pPr>
        <w:pStyle w:val="Heading5"/>
        <w:numPr>
          <w:ilvl w:val="4"/>
          <w:numId w:val="1"/>
        </w:numPr>
        <w:rPr/>
      </w:pPr>
      <w:bookmarkStart w:id="1006" w:name="__RefHeading___Toc6355224_3381743652"/>
      <w:bookmarkStart w:id="1007" w:name="_Toc401"/>
      <w:bookmarkEnd w:id="1005"/>
      <w:bookmarkEnd w:id="1006"/>
      <w:r>
        <w:rPr/>
        <w:t>1</w:t>
      </w:r>
      <w:r>
        <w:rPr>
          <w:rtl w:val="true"/>
        </w:rPr>
        <w:t>و</w:t>
      </w:r>
      <w:r>
        <w:rPr/>
        <w:t>2</w:t>
      </w:r>
      <w:r>
        <w:rPr>
          <w:rtl w:val="true"/>
        </w:rPr>
        <w:t xml:space="preserve">. </w:t>
      </w:r>
      <w:r>
        <w:rPr>
          <w:rtl w:val="true"/>
        </w:rPr>
        <w:t>طلحة بن الأعلم ومحمّد بن عبدالله بن سواد</w:t>
      </w:r>
      <w:bookmarkEnd w:id="1007"/>
    </w:p>
    <w:p>
      <w:pPr>
        <w:pStyle w:val="BookText"/>
        <w:rPr/>
      </w:pPr>
      <w:r>
        <w:rPr>
          <w:rFonts w:eastAsia="Times New Roman" w:cs="Times New Roman" w:ascii="Times New Roman" w:hAnsi="Times New Roman"/>
          <w:color w:val="111111"/>
          <w:sz w:val="28"/>
          <w:szCs w:val="28"/>
          <w:lang w:val="en-US" w:bidi="en-US"/>
        </w:rPr>
        <w:t>12936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القتال يوم الجمل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وأقبلت ربيعة، فقتل علي راية الميسرة من أهل الكوفة زيد، وصرع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الحصين بن معبد بن النعمان، فأعطاها ابنه معبداً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قرّب لها بوّها تحدب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فى يده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6355226_3381743652"/>
      <w:bookmarkStart w:id="1009" w:name="_Toc402"/>
      <w:bookmarkEnd w:id="1008"/>
      <w:r>
        <w:rPr/>
        <w:t>25</w:t>
      </w:r>
      <w:r>
        <w:rPr>
          <w:rtl w:val="true"/>
        </w:rPr>
        <w:t xml:space="preserve">. </w:t>
      </w:r>
      <w:r>
        <w:rPr>
          <w:rtl w:val="true"/>
        </w:rPr>
        <w:t>حضين بن المنذر</w:t>
      </w:r>
      <w:bookmarkEnd w:id="1009"/>
    </w:p>
    <w:p>
      <w:pPr>
        <w:pStyle w:val="Heading5"/>
        <w:numPr>
          <w:ilvl w:val="4"/>
          <w:numId w:val="1"/>
        </w:numPr>
        <w:rPr/>
      </w:pPr>
      <w:bookmarkStart w:id="1010" w:name="__RefHeading___Toc6355228_3381743652"/>
      <w:bookmarkStart w:id="1011" w:name="_Toc403"/>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حضين بن المنذر، أبوساسان الرقاشى، من سادات ربيعة، بصرى تابعى، وكان رجلاً صالحاً </w:t>
      </w:r>
      <w:r>
        <w:rPr>
          <w:rStyle w:val="FootnoteAnchor"/>
          <w:rtl w:val="true"/>
        </w:rPr>
        <w:footnoteReference w:id="862"/>
      </w:r>
      <w:r>
        <w:rPr>
          <w:rFonts w:ascii="Amiri" w:hAnsi="Amiri" w:eastAsia="Amiri" w:cs="Amiri"/>
          <w:color w:val="111111"/>
          <w:sz w:val="28"/>
          <w:sz w:val="28"/>
          <w:szCs w:val="28"/>
          <w:rtl w:val="true"/>
          <w:lang w:bidi="ar-SA"/>
        </w:rPr>
        <w:t xml:space="preserve">، ومات قبل 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خلافة سليمان بن عبدالملك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يوم الجمل علي رجّالة عبدالقيس </w:t>
      </w:r>
      <w:r>
        <w:rPr>
          <w:rStyle w:val="FootnoteAnchor"/>
          <w:rtl w:val="true"/>
        </w:rPr>
        <w:footnoteReference w:id="864"/>
      </w:r>
      <w:r>
        <w:rPr>
          <w:rFonts w:ascii="Amiri" w:hAnsi="Amiri" w:eastAsia="Amiri" w:cs="Amiri"/>
          <w:color w:val="111111"/>
          <w:sz w:val="28"/>
          <w:sz w:val="28"/>
          <w:szCs w:val="28"/>
          <w:rtl w:val="true"/>
          <w:lang w:bidi="ar-SA"/>
        </w:rPr>
        <w:t xml:space="preserve">، ويوم صفّين علي بكر البصرة، فكان صاحب راية على عليه السلام فى صفّين </w:t>
      </w:r>
      <w:r>
        <w:rPr>
          <w:rStyle w:val="FootnoteAnchor"/>
          <w:rtl w:val="true"/>
        </w:rPr>
        <w:footnoteReference w:id="865"/>
      </w:r>
      <w:r>
        <w:rPr>
          <w:rFonts w:ascii="Amiri" w:hAnsi="Amiri" w:eastAsia="Amiri" w:cs="Amiri"/>
          <w:color w:val="111111"/>
          <w:sz w:val="28"/>
          <w:sz w:val="28"/>
          <w:szCs w:val="28"/>
          <w:rtl w:val="true"/>
          <w:lang w:bidi="ar-SA"/>
        </w:rPr>
        <w:t xml:space="preserve">، وكان صاحب شرطته عليه السلام </w:t>
      </w:r>
      <w:r>
        <w:rPr>
          <w:rStyle w:val="FootnoteAnchor"/>
          <w:rtl w:val="true"/>
        </w:rPr>
        <w:footnoteReference w:id="866"/>
      </w:r>
      <w:r>
        <w:rPr>
          <w:rFonts w:ascii="Amiri" w:hAnsi="Amiri" w:eastAsia="Amiri" w:cs="Amiri"/>
          <w:color w:val="111111"/>
          <w:sz w:val="28"/>
          <w:sz w:val="28"/>
          <w:szCs w:val="28"/>
          <w:rtl w:val="true"/>
          <w:lang w:bidi="ar-SA"/>
        </w:rPr>
        <w:t>، برواية</w:t>
      </w:r>
      <w:r>
        <w:rPr>
          <w:rFonts w:eastAsia="Amiri" w:cs="Amiri" w:ascii="Amiri" w:hAnsi="Amiri"/>
          <w:color w:val="111111"/>
          <w:sz w:val="28"/>
          <w:szCs w:val="28"/>
          <w:rtl w:val="true"/>
          <w:lang w:bidi="ar-SA"/>
        </w:rPr>
        <w:t>:</w:t>
      </w:r>
      <w:bookmarkStart w:id="1012" w:name="pg14280_145691"/>
    </w:p>
    <w:p>
      <w:pPr>
        <w:pStyle w:val="BookText"/>
        <w:rPr/>
      </w:pPr>
      <w:bookmarkEnd w:id="10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العجلى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أبى‌الصلت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p>
    <w:p>
      <w:pPr>
        <w:pStyle w:val="Heading5"/>
        <w:numPr>
          <w:ilvl w:val="4"/>
          <w:numId w:val="1"/>
        </w:numPr>
        <w:rPr/>
      </w:pPr>
      <w:bookmarkStart w:id="1013" w:name="__RefHeading___Toc6355230_3381743652"/>
      <w:bookmarkStart w:id="1014" w:name="_Toc404"/>
      <w:bookmarkEnd w:id="1013"/>
      <w:r>
        <w:rPr/>
        <w:t>1</w:t>
      </w:r>
      <w:r>
        <w:rPr>
          <w:rtl w:val="true"/>
        </w:rPr>
        <w:t xml:space="preserve">. </w:t>
      </w:r>
      <w:r>
        <w:rPr>
          <w:rtl w:val="true"/>
        </w:rPr>
        <w:t>حبيب بن أبى‌ثابت</w:t>
      </w:r>
      <w:bookmarkEnd w:id="1014"/>
    </w:p>
    <w:p>
      <w:pPr>
        <w:pStyle w:val="BookText"/>
        <w:rPr/>
      </w:pPr>
      <w:r>
        <w:rPr>
          <w:rFonts w:eastAsia="Times New Roman" w:cs="Times New Roman" w:ascii="Times New Roman" w:hAnsi="Times New Roman"/>
          <w:color w:val="111111"/>
          <w:sz w:val="28"/>
          <w:szCs w:val="28"/>
          <w:lang w:val="en-US" w:bidi="en-US"/>
        </w:rPr>
        <w:t>12937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بكر البصرة حضين بن المنذر</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6355232_3381743652"/>
      <w:bookmarkStart w:id="1016" w:name="_Toc405"/>
      <w:bookmarkEnd w:id="1015"/>
      <w:r>
        <w:rPr/>
        <w:t>2</w:t>
      </w:r>
      <w:r>
        <w:rPr>
          <w:rtl w:val="true"/>
        </w:rPr>
        <w:t xml:space="preserve">. </w:t>
      </w:r>
      <w:r>
        <w:rPr>
          <w:rtl w:val="true"/>
        </w:rPr>
        <w:t>حضين بن المنذر</w:t>
      </w:r>
      <w:bookmarkEnd w:id="1016"/>
    </w:p>
    <w:p>
      <w:pPr>
        <w:pStyle w:val="BookText"/>
        <w:rPr/>
      </w:pPr>
      <w:r>
        <w:rPr>
          <w:rFonts w:eastAsia="Times New Roman" w:cs="Times New Roman" w:ascii="Times New Roman" w:hAnsi="Times New Roman"/>
          <w:color w:val="111111"/>
          <w:sz w:val="28"/>
          <w:szCs w:val="28"/>
          <w:lang w:val="en-US" w:bidi="en-US"/>
        </w:rPr>
        <w:t>12938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سويد بن حبّة البصرى، عن الحضين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أتوا عليّاً بصفّين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نري خالد بن المعمر إلّا وقد كاتب معاوية، وقد خشينا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على وإلي رجال من أشرافنا،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ربيعة، فأنتم أنصارى ومجيبو دعوتى ومن أوثق حىّ‌ العرب فى نفسى، وقد بلغنى أنّ‌ معاوية كاتب صاحبكم خالد بن المعمر، وقد جمعتكم لأشهدكم عليه ولتسمعوا أيضاً منّى ومنه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بن المعمر، إن كان ما بلغنى عنك حقّاً فإنّى اشهد</w:t>
      </w:r>
    </w:p>
    <w:p>
      <w:pPr>
        <w:pStyle w:val="BookText"/>
        <w:rPr/>
      </w:pPr>
      <w:r>
        <w:rPr>
          <w:rFonts w:ascii="Amiri" w:hAnsi="Amiri" w:eastAsia="Amiri" w:cs="Amiri"/>
          <w:color w:val="111111"/>
          <w:sz w:val="28"/>
          <w:sz w:val="28"/>
          <w:szCs w:val="28"/>
          <w:rtl w:val="true"/>
          <w:lang w:bidi="ar-SA"/>
        </w:rPr>
        <w:t>الله ومن حضر أنّك آمنٌ‌ حتّي تلحق بالعراق أو بالحجاز أو بأرض لا سلطان لمعاوية فيها، وإن كنت مكذوباً عليك فأبرّ صدورنا بالأيمان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فعل، وقال رجال منّا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أنّه فعل لقتلناه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شقيق بن ثور البكرى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وفّق الله خالداً إن نصر معاوية وأهل الشام علي على وربيعة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الخميس وخرج الناس للقتال وانهزم أصحاب على من قبل الميمنة، فجاءنا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الحضين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وصحّحناه علي ما فى وقعة صفّين لنصر بن مزاحم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ومعه بنوه فنادي بصوت له عال جهير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الرايات‌؟ فقلنا رايات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رايات الله عصمهم الله وصبرهم وثبت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لى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 ألا تدنى رايتك ذراعاً؟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أميرالمؤمنين وعشرة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بها وأدنيتها من القوم، فقال لى مكانك</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12939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عمرو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الحضين بن المنذر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أعطانى على عليه السلام ذلك اليوم راية 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سر يا حضين، واعلم أنّه لا تخفق علي رأسك راية مثلها أبداً، هذه راية رسول الله صلى الله عليه و سلم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عرفاء جبلة بن عطيّة الذهلى إلي الحضين،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تعطينى الراية أحملها لك، فيكون لك ذكرها، ويكون لى 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غناى يا عمّ‌ عن أجرها مع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غني بك عن ذلك، ولكن أعرها عمّك ساعة، فما أسرع ما ترجع إليك</w:t>
      </w:r>
      <w:r>
        <w:rPr>
          <w:rFonts w:eastAsia="Amiri" w:cs="Amiri" w:ascii="Amiri" w:hAnsi="Amiri"/>
          <w:color w:val="111111"/>
          <w:sz w:val="28"/>
          <w:szCs w:val="28"/>
          <w:rtl w:val="true"/>
          <w:lang w:bidi="ar-SA"/>
        </w:rPr>
        <w:t>!</w:t>
      </w:r>
      <w:bookmarkStart w:id="1017" w:name="pg14280_145693"/>
    </w:p>
    <w:p>
      <w:pPr>
        <w:pStyle w:val="BookText"/>
        <w:rPr/>
      </w:pPr>
      <w:bookmarkEnd w:id="1017"/>
      <w:r>
        <w:rPr>
          <w:rFonts w:ascii="Amiri" w:hAnsi="Amiri" w:eastAsia="Amiri" w:cs="Amiri"/>
          <w:color w:val="111111"/>
          <w:sz w:val="28"/>
          <w:sz w:val="28"/>
          <w:szCs w:val="28"/>
          <w:rtl w:val="true"/>
          <w:lang w:bidi="ar-SA"/>
        </w:rPr>
        <w:t>قال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استقتل، وإنّه يريد أن يموت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الجنّة كره كلّه وثقيل، وإنّ‌ عمل النار خفّ‌ كلّه وخبيث، إنّ‌ الجنّة لا يدخلها إلّا الصابرون الّذين صبروا أنفسهم علي فرائض الله وأمره، وليس شىء ممّا افترض الله علي العباد أشدّ من الجهاد، هو أفضل الأعمال ثواباً عند الله، فإذا رأيتمونى قد شددت فشدّوا،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تشتاقون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وشدّوا معه، فقاتلوا قتالاً شديداً، فقتل أبوعرفاء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وشدّت ربيعة بعده شدّة عظيمة علي صفوف أهل الشام، فنقضتها</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5"/>
        <w:numPr>
          <w:ilvl w:val="4"/>
          <w:numId w:val="1"/>
        </w:numPr>
        <w:rPr/>
      </w:pPr>
      <w:bookmarkStart w:id="1018" w:name="__RefHeading___Toc6355234_3381743652"/>
      <w:bookmarkStart w:id="1019" w:name="_Toc406"/>
      <w:bookmarkEnd w:id="1018"/>
      <w:r>
        <w:rPr/>
        <w:t>3</w:t>
      </w:r>
      <w:r>
        <w:rPr>
          <w:rtl w:val="true"/>
        </w:rPr>
        <w:t xml:space="preserve">. </w:t>
      </w:r>
      <w:r>
        <w:rPr>
          <w:rtl w:val="true"/>
        </w:rPr>
        <w:t>أبوزهير</w:t>
      </w:r>
      <w:bookmarkEnd w:id="1019"/>
    </w:p>
    <w:p>
      <w:pPr>
        <w:pStyle w:val="BookText"/>
        <w:rPr/>
      </w:pPr>
      <w:r>
        <w:rPr>
          <w:rFonts w:eastAsia="Times New Roman" w:cs="Times New Roman" w:ascii="Times New Roman" w:hAnsi="Times New Roman"/>
          <w:color w:val="111111"/>
          <w:sz w:val="28"/>
          <w:szCs w:val="28"/>
          <w:lang w:val="en-US" w:bidi="en-US"/>
        </w:rPr>
        <w:t>12940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قصّة ابن الحضرمى وإتيانه البصرة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الناس إلي ابن الحضرمى، وكثر تبعه، ففزع لذلك زياد وهاله وهو فى دار الإمارة ، فبعث إلي الحضين بن المنذر ومالك بن مسمع، فدعاهما،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أنصار أميرالمؤمنين وشيعته وثقته، وقد جاءكم هذا الرجل بما قد بلغكم، فأجيرونى حتّي يأتينى أمر أميرالمؤمنين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مالك بن 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فيه نظر، أرجع إلي من ورائى، وأنظر وأستشير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فاعلون، ولن نخذلك ولن نسلمك</w:t>
      </w:r>
      <w:r>
        <w:rPr>
          <w:rFonts w:eastAsia="Amiri" w:cs="Amiri" w:ascii="Amiri" w:hAnsi="Amiri"/>
          <w:color w:val="111111"/>
          <w:sz w:val="28"/>
          <w:szCs w:val="28"/>
          <w:rtl w:val="true"/>
          <w:lang w:bidi="ar-SA"/>
        </w:rPr>
        <w:t xml:space="preserve">. </w:t>
      </w:r>
      <w:r>
        <w:rPr>
          <w:rStyle w:val="FootnoteAnchor"/>
          <w:rtl w:val="true"/>
        </w:rPr>
        <w:footnoteReference w:id="872"/>
      </w:r>
    </w:p>
    <w:p>
      <w:pPr>
        <w:pStyle w:val="Heading5"/>
        <w:numPr>
          <w:ilvl w:val="4"/>
          <w:numId w:val="1"/>
        </w:numPr>
        <w:rPr/>
      </w:pPr>
      <w:bookmarkStart w:id="1020" w:name="__RefHeading___Toc6355236_3381743652"/>
      <w:bookmarkStart w:id="1021" w:name="_Toc407"/>
      <w:bookmarkEnd w:id="1020"/>
      <w:r>
        <w:rPr/>
        <w:t>4</w:t>
      </w:r>
      <w:r>
        <w:rPr>
          <w:rtl w:val="true"/>
        </w:rPr>
        <w:t xml:space="preserve">. </w:t>
      </w:r>
      <w:r>
        <w:rPr>
          <w:rtl w:val="true"/>
        </w:rPr>
        <w:t>زيد بن الحسن</w:t>
      </w:r>
      <w:bookmarkEnd w:id="1021"/>
    </w:p>
    <w:p>
      <w:pPr>
        <w:pStyle w:val="BookText"/>
        <w:rPr/>
      </w:pPr>
      <w:r>
        <w:rPr>
          <w:rFonts w:eastAsia="Times New Roman" w:cs="Times New Roman" w:ascii="Times New Roman" w:hAnsi="Times New Roman"/>
          <w:color w:val="111111"/>
          <w:sz w:val="28"/>
          <w:szCs w:val="28"/>
          <w:lang w:val="en-US" w:bidi="en-US"/>
        </w:rPr>
        <w:t>12941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w:t>
      </w:r>
      <w:bookmarkStart w:id="1022" w:name="pg14280_145694"/>
    </w:p>
    <w:p>
      <w:pPr>
        <w:pStyle w:val="BookText"/>
        <w:rPr/>
      </w:pPr>
      <w:bookmarkEnd w:id="1022"/>
      <w:r>
        <w:rPr>
          <w:rFonts w:ascii="Amiri" w:hAnsi="Amiri" w:eastAsia="Amiri" w:cs="Amiri"/>
          <w:color w:val="111111"/>
          <w:sz w:val="28"/>
          <w:sz w:val="28"/>
          <w:szCs w:val="28"/>
          <w:rtl w:val="true"/>
          <w:lang w:bidi="ar-SA"/>
        </w:rPr>
        <w:t>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بكر البصرة الحضين بن المنذر الرقاشى</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1023" w:name="__RefHeading___Toc6355238_3381743652"/>
      <w:bookmarkStart w:id="1024" w:name="_Toc408"/>
      <w:bookmarkEnd w:id="1023"/>
      <w:r>
        <w:rPr/>
        <w:t>5</w:t>
      </w:r>
      <w:r>
        <w:rPr>
          <w:rtl w:val="true"/>
        </w:rPr>
        <w:t xml:space="preserve">. </w:t>
      </w:r>
      <w:r>
        <w:rPr>
          <w:rtl w:val="true"/>
        </w:rPr>
        <w:t>أبوالصلت التيمى</w:t>
      </w:r>
      <w:bookmarkEnd w:id="1024"/>
    </w:p>
    <w:p>
      <w:pPr>
        <w:pStyle w:val="BookText"/>
        <w:rPr/>
      </w:pPr>
      <w:r>
        <w:rPr>
          <w:rFonts w:eastAsia="Times New Roman" w:cs="Times New Roman" w:ascii="Times New Roman" w:hAnsi="Times New Roman"/>
          <w:color w:val="111111"/>
          <w:sz w:val="28"/>
          <w:szCs w:val="28"/>
          <w:lang w:val="en-US" w:bidi="en-US"/>
        </w:rPr>
        <w:t>12942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التيمى،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الحى من تيم الله بن ثعلبة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راية ربيعة، أهل كوفتها وبصرتها، كانت مع خالد بن المعمّر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المعمّر وسفيان بن ثور السدوسى اصطلحا علي أن ولّيا راية بكر بن وائل من أهل البصرة الحضين بن المنذر الذهلى، وتنافسا فى الراية،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فتي منّا له حسب، نجعلها له حتّي نري من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ولّي خالد بن المعمّر بعد راية ربيعة كلّها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5"/>
        <w:numPr>
          <w:ilvl w:val="4"/>
          <w:numId w:val="1"/>
        </w:numPr>
        <w:rPr/>
      </w:pPr>
      <w:bookmarkStart w:id="1025" w:name="__RefHeading___Toc6355240_3381743652"/>
      <w:bookmarkStart w:id="1026" w:name="_Toc409"/>
      <w:bookmarkEnd w:id="1025"/>
      <w:r>
        <w:rPr/>
        <w:t>6</w:t>
      </w:r>
      <w:r>
        <w:rPr>
          <w:rtl w:val="true"/>
        </w:rPr>
        <w:t xml:space="preserve">. </w:t>
      </w:r>
      <w:r>
        <w:rPr>
          <w:rtl w:val="true"/>
        </w:rPr>
        <w:t>عامر الشعبى</w:t>
      </w:r>
      <w:bookmarkEnd w:id="1026"/>
    </w:p>
    <w:p>
      <w:pPr>
        <w:pStyle w:val="BookText"/>
        <w:rPr/>
      </w:pPr>
      <w:r>
        <w:rPr>
          <w:rFonts w:eastAsia="Times New Roman" w:cs="Times New Roman" w:ascii="Times New Roman" w:hAnsi="Times New Roman"/>
          <w:color w:val="111111"/>
          <w:sz w:val="28"/>
          <w:szCs w:val="28"/>
          <w:lang w:val="en-US" w:bidi="en-US"/>
        </w:rPr>
        <w:t>12943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الشعبى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تعبئة معاوية أربعة آلاف وثلاثمئة فارس فى ليلة فى صفّين وأمرهم أن يأتوا عليّاً عليه السلام من ورائه، ودفاع ربيعة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ربيعة يومئذ مع الحضين بن المنذر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27" w:name="__RefHeading___Toc6355242_3381743652"/>
      <w:bookmarkStart w:id="1028" w:name="_Toc410"/>
      <w:bookmarkEnd w:id="1027"/>
      <w:r>
        <w:rPr/>
        <w:t>7</w:t>
      </w:r>
      <w:r>
        <w:rPr>
          <w:rtl w:val="true"/>
        </w:rPr>
        <w:t>و</w:t>
      </w:r>
      <w:r>
        <w:rPr/>
        <w:t>8</w:t>
      </w:r>
      <w:r>
        <w:rPr>
          <w:rtl w:val="true"/>
        </w:rPr>
        <w:t xml:space="preserve">. </w:t>
      </w:r>
      <w:r>
        <w:rPr>
          <w:rtl w:val="true"/>
        </w:rPr>
        <w:t>محمّد بن على الباقر عليهما السلام ومحمّد بن المطّلب</w:t>
      </w:r>
      <w:bookmarkEnd w:id="1028"/>
    </w:p>
    <w:p>
      <w:pPr>
        <w:pStyle w:val="BookText"/>
        <w:rPr/>
      </w:pPr>
      <w:r>
        <w:rPr>
          <w:rFonts w:eastAsia="Times New Roman" w:cs="Times New Roman" w:ascii="Times New Roman" w:hAnsi="Times New Roman"/>
          <w:color w:val="111111"/>
          <w:sz w:val="28"/>
          <w:szCs w:val="28"/>
          <w:lang w:val="en-US" w:bidi="en-US"/>
        </w:rPr>
        <w:t>12944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bookmarkStart w:id="1029" w:name="pg14280_145695"/>
    </w:p>
    <w:p>
      <w:pPr>
        <w:pStyle w:val="Heading5"/>
        <w:numPr>
          <w:ilvl w:val="4"/>
          <w:numId w:val="1"/>
        </w:numPr>
        <w:rPr/>
      </w:pPr>
      <w:bookmarkStart w:id="1030" w:name="__RefHeading___Toc6355244_3381743652"/>
      <w:bookmarkStart w:id="1031" w:name="_Toc411"/>
      <w:bookmarkEnd w:id="1029"/>
      <w:bookmarkEnd w:id="1030"/>
      <w:r>
        <w:rPr/>
        <w:t>9</w:t>
      </w:r>
      <w:r>
        <w:rPr>
          <w:rtl w:val="true"/>
        </w:rPr>
        <w:t xml:space="preserve">. </w:t>
      </w:r>
      <w:r>
        <w:rPr>
          <w:rtl w:val="true"/>
        </w:rPr>
        <w:t>محمّد بن مروان</w:t>
      </w:r>
      <w:bookmarkEnd w:id="1031"/>
    </w:p>
    <w:p>
      <w:pPr>
        <w:pStyle w:val="BookText"/>
        <w:rPr/>
      </w:pPr>
      <w:r>
        <w:rPr>
          <w:rFonts w:eastAsia="Times New Roman" w:cs="Times New Roman" w:ascii="Times New Roman" w:hAnsi="Times New Roman"/>
          <w:color w:val="111111"/>
          <w:sz w:val="28"/>
          <w:szCs w:val="28"/>
          <w:lang w:val="en-US" w:bidi="en-US"/>
        </w:rPr>
        <w:t>12945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خلف بن سالم، حدّثنا وهب بن جرير، عن أبى‌الخطّاب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محمّد بن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أبى‌جعفر محمّد بن مروان،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   إذا قيل قدّمها حضين تقدّما</w:t>
      </w:r>
    </w:p>
    <w:p>
      <w:pPr>
        <w:pStyle w:val="BookText"/>
        <w:rPr/>
      </w:pPr>
      <w:r>
        <w:rPr>
          <w:rFonts w:ascii="Amiri" w:hAnsi="Amiri" w:eastAsia="Amiri" w:cs="Amiri"/>
          <w:color w:val="111111"/>
          <w:sz w:val="28"/>
          <w:sz w:val="28"/>
          <w:szCs w:val="28"/>
          <w:rtl w:val="true"/>
          <w:lang w:bidi="ar-SA"/>
        </w:rPr>
        <w:t>فيوردها فى الصفّ‌ حتّي يقيلها   حياض المنايا تقطر الموت والدما</w:t>
      </w:r>
    </w:p>
    <w:p>
      <w:pPr>
        <w:pStyle w:val="BookText"/>
        <w:rPr/>
      </w:pPr>
      <w:r>
        <w:rPr>
          <w:rFonts w:ascii="Amiri" w:hAnsi="Amiri" w:eastAsia="Amiri" w:cs="Amiri"/>
          <w:color w:val="111111"/>
          <w:sz w:val="28"/>
          <w:sz w:val="28"/>
          <w:szCs w:val="28"/>
          <w:rtl w:val="true"/>
          <w:lang w:bidi="ar-SA"/>
        </w:rPr>
        <w:t>جزي الله قوماً قاتلوا فى لقائهم   لدي الموت قدماً ما أعزّ وأكرما</w:t>
      </w:r>
    </w:p>
    <w:p>
      <w:pPr>
        <w:pStyle w:val="BookText"/>
        <w:rPr/>
      </w:pPr>
      <w:r>
        <w:rPr>
          <w:rFonts w:ascii="Amiri" w:hAnsi="Amiri" w:eastAsia="Amiri" w:cs="Amiri"/>
          <w:color w:val="111111"/>
          <w:sz w:val="28"/>
          <w:sz w:val="28"/>
          <w:szCs w:val="28"/>
          <w:rtl w:val="true"/>
          <w:lang w:bidi="ar-SA"/>
        </w:rPr>
        <w:t>وأطيب أخباراً وأكرم شيمة   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أعنى إنّهم أهل نجدة   وبأس إذا لاقوا خميساً عرمرما </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392/14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حضين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6355246_3381743652"/>
      <w:bookmarkStart w:id="1033" w:name="_Toc412"/>
      <w:bookmarkEnd w:id="1032"/>
      <w:r>
        <w:rPr/>
        <w:t>10</w:t>
      </w:r>
      <w:r>
        <w:rPr>
          <w:rtl w:val="true"/>
        </w:rPr>
        <w:t xml:space="preserve">. </w:t>
      </w:r>
      <w:r>
        <w:rPr>
          <w:rtl w:val="true"/>
        </w:rPr>
        <w:t>مضارب العجلى</w:t>
      </w:r>
      <w:bookmarkEnd w:id="1033"/>
    </w:p>
    <w:p>
      <w:pPr>
        <w:pStyle w:val="BookText"/>
        <w:rPr/>
      </w:pPr>
      <w:r>
        <w:rPr>
          <w:rFonts w:eastAsia="Times New Roman" w:cs="Times New Roman" w:ascii="Times New Roman" w:hAnsi="Times New Roman"/>
          <w:color w:val="111111"/>
          <w:sz w:val="28"/>
          <w:szCs w:val="28"/>
          <w:lang w:val="en-US" w:bidi="en-US"/>
        </w:rPr>
        <w:t>12946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والحسن بن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حدّثنا أبى، حدّثنا قرّة، عن قتادة، عن مضارب العجلى،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 رجلان من 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فتفاخرا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فتحاكما إلي رجل من همدان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أيّكما كان حضين بن المنذر صاحب الراية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إذا قال قدّمها حضين تقدّما </w:t>
      </w:r>
      <w:r>
        <w:rPr>
          <w:rStyle w:val="FootnoteAnchor"/>
          <w:rtl w:val="true"/>
        </w:rPr>
        <w:footnoteReference w:id="876"/>
      </w:r>
    </w:p>
    <w:p>
      <w:pPr>
        <w:pStyle w:val="Heading5"/>
        <w:numPr>
          <w:ilvl w:val="4"/>
          <w:numId w:val="1"/>
        </w:numPr>
        <w:rPr/>
      </w:pPr>
      <w:bookmarkStart w:id="1034" w:name="__RefHeading___Toc6355248_3381743652"/>
      <w:bookmarkStart w:id="1035" w:name="_Toc413"/>
      <w:bookmarkEnd w:id="1034"/>
      <w:r>
        <w:rPr/>
        <w:t>11</w:t>
      </w:r>
      <w:r>
        <w:rPr>
          <w:rtl w:val="true"/>
        </w:rPr>
        <w:t xml:space="preserve">. </w:t>
      </w:r>
      <w:r>
        <w:rPr>
          <w:rtl w:val="true"/>
        </w:rPr>
        <w:t>ما ورد مرسلاً</w:t>
      </w:r>
      <w:bookmarkEnd w:id="1035"/>
    </w:p>
    <w:p>
      <w:pPr>
        <w:pStyle w:val="BookText"/>
        <w:rPr/>
      </w:pPr>
      <w:r>
        <w:rPr>
          <w:rFonts w:eastAsia="Times New Roman" w:cs="Times New Roman" w:ascii="Times New Roman" w:hAnsi="Times New Roman"/>
          <w:color w:val="111111"/>
          <w:sz w:val="28"/>
          <w:szCs w:val="28"/>
          <w:lang w:val="en-US" w:bidi="en-US"/>
        </w:rPr>
        <w:t>12947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هو الّذى يؤثر عنه أنّ‌ ختنه علي ابنته أو اخته كان إذا دخل عليه تنحّي له حضين عن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كفانا المؤونة وستر</w:t>
      </w:r>
    </w:p>
    <w:p>
      <w:pPr>
        <w:pStyle w:val="BookText"/>
        <w:rPr/>
      </w:pPr>
      <w:r>
        <w:rPr>
          <w:rFonts w:ascii="Amiri" w:hAnsi="Amiri" w:eastAsia="Amiri" w:cs="Amiri"/>
          <w:color w:val="111111"/>
          <w:sz w:val="28"/>
          <w:sz w:val="28"/>
          <w:szCs w:val="28"/>
          <w:rtl w:val="true"/>
          <w:lang w:bidi="ar-SA"/>
        </w:rPr>
        <w:t xml:space="preserve">العورة، وكان الحضين بخراسان أيّام قتيبة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الحضين صفّين مع على، وبقى بعد ذلك إلي أيّام معاوية، فوفد علي معاوية</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الحضين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جعل رئاسة بكر لمجزأة بن ثور، فلمّا استشهد مجزأ جعلها أبوموسي لخالد بن المعمّر، ثمّ‌ ردّها عثمان إلي شقيق بن مجزأة بن ثور، فلمّا خرج أهل البصرة إلي صفّين تنازع شقيق وخالد الرئاسة، فصيّرها عند ذلك على إلي حضين بن المنذر، فرضى كلّ‌ واحد منهما وكان يخاف أن يصيرها إلي خصمه، فسكنت بكر وعرف الناس صحّة تدبير على فى ذلك</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12949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امراء يوم الجمل من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رجّالاتها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خاصّة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12950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أبوساسان السدوسى، بصرى تابعى ثقة، وكان رجلاً صالحاً، وكان علي راية على رضي الله عنه يوم صفّين</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12951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الاُمراء من أصحاب على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بكر البصرة حضين بن المنذر الرقاشى، أبوساسان</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12952</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مضمومة غير معجمة، والضاد معجمة،</w:t>
      </w:r>
    </w:p>
    <w:p>
      <w:pPr>
        <w:pStyle w:val="BookText"/>
        <w:rPr/>
      </w:pPr>
      <w:r>
        <w:rPr>
          <w:rFonts w:ascii="Amiri" w:hAnsi="Amiri" w:eastAsia="Amiri" w:cs="Amiri"/>
          <w:color w:val="111111"/>
          <w:sz w:val="28"/>
          <w:sz w:val="28"/>
          <w:szCs w:val="28"/>
          <w:rtl w:val="true"/>
          <w:lang w:bidi="ar-SA"/>
        </w:rPr>
        <w:t>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بن المنذر أبوساسان الرقاشى من سادات ربيعة، وكان صاحب راية أميرالمؤمنين يوم صفّين، وفيه يقول أميرالمؤمنين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من راية سوداء يخفق ظلّها  إذا قيل قدّمها حضين تقدّما</w:t>
      </w:r>
    </w:p>
    <w:p>
      <w:pPr>
        <w:pStyle w:val="BookText"/>
        <w:rPr/>
      </w:pPr>
      <w:r>
        <w:rPr>
          <w:rFonts w:ascii="Amiri" w:hAnsi="Amiri" w:eastAsia="Amiri" w:cs="Amiri"/>
          <w:color w:val="111111"/>
          <w:sz w:val="28"/>
          <w:sz w:val="28"/>
          <w:szCs w:val="28"/>
          <w:rtl w:val="true"/>
          <w:lang w:bidi="ar-SA"/>
        </w:rPr>
        <w:t>ثمّ‌ ولّاه إصطخر، وكان يبخّل، ففيه يقول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يسدّ حضين بابه خشية القري   بإصطخر والشاة السمين بدرهم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يشكل فى حصين وحضين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396/14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الحضين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العديم فى بغية الطلب </w:t>
      </w:r>
      <w:r>
        <w:rPr>
          <w:rFonts w:eastAsia="Amiri" w:cs="Amiri" w:ascii="Amiri" w:hAnsi="Amiri"/>
          <w:color w:val="111111"/>
          <w:sz w:val="28"/>
          <w:szCs w:val="28"/>
          <w:lang w:bidi="ar-SA"/>
        </w:rPr>
        <w:t>2827/6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حضين بن المنذر، وأورده المزّى فى تهذيب الكمال </w:t>
      </w: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حضين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العسكرى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أبى‌إسحاق، عن 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أىّ‌ حديث شابوا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الخوارج الّذين قتلوا</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12954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حضين صاحب شرطة على</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12955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يروي لعلى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   إذا قيل قدّمها حضين تقدّما</w:t>
      </w:r>
    </w:p>
    <w:p>
      <w:pPr>
        <w:pStyle w:val="BookText"/>
        <w:rPr/>
      </w:pPr>
      <w:r>
        <w:rPr>
          <w:rFonts w:ascii="Amiri" w:hAnsi="Amiri" w:eastAsia="Amiri" w:cs="Amiri"/>
          <w:color w:val="111111"/>
          <w:sz w:val="28"/>
          <w:sz w:val="28"/>
          <w:szCs w:val="28"/>
          <w:rtl w:val="true"/>
          <w:lang w:bidi="ar-SA"/>
        </w:rPr>
        <w:t>فيوردها فى الصفّ‌ حتّي يردّها   حياض المنايا تقطر الموت والدما</w:t>
      </w:r>
    </w:p>
    <w:p>
      <w:pPr>
        <w:pStyle w:val="BookText"/>
        <w:rPr/>
      </w:pPr>
      <w:r>
        <w:rPr>
          <w:rFonts w:ascii="Amiri" w:hAnsi="Amiri" w:eastAsia="Amiri" w:cs="Amiri"/>
          <w:color w:val="111111"/>
          <w:sz w:val="28"/>
          <w:sz w:val="28"/>
          <w:szCs w:val="28"/>
          <w:rtl w:val="true"/>
          <w:lang w:bidi="ar-SA"/>
        </w:rPr>
        <w:t>جزي الله قوماً قاتلوا فى لقائهم   لدي الموت يوماً ما أعزّ وأكرما</w:t>
      </w:r>
    </w:p>
    <w:p>
      <w:pPr>
        <w:pStyle w:val="BookText"/>
        <w:rPr/>
      </w:pPr>
      <w:r>
        <w:rPr>
          <w:rFonts w:ascii="Amiri" w:hAnsi="Amiri" w:eastAsia="Amiri" w:cs="Amiri"/>
          <w:color w:val="111111"/>
          <w:sz w:val="28"/>
          <w:sz w:val="28"/>
          <w:szCs w:val="28"/>
          <w:rtl w:val="true"/>
          <w:lang w:bidi="ar-SA"/>
        </w:rPr>
        <w:t>وأطيب أخباراً وأكرم شيمة   إذا كان أصوات الرجال تغمغما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أعنى إنّهم أهل نجدة   وبأس إذا لاقوا خميساً عرمرما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قيل قدّمها 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حضين بن المنذر أباساسان، وكانت معه راية قومه يوم صفّين، وعاش بعد ذلك دهراً طويلاً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العديم بإسناده إليه فى بغية الطلب </w:t>
      </w:r>
      <w:r>
        <w:rPr>
          <w:rFonts w:eastAsia="Amiri" w:cs="Amiri" w:ascii="Amiri" w:hAnsi="Amiri"/>
          <w:color w:val="111111"/>
          <w:sz w:val="28"/>
          <w:szCs w:val="28"/>
          <w:lang w:bidi="ar-SA"/>
        </w:rPr>
        <w:t>2833/6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حضين بن المنذر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الحضين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 القوم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بنى هذا الدين علي التسليم، فلا تعملوا فيه بالقياس، ولا تهدموه بالشبهة، وأميرالمؤمنين فهو المصدّق بما قال والمأمون علي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12957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البصرة إلي الحضين بن المنذر</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12958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قصّة رفع المصاحف فى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تكلّم الحضين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لنا داعياً قد حمدنا ورده وصدره، وهو المأمون علي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12959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بن ثعلبة بن عكابة؛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وعلة، وكان سيّداً شريفاً، ومن ولده الحضين بن المنذر بن الحارث بن وعلة صاحب راية ربيعة بصفّين مع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يقول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   إذا قيل قدّمها حضين تقدّما</w:t>
      </w:r>
    </w:p>
    <w:p>
      <w:pPr>
        <w:pStyle w:val="BookText"/>
        <w:rPr/>
      </w:pPr>
      <w:r>
        <w:rPr>
          <w:rFonts w:eastAsia="Times New Roman" w:cs="Times New Roman" w:ascii="Times New Roman" w:hAnsi="Times New Roman"/>
          <w:color w:val="111111"/>
          <w:sz w:val="28"/>
          <w:szCs w:val="28"/>
          <w:lang w:val="en-US" w:bidi="en-US"/>
        </w:rPr>
        <w:t>12960</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بنى هذا الدين علي التسليم، فلا ترفعوه بالقياس، ولا تهدموه بالشبهة، فإنّا والله لو أنّا لا نقبل من الاُمور إلّا ما نعرف لأصبح الحقّ‌ فى أيدينا قليلاً، ولو ركبنا الهوي لأصبح الباطل فى</w:t>
      </w:r>
      <w:bookmarkStart w:id="1036" w:name="pg14280_145699"/>
    </w:p>
    <w:p>
      <w:pPr>
        <w:pStyle w:val="BookText"/>
        <w:rPr/>
      </w:pPr>
      <w:bookmarkEnd w:id="1036"/>
      <w:r>
        <w:rPr>
          <w:rFonts w:ascii="Amiri" w:hAnsi="Amiri" w:eastAsia="Amiri" w:cs="Amiri"/>
          <w:color w:val="111111"/>
          <w:sz w:val="28"/>
          <w:sz w:val="28"/>
          <w:szCs w:val="28"/>
          <w:rtl w:val="true"/>
          <w:lang w:bidi="ar-SA"/>
        </w:rPr>
        <w:t>أيدينا كثيراً، وإنّ‌ لنا لراعياً قد أحمدنا ورده وصدره، وهو المصدّق علي ما قال، والمأمون علي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كلمات بعض رؤساء أهل العراق</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6355250_3381743652"/>
      <w:bookmarkStart w:id="1038" w:name="_Toc414"/>
      <w:bookmarkEnd w:id="1037"/>
      <w:r>
        <w:rPr/>
        <w:t>26</w:t>
      </w:r>
      <w:r>
        <w:rPr>
          <w:rtl w:val="true"/>
        </w:rPr>
        <w:t xml:space="preserve">. </w:t>
      </w:r>
      <w:r>
        <w:rPr>
          <w:rtl w:val="true"/>
        </w:rPr>
        <w:t>حيّان بن هوذة</w:t>
      </w:r>
      <w:bookmarkEnd w:id="1038"/>
    </w:p>
    <w:p>
      <w:pPr>
        <w:pStyle w:val="Heading5"/>
        <w:numPr>
          <w:ilvl w:val="4"/>
          <w:numId w:val="1"/>
        </w:numPr>
        <w:rPr/>
      </w:pPr>
      <w:bookmarkStart w:id="1039" w:name="__RefHeading___Toc6355252_3381743652"/>
      <w:bookmarkStart w:id="1040" w:name="_Toc415"/>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041" w:name="__RefHeading___Toc6355254_3381743652"/>
      <w:bookmarkStart w:id="1042" w:name="_Toc416"/>
      <w:bookmarkEnd w:id="1041"/>
      <w:r>
        <w:rPr/>
        <w:t>1</w:t>
      </w:r>
      <w:r>
        <w:rPr>
          <w:rtl w:val="true"/>
        </w:rPr>
        <w:t xml:space="preserve">. </w:t>
      </w:r>
      <w:r>
        <w:rPr>
          <w:rtl w:val="true"/>
        </w:rPr>
        <w:t>عمّار بن ربيعة</w:t>
      </w:r>
      <w:bookmarkEnd w:id="1042"/>
    </w:p>
    <w:p>
      <w:pPr>
        <w:pStyle w:val="BookText"/>
        <w:rPr/>
      </w:pPr>
      <w:r>
        <w:rPr>
          <w:rFonts w:eastAsia="Times New Roman" w:cs="Times New Roman" w:ascii="Times New Roman" w:hAnsi="Times New Roman"/>
          <w:color w:val="111111"/>
          <w:sz w:val="28"/>
          <w:szCs w:val="28"/>
          <w:lang w:val="en-US" w:bidi="en-US"/>
        </w:rPr>
        <w:t>12961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عمّار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أخبار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القتال من نصف الليل الثانى إلي ارتفاع الضحي والأشتر يقول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يزحف بهم نحو أهل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ازحفوا قيد رمحى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رمحه، فإذا 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قاب هذا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سألهم مثل ذلك، حتّي ملّ‌ أكثر الناس من الإقدام، فلمّا رأي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اعيذكم بالله أن ترضعوا الغنم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بفرسه، وركز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حيّان بن هوذة النخعى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بين الكتائب،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من يشتري نفسه لله ويقاتل مع الأشتر، حتّي يظهر أو يلحق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الرجل من الناس يخرج إليه فيقاتل معه</w:t>
      </w:r>
      <w:r>
        <w:rPr>
          <w:rFonts w:eastAsia="Amiri" w:cs="Amiri" w:ascii="Amiri" w:hAnsi="Amiri"/>
          <w:color w:val="111111"/>
          <w:sz w:val="28"/>
          <w:szCs w:val="28"/>
          <w:rtl w:val="true"/>
          <w:lang w:bidi="ar-SA"/>
        </w:rPr>
        <w:t xml:space="preserve">. </w:t>
      </w:r>
      <w:r>
        <w:rPr>
          <w:rStyle w:val="FootnoteAnchor"/>
          <w:rtl w:val="true"/>
        </w:rPr>
        <w:footnoteReference w:id="890"/>
      </w:r>
    </w:p>
    <w:p>
      <w:pPr>
        <w:pStyle w:val="Heading5"/>
        <w:numPr>
          <w:ilvl w:val="4"/>
          <w:numId w:val="1"/>
        </w:numPr>
        <w:rPr/>
      </w:pPr>
      <w:bookmarkStart w:id="1043" w:name="__RefHeading___Toc6355256_3381743652"/>
      <w:bookmarkStart w:id="1044" w:name="_Toc417"/>
      <w:bookmarkEnd w:id="1043"/>
      <w:r>
        <w:rPr/>
        <w:t>2</w:t>
      </w:r>
      <w:r>
        <w:rPr>
          <w:rtl w:val="true"/>
        </w:rPr>
        <w:t xml:space="preserve">. </w:t>
      </w:r>
      <w:r>
        <w:rPr>
          <w:rtl w:val="true"/>
        </w:rPr>
        <w:t>ما ورد مرسلاً</w:t>
      </w:r>
      <w:bookmarkEnd w:id="1044"/>
    </w:p>
    <w:p>
      <w:pPr>
        <w:pStyle w:val="BookText"/>
        <w:rPr/>
      </w:pPr>
      <w:r>
        <w:rPr>
          <w:rFonts w:eastAsia="Times New Roman" w:cs="Times New Roman" w:ascii="Times New Roman" w:hAnsi="Times New Roman"/>
          <w:color w:val="111111"/>
          <w:sz w:val="28"/>
          <w:szCs w:val="28"/>
          <w:lang w:val="en-US" w:bidi="en-US"/>
        </w:rPr>
        <w:t>12962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 الناس تلك الليلة كلّها حتّي الصباح، وهى</w:t>
      </w:r>
      <w:bookmarkStart w:id="1045" w:name="pg14280_145700"/>
    </w:p>
    <w:p>
      <w:pPr>
        <w:pStyle w:val="BookText"/>
        <w:rPr/>
      </w:pPr>
      <w:bookmarkEnd w:id="1045"/>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الأشتر يزحف بالميمنة ويقاتل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بفرسه، وترك رايته مع حيّان بن هوذة النخعى، وخرج يسير فى الكتائب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نفسه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مع الأشتر حتّي يظهر أو يلحق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رجل من الناس قد خرج إليه، وحيّان بن هوذة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خبر هاشم بن عتبة المرقال وذكر ليلة الهرير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ليالى صفّين، قتل فيها ما يقرب من سبعين ألف قتيل، وممّن قتل حيّان بن هوذة النخعى، وكان صاحب راية 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6" w:name="__RefHeading___Toc6355258_3381743652"/>
      <w:bookmarkStart w:id="1047" w:name="_Toc418"/>
      <w:bookmarkEnd w:id="1046"/>
      <w:r>
        <w:rPr/>
        <w:t>27</w:t>
      </w:r>
      <w:r>
        <w:rPr>
          <w:rtl w:val="true"/>
        </w:rPr>
        <w:t xml:space="preserve">. </w:t>
      </w:r>
      <w:r>
        <w:rPr>
          <w:rtl w:val="true"/>
        </w:rPr>
        <w:t>خالد بن معدان الطائى</w:t>
      </w:r>
      <w:bookmarkEnd w:id="10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قعين</w:t>
      </w:r>
    </w:p>
    <w:p>
      <w:pPr>
        <w:pStyle w:val="BookText"/>
        <w:rPr/>
      </w:pPr>
      <w:r>
        <w:rPr>
          <w:rFonts w:eastAsia="Times New Roman" w:cs="Times New Roman" w:ascii="Times New Roman" w:hAnsi="Times New Roman"/>
          <w:color w:val="111111"/>
          <w:sz w:val="28"/>
          <w:szCs w:val="28"/>
          <w:lang w:val="en-US" w:bidi="en-US"/>
        </w:rPr>
        <w:t>12964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هلال الثقفى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محمّد بن عبدالله بن عثمان، عن أبى‌مخنف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الحارث بن كعب الأزدى، عن عمّه عبدالله بن قعين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حديث يذكر فيه قصّة الخرّيت بن راشد وخروجه علي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معقل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معه ألفين من أهل الكوفة، فيهم يزيد بن معقل، وكتب إلي عبدالله بن العبّاس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فابعث رجلاً من قبلك صليباً شجاعاً، معروفاً بالصلاح، فى ألفى رجل من أهل البصرة، فليتبع معقل بن قيس، فإذا خرج من أرض البصرة فهو أمير أصحابه حتّي يلقي معقلاً، فإذا لقيه فمعقل أمير الفريقين، فليسمع منه وليطعه ولا يخالفه، ومر زياد بن خصفة فليقبل إلينا، فنعم المرء زياد، ونعم القبيل قبيله، والسلام </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وخرجنا معه حتّي نزل الأهواز، فأقمنا ننتظر بعث البصرة فأبطأ</w:t>
      </w:r>
      <w:bookmarkStart w:id="1048" w:name="pg14280_145701"/>
    </w:p>
    <w:p>
      <w:pPr>
        <w:pStyle w:val="BookText"/>
        <w:rPr/>
      </w:pPr>
      <w:bookmarkEnd w:id="1048"/>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سرنا يوماً وإذا بفيج </w:t>
      </w:r>
      <w:r>
        <w:rPr>
          <w:rStyle w:val="FootnoteAnchor"/>
          <w:rtl w:val="true"/>
        </w:rPr>
        <w:footnoteReference w:id="8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پيك، وهو فارسى بمعني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يشتدّ بصحيفة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بن عبّاس إلي معقل بن قيس، أمّا بعد، فإن أدركك رسولى بالمكان الّذى كنت مقيماً به أو أدركك وقد شخصت منه فلا تبرحنّ‌ من المكان الّذى ينتهى إليك رسولى وأنت فيه، حتّي يقدم عليك بعثنا الّذى وجّهناه إليك، فقد وجّهت إليك خالد بن معدان الطائى، وهو من أهل الدين والصلاح والنجدة، فاسمع منه واعرف ذلك له إن شاء الله،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9" w:name="__RefHeading___Toc6355260_3381743652"/>
      <w:bookmarkStart w:id="1050" w:name="_Toc419"/>
      <w:bookmarkEnd w:id="1049"/>
      <w:r>
        <w:rPr/>
        <w:t>28</w:t>
      </w:r>
      <w:r>
        <w:rPr>
          <w:rtl w:val="true"/>
        </w:rPr>
        <w:t xml:space="preserve">. </w:t>
      </w:r>
      <w:r>
        <w:rPr>
          <w:rtl w:val="true"/>
        </w:rPr>
        <w:t>خالد بن المعمّر</w:t>
      </w:r>
      <w:bookmarkEnd w:id="1050"/>
    </w:p>
    <w:p>
      <w:pPr>
        <w:pStyle w:val="Heading5"/>
        <w:numPr>
          <w:ilvl w:val="4"/>
          <w:numId w:val="1"/>
        </w:numPr>
        <w:rPr/>
      </w:pPr>
      <w:bookmarkStart w:id="1051" w:name="__RefHeading___Toc6355262_3381743652"/>
      <w:bookmarkStart w:id="1052" w:name="_Toc420"/>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 xml:space="preserve">خالد بن المعمّر السدوسى البصرى، من امراء جيش أميرالمؤمنين عليه السلام بصفّين، وكان علي بكر بن وائل، ولمّا كتب على عليه السلام إلي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بالقدوم إليه فى أهل البصرة؛ وقرأ ابن عبّاس الكتاب عليهم؛ قام خالد بن المعمّر السدوسى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فمتي استنفرتنا نفرنا، ومتي دعوتنا أجبنا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ما رواه الدينورى كان أوّل من تكلّم الأحنف بن قيس، ثمّ‌ خالد بن المعمّر </w:t>
      </w:r>
      <w:r>
        <w:rPr>
          <w:rStyle w:val="FootnoteAnchor"/>
          <w:rtl w:val="true"/>
        </w:rPr>
        <w:footnoteReference w:id="894"/>
      </w:r>
      <w:r>
        <w:rPr>
          <w:rFonts w:ascii="Amiri" w:hAnsi="Amiri" w:eastAsia="Amiri" w:cs="Amiri"/>
          <w:color w:val="111111"/>
          <w:sz w:val="28"/>
          <w:sz w:val="28"/>
          <w:szCs w:val="28"/>
          <w:rtl w:val="true"/>
          <w:lang w:bidi="ar-SA"/>
        </w:rPr>
        <w:t>، وكان فى ساحة الحرب من حاملى اللواء وقادة الجيش، وبعث إليه معاوية ووعده الإمارة، فجعل خالد يصرف الناس عن الحرب، وتكلّم بعد رفع المصاحف فى ذلك وصرّح بأولويّة إجابة دعوة معاوية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الطبرى أنّ‌ اناساً قالوا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نري خالد بن المعمّر إلّا قد كاتب معاوية، وقد خشينا أن يتابعه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على واستوثق منه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bookmarkStart w:id="1053" w:name="pg14280_145702"/>
    </w:p>
    <w:p>
      <w:pPr>
        <w:pStyle w:val="BookText"/>
        <w:rPr/>
      </w:pPr>
      <w:bookmarkEnd w:id="1053"/>
      <w:r>
        <w:rPr>
          <w:rFonts w:ascii="Amiri" w:hAnsi="Amiri" w:eastAsia="Amiri" w:cs="Amiri"/>
          <w:color w:val="111111"/>
          <w:sz w:val="28"/>
          <w:sz w:val="28"/>
          <w:szCs w:val="28"/>
          <w:rtl w:val="true"/>
          <w:lang w:bidi="ar-SA"/>
        </w:rPr>
        <w:t>ونذكر هنا ما يرتبط‍‌ بقيادته للجيش وحامليّته للواء،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خداش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عبدالرحمان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شبيل بن عزرة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أبى‌الصلت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العجلى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أبى‌حرّة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شمر</w:t>
      </w:r>
    </w:p>
    <w:p>
      <w:pPr>
        <w:pStyle w:val="Heading5"/>
        <w:numPr>
          <w:ilvl w:val="4"/>
          <w:numId w:val="1"/>
        </w:numPr>
        <w:rPr/>
      </w:pPr>
      <w:bookmarkStart w:id="1054" w:name="__RefHeading___Toc6355264_3381743652"/>
      <w:bookmarkStart w:id="1055" w:name="_Toc421"/>
      <w:bookmarkEnd w:id="1054"/>
      <w:r>
        <w:rPr/>
        <w:t>1</w:t>
      </w:r>
      <w:r>
        <w:rPr>
          <w:rtl w:val="true"/>
        </w:rPr>
        <w:t xml:space="preserve">. </w:t>
      </w:r>
      <w:r>
        <w:rPr>
          <w:rtl w:val="true"/>
        </w:rPr>
        <w:t>خداش بن إسماعيل</w:t>
      </w:r>
      <w:bookmarkEnd w:id="1055"/>
    </w:p>
    <w:p>
      <w:pPr>
        <w:pStyle w:val="BookText"/>
        <w:rPr/>
      </w:pPr>
      <w:r>
        <w:rPr>
          <w:rFonts w:eastAsia="Times New Roman" w:cs="Times New Roman" w:ascii="Times New Roman" w:hAnsi="Times New Roman"/>
          <w:color w:val="111111"/>
          <w:sz w:val="28"/>
          <w:szCs w:val="28"/>
          <w:lang w:val="en-US" w:bidi="en-US"/>
        </w:rPr>
        <w:t>12965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سالم، حدّثنا وهب بن جرير، أخبرنى 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أخبرنى خداش بن إسماعيل الكوفى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بكر بن وائل بالبصرة كانت يوم الجمل مع شقيق بن ثور، فدفعها إلي رشراشة مولاه، فأجري خالد بن المعمّر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Style w:val="FootnoteAnchor"/>
          <w:rtl w:val="true"/>
        </w:rPr>
        <w:footnoteReference w:id="896"/>
      </w:r>
      <w:r>
        <w:rPr>
          <w:rFonts w:ascii="Amiri" w:hAnsi="Amiri" w:eastAsia="Amiri" w:cs="Amiri"/>
          <w:color w:val="111111"/>
          <w:sz w:val="28"/>
          <w:sz w:val="28"/>
          <w:szCs w:val="28"/>
          <w:rtl w:val="true"/>
          <w:lang w:bidi="ar-SA"/>
        </w:rPr>
        <w:t>هذه الراية مع هذا العبد، خذها منه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Heading5"/>
        <w:numPr>
          <w:ilvl w:val="4"/>
          <w:numId w:val="1"/>
        </w:numPr>
        <w:rPr/>
      </w:pPr>
      <w:bookmarkStart w:id="1056" w:name="__RefHeading___Toc6355266_3381743652"/>
      <w:bookmarkStart w:id="1057" w:name="_Toc422"/>
      <w:bookmarkEnd w:id="1056"/>
      <w:r>
        <w:rPr/>
        <w:t>2</w:t>
      </w:r>
      <w:r>
        <w:rPr>
          <w:rtl w:val="true"/>
        </w:rPr>
        <w:t xml:space="preserve">. </w:t>
      </w:r>
      <w:r>
        <w:rPr>
          <w:rtl w:val="true"/>
        </w:rPr>
        <w:t>زيد بن الحسن</w:t>
      </w:r>
      <w:bookmarkEnd w:id="1057"/>
    </w:p>
    <w:p>
      <w:pPr>
        <w:pStyle w:val="BookText"/>
        <w:rPr/>
      </w:pPr>
      <w:r>
        <w:rPr>
          <w:rFonts w:eastAsia="Times New Roman" w:cs="Times New Roman" w:ascii="Times New Roman" w:hAnsi="Times New Roman"/>
          <w:color w:val="111111"/>
          <w:sz w:val="28"/>
          <w:szCs w:val="28"/>
          <w:lang w:val="en-US" w:bidi="en-US"/>
        </w:rPr>
        <w:t>12966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ترتيب عسكر على عليه السلام بموجب ما رواه لنا عمرو بن شمر، عن جابر، عن محمّد بن على وزيد بن حسن ومحمّد بن المطّلب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ذهل البصرة خالد بن المعمّر السدوسى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58" w:name="pg14280_145703"/>
    </w:p>
    <w:p>
      <w:pPr>
        <w:pStyle w:val="Heading5"/>
        <w:numPr>
          <w:ilvl w:val="4"/>
          <w:numId w:val="1"/>
        </w:numPr>
        <w:rPr/>
      </w:pPr>
      <w:bookmarkStart w:id="1059" w:name="__RefHeading___Toc6355268_3381743652"/>
      <w:bookmarkStart w:id="1060" w:name="_Toc423"/>
      <w:bookmarkEnd w:id="1058"/>
      <w:bookmarkEnd w:id="1059"/>
      <w:r>
        <w:rPr/>
        <w:t>3</w:t>
      </w:r>
      <w:r>
        <w:rPr>
          <w:rtl w:val="true"/>
        </w:rPr>
        <w:t xml:space="preserve">. </w:t>
      </w:r>
      <w:r>
        <w:rPr>
          <w:rtl w:val="true"/>
        </w:rPr>
        <w:t>شبيل بن عزرة</w:t>
      </w:r>
      <w:bookmarkEnd w:id="1060"/>
    </w:p>
    <w:p>
      <w:pPr>
        <w:pStyle w:val="BookText"/>
        <w:rPr/>
      </w:pPr>
      <w:r>
        <w:rPr>
          <w:rFonts w:eastAsia="Times New Roman" w:cs="Times New Roman" w:ascii="Times New Roman" w:hAnsi="Times New Roman"/>
          <w:color w:val="111111"/>
          <w:sz w:val="28"/>
          <w:szCs w:val="28"/>
          <w:lang w:val="en-US" w:bidi="en-US"/>
        </w:rPr>
        <w:t>12967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جدّى، حدّثنى خلف بن سالم، 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أبوالخطّاب محمّد بن سواء، حدّثنى شبيل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بنى الحارث وثبوا مع خالد بن 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شقيق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بن ثور، فانتزعوا الراية منه، واستطال لها ابن الكوّاء اليشكرى ورجا أن يدفع إليه،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بنى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بحضين بن المنذر وإنّه لغلام فى رأسه ذؤابة، فدفعت إليه الراية يومئذ</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61" w:name="__RefHeading___Toc6355270_3381743652"/>
      <w:bookmarkStart w:id="1062" w:name="_Toc424"/>
      <w:bookmarkEnd w:id="1061"/>
      <w:r>
        <w:rPr/>
        <w:t>4</w:t>
      </w:r>
      <w:r>
        <w:rPr>
          <w:rtl w:val="true"/>
        </w:rPr>
        <w:t xml:space="preserve">. </w:t>
      </w:r>
      <w:r>
        <w:rPr>
          <w:rtl w:val="true"/>
        </w:rPr>
        <w:t>أبوالصلت التيمى أو يزيد بن أبى‌الصلت</w:t>
      </w:r>
      <w:bookmarkEnd w:id="1062"/>
    </w:p>
    <w:p>
      <w:pPr>
        <w:pStyle w:val="BookText"/>
        <w:rPr/>
      </w:pPr>
      <w:r>
        <w:rPr>
          <w:rFonts w:eastAsia="Times New Roman" w:cs="Times New Roman" w:ascii="Times New Roman" w:hAnsi="Times New Roman"/>
          <w:color w:val="111111"/>
          <w:sz w:val="28"/>
          <w:szCs w:val="28"/>
          <w:lang w:val="en-US" w:bidi="en-US"/>
        </w:rPr>
        <w:t>12968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التيمى،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الحىّ‌ من تيم الله بن ثعلبة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راية ربيعة، أهل كوفتها وبصرتها، كانت مع خالد بن المعمّر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المعمّر وسفيان بن ثور السدوسى اصطلحا علي أن ولّيا راية بكر بن وائل من أهل البصرة الحضين بن المنذر الذهلى، وتنافسا فى الراية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فتي منّا له حسب، نجعلها له حتّي نري من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ولّي خالد بن المعمّر بعد راية ربيعة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خالد بن المعمّر ناساً من قومه انصرفوا انصرف، ولمّا رأي أصحاب الرايات قد ثبتوا ورأي قومه قد صبروا رجع وصاح بمن انهزم، وأمرهم بالرجوع، فقال من أراد من قومه أن يتّهمه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الانصراف، فلمّا رآنا قد ثبتنا رجع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رجالاً منّا انهزموا رأيت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أثبتناه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ترجمة الرجل ومن سائر المصادر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206/16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فى الإصابة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bookmarkStart w:id="1063" w:name="pg14280_145704"/>
    </w:p>
    <w:p>
      <w:pPr>
        <w:pStyle w:val="BookText"/>
        <w:rPr/>
      </w:pPr>
      <w:bookmarkEnd w:id="1063"/>
      <w:r>
        <w:rPr>
          <w:rFonts w:ascii="Amiri" w:hAnsi="Amiri" w:eastAsia="Amiri" w:cs="Amiri"/>
          <w:color w:val="111111"/>
          <w:sz w:val="28"/>
          <w:sz w:val="28"/>
          <w:szCs w:val="28"/>
          <w:rtl w:val="true"/>
          <w:lang w:bidi="ar-SA"/>
        </w:rPr>
        <w:t>أستقبلهم وأردّهم إليكم، وأقبلت إليكم فيمن أطاعنى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بأمر مشبّه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يزيد بن أبى‌الصلت التيمى،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الحىّ‌ من بنى‌تيم بن ثعلبة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ربيعة كلّها، كوفيّتها وبصريّتها، مع خالد بن المعمّر السدوسى من ربيعة البصرة </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Heading5"/>
        <w:numPr>
          <w:ilvl w:val="4"/>
          <w:numId w:val="1"/>
        </w:numPr>
        <w:rPr/>
      </w:pPr>
      <w:bookmarkStart w:id="1064" w:name="__RefHeading___Toc6355272_3381743652"/>
      <w:bookmarkStart w:id="1065" w:name="_Toc425"/>
      <w:bookmarkEnd w:id="1064"/>
      <w:r>
        <w:rPr/>
        <w:t>5</w:t>
      </w:r>
      <w:r>
        <w:rPr>
          <w:rtl w:val="true"/>
        </w:rPr>
        <w:t xml:space="preserve">. </w:t>
      </w:r>
      <w:r>
        <w:rPr>
          <w:rtl w:val="true"/>
        </w:rPr>
        <w:t>عبدالملك بن أبى‌حرّة</w:t>
      </w:r>
      <w:bookmarkEnd w:id="1065"/>
    </w:p>
    <w:p>
      <w:pPr>
        <w:pStyle w:val="BookText"/>
        <w:rPr/>
      </w:pPr>
      <w:r>
        <w:rPr>
          <w:rFonts w:eastAsia="Times New Roman" w:cs="Times New Roman" w:ascii="Times New Roman" w:hAnsi="Times New Roman"/>
          <w:color w:val="111111"/>
          <w:sz w:val="28"/>
          <w:szCs w:val="28"/>
          <w:lang w:val="en-US" w:bidi="en-US"/>
        </w:rPr>
        <w:t>12970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عبدالملك بن أبى‌حرّة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قصّة الحرب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على يأمر الرجل ذا الشرف فيخرج معه جماعة، ويخرج إليه من أصحاب معاوية آخر معه جماعة، فيقتتلان فى خيلهما ورجالهما ثمّ‌ ينصرفان، وأخذوا يكرهون أن يلقوا بجمع أهل العراق أهل الشام لما يتخوّفون أن يكون فى ذلك من الاستئصال والهلاك، فكان على يخرج مرّة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خالد بن المعمّر </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Heading5"/>
        <w:numPr>
          <w:ilvl w:val="4"/>
          <w:numId w:val="1"/>
        </w:numPr>
        <w:rPr/>
      </w:pPr>
      <w:bookmarkStart w:id="1066" w:name="__RefHeading___Toc6355274_3381743652"/>
      <w:bookmarkStart w:id="1067" w:name="_Toc426"/>
      <w:bookmarkEnd w:id="1066"/>
      <w:r>
        <w:rPr/>
        <w:t>6</w:t>
      </w:r>
      <w:r>
        <w:rPr>
          <w:rtl w:val="true"/>
        </w:rPr>
        <w:t xml:space="preserve">. </w:t>
      </w:r>
      <w:r>
        <w:rPr>
          <w:rtl w:val="true"/>
        </w:rPr>
        <w:t>عمرو بن شمر</w:t>
      </w:r>
      <w:bookmarkEnd w:id="1067"/>
    </w:p>
    <w:p>
      <w:pPr>
        <w:pStyle w:val="BookText"/>
        <w:rPr/>
      </w:pPr>
      <w:r>
        <w:rPr>
          <w:rFonts w:eastAsia="Times New Roman" w:cs="Times New Roman" w:ascii="Times New Roman" w:hAnsi="Times New Roman"/>
          <w:color w:val="111111"/>
          <w:sz w:val="28"/>
          <w:szCs w:val="28"/>
          <w:lang w:val="en-US" w:bidi="en-US"/>
        </w:rPr>
        <w:t>12971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فحدّثنى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أصبح على عليه السلام هذا اليوم جاء فوقف بين رايات ربيعة، فقال عتّاب بن لقيط‍‌ البكرى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قيس بن ثعلبة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ربيعة، حاموا عن على منذ اليوم، فإن</w:t>
      </w:r>
      <w:bookmarkStart w:id="1068" w:name="pg14280_145705"/>
    </w:p>
    <w:p>
      <w:pPr>
        <w:pStyle w:val="BookText"/>
        <w:rPr/>
      </w:pPr>
      <w:bookmarkEnd w:id="1068"/>
      <w:r>
        <w:rPr>
          <w:rFonts w:ascii="Amiri" w:hAnsi="Amiri" w:eastAsia="Amiri" w:cs="Amiri"/>
          <w:color w:val="111111"/>
          <w:sz w:val="28"/>
          <w:sz w:val="28"/>
          <w:szCs w:val="28"/>
          <w:rtl w:val="true"/>
          <w:lang w:bidi="ar-SA"/>
        </w:rPr>
        <w:t>اصيب فيكم افتضحتم، ألا ترونه قائماً تحت راياتكم‌؟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ليس لكم عذر عند العرب إن وصل إلي على وفيكم رجل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فامنعوه اليوم، واصدقوا عدوّكم اللقاء؛ فإنّه حمد الحياة تكسبونه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فتعاهدت ربيعة وتحالفت بالأيمان العظيمة منها تبايع سبعة آلاف، علي ألّا ينظر رجل منهم خلفه حتّي يردوا سرادق معاوية، فقاتلوا ذلك اليوم قتالاً شديداً لم يكن قبله مثله، وأقبلوا نحو سرادق معاوية، فلمّا نظر إليهم قد أقبلوا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قد ولّت ربيعة أقبلت   كتائب منها كالجبال تجالد</w:t>
      </w:r>
    </w:p>
    <w:p>
      <w:pPr>
        <w:pStyle w:val="BookText"/>
        <w:rPr/>
      </w:pPr>
      <w:r>
        <w:rPr>
          <w:rFonts w:ascii="Amiri" w:hAnsi="Amiri" w:eastAsia="Amiri" w:cs="Amiri"/>
          <w:color w:val="111111"/>
          <w:sz w:val="28"/>
          <w:sz w:val="28"/>
          <w:szCs w:val="28"/>
          <w:rtl w:val="true"/>
          <w:lang w:bidi="ar-SA"/>
        </w:rPr>
        <w:t>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ألّا تحنث أخوالى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معاوية وخلّي لهم سرادقه ورحله وخرج فارّاً عنه، لائذاً ببعض مضارب العسكر فى اخريات الناس فدخله، وانتهبت ربيعة سرادقه ورحله، وبعث إلي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ظفرت، ولك إمرة خراسان إن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خالد القتال ولم يتمّه، وقال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برّت أيمانكم فحسبكم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عام الجماعة وبايع الناس معاوية أمّره معاوية علي خراسان، وبعثه إليها، فمات قبل أن يبلغها</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5"/>
        <w:numPr>
          <w:ilvl w:val="4"/>
          <w:numId w:val="1"/>
        </w:numPr>
        <w:rPr/>
      </w:pPr>
      <w:bookmarkStart w:id="1069" w:name="__RefHeading___Toc6355276_3381743652"/>
      <w:bookmarkStart w:id="1070" w:name="_Toc427"/>
      <w:bookmarkEnd w:id="1069"/>
      <w:r>
        <w:rPr/>
        <w:t>7</w:t>
      </w:r>
      <w:r>
        <w:rPr>
          <w:rtl w:val="true"/>
        </w:rPr>
        <w:t xml:space="preserve">. </w:t>
      </w:r>
      <w:r>
        <w:rPr>
          <w:rtl w:val="true"/>
        </w:rPr>
        <w:t>محرز بن عبدالرحمان</w:t>
      </w:r>
      <w:bookmarkEnd w:id="1070"/>
    </w:p>
    <w:p>
      <w:pPr>
        <w:pStyle w:val="BookText"/>
        <w:rPr/>
      </w:pPr>
      <w:r>
        <w:rPr>
          <w:rFonts w:eastAsia="Times New Roman" w:cs="Times New Roman" w:ascii="Times New Roman" w:hAnsi="Times New Roman"/>
          <w:color w:val="111111"/>
          <w:sz w:val="28"/>
          <w:szCs w:val="28"/>
          <w:lang w:val="en-US" w:bidi="en-US"/>
        </w:rPr>
        <w:t>12972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بكر بن وائل، عن محرز بن عبدالرحمان العجلى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خالداً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ربيعة،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بكلّ‌ رجل منكم من منبته ومسقط‍‌ رأسه، فجمعكم فى هذا المكان جمعاً لم يجمعكم مثله منذ نشركم فى الأرض، فإن تمسكوا بأيديكم وتنكلوا عن عدوّكم وتزولوا عن مصافّكم لا يرضي الله فعلكم، ولا تقدموا من الناس صغيراً أو كبيراً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ربيعة الذمار، وحاصت</w:t>
      </w:r>
      <w:bookmarkStart w:id="1071" w:name="pg14280_145706"/>
    </w:p>
    <w:p>
      <w:pPr>
        <w:pStyle w:val="BookText"/>
        <w:rPr/>
      </w:pPr>
      <w:bookmarkEnd w:id="1071"/>
      <w:r>
        <w:rPr>
          <w:rFonts w:ascii="Amiri" w:hAnsi="Amiri" w:eastAsia="Amiri" w:cs="Amiri"/>
          <w:color w:val="111111"/>
          <w:sz w:val="28"/>
          <w:sz w:val="28"/>
          <w:szCs w:val="28"/>
          <w:rtl w:val="true"/>
          <w:lang w:bidi="ar-SA"/>
        </w:rPr>
        <w:t>عن القتال، واُتيت من قبلها العرب، فإيّاكم أن يتشاءم بكم العرب والمسلمون اليوم، وإنّكم إن تمضوا مقبلين مقدمين، وتصيروا محتسبين، فإنّ‌ الإقدام لكم عادة، والصبر منكم سجيّة، واصبروا ونيّتكم صادقة أن تؤجروا، فإنّ‌ ثواب من نوي ما عند الله شرف الدنيا وكرامة الآخرة، ولن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والله أمر ربيعة حين جعلت إليك امورها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تأمرنا ألّا نزول ولا نحول حتّي تقتل أنفسنا، وتسفك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الناس قد انصرف 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رجال من قومه فنهروه وتناولوه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هذا من بينكم، فإنّ‌ هذا إن بقى فيكم ضرّكم، وإن خرج منكم لم ينقصكم، هذا الّذى لا ينقص العدد، ولا يملأ البلد، برّحك الله من خطيب قوم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جنّبت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قتال ربيعة وحمير وعبيدالله بن عمر حتّي كثرت بينهم القتلي، فقتل سمير بن الريّان بن الحارث العجلى، وكان من أشدّ الناس بأساً</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6355278_3381743652"/>
      <w:bookmarkStart w:id="1073" w:name="_Toc428"/>
      <w:bookmarkEnd w:id="1072"/>
      <w:r>
        <w:rPr/>
        <w:t>8</w:t>
      </w:r>
      <w:r>
        <w:rPr>
          <w:rtl w:val="true"/>
        </w:rPr>
        <w:t>و</w:t>
      </w:r>
      <w:r>
        <w:rPr/>
        <w:t>9</w:t>
      </w:r>
      <w:r>
        <w:rPr>
          <w:rtl w:val="true"/>
        </w:rPr>
        <w:t>.</w:t>
      </w:r>
      <w:r>
        <w:rPr>
          <w:rtl w:val="true"/>
        </w:rPr>
        <w:t>محمّد بن على الباقر عليهما السلام ومحمّد بن المطّلب</w:t>
      </w:r>
      <w:bookmarkEnd w:id="1073"/>
    </w:p>
    <w:p>
      <w:pPr>
        <w:pStyle w:val="BookText"/>
        <w:rPr/>
      </w:pPr>
      <w:r>
        <w:rPr>
          <w:rFonts w:eastAsia="Times New Roman" w:cs="Times New Roman" w:ascii="Times New Roman" w:hAnsi="Times New Roman"/>
          <w:color w:val="111111"/>
          <w:sz w:val="28"/>
          <w:szCs w:val="28"/>
          <w:lang w:val="en-US" w:bidi="en-US"/>
        </w:rPr>
        <w:t>12973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حديثهما مع حديث زيد بن الحسن</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6355280_3381743652"/>
      <w:bookmarkStart w:id="1075" w:name="_Toc429"/>
      <w:bookmarkEnd w:id="1074"/>
      <w:r>
        <w:rPr/>
        <w:t>10</w:t>
      </w:r>
      <w:r>
        <w:rPr>
          <w:rtl w:val="true"/>
        </w:rPr>
        <w:t xml:space="preserve">. </w:t>
      </w:r>
      <w:r>
        <w:rPr>
          <w:rtl w:val="true"/>
        </w:rPr>
        <w:t>مضارب العجلى</w:t>
      </w:r>
      <w:bookmarkEnd w:id="1075"/>
    </w:p>
    <w:p>
      <w:pPr>
        <w:pStyle w:val="BookText"/>
        <w:rPr/>
      </w:pPr>
      <w:r>
        <w:rPr>
          <w:rFonts w:eastAsia="Times New Roman" w:cs="Times New Roman" w:ascii="Times New Roman" w:hAnsi="Times New Roman"/>
          <w:color w:val="111111"/>
          <w:sz w:val="28"/>
          <w:szCs w:val="28"/>
          <w:lang w:val="en-US" w:bidi="en-US"/>
        </w:rPr>
        <w:t>12974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والحسن بن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حدّثنا أبى، حدّثنا قرّة، عن قتادة، عن مضارب العجلى،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 رجلان من 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فتفاخرا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فتحاكما إلي رجل من همدان فقال</w:t>
      </w:r>
      <w:r>
        <w:rPr>
          <w:rFonts w:eastAsia="Amiri" w:cs="Amiri" w:ascii="Amiri" w:hAnsi="Amiri"/>
          <w:color w:val="111111"/>
          <w:sz w:val="28"/>
          <w:szCs w:val="28"/>
          <w:rtl w:val="true"/>
          <w:lang w:bidi="ar-SA"/>
        </w:rPr>
        <w:t>: ...</w:t>
      </w:r>
      <w:bookmarkStart w:id="1076" w:name="pg14280_145707"/>
    </w:p>
    <w:p>
      <w:pPr>
        <w:pStyle w:val="BookText"/>
        <w:rPr/>
      </w:pPr>
      <w:bookmarkEnd w:id="1076"/>
      <w:r>
        <w:rPr>
          <w:rFonts w:ascii="Amiri" w:hAnsi="Amiri" w:eastAsia="Amiri" w:cs="Amiri"/>
          <w:color w:val="111111"/>
          <w:sz w:val="28"/>
          <w:sz w:val="28"/>
          <w:szCs w:val="28"/>
          <w:rtl w:val="true"/>
          <w:lang w:bidi="ar-SA"/>
        </w:rPr>
        <w:t xml:space="preserve">فمن أيّكما كان خالد بن المعمّر الّذى بايعته ربيعة بصفّين علي الموت حتّي اعتقد لأهل الوبر منها ولأهل المدر، ونجّي الله به أهل اليمامة </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عساكر فى تاريخ مدينة دمشق </w:t>
      </w:r>
      <w:r>
        <w:rPr>
          <w:rFonts w:eastAsia="Amiri" w:cs="Amiri" w:ascii="Amiri" w:hAnsi="Amiri"/>
          <w:color w:val="111111"/>
          <w:sz w:val="28"/>
          <w:szCs w:val="28"/>
          <w:lang w:bidi="ar-SA"/>
        </w:rPr>
        <w:t>209/16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فى بغية الطلب </w:t>
      </w:r>
      <w:r>
        <w:rPr>
          <w:rFonts w:eastAsia="Amiri" w:cs="Amiri" w:ascii="Amiri" w:hAnsi="Amiri"/>
          <w:color w:val="111111"/>
          <w:sz w:val="28"/>
          <w:szCs w:val="28"/>
          <w:lang w:bidi="ar-SA"/>
        </w:rPr>
        <w:t>3116/7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خالد بن المعمّر بن سلمان، بإسنادهما عن 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فى الإصابة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البسوى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والسمعانى فى الأنساب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فى معرفة العرب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زبر عن الحسن بن عليل</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6355282_3381743652"/>
      <w:bookmarkStart w:id="1078" w:name="_Toc430"/>
      <w:bookmarkEnd w:id="1077"/>
      <w:r>
        <w:rPr/>
        <w:t>11</w:t>
      </w:r>
      <w:r>
        <w:rPr>
          <w:rtl w:val="true"/>
        </w:rPr>
        <w:t xml:space="preserve">. </w:t>
      </w:r>
      <w:r>
        <w:rPr>
          <w:rtl w:val="true"/>
        </w:rPr>
        <w:t>ما ورد مرسلاً</w:t>
      </w:r>
      <w:bookmarkEnd w:id="1078"/>
    </w:p>
    <w:p>
      <w:pPr>
        <w:pStyle w:val="BookText"/>
        <w:rPr/>
      </w:pPr>
      <w:r>
        <w:rPr>
          <w:rFonts w:eastAsia="Times New Roman" w:cs="Times New Roman" w:ascii="Times New Roman" w:hAnsi="Times New Roman"/>
          <w:color w:val="111111"/>
          <w:sz w:val="28"/>
          <w:szCs w:val="28"/>
          <w:lang w:val="en-US" w:bidi="en-US"/>
        </w:rPr>
        <w:t>12975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امراء يوم الجمل من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رجّالتها الذهليّين خالد بن المعمّر السدوسى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أسامى امراء على بن أبى‌طالب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المعمّر البكرى</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12976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عساكر البصرة فخالد بن معمّر السدوسى علي بكر بن وائل</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12977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جعل رئاسة بكر لمجزأة بن ثور، فلمّا استشهد مجزأة جعلها أبوموسي لخالد بن المعمّر، ثمّ‌ ردّها عثمان إلي شقيق بن مجزأة بن ثور، فلمّا خرج أهل البصرة إلي صفّين تنازع شقيق وخالد الرئاسة، فصيّرها عند ذلك على إلي حضين بن المنذر، فرضى كلّ‌ واحد منهما وكان يخاف أن يصيرها إلي خصمه، فسكنت بكر، وعرف الناس صحّة تدبير على فى ذلك</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12978</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ذهل البصرة خالد بن المعمّر</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12979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ذوالكلاع فى أربعة آلاف فارس من أهل الشام قد تبايعوا علي الموت، فحملوا علي ربيعة، وكانوا علي ميسرة على، وعليهم عبدالله بن عبّاس، فتصدّعت جموع ربيعة، فناداهم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ربيعة، أسخطتم الله‌؟ فثابوا إليه، فاشتدّ القتال حتّي كثرت القتلي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فربطت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خالد بن المعمّر، فقال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أميرالمؤمنين، ما البقاء إلّا فيما دعا القوم إليه إن رأيته، وإن لم تره فرأيك أفضل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خالد بن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والله ما أخرّنا هذا المقام أن يكون أحد أولي به منّا، ولكن قلنا أحبّ‌ الاُمور إلينا ما كفينا مؤونته، فأمّا إذا استغنينا فإنّا لا نري البقاء إلّا فيما دعاك القوم إليه اليوم إن رأيت ذلك، وإن لم تره فرأيك أفضل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أهل الشام قالوا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رجالاً نسمّيهم لكم يكونوا شهوداً علي ما يقوله صاحبنا وصاحبكم، بيننا وبينكم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من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المعمّر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خالد بن معمّر السدوسى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إنّنا ما أخّرنا هذه المقالة إلّا أن يكون أحد أولي بهذا الكلام منّا غير أنّنا جعلناه ذخراً 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الأمور إلينا ما كفينا مؤونته، فأمّا إذ سبقنا إلي الكلام فإنّنا لا نري البقاء إلّا فيما دعاك إليه القوم، فإن رأيت ذلك فأجبهم إليه، وإن لم تر ذلك فرأيك أفضل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حوشب ذى‌ظليم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قال خالد بن معمّر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قال أهل الشام لأهل العراق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امتناع القوم من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معاوية بن أبى‌سفيان قيس بن الهيثم بن قيس بن الصلت السلمى علي خراسان، ثمّ‌ عزله وولّي خالد بن المعمّر، فمات بقصر مقاتل أو بعين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ندم علي توليته، فبعث إليه بثوب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دخلت فى رجله زجاجة فنزف منها حتّي مات</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505/3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المعمّر الذهلى ثمّ‌ السدوسى علي بنى‌بكر بن وائل </w:t>
      </w:r>
      <w:r>
        <w:rPr>
          <w:rFonts w:eastAsia="Amiri" w:cs="Amiri" w:ascii="Amiri" w:hAnsi="Amiri"/>
          <w:color w:val="111111"/>
          <w:sz w:val="28"/>
          <w:szCs w:val="28"/>
          <w:rtl w:val="true"/>
          <w:lang w:bidi="ar-SA"/>
        </w:rPr>
        <w:t xml:space="preserve">... .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12986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ذوالكلاع فى حمير ومن لفّ‌ لفّها، ومعهم عبيدالله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الرايات وذووا البصائر منهم والحفّاظ‍‌ فثبتوا وقاتلوا قتالاً شديداً، وأمّا خالد بن المعمّر فإنّه لمّا رأي بعض أصحابه قد انصرفوا انصرف معهم، فلمّا رأي أهل الرايات ثابتين صابرين رجع إليهم وصاح بمن انهزم وأمرهم بالرجوع، فكان من يتّهمه من قومه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فلمّا رآنا قد ثبتنا رجع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رجالاً منّا قد انهزموا رأيت أنّ‌ أستقبلهم ثمّ‌ أردّهم إلي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فى جملة ربيعة من عنزة وحدها أربعة آلاف مجفّف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عند علماء السيرة أن خالد بن المعمّر كان له باطن سوء مع معاوية، وأنّه انهزم هذا اليوم ليكسّر الميسرة علي على عليه السلام ، ذكر ذلك الكلبى والواقدى وغيرهما، ويدلّ‌ علي باطنه هذا أنّه لمّا استظهرت ربيعة علي معاوية وعلي صفوف أهل الشام فى اليوم الثانى من هذا أرسل معاوية إلي خالد بن المعمّر أن كفّ‌ عنّى ولك إمارة خراسان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فرجع بربيعة، وقد شارفوا أخذه من مضربه</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12987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وبعث معاوية إلي خالد بن المعمّر وهو أميرالخيّالة لعلى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اتّبعنى علي ما أنت عليه ولك إمرة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 فيه، فلمّا ولى معاوية ولّاه العراق، فلم يصل إليها خالد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عليه السلام لا يعدل فيما هو أمين عليه من مال المسلمين عن قضيّة الشريعة وحكم الملّة حتّي يقول خالد بن معمّر السدوسى لعلباء بن الهيثم، وهو يحمله علي مفارقة على عليه السلام واللحاق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علباء فى عشيرتك، وانظر لنفسك ولرحمك؛ ماذا تؤمّل عند رجل أردته علي أن يزيد فى عطاء الحسن والحسين دريهمات يسيرة ريثما يرأبان بها ظلف عيشهما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وغضب فلم يفعل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المعمّر، قال الأعور الشنّى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أكرم خالد بن معمّر   فإنّك لولا خالد لم تؤمّر</w:t>
      </w:r>
    </w:p>
    <w:p>
      <w:pPr>
        <w:pStyle w:val="BookText"/>
        <w:rPr/>
      </w:pP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خالد بن معمّر السدوسى علي معاوية، فسأله مداجاة علي على، وكان معاوية قد وصله وولّاه أرمينية، فوصل إلي نصيبين،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احتيل له شربة فمات، فقبره بنصيبين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أبى‌منصور بن خيرون، عن أبى‌محمّد الجوهرى وأبى‌جعفر بن المسلمة، عن أبى‌عبيدالله محمّد بن عمران بن موسي المرزبانى،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بن منقذ الشنّى من عبدالقيس يقول لمعاوية بن أبى‌سفيان يحضّه علي استصلاح خالد بن المعمّر السدوسى، وكان خالد ممّن سعي علي الحسن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بن على عليهما السلام ،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ربيعة كلّها وقام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استقام أمره جفاه، فقال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وفى 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إمرة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خالد بن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bookmarkStart w:id="1079" w:name="pg14280_145711"/>
    </w:p>
    <w:p>
      <w:pPr>
        <w:pStyle w:val="BookText"/>
        <w:rPr/>
      </w:pPr>
      <w:bookmarkEnd w:id="1079"/>
      <w:r>
        <w:rPr>
          <w:rFonts w:ascii="IRNazanin" w:hAnsi="IRNazanin" w:eastAsia="IRNazanin"/>
          <w:color w:val="111111"/>
          <w:sz w:val="28"/>
          <w:sz w:val="28"/>
          <w:szCs w:val="28"/>
          <w:rtl w:val="true"/>
          <w:lang w:bidi="fa-IR"/>
        </w:rPr>
        <w:t>معاوى أمّر خالد بن معمّر   معاوى لولا خالد لم تؤمّر</w:t>
      </w:r>
    </w:p>
    <w:p>
      <w:pPr>
        <w:pStyle w:val="BookText"/>
        <w:rPr/>
      </w:pPr>
      <w:r>
        <w:rPr>
          <w:rFonts w:ascii="Amiri" w:hAnsi="Amiri" w:eastAsia="Amiri" w:cs="Amiri"/>
          <w:color w:val="111111"/>
          <w:sz w:val="28"/>
          <w:sz w:val="28"/>
          <w:szCs w:val="28"/>
          <w:rtl w:val="true"/>
          <w:lang w:bidi="ar-SA"/>
        </w:rPr>
        <w:t>أتاك يقود الحىّ‌ بكر بن وائل   علي كلّ‌ مجلوز المقدّس مجفر</w:t>
      </w:r>
    </w:p>
    <w:p>
      <w:pPr>
        <w:pStyle w:val="BookText"/>
        <w:rPr/>
      </w:pPr>
      <w:r>
        <w:rPr>
          <w:rFonts w:ascii="Amiri" w:hAnsi="Amiri" w:eastAsia="Amiri" w:cs="Amiri"/>
          <w:color w:val="111111"/>
          <w:sz w:val="28"/>
          <w:sz w:val="28"/>
          <w:szCs w:val="28"/>
          <w:rtl w:val="true"/>
          <w:lang w:bidi="ar-SA"/>
        </w:rPr>
        <w:t>والقه عبدالقيس قد ردّ بعد ما   أبوك وكانوا كالدوىّ‌ المنفّر</w:t>
      </w:r>
    </w:p>
    <w:p>
      <w:pPr>
        <w:pStyle w:val="BookText"/>
        <w:rPr/>
      </w:pPr>
      <w:r>
        <w:rPr>
          <w:rFonts w:ascii="Amiri" w:hAnsi="Amiri" w:eastAsia="Amiri" w:cs="Amiri"/>
          <w:color w:val="111111"/>
          <w:sz w:val="28"/>
          <w:sz w:val="28"/>
          <w:szCs w:val="28"/>
          <w:rtl w:val="true"/>
          <w:lang w:bidi="ar-SA"/>
        </w:rPr>
        <w:t xml:space="preserve">فلمّا رأيت الحرب اخمد نارها   عدلت بنا عكّا وأفناء حمير </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بشير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منقذ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لخالد بن معمّر السدوسى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ماذا أحببت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إذا غضب، وصدقه إذا قال، ووفائه إذا وعد</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معمّر السدوسى وفد علي معاوية فولّاه أرمينية، فوصل إلي نصيبين،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احتيل له شربة فمات، فقبره بها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Heading4"/>
        <w:numPr>
          <w:ilvl w:val="3"/>
          <w:numId w:val="1"/>
        </w:numPr>
        <w:rPr/>
      </w:pPr>
      <w:bookmarkStart w:id="1080" w:name="__RefHeading___Toc6355284_3381743652"/>
      <w:bookmarkStart w:id="1081" w:name="_Toc431"/>
      <w:bookmarkEnd w:id="1080"/>
      <w:r>
        <w:rPr/>
        <w:t>29</w:t>
      </w:r>
      <w:r>
        <w:rPr>
          <w:rtl w:val="true"/>
        </w:rPr>
        <w:t xml:space="preserve">. </w:t>
      </w:r>
      <w:r>
        <w:rPr>
          <w:rtl w:val="true"/>
        </w:rPr>
        <w:t>خزيمة بن خازم</w:t>
      </w:r>
      <w:bookmarkEnd w:id="1081"/>
    </w:p>
    <w:p>
      <w:pPr>
        <w:pStyle w:val="BookText"/>
        <w:rPr/>
      </w:pPr>
      <w:r>
        <w:rPr>
          <w:rFonts w:eastAsia="Times New Roman" w:cs="Times New Roman" w:ascii="Times New Roman" w:hAnsi="Times New Roman"/>
          <w:color w:val="111111"/>
          <w:sz w:val="28"/>
          <w:szCs w:val="28"/>
          <w:lang w:val="en-US" w:bidi="en-US"/>
        </w:rPr>
        <w:t>12993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حرب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لهازم البصرة خزيمة بن خازم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82" w:name="__RefHeading___Toc6355286_3381743652"/>
      <w:bookmarkStart w:id="1083" w:name="_Toc432"/>
      <w:bookmarkEnd w:id="1082"/>
      <w:r>
        <w:rPr/>
        <w:t>30</w:t>
      </w:r>
      <w:r>
        <w:rPr>
          <w:rtl w:val="true"/>
        </w:rPr>
        <w:t xml:space="preserve">. </w:t>
      </w:r>
      <w:r>
        <w:rPr>
          <w:rtl w:val="true"/>
        </w:rPr>
        <w:t>خلاس بن عمرو</w:t>
      </w:r>
      <w:bookmarkEnd w:id="1083"/>
    </w:p>
    <w:p>
      <w:pPr>
        <w:pStyle w:val="BookText"/>
        <w:rPr/>
      </w:pPr>
      <w:r>
        <w:rPr>
          <w:rFonts w:ascii="Amiri" w:hAnsi="Amiri" w:eastAsia="Amiri" w:cs="Amiri"/>
          <w:color w:val="111111"/>
          <w:sz w:val="28"/>
          <w:sz w:val="28"/>
          <w:szCs w:val="28"/>
          <w:rtl w:val="true"/>
          <w:lang w:bidi="ar-SA"/>
        </w:rPr>
        <w:t>خلاس بن عمرو بن المنذر بن عصر بن أصبح بن عبدالله، كان فقيهاً من أصحاب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وفى سائر المصادر أنّ‌ عليّاً عليه السلام جعل علي لهازم البصرة حريث بن جابر، وقد تقدّم ذكره فلاحظ‍‌</w:t>
      </w:r>
      <w:r>
        <w:rPr>
          <w:rFonts w:eastAsia="Amiri" w:cs="Amiri" w:ascii="Amiri" w:hAnsi="Amiri"/>
          <w:color w:val="111111"/>
          <w:sz w:val="28"/>
          <w:szCs w:val="28"/>
          <w:rtl w:val="true"/>
          <w:lang w:bidi="ar-SA"/>
        </w:rPr>
        <w:t>.</w:t>
      </w:r>
      <w:bookmarkStart w:id="1084" w:name="pg14280_145712"/>
    </w:p>
    <w:p>
      <w:pPr>
        <w:pStyle w:val="BookText"/>
        <w:rPr/>
      </w:pPr>
      <w:bookmarkEnd w:id="1084"/>
      <w:r>
        <w:rPr>
          <w:rFonts w:ascii="IRNazanin" w:hAnsi="IRNazanin" w:eastAsia="IRNazanin"/>
          <w:color w:val="111111"/>
          <w:sz w:val="28"/>
          <w:sz w:val="28"/>
          <w:szCs w:val="28"/>
          <w:rtl w:val="true"/>
          <w:lang w:bidi="fa-IR"/>
        </w:rPr>
        <w:t xml:space="preserve">على بن أبى‌طالب </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أصفح وأصبح، وعنه السمعانى فى الأنساب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ومات قبل المئة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أبى عن خلاس عن على سمع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بعضهم قد سمع منه، وكان خلاس فى شرط‍‌ على فى الشرطة</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12995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أبوإسحاق الجوزجانى وابن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خلاس بن عمرو، كان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صحفى، وسمعت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شرط‍‌ على، وروايته عن على يقال كتاب</w:t>
      </w:r>
      <w:r>
        <w:rPr>
          <w:rFonts w:eastAsia="Amiri" w:cs="Amiri" w:ascii="Amiri" w:hAnsi="Amiri"/>
          <w:color w:val="111111"/>
          <w:sz w:val="28"/>
          <w:szCs w:val="28"/>
          <w:rtl w:val="true"/>
          <w:lang w:bidi="ar-SA"/>
        </w:rPr>
        <w:t xml:space="preserve">. </w:t>
      </w:r>
      <w:r>
        <w:rPr>
          <w:rStyle w:val="FootnoteAnchor"/>
          <w:rtl w:val="true"/>
        </w:rPr>
        <w:footnoteReference w:id="918"/>
      </w:r>
    </w:p>
    <w:p>
      <w:pPr>
        <w:pStyle w:val="Heading4"/>
        <w:numPr>
          <w:ilvl w:val="3"/>
          <w:numId w:val="1"/>
        </w:numPr>
        <w:rPr/>
      </w:pPr>
      <w:bookmarkStart w:id="1085" w:name="__RefHeading___Toc6355288_3381743652"/>
      <w:bookmarkStart w:id="1086" w:name="_Toc433"/>
      <w:bookmarkEnd w:id="1085"/>
      <w:r>
        <w:rPr/>
        <w:t>31</w:t>
      </w:r>
      <w:r>
        <w:rPr>
          <w:rtl w:val="true"/>
        </w:rPr>
        <w:t xml:space="preserve">. </w:t>
      </w:r>
      <w:r>
        <w:rPr>
          <w:rtl w:val="true"/>
        </w:rPr>
        <w:t>الربيع بن خثيم</w:t>
      </w:r>
      <w:bookmarkEnd w:id="1086"/>
    </w:p>
    <w:p>
      <w:pPr>
        <w:pStyle w:val="BookText"/>
        <w:rPr/>
      </w:pPr>
      <w:r>
        <w:rPr>
          <w:rFonts w:ascii="Amiri" w:hAnsi="Amiri" w:eastAsia="Amiri" w:cs="Amiri"/>
          <w:color w:val="111111"/>
          <w:sz w:val="28"/>
          <w:sz w:val="28"/>
          <w:szCs w:val="28"/>
          <w:rtl w:val="true"/>
          <w:lang w:bidi="ar-SA"/>
        </w:rPr>
        <w:t xml:space="preserve">الربيع بن خثيم الثورى، ولّاه أميرالمؤمنين عليه السلام علي نحو من أربعمئة رجل من القرّاء وأرسلهم ثغر قزوين والرى، وقد 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6355290_3381743652"/>
      <w:bookmarkStart w:id="1088" w:name="_Toc434"/>
      <w:bookmarkEnd w:id="1087"/>
      <w:r>
        <w:rPr/>
        <w:t>32</w:t>
      </w:r>
      <w:r>
        <w:rPr>
          <w:rtl w:val="true"/>
        </w:rPr>
        <w:t xml:space="preserve">. </w:t>
      </w:r>
      <w:r>
        <w:rPr>
          <w:rtl w:val="true"/>
        </w:rPr>
        <w:t>رِفاعة بن شدّاد</w:t>
      </w:r>
      <w:bookmarkEnd w:id="1088"/>
    </w:p>
    <w:p>
      <w:pPr>
        <w:pStyle w:val="Heading5"/>
        <w:numPr>
          <w:ilvl w:val="4"/>
          <w:numId w:val="1"/>
        </w:numPr>
        <w:rPr/>
      </w:pPr>
      <w:bookmarkStart w:id="1089" w:name="__RefHeading___Toc6355292_3381743652"/>
      <w:bookmarkStart w:id="1090" w:name="_Toc435"/>
      <w:bookmarkEnd w:id="1089"/>
      <w:r>
        <w:rPr>
          <w:rtl w:val="true"/>
        </w:rPr>
        <w:t>اشارة</w:t>
      </w:r>
      <w:bookmarkEnd w:id="109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رِفاعة بن شدّاد الفتيانى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وفتيان بطن من بجيلة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وبجيلة بنت صعب بن سعد العشيرة، هى امّهم نسبوا إليه </w:t>
      </w:r>
      <w:r>
        <w:rPr>
          <w:rStyle w:val="FootnoteAnchor"/>
          <w:rtl w:val="true"/>
        </w:rPr>
        <w:footnoteReference w:id="919"/>
      </w:r>
      <w:r>
        <w:rPr>
          <w:rFonts w:ascii="Amiri" w:hAnsi="Amiri" w:eastAsia="Amiri" w:cs="Amiri"/>
          <w:color w:val="111111"/>
          <w:sz w:val="28"/>
          <w:sz w:val="28"/>
          <w:szCs w:val="28"/>
          <w:rtl w:val="true"/>
          <w:lang w:bidi="ar-SA"/>
        </w:rPr>
        <w:t xml:space="preserve">، يكنّي أبوعاصم </w:t>
      </w:r>
      <w:r>
        <w:rPr>
          <w:rStyle w:val="FootnoteAnchor"/>
          <w:rtl w:val="true"/>
        </w:rPr>
        <w:footnoteReference w:id="920"/>
      </w:r>
      <w:r>
        <w:rPr>
          <w:rFonts w:ascii="Amiri" w:hAnsi="Amiri" w:eastAsia="Amiri" w:cs="Amiri"/>
          <w:color w:val="111111"/>
          <w:sz w:val="28"/>
          <w:sz w:val="28"/>
          <w:szCs w:val="28"/>
          <w:rtl w:val="true"/>
          <w:lang w:bidi="ar-SA"/>
        </w:rPr>
        <w:t>، وروي الطبرى بإسناده عن أبى‌إسحاق أنّ‌ زياداً طلب أصحاب حجر بالكوفة، فخرج عمرو بن الحمق ورفاعة بن شدّاد، فأتيا جبلاً بالموصل وكمنا فيه، فسار عامله إليهما فى خيل، فقتل عمرو ووثب</w:t>
      </w:r>
      <w:bookmarkStart w:id="1091" w:name="pg14280_145713"/>
    </w:p>
    <w:p>
      <w:pPr>
        <w:pStyle w:val="BookText"/>
        <w:rPr/>
      </w:pPr>
      <w:bookmarkEnd w:id="1091"/>
      <w:r>
        <w:rPr>
          <w:rFonts w:ascii="Amiri" w:hAnsi="Amiri" w:eastAsia="Amiri" w:cs="Amiri"/>
          <w:color w:val="111111"/>
          <w:sz w:val="28"/>
          <w:sz w:val="28"/>
          <w:szCs w:val="28"/>
          <w:rtl w:val="true"/>
          <w:lang w:bidi="ar-SA"/>
        </w:rPr>
        <w:t>رفاعة علي فرسه وحمل عليهم، فأفرجوا له ففرّ ولم يقدروا عليه؛ لأنّه كان رامياً يرمى من يلحقه، فانصرفوا عنه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احدي وخمسين، ذكر مقتل حجر بن عدى وأصحابه، وعنه ابن عساكر بإسناده إليه فى تاريخ مدينة دمشق </w:t>
      </w:r>
      <w:r>
        <w:rPr>
          <w:rFonts w:eastAsia="Amiri" w:cs="Amiri" w:ascii="Amiri" w:hAnsi="Amiri"/>
          <w:color w:val="111111"/>
          <w:sz w:val="28"/>
          <w:szCs w:val="28"/>
          <w:lang w:bidi="ar-SA"/>
        </w:rPr>
        <w:t>499/45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الحمق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رفاعة ممّن جمع شيعته الكوفة ونظّم ثورة التوّابين علي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تسعة آلاف، وكان من رؤسائهم </w:t>
      </w:r>
      <w:r>
        <w:rPr>
          <w:rStyle w:val="FootnoteAnchor"/>
          <w:rtl w:val="true"/>
        </w:rPr>
        <w:footnoteReference w:id="922"/>
      </w:r>
      <w:r>
        <w:rPr>
          <w:rFonts w:ascii="Amiri" w:hAnsi="Amiri" w:eastAsia="Amiri" w:cs="Amiri"/>
          <w:color w:val="111111"/>
          <w:sz w:val="28"/>
          <w:sz w:val="28"/>
          <w:szCs w:val="28"/>
          <w:rtl w:val="true"/>
          <w:lang w:bidi="ar-SA"/>
        </w:rPr>
        <w:t>، فذهبوا إلي عين الوردة،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لحقهم عبيدالله بن زياد فى أهل الشام فقتلهم عن آخرهم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والتقوا هم وأهل الشام فقتل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رفاعة بن شدّاد وبلغ قسطنطين صاحب الروم فزحف ونزل المصّيصة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 والذهبى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مختار بن أبى‌عبيد بعد حربه أهل الكوفة وغلبته عليها</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وكان من أصحاب على وجعله علي بجيلة فى وقعة صفّين،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092" w:name="__RefHeading___Toc6355294_3381743652"/>
      <w:bookmarkStart w:id="1093" w:name="_Toc436"/>
      <w:bookmarkEnd w:id="1092"/>
      <w:r>
        <w:rPr/>
        <w:t>1</w:t>
      </w:r>
      <w:r>
        <w:rPr>
          <w:rtl w:val="true"/>
        </w:rPr>
        <w:t xml:space="preserve">. </w:t>
      </w:r>
      <w:r>
        <w:rPr>
          <w:rtl w:val="true"/>
        </w:rPr>
        <w:t>حبيب بن أبى‌ثابت</w:t>
      </w:r>
      <w:bookmarkEnd w:id="1093"/>
    </w:p>
    <w:p>
      <w:pPr>
        <w:pStyle w:val="BookText"/>
        <w:rPr/>
      </w:pPr>
      <w:r>
        <w:rPr>
          <w:rFonts w:eastAsia="Times New Roman" w:cs="Times New Roman" w:ascii="Times New Roman" w:hAnsi="Times New Roman"/>
          <w:color w:val="111111"/>
          <w:sz w:val="28"/>
          <w:szCs w:val="28"/>
          <w:lang w:val="en-US" w:bidi="en-US"/>
        </w:rPr>
        <w:t>12996</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bookmarkStart w:id="1094" w:name="pg14280_145714"/>
    </w:p>
    <w:p>
      <w:pPr>
        <w:pStyle w:val="BookText"/>
        <w:rPr/>
      </w:pPr>
      <w:bookmarkEnd w:id="10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بجيلة رفاعة بن شدّاد</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6355296_3381743652"/>
      <w:bookmarkStart w:id="1096" w:name="_Toc437"/>
      <w:bookmarkEnd w:id="1095"/>
      <w:r>
        <w:rPr/>
        <w:t>2</w:t>
      </w:r>
      <w:r>
        <w:rPr>
          <w:rtl w:val="true"/>
        </w:rPr>
        <w:t>و</w:t>
      </w:r>
      <w:r>
        <w:rPr/>
        <w:t>3</w:t>
      </w:r>
      <w:r>
        <w:rPr>
          <w:rtl w:val="true"/>
        </w:rPr>
        <w:t xml:space="preserve"> </w:t>
      </w:r>
      <w:r>
        <w:rPr>
          <w:rtl w:val="true"/>
        </w:rPr>
        <w:t xml:space="preserve">و </w:t>
      </w:r>
      <w:r>
        <w:rPr/>
        <w:t>4</w:t>
      </w:r>
      <w:r>
        <w:rPr>
          <w:rtl w:val="true"/>
        </w:rPr>
        <w:t xml:space="preserve">. </w:t>
      </w:r>
      <w:r>
        <w:rPr>
          <w:rtl w:val="true"/>
        </w:rPr>
        <w:t>زيد بن الحسن ومحمّد بن على الباقر عليهما السلام ومحمّد بن المطّلب</w:t>
      </w:r>
      <w:bookmarkEnd w:id="1096"/>
    </w:p>
    <w:p>
      <w:pPr>
        <w:pStyle w:val="BookText"/>
        <w:rPr/>
      </w:pPr>
      <w:r>
        <w:rPr>
          <w:rFonts w:eastAsia="Times New Roman" w:cs="Times New Roman" w:ascii="Times New Roman" w:hAnsi="Times New Roman"/>
          <w:color w:val="111111"/>
          <w:sz w:val="28"/>
          <w:szCs w:val="28"/>
          <w:lang w:val="en-US" w:bidi="en-US"/>
        </w:rPr>
        <w:t>12997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الحسن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بجيلة رفاعة بن شدّاد</w:t>
      </w:r>
      <w:r>
        <w:rPr>
          <w:rFonts w:eastAsia="Amiri" w:cs="Amiri" w:ascii="Amiri" w:hAnsi="Amiri"/>
          <w:color w:val="111111"/>
          <w:sz w:val="28"/>
          <w:szCs w:val="28"/>
          <w:rtl w:val="true"/>
          <w:lang w:bidi="ar-SA"/>
        </w:rPr>
        <w:t xml:space="preserve">. </w:t>
      </w:r>
      <w:r>
        <w:rPr>
          <w:rStyle w:val="FootnoteAnchor"/>
          <w:rtl w:val="true"/>
        </w:rPr>
        <w:footnoteReference w:id="927"/>
      </w:r>
    </w:p>
    <w:p>
      <w:pPr>
        <w:pStyle w:val="Heading5"/>
        <w:numPr>
          <w:ilvl w:val="4"/>
          <w:numId w:val="1"/>
        </w:numPr>
        <w:rPr/>
      </w:pPr>
      <w:bookmarkStart w:id="1097" w:name="__RefHeading___Toc6355298_3381743652"/>
      <w:bookmarkStart w:id="1098" w:name="_Toc438"/>
      <w:bookmarkEnd w:id="1097"/>
      <w:r>
        <w:rPr/>
        <w:t>5</w:t>
      </w:r>
      <w:r>
        <w:rPr>
          <w:rtl w:val="true"/>
        </w:rPr>
        <w:t xml:space="preserve">. </w:t>
      </w:r>
      <w:r>
        <w:rPr>
          <w:rtl w:val="true"/>
        </w:rPr>
        <w:t>ما ورد مرسلاً</w:t>
      </w:r>
      <w:bookmarkEnd w:id="1098"/>
    </w:p>
    <w:p>
      <w:pPr>
        <w:pStyle w:val="BookText"/>
        <w:rPr/>
      </w:pPr>
      <w:r>
        <w:rPr>
          <w:rFonts w:eastAsia="Times New Roman" w:cs="Times New Roman" w:ascii="Times New Roman" w:hAnsi="Times New Roman"/>
          <w:color w:val="111111"/>
          <w:sz w:val="28"/>
          <w:szCs w:val="28"/>
          <w:lang w:val="en-US" w:bidi="en-US"/>
        </w:rPr>
        <w:t>12998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بجيلة رفاعة بن شدّاد</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12999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خيل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رفاعة بن شدّاد البجلى وعدىّ‌ بن حاتم الطائى</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13000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رفاعة بن شدّاد البجلى وكان من أفاضل أصحاب على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لايفوتنا شىء من حقّنا، وقد دعونا القوم إلي ما دعوناهم إليه فى أوّل أمرنا، فإن يتمّ‌ الأمر علي ما نحبّ‌ وحكم بالقرآن علي ما فيه من الحقّ‌ فبعد بلاء شديد وقتل ذريع، وإن تكن الاُخري أثرناها عجاجة، فهذه سيوفنا فى رقابنا وأرماحنا فى أكفّنا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ليلى بالهموم الحواضر   وقتلي اصيبت من رؤوس العشائر</w:t>
      </w:r>
    </w:p>
    <w:p>
      <w:pPr>
        <w:pStyle w:val="BookText"/>
        <w:rPr/>
      </w:pPr>
      <w:r>
        <w:rPr>
          <w:rFonts w:ascii="Amiri" w:hAnsi="Amiri" w:eastAsia="Amiri" w:cs="Amiri"/>
          <w:color w:val="111111"/>
          <w:sz w:val="28"/>
          <w:sz w:val="28"/>
          <w:szCs w:val="28"/>
          <w:rtl w:val="true"/>
          <w:lang w:bidi="ar-SA"/>
        </w:rPr>
        <w:t>بصفّين أمسوا والحوادث جمّة   يهيل عليها الترب ذيل الأعاصر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فى ملتقي الحرب بكرة   وقد جالت الأبطال دون المشاعر</w:t>
      </w:r>
      <w:bookmarkStart w:id="1099" w:name="pg14280_145715"/>
    </w:p>
    <w:p>
      <w:pPr>
        <w:pStyle w:val="BookText"/>
        <w:rPr/>
      </w:pPr>
      <w:bookmarkEnd w:id="1099"/>
      <w:r>
        <w:rPr>
          <w:rFonts w:ascii="Amiri" w:hAnsi="Amiri" w:eastAsia="Amiri" w:cs="Amiri"/>
          <w:color w:val="111111"/>
          <w:sz w:val="28"/>
          <w:sz w:val="28"/>
          <w:szCs w:val="28"/>
          <w:rtl w:val="true"/>
          <w:lang w:bidi="ar-SA"/>
        </w:rPr>
        <w:t>فإن تك أهل الشام نالوا سراتنا   فقد نيل منهم مثلهم جزر جاذر</w:t>
      </w:r>
    </w:p>
    <w:p>
      <w:pPr>
        <w:pStyle w:val="BookText"/>
        <w:rPr/>
      </w:pPr>
      <w:r>
        <w:rPr>
          <w:rFonts w:ascii="Amiri" w:hAnsi="Amiri" w:eastAsia="Amiri" w:cs="Amiri"/>
          <w:color w:val="111111"/>
          <w:sz w:val="28"/>
          <w:sz w:val="28"/>
          <w:szCs w:val="28"/>
          <w:rtl w:val="true"/>
          <w:lang w:bidi="ar-SA"/>
        </w:rPr>
        <w:t>وفار سجال الدمع منّا ومنهم   يبكّين قتلي غير ذات مقابر</w:t>
      </w:r>
    </w:p>
    <w:p>
      <w:pPr>
        <w:pStyle w:val="BookText"/>
        <w:rPr/>
      </w:pPr>
      <w:r>
        <w:rPr>
          <w:rFonts w:ascii="Amiri" w:hAnsi="Amiri" w:eastAsia="Amiri" w:cs="Amiri"/>
          <w:color w:val="111111"/>
          <w:sz w:val="28"/>
          <w:sz w:val="28"/>
          <w:szCs w:val="28"/>
          <w:rtl w:val="true"/>
          <w:lang w:bidi="ar-SA"/>
        </w:rPr>
        <w:t>فإن يستقلّ‌ اليوم ما كان بيننا   وبينهم إحدي الليالي الغوابر</w:t>
      </w:r>
    </w:p>
    <w:p>
      <w:pPr>
        <w:pStyle w:val="BookText"/>
        <w:rPr/>
      </w:pPr>
      <w:r>
        <w:rPr>
          <w:rFonts w:ascii="Amiri" w:hAnsi="Amiri" w:eastAsia="Amiri" w:cs="Amiri"/>
          <w:color w:val="111111"/>
          <w:sz w:val="28"/>
          <w:sz w:val="28"/>
          <w:szCs w:val="28"/>
          <w:rtl w:val="true"/>
          <w:lang w:bidi="ar-SA"/>
        </w:rPr>
        <w:t>وماذا علينا أن تريح سيوفنا   إلي مدّة من بيضنا والمغافر</w:t>
      </w:r>
    </w:p>
    <w:p>
      <w:pPr>
        <w:pStyle w:val="BookText"/>
        <w:rPr/>
      </w:pPr>
      <w:r>
        <w:rPr>
          <w:rFonts w:ascii="Amiri" w:hAnsi="Amiri" w:eastAsia="Amiri" w:cs="Amiri"/>
          <w:color w:val="111111"/>
          <w:sz w:val="28"/>
          <w:sz w:val="28"/>
          <w:szCs w:val="28"/>
          <w:rtl w:val="true"/>
          <w:lang w:bidi="ar-SA"/>
        </w:rPr>
        <w:t>ومن نصبنا وسط‍‌ العجاج جباهنا   كفاحاً كفاحاً بالسيوف البواتر</w:t>
      </w:r>
    </w:p>
    <w:p>
      <w:pPr>
        <w:pStyle w:val="BookText"/>
        <w:rPr/>
      </w:pPr>
      <w:r>
        <w:rPr>
          <w:rFonts w:ascii="Amiri" w:hAnsi="Amiri" w:eastAsia="Amiri" w:cs="Amiri"/>
          <w:color w:val="111111"/>
          <w:sz w:val="28"/>
          <w:sz w:val="28"/>
          <w:szCs w:val="28"/>
          <w:rtl w:val="true"/>
          <w:lang w:bidi="ar-SA"/>
        </w:rPr>
        <w:t>وطعناً إذا نادي المنادى أن اركبوا   صدور المذاكى بالرماح الخواطر</w:t>
      </w:r>
    </w:p>
    <w:p>
      <w:pPr>
        <w:pStyle w:val="BookText"/>
        <w:rPr/>
      </w:pPr>
      <w:r>
        <w:rPr>
          <w:rFonts w:ascii="Amiri" w:hAnsi="Amiri" w:eastAsia="Amiri" w:cs="Amiri"/>
          <w:color w:val="111111"/>
          <w:sz w:val="28"/>
          <w:sz w:val="28"/>
          <w:szCs w:val="28"/>
          <w:rtl w:val="true"/>
          <w:lang w:bidi="ar-SA"/>
        </w:rPr>
        <w:t xml:space="preserve">ونحن ضربنا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 أمرنا   فإن حكموا فينا حكومة جائر</w:t>
      </w:r>
    </w:p>
    <w:p>
      <w:pPr>
        <w:pStyle w:val="BookText"/>
        <w:rPr/>
      </w:pPr>
      <w:r>
        <w:rPr>
          <w:rFonts w:ascii="Amiri" w:hAnsi="Amiri" w:eastAsia="Amiri" w:cs="Amiri"/>
          <w:color w:val="111111"/>
          <w:sz w:val="28"/>
          <w:sz w:val="28"/>
          <w:szCs w:val="28"/>
          <w:rtl w:val="true"/>
          <w:lang w:bidi="ar-SA"/>
        </w:rPr>
        <w:t>أثرنا الّتى كانت بصفّين بكرة   ولم نك فى تسعيرها بعواثر</w:t>
      </w:r>
    </w:p>
    <w:p>
      <w:pPr>
        <w:pStyle w:val="BookText"/>
        <w:rPr/>
      </w:pPr>
      <w:r>
        <w:rPr>
          <w:rFonts w:ascii="Amiri" w:hAnsi="Amiri" w:eastAsia="Amiri" w:cs="Amiri"/>
          <w:color w:val="111111"/>
          <w:sz w:val="28"/>
          <w:sz w:val="28"/>
          <w:szCs w:val="28"/>
          <w:rtl w:val="true"/>
          <w:lang w:bidi="ar-SA"/>
        </w:rPr>
        <w:t xml:space="preserve">وإن حكّموا بالحقّ‌ كانت سلامة   وإلّا أثرناها بيوم قماطر </w:t>
      </w:r>
      <w:r>
        <w:rPr>
          <w:rStyle w:val="FootnoteAnchor"/>
          <w:rtl w:val="true"/>
        </w:rPr>
        <w:footnoteReference w:id="9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امتناع القوم من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فى اليوم السابع والثلاثين من حروب صفّين لمّا أصبح أميرالمؤمنين عليه السلام أتاه أوّلاً سعيد بن قيس الهمدانى ووقف خيله مع راياته، ثمّ‌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ورفاعة بن شدّاد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13002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رفاعة بن شدّاد البجلى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يفوتنا شىء من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أجبناهم إلي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فى آخر أمرهم إلي ما دعوناهم إليه فى‌أوّله، وقد قبلوه من حيث لم يعقلوه، فإن يتمّ‌ الأمر علي ما نريد فبعد بلاء وقتل وإلّا أثرناها جذعة وقد رجع إلينا جدّنا</w:t>
      </w:r>
      <w:r>
        <w:rPr>
          <w:rFonts w:eastAsia="Amiri" w:cs="Amiri" w:ascii="Amiri" w:hAnsi="Amiri"/>
          <w:color w:val="111111"/>
          <w:sz w:val="28"/>
          <w:szCs w:val="28"/>
          <w:rtl w:val="true"/>
          <w:lang w:bidi="ar-SA"/>
        </w:rPr>
        <w:t xml:space="preserve">. </w:t>
      </w:r>
      <w:r>
        <w:rPr>
          <w:rStyle w:val="FootnoteAnchor"/>
          <w:rtl w:val="true"/>
        </w:rPr>
        <w:footnoteReference w:id="932"/>
      </w:r>
    </w:p>
    <w:p>
      <w:pPr>
        <w:pStyle w:val="Heading4"/>
        <w:numPr>
          <w:ilvl w:val="3"/>
          <w:numId w:val="1"/>
        </w:numPr>
        <w:rPr/>
      </w:pPr>
      <w:bookmarkStart w:id="1100" w:name="__RefHeading___Toc6355300_3381743652"/>
      <w:bookmarkStart w:id="1101" w:name="_Toc439"/>
      <w:bookmarkEnd w:id="1100"/>
      <w:r>
        <w:rPr/>
        <w:t>33</w:t>
      </w:r>
      <w:r>
        <w:rPr>
          <w:rtl w:val="true"/>
        </w:rPr>
        <w:t xml:space="preserve">. </w:t>
      </w:r>
      <w:r>
        <w:rPr>
          <w:rtl w:val="true"/>
        </w:rPr>
        <w:t>رفاعة بن وائل</w:t>
      </w:r>
      <w:bookmarkEnd w:id="110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حاملاً للواء فى حرب النهروان بعد رويبة بن وبر، وسيأتى فى رويبة</w:t>
      </w:r>
      <w:r>
        <w:rPr>
          <w:rFonts w:eastAsia="Amiri" w:cs="Amiri" w:ascii="Amiri" w:hAnsi="Amiri"/>
          <w:color w:val="111111"/>
          <w:sz w:val="28"/>
          <w:szCs w:val="28"/>
          <w:rtl w:val="true"/>
          <w:lang w:bidi="ar-SA"/>
        </w:rPr>
        <w:t>.</w:t>
      </w:r>
      <w:bookmarkStart w:id="1102" w:name="pg14280_145716"/>
    </w:p>
    <w:p>
      <w:pPr>
        <w:pStyle w:val="Heading4"/>
        <w:numPr>
          <w:ilvl w:val="3"/>
          <w:numId w:val="1"/>
        </w:numPr>
        <w:rPr/>
      </w:pPr>
      <w:bookmarkStart w:id="1103" w:name="__RefHeading___Toc6355302_3381743652"/>
      <w:bookmarkStart w:id="1104" w:name="_Toc440"/>
      <w:bookmarkEnd w:id="1102"/>
      <w:bookmarkEnd w:id="1103"/>
      <w:r>
        <w:rPr/>
        <w:t>34</w:t>
      </w:r>
      <w:r>
        <w:rPr>
          <w:rtl w:val="true"/>
        </w:rPr>
        <w:t xml:space="preserve">. </w:t>
      </w:r>
      <w:r>
        <w:rPr>
          <w:rtl w:val="true"/>
        </w:rPr>
        <w:t>رويبة بن وبر البجلى</w:t>
      </w:r>
      <w:bookmarkEnd w:id="1104"/>
    </w:p>
    <w:p>
      <w:pPr>
        <w:pStyle w:val="BookText"/>
        <w:rPr/>
      </w:pPr>
      <w:r>
        <w:rPr>
          <w:rFonts w:ascii="Amiri" w:hAnsi="Amiri" w:eastAsia="Amiri" w:cs="Amiri"/>
          <w:color w:val="111111"/>
          <w:sz w:val="28"/>
          <w:sz w:val="28"/>
          <w:szCs w:val="28"/>
          <w:rtl w:val="true"/>
          <w:lang w:bidi="ar-SA"/>
        </w:rPr>
        <w:t xml:space="preserve">رويبة بن وبر البجلى، كان من الوفود القادمة علي على بن أبى‌طالب عليه السلام بعد بيعتهم إيّاه فى بلادهم، حين بلغ ذلك أهل اليمن، فبايعوا طائعين غير مكرهين، وقدموا عليه يهنئونه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رويبة بن وبر البجلى فى قومه من بجيلة ويقول أبياتاً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أجبناه دون الهاشمى سوانح   وموّاه برق مقفرات موادخ</w:t>
      </w:r>
    </w:p>
    <w:p>
      <w:pPr>
        <w:pStyle w:val="BookText"/>
        <w:rPr/>
      </w:pPr>
      <w:r>
        <w:rPr>
          <w:rFonts w:ascii="Amiri" w:hAnsi="Amiri" w:eastAsia="Amiri" w:cs="Amiri"/>
          <w:color w:val="111111"/>
          <w:sz w:val="28"/>
          <w:sz w:val="28"/>
          <w:szCs w:val="28"/>
          <w:rtl w:val="true"/>
          <w:lang w:bidi="ar-SA"/>
        </w:rPr>
        <w:t>إلي آخره، وهو صاحب لوائه عليه السلام فى حرب النهروان</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الوفود القادمة علي على بن أبى‌طالب بعد بيعتهم إيّاه فى بلادها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على برجل من أصحابه يقال له رويبة بن وبر البجلى فدفع إليه اللواء وأمره بالتقدّم إلي القوم، فتقدّم إلي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عقد الإمام لنا لواء   وقدّمنا أمام المؤمنينا</w:t>
      </w:r>
    </w:p>
    <w:p>
      <w:pPr>
        <w:pStyle w:val="BookText"/>
        <w:rPr/>
      </w:pPr>
      <w:r>
        <w:rPr>
          <w:rFonts w:ascii="Amiri" w:hAnsi="Amiri" w:eastAsia="Amiri" w:cs="Amiri"/>
          <w:color w:val="111111"/>
          <w:sz w:val="28"/>
          <w:sz w:val="28"/>
          <w:szCs w:val="28"/>
          <w:rtl w:val="true"/>
          <w:lang w:bidi="ar-SA"/>
        </w:rPr>
        <w:t>بأيدينا مثقفة طوال   وبيض المرهفات إذا حلينا</w:t>
      </w:r>
    </w:p>
    <w:p>
      <w:pPr>
        <w:pStyle w:val="BookText"/>
        <w:rPr/>
      </w:pPr>
      <w:r>
        <w:rPr>
          <w:rFonts w:ascii="Amiri" w:hAnsi="Amiri" w:eastAsia="Amiri" w:cs="Amiri"/>
          <w:color w:val="111111"/>
          <w:sz w:val="28"/>
          <w:sz w:val="28"/>
          <w:szCs w:val="28"/>
          <w:rtl w:val="true"/>
          <w:lang w:bidi="ar-SA"/>
        </w:rPr>
        <w:t>نكرّ علي الأعادى كلّ‌ يوم   ونشهد حربهم متواريينا</w:t>
      </w:r>
    </w:p>
    <w:p>
      <w:pPr>
        <w:pStyle w:val="BookText"/>
        <w:rPr/>
      </w:pPr>
      <w:r>
        <w:rPr>
          <w:rFonts w:ascii="Amiri" w:hAnsi="Amiri" w:eastAsia="Amiri" w:cs="Amiri"/>
          <w:color w:val="111111"/>
          <w:sz w:val="28"/>
          <w:sz w:val="28"/>
          <w:szCs w:val="28"/>
          <w:rtl w:val="true"/>
          <w:lang w:bidi="ar-SA"/>
        </w:rPr>
        <w:t>ونضرب فى العجاج رؤوس قوم   تراهم جاحدين وعابدينا</w:t>
      </w:r>
    </w:p>
    <w:p>
      <w:pPr>
        <w:pStyle w:val="BookText"/>
        <w:rPr/>
      </w:pPr>
      <w:r>
        <w:rPr>
          <w:rFonts w:ascii="Amiri" w:hAnsi="Amiri" w:eastAsia="Amiri" w:cs="Amiri"/>
          <w:color w:val="111111"/>
          <w:sz w:val="28"/>
          <w:sz w:val="28"/>
          <w:szCs w:val="28"/>
          <w:rtl w:val="true"/>
          <w:lang w:bidi="ar-SA"/>
        </w:rPr>
        <w:t>فحمل فجعل يقاتل حتّي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 بعده عبدالله بن حمّاد الحميرى فقاتل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 بعده رفاعة بن وائل الأرحبى فقاتل واستشهد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من بعده كيسوم بن سلمة الجهنى فقاتل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 بعده عبد بن عبيد الخولانى فقاتل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يخرج رجل بعد رجل من أشدّ فرسان على حتّي قتل منهم جماعة وهم ثمانية، وأقبل التاسع واسمه حبيب بن عاصم الأزدى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هؤلاء الّذين نقاتلهم أ كفّار هم‌؟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هربوا وفيه وقعوا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فمنافقون‌؟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w:t>
      </w:r>
      <w:bookmarkStart w:id="1105" w:name="pg14280_145717"/>
    </w:p>
    <w:p>
      <w:pPr>
        <w:pStyle w:val="BookText"/>
        <w:rPr/>
      </w:pPr>
      <w:bookmarkEnd w:id="11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يا أميرالمؤمنين حتّي اقاتلهم علي بصيرة ويقين‌؟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مرقوا من دين الإسلام كما مرق السهم من الرميّة، يقرؤن القرآن فلا يتجاوز تراقيهم، فطوبي لمن قتلهم أو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تقدّم حبيب بن عاصم هذا نحو الشراة وهو التاسع من أصحاب علي فقاتل وقتل؛ واشتبك الحرب من الفريقين فاقتتلوا قتالاً شديداً ولم يقتل من أصحاب على إلّا اولئك التسعة</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ابتداء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حرب النهروان</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6355304_3381743652"/>
      <w:bookmarkStart w:id="1107" w:name="_Toc441"/>
      <w:bookmarkEnd w:id="1106"/>
      <w:r>
        <w:rPr/>
        <w:t>35</w:t>
      </w:r>
      <w:r>
        <w:rPr>
          <w:rtl w:val="true"/>
        </w:rPr>
        <w:t xml:space="preserve">. </w:t>
      </w:r>
      <w:r>
        <w:rPr>
          <w:rtl w:val="true"/>
        </w:rPr>
        <w:t>رويم بن الحارث الشيبانى</w:t>
      </w:r>
      <w:bookmarkEnd w:id="1107"/>
    </w:p>
    <w:p>
      <w:pPr>
        <w:pStyle w:val="Heading5"/>
        <w:numPr>
          <w:ilvl w:val="4"/>
          <w:numId w:val="1"/>
        </w:numPr>
        <w:rPr/>
      </w:pPr>
      <w:bookmarkStart w:id="1108" w:name="__RefHeading___Toc6355306_3381743652"/>
      <w:bookmarkStart w:id="1109" w:name="_Toc442"/>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110" w:name="__RefHeading___Toc6355308_3381743652"/>
      <w:bookmarkStart w:id="1111" w:name="_Toc443"/>
      <w:bookmarkEnd w:id="1110"/>
      <w:r>
        <w:rPr/>
        <w:t>1</w:t>
      </w:r>
      <w:r>
        <w:rPr>
          <w:rtl w:val="true"/>
        </w:rPr>
        <w:t xml:space="preserve">. </w:t>
      </w:r>
      <w:r>
        <w:rPr>
          <w:rtl w:val="true"/>
        </w:rPr>
        <w:t>حبيب بن أبى‌ثابت</w:t>
      </w:r>
      <w:bookmarkEnd w:id="1111"/>
    </w:p>
    <w:p>
      <w:pPr>
        <w:pStyle w:val="BookText"/>
        <w:rPr/>
      </w:pPr>
      <w:r>
        <w:rPr>
          <w:rFonts w:eastAsia="Times New Roman" w:cs="Times New Roman" w:ascii="Times New Roman" w:hAnsi="Times New Roman"/>
          <w:color w:val="111111"/>
          <w:sz w:val="28"/>
          <w:szCs w:val="28"/>
          <w:lang w:val="en-US" w:bidi="en-US"/>
        </w:rPr>
        <w:t>13004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الكوفة رويم بن الحارث</w:t>
      </w:r>
      <w:r>
        <w:rPr>
          <w:rFonts w:eastAsia="Amiri" w:cs="Amiri" w:ascii="Amiri" w:hAnsi="Amiri"/>
          <w:color w:val="111111"/>
          <w:sz w:val="28"/>
          <w:szCs w:val="28"/>
          <w:rtl w:val="true"/>
          <w:lang w:bidi="ar-SA"/>
        </w:rPr>
        <w:t xml:space="preserve">. </w:t>
      </w:r>
      <w:r>
        <w:rPr>
          <w:rStyle w:val="FootnoteAnchor"/>
          <w:rtl w:val="true"/>
        </w:rPr>
        <w:footnoteReference w:id="935"/>
      </w:r>
    </w:p>
    <w:p>
      <w:pPr>
        <w:pStyle w:val="Heading5"/>
        <w:numPr>
          <w:ilvl w:val="4"/>
          <w:numId w:val="1"/>
        </w:numPr>
        <w:rPr/>
      </w:pPr>
      <w:bookmarkStart w:id="1112" w:name="__RefHeading___Toc6355310_3381743652"/>
      <w:bookmarkStart w:id="1113" w:name="_Toc444"/>
      <w:bookmarkEnd w:id="1112"/>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بن على الباقر عليهما السلام ومحمّد بن المطّلب</w:t>
      </w:r>
      <w:bookmarkEnd w:id="1113"/>
    </w:p>
    <w:p>
      <w:pPr>
        <w:pStyle w:val="BookText"/>
        <w:rPr/>
      </w:pPr>
      <w:r>
        <w:rPr>
          <w:rFonts w:eastAsia="Times New Roman" w:cs="Times New Roman" w:ascii="Times New Roman" w:hAnsi="Times New Roman"/>
          <w:color w:val="111111"/>
          <w:sz w:val="28"/>
          <w:szCs w:val="28"/>
          <w:lang w:val="en-US" w:bidi="en-US"/>
        </w:rPr>
        <w:t>13005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الحسن ومحمّد بن المطّلب</w:t>
      </w:r>
      <w:r>
        <w:rPr>
          <w:rFonts w:eastAsia="Amiri" w:cs="Amiri" w:ascii="Amiri" w:hAnsi="Amiri"/>
          <w:color w:val="111111"/>
          <w:sz w:val="28"/>
          <w:szCs w:val="28"/>
          <w:rtl w:val="true"/>
          <w:lang w:bidi="ar-SA"/>
        </w:rPr>
        <w:t>:</w:t>
      </w:r>
      <w:bookmarkStart w:id="1114" w:name="pg14280_145718"/>
    </w:p>
    <w:p>
      <w:pPr>
        <w:pStyle w:val="BookText"/>
        <w:rPr/>
      </w:pPr>
      <w:bookmarkEnd w:id="1114"/>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ذهل الكوفة رويماً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بن رويم </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1115" w:name="__RefHeading___Toc6355312_3381743652"/>
      <w:bookmarkStart w:id="1116" w:name="_Toc445"/>
      <w:bookmarkEnd w:id="1115"/>
      <w:r>
        <w:rPr/>
        <w:t>5</w:t>
      </w:r>
      <w:r>
        <w:rPr>
          <w:rtl w:val="true"/>
        </w:rPr>
        <w:t xml:space="preserve">. </w:t>
      </w:r>
      <w:r>
        <w:rPr>
          <w:rtl w:val="true"/>
        </w:rPr>
        <w:t>ما ورد مرسلاً</w:t>
      </w:r>
      <w:bookmarkEnd w:id="1116"/>
    </w:p>
    <w:p>
      <w:pPr>
        <w:pStyle w:val="BookText"/>
        <w:rPr/>
      </w:pPr>
      <w:r>
        <w:rPr>
          <w:rFonts w:eastAsia="Times New Roman" w:cs="Times New Roman" w:ascii="Times New Roman" w:hAnsi="Times New Roman"/>
          <w:color w:val="111111"/>
          <w:sz w:val="28"/>
          <w:szCs w:val="28"/>
          <w:lang w:val="en-US" w:bidi="en-US"/>
        </w:rPr>
        <w:t>13006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ذهل الكوفة رويماً الشيبانى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7" w:name="__RefHeading___Toc6355314_3381743652"/>
      <w:bookmarkStart w:id="1118" w:name="_Toc446"/>
      <w:bookmarkEnd w:id="1117"/>
      <w:r>
        <w:rPr/>
        <w:t>36</w:t>
      </w:r>
      <w:r>
        <w:rPr>
          <w:rtl w:val="true"/>
        </w:rPr>
        <w:t xml:space="preserve">. </w:t>
      </w:r>
      <w:r>
        <w:rPr>
          <w:rtl w:val="true"/>
        </w:rPr>
        <w:t>زحر بن قيس</w:t>
      </w:r>
      <w:bookmarkEnd w:id="1118"/>
    </w:p>
    <w:p>
      <w:pPr>
        <w:pStyle w:val="Heading5"/>
        <w:numPr>
          <w:ilvl w:val="4"/>
          <w:numId w:val="1"/>
        </w:numPr>
        <w:rPr/>
      </w:pPr>
      <w:bookmarkStart w:id="1119" w:name="__RefHeading___Toc6355316_3381743652"/>
      <w:bookmarkStart w:id="1120" w:name="_Toc447"/>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 xml:space="preserve">زحر بن قيس الجعفى من بنى بدّاء الجعفيّين، كان فارساً شريفاً بليغاً راوياً، روي عن أميرالمؤمنين وعن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وروي عنه عامر الشعبى، شهد مع على صفّين، واستعمله علي المدائن،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سواد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p>
    <w:p>
      <w:pPr>
        <w:pStyle w:val="Heading5"/>
        <w:numPr>
          <w:ilvl w:val="4"/>
          <w:numId w:val="1"/>
        </w:numPr>
        <w:rPr/>
      </w:pPr>
      <w:bookmarkStart w:id="1121" w:name="__RefHeading___Toc6355318_3381743652"/>
      <w:bookmarkStart w:id="1122" w:name="_Toc448"/>
      <w:bookmarkEnd w:id="1121"/>
      <w:r>
        <w:rPr/>
        <w:t>1</w:t>
      </w:r>
      <w:r>
        <w:rPr>
          <w:rtl w:val="true"/>
        </w:rPr>
        <w:t xml:space="preserve">. </w:t>
      </w:r>
      <w:r>
        <w:rPr>
          <w:rtl w:val="true"/>
        </w:rPr>
        <w:t>الجرجانى</w:t>
      </w:r>
      <w:bookmarkEnd w:id="1122"/>
    </w:p>
    <w:p>
      <w:pPr>
        <w:pStyle w:val="BookText"/>
        <w:rPr/>
      </w:pPr>
      <w:r>
        <w:rPr>
          <w:rFonts w:eastAsia="Times New Roman" w:cs="Times New Roman" w:ascii="Times New Roman" w:hAnsi="Times New Roman"/>
          <w:color w:val="111111"/>
          <w:sz w:val="28"/>
          <w:szCs w:val="28"/>
          <w:lang w:val="en-US" w:bidi="en-US"/>
        </w:rPr>
        <w:t>13007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عليه السلام الكوفة بعد انقضاء أمر الجمل كاتب العمّال، فكتب إلي جرير بن عبدالله البجلى مع زحر بن قيس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جرير عاملاً لعثمان علي ثغر همذان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وسرت إلي الكوفة؛ وقد بعثت إليك زحر بن قيس، فاسأله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937"/>
      </w:r>
    </w:p>
    <w:p>
      <w:pPr>
        <w:pStyle w:val="Heading5"/>
        <w:numPr>
          <w:ilvl w:val="4"/>
          <w:numId w:val="1"/>
        </w:numPr>
        <w:rPr/>
      </w:pPr>
      <w:bookmarkStart w:id="1123" w:name="__RefHeading___Toc6355320_3381743652"/>
      <w:bookmarkStart w:id="1124" w:name="_Toc449"/>
      <w:bookmarkEnd w:id="1123"/>
      <w:r>
        <w:rPr/>
        <w:t>2</w:t>
      </w:r>
      <w:r>
        <w:rPr>
          <w:rtl w:val="true"/>
        </w:rPr>
        <w:t xml:space="preserve">. </w:t>
      </w:r>
      <w:r>
        <w:rPr>
          <w:rtl w:val="true"/>
        </w:rPr>
        <w:t>زحر بن قيس</w:t>
      </w:r>
      <w:bookmarkEnd w:id="1124"/>
    </w:p>
    <w:p>
      <w:pPr>
        <w:pStyle w:val="BookText"/>
        <w:rPr/>
      </w:pPr>
      <w:r>
        <w:rPr>
          <w:rFonts w:eastAsia="Times New Roman" w:cs="Times New Roman" w:ascii="Times New Roman" w:hAnsi="Times New Roman"/>
          <w:color w:val="111111"/>
          <w:sz w:val="28"/>
          <w:szCs w:val="28"/>
          <w:lang w:val="en-US" w:bidi="en-US"/>
        </w:rPr>
        <w:t>13008</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أبى‌بكر، عن أبى‌محصن، عن حصين، عن الشعبى، عن</w:t>
      </w:r>
      <w:bookmarkStart w:id="1125" w:name="pg14280_145719"/>
    </w:p>
    <w:p>
      <w:pPr>
        <w:pStyle w:val="BookText"/>
        <w:rPr/>
      </w:pPr>
      <w:bookmarkEnd w:id="1125"/>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حين اصيب على رضي الله عنه إلي المدائن، فكان أهله بها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زحر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زحر بن قيس الجعفى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الجرح والتعديل لابن أبى‌حاتم </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زحر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زحر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المغلس، حدّثنا سعيد بن يحيي الأموى، حدّثنى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سعيد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البكائى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المجالد بن سعيد، حدّثنى الشعبى، أخبرنى زحر بن قيس الجعفى،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على علي أربعمئة من أهل العراق، وأمرنا أن ننزل المدائن رابطة</w:t>
      </w:r>
      <w:r>
        <w:rPr>
          <w:rFonts w:eastAsia="Amiri" w:cs="Amiri" w:ascii="Amiri" w:hAnsi="Amiri"/>
          <w:color w:val="111111"/>
          <w:sz w:val="28"/>
          <w:szCs w:val="28"/>
          <w:rtl w:val="true"/>
          <w:lang w:bidi="ar-SA"/>
        </w:rPr>
        <w:t xml:space="preserve">. </w:t>
      </w:r>
      <w:r>
        <w:rPr>
          <w:rStyle w:val="FootnoteAnchor"/>
          <w:rtl w:val="true"/>
        </w:rPr>
        <w:footnoteReference w:id="939"/>
      </w:r>
    </w:p>
    <w:p>
      <w:pPr>
        <w:pStyle w:val="Heading5"/>
        <w:numPr>
          <w:ilvl w:val="4"/>
          <w:numId w:val="1"/>
        </w:numPr>
        <w:rPr/>
      </w:pPr>
      <w:bookmarkStart w:id="1126" w:name="__RefHeading___Toc6355322_3381743652"/>
      <w:bookmarkStart w:id="1127" w:name="_Toc450"/>
      <w:bookmarkEnd w:id="1126"/>
      <w:r>
        <w:rPr/>
        <w:t>3</w:t>
      </w:r>
      <w:r>
        <w:rPr>
          <w:rtl w:val="true"/>
        </w:rPr>
        <w:t>و</w:t>
      </w:r>
      <w:r>
        <w:rPr/>
        <w:t>4</w:t>
      </w:r>
      <w:r>
        <w:rPr>
          <w:rtl w:val="true"/>
        </w:rPr>
        <w:t xml:space="preserve">. </w:t>
      </w:r>
      <w:r>
        <w:rPr>
          <w:rtl w:val="true"/>
        </w:rPr>
        <w:t>طلحة بن الأعلم ومحمّد بن عبدالله بن سواد</w:t>
      </w:r>
      <w:bookmarkEnd w:id="1127"/>
    </w:p>
    <w:p>
      <w:pPr>
        <w:pStyle w:val="BookText"/>
        <w:rPr/>
      </w:pPr>
      <w:r>
        <w:rPr>
          <w:rFonts w:eastAsia="Times New Roman" w:cs="Times New Roman" w:ascii="Times New Roman" w:hAnsi="Times New Roman"/>
          <w:color w:val="111111"/>
          <w:sz w:val="28"/>
          <w:szCs w:val="28"/>
          <w:lang w:val="en-US" w:bidi="en-US"/>
        </w:rPr>
        <w:t>13010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على بالفتح إلي عامله بالكوفة حين كتب فى أمرها وهو يومئذ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عبدالله على أميرالمؤمنين،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زفر </w:t>
      </w:r>
      <w:r>
        <w:rPr>
          <w:rStyle w:val="FootnoteAnchor"/>
          <w:rtl w:val="true"/>
        </w:rPr>
        <w:footnoteReference w:id="940"/>
      </w:r>
      <w:r>
        <w:rPr>
          <w:rFonts w:ascii="Amiri" w:hAnsi="Amiri" w:eastAsia="Amiri" w:cs="Amiri"/>
          <w:color w:val="111111"/>
          <w:sz w:val="28"/>
          <w:sz w:val="28"/>
          <w:szCs w:val="28"/>
          <w:rtl w:val="true"/>
          <w:lang w:bidi="ar-SA"/>
        </w:rPr>
        <w:t>بن قيس إلي الكوفة بالبشارة فى جمادي الآخرة</w:t>
      </w:r>
      <w:r>
        <w:rPr>
          <w:rFonts w:eastAsia="Amiri" w:cs="Amiri" w:ascii="Amiri" w:hAnsi="Amiri"/>
          <w:color w:val="111111"/>
          <w:sz w:val="28"/>
          <w:szCs w:val="28"/>
          <w:rtl w:val="true"/>
          <w:lang w:bidi="ar-SA"/>
        </w:rPr>
        <w:t xml:space="preserve">. </w:t>
      </w:r>
      <w:r>
        <w:rPr>
          <w:rStyle w:val="FootnoteAnchor"/>
          <w:rtl w:val="true"/>
        </w:rPr>
        <w:footnoteReference w:id="941"/>
      </w:r>
    </w:p>
    <w:p>
      <w:pPr>
        <w:pStyle w:val="Heading5"/>
        <w:numPr>
          <w:ilvl w:val="4"/>
          <w:numId w:val="1"/>
        </w:numPr>
        <w:rPr/>
      </w:pPr>
      <w:bookmarkStart w:id="1128" w:name="__RefHeading___Toc6355324_3381743652"/>
      <w:bookmarkStart w:id="1129" w:name="_Toc451"/>
      <w:bookmarkEnd w:id="1128"/>
      <w:r>
        <w:rPr/>
        <w:t>5</w:t>
      </w:r>
      <w:r>
        <w:rPr>
          <w:rtl w:val="true"/>
        </w:rPr>
        <w:t xml:space="preserve">. </w:t>
      </w:r>
      <w:r>
        <w:rPr>
          <w:rtl w:val="true"/>
        </w:rPr>
        <w:t>ما ورد مرسلاً</w:t>
      </w:r>
      <w:bookmarkEnd w:id="1129"/>
    </w:p>
    <w:p>
      <w:pPr>
        <w:pStyle w:val="BookText"/>
        <w:rPr/>
      </w:pPr>
      <w:r>
        <w:rPr>
          <w:rFonts w:eastAsia="Times New Roman" w:cs="Times New Roman" w:ascii="Times New Roman" w:hAnsi="Times New Roman"/>
          <w:color w:val="111111"/>
          <w:sz w:val="28"/>
          <w:szCs w:val="28"/>
          <w:lang w:val="en-US" w:bidi="en-US"/>
        </w:rPr>
        <w:t>13011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إلي جرير بن عبدالله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 عثمان</w:t>
      </w:r>
    </w:p>
    <w:p>
      <w:pPr>
        <w:pStyle w:val="BookText"/>
        <w:rPr/>
      </w:pPr>
      <w:r>
        <w:rPr>
          <w:rFonts w:ascii="Amiri" w:hAnsi="Amiri" w:eastAsia="Amiri" w:cs="Amiri"/>
          <w:color w:val="111111"/>
          <w:sz w:val="28"/>
          <w:sz w:val="28"/>
          <w:szCs w:val="28"/>
          <w:rtl w:val="true"/>
          <w:lang w:bidi="ar-SA"/>
        </w:rPr>
        <w:t xml:space="preserve">بأرض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زحر بن قيس الجعفى، يدعوه إلي البيعة له، فبايع وأخذ بيعة من قبله، وسار حتّي قدم الكوفة</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وابن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بن عبدالله البجلى يومئذ علي ثغر همدان عاملاً لعثمان والأشعث بن قيس علي بلاد أذربيجان، فكتب على رضي الله عنه لذلك إلي جرير بن 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بعثت إليك بزحر بن قيس فاسأله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زحر بن قيس حتّي ورد علي جرير بن عبدالله وهو يومئذ بهمدان، فدفع إليه كتاب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وثب زحر بن قيس رسول على بن أبى‌طالب حتّي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عليّاً أميرالمؤمنين قد كتب إليكم كتاباً لا يقال بعده إلّا رجيع من القول، ولكن لابدّ من ردّ الكلام، وقد بايع الناس عليّاً بالمدينة غير محاباة ببيعتهم ولكن لعلمه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الحقّ‌، وإنّ‌ طلحة والزبير كانا بايعاه طائعين غير مكرهين، ثمّ‌ نقضا عليه بيعته علي غير حدث كان منه إليهما، ثمّ‌ إنّهما ألّبا عليه الناس ونصبا له الحرب، فأخرجا امّ‌المؤمنين، فأظهره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خالفه ونكث بيعته، والكلام كثير، فهذا عيان ما غاب عنكم، وإن سألتم الزيادة زدناكم،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13013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دعا زحر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فى بعض هذه الخيل إلي القطقطانة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فاقطع الميرة عن معاوية، ولا تقتل إلّا من يحلّ‌ لك قتله، وضع السيف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فدعا الضحّاك بن قيس، فأمره أن يلقي زحر بن قيس فيقاتله، فسار الضحّاك، فلقيه زحر فهزمه، وقتل من أصحابه وقطع الميرة عن أهل</w:t>
      </w:r>
    </w:p>
    <w:p>
      <w:pPr>
        <w:pStyle w:val="BookText"/>
        <w:rPr/>
      </w:pPr>
      <w:r>
        <w:rPr>
          <w:rFonts w:ascii="Amiri" w:hAnsi="Amiri" w:eastAsia="Amiri" w:cs="Amiri"/>
          <w:color w:val="111111"/>
          <w:sz w:val="28"/>
          <w:sz w:val="28"/>
          <w:szCs w:val="28"/>
          <w:rtl w:val="true"/>
          <w:lang w:bidi="ar-SA"/>
        </w:rPr>
        <w:t>الشام، ورجع الضحّاك إلي معاوية منهزماً، فجمع معاوية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خبر من ناحية من نواحى، أمر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فى شىء ممّا أتاك، إنّما علينا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عليّاً قول معاوية وقول أهل الشام، فأراد أن يعلم ما رأى أهل العراق، 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أتانى خبر من ناحية من نواحى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فى كلّ‌ أمر رأياً، فما أتاك فاطّلعنا عليه حتّي نشير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والله ابن هند باجتماع أهل الشام له، واختلافكم علىّ‌، والله ليغلبنّ‌ باطله حقّكم، إنّما أتانى أنّ‌ زحر بن قيس ظفر بالضحّاك، وقطع الميرة، وأتي معاوية هزيمة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إنّه أتانى أمر شديد، فقلّدوه أمرهم، واختلفتم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قيس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لنحن كنّا أولي بالتسليم من أهل الشام</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قطع الميرة عن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رفع المصاحف بصفّين وإجابة على عليه السلام إلي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فأنكرها الأشتر وقيس بن سعد، وكانا أشدّ الناس علي على فيها قولاً، فكان الّذين عملوا فى الصلح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وزحر بن قيس </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13015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بن مالك بن معاوية بن سعنة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الجعفى، له إدراك، وكان من الفرسان، وكان مع على، فإذا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شهيد الحىّ‌ فلينظر إلي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على علي المدائن </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13016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الجعفى الكوفى أحد أصحاب على بن أبى‌طالب، أنزله علي المدائن فى جماعة، جعلهم هناك رابطة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bookmarkStart w:id="1130" w:name="pg14280_145722"/>
    </w:p>
    <w:p>
      <w:pPr>
        <w:pStyle w:val="BookText"/>
        <w:rPr/>
      </w:pPr>
      <w:bookmarkEnd w:id="1130"/>
      <w:r>
        <w:rPr>
          <w:rFonts w:eastAsia="Times New Roman" w:cs="Times New Roman" w:ascii="Times New Roman" w:hAnsi="Times New Roman"/>
          <w:color w:val="111111"/>
          <w:sz w:val="28"/>
          <w:szCs w:val="28"/>
          <w:lang w:val="en-US" w:bidi="en-US"/>
        </w:rPr>
        <w:t>13017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الجعفى الكوفى، أدرك عليّاً، وشهد معه صفّين، وكان شريفاً فارساً، وله ولد 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خطيباً بليغاً، ووفد علي 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الجعفى البدّائى الكوفى، من بنى‌بدّاء الجعفيين، كان فارساً شريفاً خطيباً بليغاً، شهد مع على بن أبى‌طالب رضي الله عنه صفّين، وحكي عنه وعن الحسن بن على رضي الله عنه ، روي عنه عامر الشعبى، وهو الّذى سيّره على من صفّين إلي القطقطانة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ليقطع الميرة عن معاوية، فبلغ معاوية، فسيّر معاوية الضحّاك بن قيس إليه فهزمه زحر، فلامه معاوية، فلحق الضحّاك بعلى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الّذى قدم برأس الحسين رضي الله عنه إلي يزيد بن معاوية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وليس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31" w:name="__RefHeading___Toc6355326_3381743652"/>
      <w:bookmarkStart w:id="1132" w:name="_Toc452"/>
      <w:bookmarkEnd w:id="1131"/>
      <w:r>
        <w:rPr/>
        <w:t>37</w:t>
      </w:r>
      <w:r>
        <w:rPr>
          <w:rtl w:val="true"/>
        </w:rPr>
        <w:t xml:space="preserve">. </w:t>
      </w:r>
      <w:r>
        <w:rPr>
          <w:rtl w:val="true"/>
        </w:rPr>
        <w:t>زياد بن خصفة التيمى</w:t>
      </w:r>
      <w:bookmarkEnd w:id="1132"/>
    </w:p>
    <w:p>
      <w:pPr>
        <w:pStyle w:val="Heading5"/>
        <w:numPr>
          <w:ilvl w:val="4"/>
          <w:numId w:val="1"/>
        </w:numPr>
        <w:rPr/>
      </w:pPr>
      <w:bookmarkStart w:id="1133" w:name="__RefHeading___Toc6355328_3381743652"/>
      <w:bookmarkStart w:id="1134" w:name="_Toc453"/>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 xml:space="preserve">زياد بن خصفة التيمى الّذى استوثق خالد بن المعمّر بالأيمان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شهد مع على صفّين، وأرسله على عليه السلام إلي دير أبى‌موسي، وأمره بالنزول فيه حتّي يأتيه أمره، وكان من امراء جيشه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بن نوف الهمدانى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بدر العبدى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أبى‌جناب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العقيلى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خصفة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أبى‌الصلت التيمى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443/18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زحر بن قيس الجعفى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القطقطانة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قرب الكوفة من جهة البريّة بالطفّ‌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نجد لحوق الضحّاك بعلى عليه السلام فى غير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إحدي وستّين، ذكر الخبر عمّا كان فيها من الأحداث؛ الفتوح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كتاب عبيدالله بن زياد إلي يزيد بن معاوية وبعثته إليه برأس الحسين؛ الأخبار الطوال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الحسين؛ تاريخ مدينة دمشق </w:t>
      </w:r>
      <w:r>
        <w:rPr>
          <w:rFonts w:eastAsia="Amiri" w:cs="Amiri" w:ascii="Amiri" w:hAnsi="Amiri"/>
          <w:color w:val="111111"/>
          <w:sz w:val="28"/>
          <w:szCs w:val="28"/>
          <w:lang w:bidi="ar-SA"/>
        </w:rPr>
        <w:t>444/18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زحر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3783/8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زحر بن قيس</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الجدّ فى الحرب والقتال؛ شرح نهج البلاغة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نصر بن مزاحم فى وقعة صفّين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1135" w:name="pg14280_145723"/>
    </w:p>
    <w:p>
      <w:pPr>
        <w:pStyle w:val="BookText"/>
        <w:rPr/>
      </w:pPr>
      <w:bookmarkEnd w:id="113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بن خليفة الطائى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فقيم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يزيد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أبى‌حرّة</w:t>
      </w:r>
    </w:p>
    <w:p>
      <w:pPr>
        <w:pStyle w:val="Heading5"/>
        <w:numPr>
          <w:ilvl w:val="4"/>
          <w:numId w:val="1"/>
        </w:numPr>
        <w:rPr/>
      </w:pPr>
      <w:bookmarkStart w:id="1136" w:name="__RefHeading___Toc6355330_3381743652"/>
      <w:bookmarkStart w:id="1137" w:name="_Toc454"/>
      <w:bookmarkEnd w:id="1136"/>
      <w:r>
        <w:rPr/>
        <w:t>1</w:t>
      </w:r>
      <w:r>
        <w:rPr>
          <w:rtl w:val="true"/>
        </w:rPr>
        <w:t xml:space="preserve">. </w:t>
      </w:r>
      <w:r>
        <w:rPr>
          <w:rtl w:val="true"/>
        </w:rPr>
        <w:t>جبر بن نوف الهمدانى</w:t>
      </w:r>
      <w:bookmarkEnd w:id="1137"/>
    </w:p>
    <w:p>
      <w:pPr>
        <w:pStyle w:val="BookText"/>
        <w:rPr/>
      </w:pPr>
      <w:r>
        <w:rPr>
          <w:rFonts w:eastAsia="Times New Roman" w:cs="Times New Roman" w:ascii="Times New Roman" w:hAnsi="Times New Roman"/>
          <w:color w:val="111111"/>
          <w:sz w:val="28"/>
          <w:szCs w:val="28"/>
          <w:lang w:val="en-US" w:bidi="en-US"/>
        </w:rPr>
        <w:t>13019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المعلّي بن كليب الهمدانى، عن جبر بن نوف أبى‌الوداك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نزل بالنخيلة وأيس من الخوارج قام فحمد الله وأثني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سعيد بن قيس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سمعاً وطاعة، وودّاً ونصيحة، أنا أوّل الناس جاء بما سألت، وبما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 بن خصفة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وأشراف الناس والقبائل فقالوا مثل ذلك</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6355332_3381743652"/>
      <w:bookmarkStart w:id="1139" w:name="_Toc455"/>
      <w:bookmarkEnd w:id="1138"/>
      <w:r>
        <w:rPr/>
        <w:t>2</w:t>
      </w:r>
      <w:r>
        <w:rPr>
          <w:rtl w:val="true"/>
        </w:rPr>
        <w:t xml:space="preserve">. </w:t>
      </w:r>
      <w:r>
        <w:rPr>
          <w:rtl w:val="true"/>
        </w:rPr>
        <w:t>أبى‌جناب</w:t>
      </w:r>
      <w:bookmarkEnd w:id="1139"/>
    </w:p>
    <w:p>
      <w:pPr>
        <w:pStyle w:val="BookText"/>
        <w:rPr/>
      </w:pPr>
      <w:r>
        <w:rPr>
          <w:rFonts w:eastAsia="Times New Roman" w:cs="Times New Roman" w:ascii="Times New Roman" w:hAnsi="Times New Roman"/>
          <w:color w:val="111111"/>
          <w:sz w:val="28"/>
          <w:szCs w:val="28"/>
          <w:lang w:val="en-US" w:bidi="en-US"/>
        </w:rPr>
        <w:t>13020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أبى‌جناب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هانئ بن خطّاب الأرحبى وزياد بن خصفة يحتجّان فى قتل عبدالله بن وهب الراسبى،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لمّا رأيناه عرفناه، وابتدرناه فطعناه برمحينا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تختلفا، كلاكما قاتل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40" w:name="__RefHeading___Toc6355334_3381743652"/>
      <w:bookmarkStart w:id="1141" w:name="_Toc456"/>
      <w:bookmarkEnd w:id="1140"/>
      <w:r>
        <w:rPr/>
        <w:t>3</w:t>
      </w:r>
      <w:r>
        <w:rPr>
          <w:rtl w:val="true"/>
        </w:rPr>
        <w:t xml:space="preserve">. </w:t>
      </w:r>
      <w:r>
        <w:rPr>
          <w:rtl w:val="true"/>
        </w:rPr>
        <w:t>زياد بن خصفة</w:t>
      </w:r>
      <w:bookmarkEnd w:id="1141"/>
    </w:p>
    <w:p>
      <w:pPr>
        <w:pStyle w:val="BookText"/>
        <w:rPr/>
      </w:pPr>
      <w:r>
        <w:rPr>
          <w:rFonts w:eastAsia="Times New Roman" w:cs="Times New Roman" w:ascii="Times New Roman" w:hAnsi="Times New Roman"/>
          <w:color w:val="111111"/>
          <w:sz w:val="28"/>
          <w:szCs w:val="28"/>
          <w:lang w:val="en-US" w:bidi="en-US"/>
        </w:rPr>
        <w:t>13021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سعد أبوالمجاهد، عن المحلّ‌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خصفة يحدّث بهذا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bookmarkStart w:id="1142" w:name="pg14280_145724"/>
    </w:p>
    <w:p>
      <w:pPr>
        <w:pStyle w:val="BookText"/>
        <w:rPr/>
      </w:pPr>
      <w:bookmarkEnd w:id="1142"/>
      <w:r>
        <w:rPr>
          <w:rFonts w:ascii="Amiri" w:hAnsi="Amiri" w:eastAsia="Amiri" w:cs="Amiri"/>
          <w:color w:val="111111"/>
          <w:sz w:val="28"/>
          <w:sz w:val="28"/>
          <w:szCs w:val="28"/>
          <w:rtl w:val="true"/>
          <w:lang w:bidi="ar-SA"/>
        </w:rPr>
        <w:t xml:space="preserve">فلمّا قضي معاوية كلامه 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علي بيّنة من ربّى وبما أنعم علىّ‌ فلن أكون ظهيراً للمجرمين، ثمّ‌ قمت، 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إلي جنبه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يكلّم رجل منّا رجلاً منهم فيجيب إلي خير، ما لهم عضبهم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وتدعو العرب علي الرجل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عضبه الله‌؟ يدعون عليه بقطع يده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بشرّ؟ ما قلوبهم إلّا كقلب رجل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43" w:name="__RefHeading___Toc6355336_3381743652"/>
      <w:bookmarkStart w:id="1144" w:name="_Toc457"/>
      <w:bookmarkEnd w:id="1143"/>
      <w:r>
        <w:rPr/>
        <w:t>4</w:t>
      </w:r>
      <w:r>
        <w:rPr>
          <w:rtl w:val="true"/>
        </w:rPr>
        <w:t xml:space="preserve">. </w:t>
      </w:r>
      <w:r>
        <w:rPr>
          <w:rtl w:val="true"/>
        </w:rPr>
        <w:t>زيد بن بدر العبدى</w:t>
      </w:r>
      <w:bookmarkEnd w:id="1144"/>
    </w:p>
    <w:p>
      <w:pPr>
        <w:pStyle w:val="BookText"/>
        <w:rPr/>
      </w:pPr>
      <w:r>
        <w:rPr>
          <w:rFonts w:eastAsia="Times New Roman" w:cs="Times New Roman" w:ascii="Times New Roman" w:hAnsi="Times New Roman"/>
          <w:color w:val="111111"/>
          <w:sz w:val="28"/>
          <w:szCs w:val="28"/>
          <w:lang w:val="en-US" w:bidi="en-US"/>
        </w:rPr>
        <w:t>13022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جيفر بن أبى‌القاسم العبدى، عن يزيد بن علقمة، عن زيد بن بدر العبدى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زياد بن خصفة أتي عبدالقيس يوم صفّين وقد عبّيت قبائل حمير مع ذى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عبيدالله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لبكر بن وائل، فقوتلوا قتالاً شديداً، خافوا فيه الهلاك، فقال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عبدالقيس، لا بكر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فركبنا الخيول، ثمّ‌ مضينا فواقفناهم، فما لبثنا إلّا قليلاً حتّي اصيب ذوالكلاع، وقتل عبيدالله بن عمر </w:t>
      </w:r>
      <w:r>
        <w:rPr>
          <w:rFonts w:eastAsia="Amiri" w:cs="Amiri" w:ascii="Amiri" w:hAnsi="Amiri"/>
          <w:color w:val="111111"/>
          <w:sz w:val="28"/>
          <w:szCs w:val="28"/>
          <w:rtl w:val="true"/>
          <w:lang w:bidi="ar-SA"/>
        </w:rPr>
        <w:t xml:space="preserve">... . </w:t>
      </w:r>
      <w:r>
        <w:rPr>
          <w:rStyle w:val="FootnoteAnchor"/>
          <w:rtl w:val="true"/>
        </w:rPr>
        <w:footnoteReference w:id="951"/>
      </w:r>
    </w:p>
    <w:p>
      <w:pPr>
        <w:pStyle w:val="Heading5"/>
        <w:numPr>
          <w:ilvl w:val="4"/>
          <w:numId w:val="1"/>
        </w:numPr>
        <w:rPr/>
      </w:pPr>
      <w:bookmarkStart w:id="1145" w:name="__RefHeading___Toc6355338_3381743652"/>
      <w:bookmarkStart w:id="1146" w:name="_Toc458"/>
      <w:bookmarkEnd w:id="1145"/>
      <w:r>
        <w:rPr/>
        <w:t>5</w:t>
      </w:r>
      <w:r>
        <w:rPr>
          <w:rtl w:val="true"/>
        </w:rPr>
        <w:t xml:space="preserve">. </w:t>
      </w:r>
      <w:r>
        <w:rPr>
          <w:rtl w:val="true"/>
        </w:rPr>
        <w:t>أبوسعيد العقيلى</w:t>
      </w:r>
      <w:bookmarkEnd w:id="1146"/>
    </w:p>
    <w:p>
      <w:pPr>
        <w:pStyle w:val="BookText"/>
        <w:rPr/>
      </w:pPr>
      <w:r>
        <w:rPr>
          <w:rFonts w:eastAsia="Times New Roman" w:cs="Times New Roman" w:ascii="Times New Roman" w:hAnsi="Times New Roman"/>
          <w:color w:val="111111"/>
          <w:sz w:val="28"/>
          <w:szCs w:val="28"/>
          <w:lang w:val="en-US" w:bidi="en-US"/>
        </w:rPr>
        <w:t>13023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مع رواية عبدالله بن وال</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6355340_3381743652"/>
      <w:bookmarkStart w:id="1148" w:name="_Toc459"/>
      <w:bookmarkEnd w:id="1147"/>
      <w:r>
        <w:rPr/>
        <w:t>6</w:t>
      </w:r>
      <w:r>
        <w:rPr>
          <w:rtl w:val="true"/>
        </w:rPr>
        <w:t xml:space="preserve">. </w:t>
      </w:r>
      <w:r>
        <w:rPr>
          <w:rtl w:val="true"/>
        </w:rPr>
        <w:t>أبوالصلت التيمى</w:t>
      </w:r>
      <w:bookmarkEnd w:id="1148"/>
    </w:p>
    <w:p>
      <w:pPr>
        <w:pStyle w:val="BookText"/>
        <w:rPr/>
      </w:pPr>
      <w:r>
        <w:rPr>
          <w:rFonts w:eastAsia="Times New Roman" w:cs="Times New Roman" w:ascii="Times New Roman" w:hAnsi="Times New Roman"/>
          <w:color w:val="111111"/>
          <w:sz w:val="28"/>
          <w:szCs w:val="28"/>
          <w:lang w:val="en-US" w:bidi="en-US"/>
        </w:rPr>
        <w:t>13024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أبى‌الصلت التيمى</w:t>
      </w:r>
      <w:r>
        <w:rPr>
          <w:rFonts w:eastAsia="Amiri" w:cs="Amiri" w:ascii="Amiri" w:hAnsi="Amiri"/>
          <w:color w:val="111111"/>
          <w:sz w:val="28"/>
          <w:szCs w:val="28"/>
          <w:rtl w:val="true"/>
          <w:lang w:bidi="ar-SA"/>
        </w:rPr>
        <w:t>:</w:t>
      </w:r>
      <w:bookmarkStart w:id="1149" w:name="pg14280_145725"/>
    </w:p>
    <w:p>
      <w:pPr>
        <w:pStyle w:val="BookText"/>
        <w:rPr/>
      </w:pPr>
      <w:bookmarkEnd w:id="1149"/>
      <w:r>
        <w:rPr>
          <w:rFonts w:ascii="Amiri" w:hAnsi="Amiri" w:eastAsia="Amiri" w:cs="Amiri"/>
          <w:color w:val="111111"/>
          <w:sz w:val="28"/>
          <w:sz w:val="28"/>
          <w:szCs w:val="28"/>
          <w:rtl w:val="true"/>
          <w:lang w:bidi="ar-SA"/>
        </w:rPr>
        <w:t xml:space="preserve">أنّ‌ عليّاً كتب إلي سعد بن مسعود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علي المدائن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فإنّى قد بعثت إليك زياد بن خصفة، فأشخص معه من قبلك من مقاتلة أهل الكوفة، وعجّل ذلك إن شاء الله،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6355342_3381743652"/>
      <w:bookmarkStart w:id="1151" w:name="_Toc460"/>
      <w:bookmarkEnd w:id="1150"/>
      <w:r>
        <w:rPr/>
        <w:t>7</w:t>
      </w:r>
      <w:r>
        <w:rPr>
          <w:rtl w:val="true"/>
        </w:rPr>
        <w:t xml:space="preserve">. </w:t>
      </w:r>
      <w:r>
        <w:rPr>
          <w:rtl w:val="true"/>
        </w:rPr>
        <w:t>عامر الشعبى</w:t>
      </w:r>
      <w:bookmarkEnd w:id="1151"/>
    </w:p>
    <w:p>
      <w:pPr>
        <w:pStyle w:val="BookText"/>
        <w:rPr/>
      </w:pPr>
      <w:r>
        <w:rPr>
          <w:rFonts w:eastAsia="Times New Roman" w:cs="Times New Roman" w:ascii="Times New Roman" w:hAnsi="Times New Roman"/>
          <w:color w:val="111111"/>
          <w:sz w:val="28"/>
          <w:szCs w:val="28"/>
          <w:lang w:val="en-US" w:bidi="en-US"/>
        </w:rPr>
        <w:t>13025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مجالد،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على عبدالله بن عبّاس إلي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فى محرّم سنة ثمان وثلاثين فدعاهم، فاعتزل بعضهم فلم يقاتلوه، وبقى الآخرون فقاتلهم بالنهروان، فقتلوا لتسع خلون من صفر، سنة ثمان وثلاثين، وقتل عبدالله بن وهب الراسبى، قتله زياد بن خصفة وهانئ بن الخطّاب الهمدانى جميعاً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Heading5"/>
        <w:numPr>
          <w:ilvl w:val="4"/>
          <w:numId w:val="1"/>
        </w:numPr>
        <w:rPr/>
      </w:pPr>
      <w:bookmarkStart w:id="1152" w:name="__RefHeading___Toc6355344_3381743652"/>
      <w:bookmarkStart w:id="1153" w:name="_Toc461"/>
      <w:bookmarkEnd w:id="1152"/>
      <w:r>
        <w:rPr/>
        <w:t>8</w:t>
      </w:r>
      <w:r>
        <w:rPr>
          <w:rtl w:val="true"/>
        </w:rPr>
        <w:t xml:space="preserve">. </w:t>
      </w:r>
      <w:r>
        <w:rPr>
          <w:rtl w:val="true"/>
        </w:rPr>
        <w:t>عبدالله بن فقيم</w:t>
      </w:r>
      <w:bookmarkEnd w:id="1153"/>
    </w:p>
    <w:p>
      <w:pPr>
        <w:pStyle w:val="BookText"/>
        <w:rPr/>
      </w:pPr>
      <w:r>
        <w:rPr>
          <w:rFonts w:eastAsia="Times New Roman" w:cs="Times New Roman" w:ascii="Times New Roman" w:hAnsi="Times New Roman"/>
          <w:color w:val="111111"/>
          <w:sz w:val="28"/>
          <w:szCs w:val="28"/>
          <w:lang w:val="en-US" w:bidi="en-US"/>
        </w:rPr>
        <w:t>13026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عن أبى‌مخنف، عن الحارث الأزدى، عن عمّه عبدالله بن فقيم،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الخرّيت بن راشد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الخرّيت ثلاثمئة رجل من بنى‌ناجية مقيمين مع على بالكوفة، قدموا معه من البصرة، وكانوا قد خرجوا إليه يوم الجمل، وشهدوا معه صفّين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 على فى ثلاثين راكباً من أصحابه يسير بينهم حتّي قام بين يدى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على، لا اطيع أمرك، ولا اصلّى خلفك، وإنّى غداً لمفارقك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تحكيم الحكمين، 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لو لم يكن من مضرّة هؤلاء إلّا فراقهم إيّانا لم يعظم فقدهم فنأسي عليهم، فإنّهم قلّما يزيدون فى عددنا لو أقاموا معنا،</w:t>
      </w:r>
      <w:bookmarkStart w:id="1154" w:name="pg14280_145726"/>
    </w:p>
    <w:p>
      <w:pPr>
        <w:pStyle w:val="BookText"/>
        <w:rPr/>
      </w:pPr>
      <w:bookmarkEnd w:id="1154"/>
      <w:r>
        <w:rPr>
          <w:rFonts w:ascii="Amiri" w:hAnsi="Amiri" w:eastAsia="Amiri" w:cs="Amiri"/>
          <w:color w:val="111111"/>
          <w:sz w:val="28"/>
          <w:sz w:val="28"/>
          <w:szCs w:val="28"/>
          <w:rtl w:val="true"/>
          <w:lang w:bidi="ar-SA"/>
        </w:rPr>
        <w:t>وقلّما ينقصون من عددنا بخروجهم عنّا، ولكنّا نخاف أن يفسدوا علينا جماعة كثيرة ممّن يقدمون عليه من أهل طاعتك، فائذن لى فى اتّباعهم حتّي أردّهم عليك،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تدرى أين توجّه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أخرج فأسأل وأتبع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تنزل دير أبى‌موسي، ثمّ‌ لا تتوجّه حتّي يأتيك أمرى، فإنّهم إن كانوا خرجوا ظاهرين للناس فى جماعة فإنّ‌ عمّالى ستكتب إلىّ‌ بذلك، وإن كانوا متفرّقين مستخفين فذلك أخفي لهم، وسأكتب إلي عمّالى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نسخة واحدة فأخرجها إلي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رجالاً خرجوا هرّاباً ونظنّهم وجّهوا نحو بلاد البصرة، فسل عنهم أهل بلادك، واجعل عليهم العيون فى كلّ‌ ناحية من أرضك، واكتب إلىّ‌ بما ينتهى إليك عنهم،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 بن خصفة حتّي أتي داره، وجمع أصحابه،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بكر بن وائل، فإنّ‌ أميرالمؤمنين ندبنى لأمر من أمره مهمّ‌ له، وأمرنى بالانكماش فيه، وأنتم شيعته وأنصاره، وأوثق حىّ‌ من الأحياء فى نفسه، فانتدبوا معى الساعة، واعجلوا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إلّا ساعة حتّي اجتمع له منهم مئة وعشرون رجلاً أو ثلاثون؛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لا نريد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حتّي قطعوا الجسر، ثمّ‌ دير أبى‌موسي، فنزله، فأقام فيه بقيّة يومه ذلك ينتظر أمر أميرالمؤمنين</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الخرّيت بن راشد وإظهاره الخلاف علي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الثقفى فى الغارات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بنى‌ناجية، عن محمّد بن عبدالله بن عثمان، عن ابن أبى‌سيف، عن الحارث بن كعب الأزدى، مع مغايرات فى بعض الألفاظ‍‌</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6355346_3381743652"/>
      <w:bookmarkStart w:id="1156" w:name="_Toc462"/>
      <w:bookmarkEnd w:id="1155"/>
      <w:r>
        <w:rPr/>
        <w:t>9</w:t>
      </w:r>
      <w:r>
        <w:rPr>
          <w:rtl w:val="true"/>
        </w:rPr>
        <w:t xml:space="preserve">. </w:t>
      </w:r>
      <w:r>
        <w:rPr>
          <w:rtl w:val="true"/>
        </w:rPr>
        <w:t>عبدالله بن وال</w:t>
      </w:r>
      <w:bookmarkEnd w:id="1156"/>
    </w:p>
    <w:p>
      <w:pPr>
        <w:pStyle w:val="BookText"/>
        <w:rPr/>
      </w:pPr>
      <w:r>
        <w:rPr>
          <w:rFonts w:eastAsia="Times New Roman" w:cs="Times New Roman" w:ascii="Times New Roman" w:hAnsi="Times New Roman"/>
          <w:color w:val="111111"/>
          <w:sz w:val="28"/>
          <w:szCs w:val="28"/>
          <w:lang w:val="en-US" w:bidi="en-US"/>
        </w:rPr>
        <w:t>13027</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أبوالصلت الأعور التيمى عن أبى‌سعيد العقيلى، عن عبدالله بن وال،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على عليه السلام معى كتاباً إلي زياد بن خصفة، وأنا يومئذ شابّ‌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فإنّى كنت أمرتك أن تنزل دير أبى‌موسي حتّي يأتيك أمرى؛ وذلك لأنّى لم أكن علمت إلي أىّ‌ وجه توجّه القوم، وقد بلغنى أنّهم أخذوا نحو قرية يقال لها نفّر، فاتّبع آثارهم </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أنّى لم أكن علمت أين توجّه القوم، وقد بلغنى أنّهم أخذوا نحو قرية من قري السواد، فاتّبع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وسل عنهم، فإنّهم قد قتلوا رجلاً من أهل السواد مصلّياً، فإذا أنت لحقتهم فارددهم إلىّ‌، فإن أبوا فناجزهم واستعن بالله عليهم، فإنّهم قد فارقوا الحقّ‌، وسفكوا الدم الحرام، وأخافوا السبيل،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منه، فمضيت به غير بعيد، ثمّ‌ رجعت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أمضى مع زياد بن خصفة إذا دفعت إليه كتابك إلي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افعل، فوالله إنّى أرجو أن تكون من أعوانى علي الحقّ‌، وأنصارى علي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كذلك ومن اولئك، وأنا حيث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احبّ‌ أنّ‌ لى بمقالة على تلك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إلي زياد بن خصفة بكتاب على وأنا علي فرس لى رائع كريم، وعلىّ‌ السلاح، فقال 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والله ما لى عنك من غناء، وإنّى لاُحبّ‌ أن تكون معى فى وجهى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استأذنت فى ذلك أميرالمؤمنين فأذن لى؛ فسرّ بذلك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حتّي أتينا نفّر، فسألنا عنهم،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ارتفعوا نحو جرجرايا، فاتّبعناهم،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أخذوا نحو المذار، فلحقناهم وهم نزول بالمذار، وقد أقاموا به يوماً وليلة، وقد استراحوا وأعلفوا وهم جامّون، فأتيناهم وقد تقطّعنا ولغبنا وشقينا ونصبنا، فلمّا رأونا وثبوا علي خيولهم فاستووا عليها، وجئنا حتّي انتهينا إليهم، فواقفناهم، ونادانا صاحبهم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عميان القلوب والأبصار، أمع الله أنتم وكتابه وسنّة نبيّه، أم مع الظالمين‌؟ فقال له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مع الله، ومَنِ‌ الله وكتابه ورسوله آثر عنده ثواباً من الدنيا منذ خلقت إلي يوم تفني، أيّها العمي الأبصار، الصمّ‌ القلوب والأسماع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أخبرونى ما تريدون‌؟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مجرّباً رفيقاً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تري ما بنا من اللغوب والسغوب، والّذى جئنا له لا يصلحه الكلام علانية علي رؤوس أصحابى وأصحابك، ولكن أنزل وتنزل، ثمّ‌ نخلو جميعاً فنتذاكر أمرنا هذا جميعاً وننظر، فإن رأيت ما جئناك فيه حظّاً لنفسك قبلته، وإن رأيت فيما أسمعه منك أمراً أرجو فيه العافية لنا ولك لم أردده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إلينا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بنا علي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حتّي إذا انتهينا إلي الماء نزلناه؛ فما هو إلّا أن نزلنا فتفرّقنا، ثمّ‌ تحلّقنا من عشرة وتسعة وثمانية وسبعة، يضعون طعامهم بين أيديهم فيأكلون، ثمّ‌ يقومون إلي ذلك الماء فيشربون، وقال لنا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علي خيولكم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فعلّقنا عليها مخاليها، ووقف زياد بيننا وبين القوم، وانطلق القوم فتنحّوا ناحية، ثمّ‌ نزلوا، وأقبل إلينا زياد، فلمّا رأي تفرّقنا وتحلّقنا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حرب‌؟ والله لو أنّ‌ هؤلاء جاؤوكم الساعة علي هذه الحال ما أرادوا من غيركم أفضل من حالكم الّتى أنتم عليها، اعجلوا، قوموا إلي خيلكم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فتحشحشنا </w:t>
      </w:r>
      <w:r>
        <w:rPr>
          <w:rStyle w:val="FootnoteAnchor"/>
          <w:rtl w:val="true"/>
        </w:rPr>
        <w:footnoteReference w:id="9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التحشحش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فمنّا من يتنفّض، ثمّ‌ يتوّضأ، ومنّا من يشرب، ومنّا من يسقى فرسه، حتّي إذا فرغنا من ذلك كلّه أتانا زياد وفى يده عرق ينهشه، فنهش منه نهشتين أو ثلاثاً، وأتي بأداوة فيها ماء، فشرب منه، ثمّ‌ ألقي العرق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إنّا قد لقينا القوم، ووالله إن عدّتكم كعدّتهم، ولقد حزرتكم وإيّاهم، فما أظنّ‌ أحد الفريقين يزيد علي الآخر بخمسة نفر، وإنّى والله ما أري أمرهم وأمركم إلّا يرجع إلي القتال، فإن كان إلي ذلك ما يصيّر بكم وبهم الاُمور فلا تكونوا أعجزالفريقين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امرئ منكم بعنان فرسه حتّي أدنو منهم، وادعوا إلىّ‌ صاحبهم فاُكلّمه، فإن بايعنى علي ما اريد وإلّا فإذا دعوتكم فاستووا علي متون الخيل، ثمّ‌ أقبلوا إلىّ‌ معاً غير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 أمامنا وأنا معه، فأسمع رجلاً من القوم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القوم وهم كالّون معيون، وأنتم جامّون مستريحون، فتركتموهم حتّي نزلوا وأكلوا وشربوا واستراحوا؛ هذا والله سوء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يرجع الأمر بكم وبهم إلّا إلي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وانتهينا إليهم، فدعا زياد بن خصفة صاحبهم،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بنا فلننظر فى أمرنا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أقبل إلي زياد فى خمسة،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ثلاثة من أصحابنا حتّي نلقاهم فى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من أصحابنا ثلاثاً، فكنّا خمسة وخمسة،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نقمت علي أميرالمؤمنين وعلينا إذ فارقتنا؟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صاحبكم إماماً، ولم أرض سيرتكم سيرة، فرأيت أن أعتزل وأكون مع من يدعو إلي الشوري من الناس، فإذا اجتمع الناس علي رجل لجميع الاُمّة رضي كنت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يجتمع الناس علي رجل منهم يدانى صاحبك الّذى فارقته علماً بالله وبسنن الله وكتابه، مع قرابته من الرسول صلى الله عليه و سلم وسابقته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قتلت ذلك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إنّما قتلته طائفة من أصحابى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ودعا أصحابه، ثمّ‌ أقبلنا؛ فوالله ما رأينا قتالاً مثله منذ خلقنى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اطّعنّا والله بالرماح حتّي لم يبق فى أيدينا رمح، ثمّ‌ اضطربنا بالسيوف حتّي انحنت وعقر عامّة خيلنا وخيلهم، وكثرت الجراح فيما بيننا وبينهم، وقتل منّا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زياد كانت معه رايته يدعي سويداً، ورجل من الأبناء يدعي وافد بن بكر، وصرعنا منهم خمسة، وجاء الليل يحجز بيننا وبينهم، وقد والله كرهونا وكرهناهم، وقد جرح زياد وجرحت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تنحّوا وبتنا فى جانب، فمكثوا ساعة من الليل، ثمّ‌ إنّهم ذهبوا واتّبعناهم حتّي أتينا البصرة، وبلغنا أنّهم أتوا الأهواز، فنزلوا بجانب منها، وتلاحق بهم اناس من أصحابهم نحو من مئتين كانوا معهم بالكوفة، ولم يكن لهم من القوّة ما ينهضهم</w:t>
      </w:r>
    </w:p>
    <w:p>
      <w:pPr>
        <w:pStyle w:val="BookText"/>
        <w:rPr/>
      </w:pPr>
      <w:r>
        <w:rPr>
          <w:rFonts w:ascii="Amiri" w:hAnsi="Amiri" w:eastAsia="Amiri" w:cs="Amiri"/>
          <w:color w:val="111111"/>
          <w:sz w:val="28"/>
          <w:sz w:val="28"/>
          <w:szCs w:val="28"/>
          <w:rtl w:val="true"/>
          <w:lang w:bidi="ar-SA"/>
        </w:rPr>
        <w:t>معهم حتّي نهضوا فاتّبعوهم فلحقوهم بأرض الأهواز، فأقاموا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بن خصفة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لقينا عدوّ الله الناجى بالمذار، فدعوناهم إلي الهدي والحقّ‌ وإلي كلمة السواء، فلم ينزلوا علي الحقّ‌، وأخذتهم العزّة بالإثم، وزيّن لهم الشيطان أعمالهم فصدّهم عن السبيل، فقصدوا لنا، وصمدنا صمدهم، فاقتتلنا قتالاً شديداً ما بين قائم الظهيرة إلي دلوك الشمس، فاستشهد منّا رجلان صالحان، واُصيب منهم خمسة نفر، وخلّوا لنا المعركة، وقد فشت فينا وفيهم الجراح، ثمّ‌ إنّ‌ القوم لمّا لبسهم الليل خرجوا من تحته متنكّبين إلي أرض الأهواز، فبلغنا أنّهم نزلوا منها جانباً ونحن بالبصرة نداوى جراحنا، وننتظر أمرك رحمك الله،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أتيته بكتابه قرأه علي الناس، فقام إليه معقل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أميرالمؤمنين، إنّما كان ينبغى أن يكون مع من يطلب هؤلاء مكان كلّ‌ رجل منهم عشرة من المسلمين، فإذا لحقوهم استأصلوهم وقطعوا دابرهم، فأمّا أن يلقاهم أعدادهم فلعمرى ليصبرنّ‌ لهم، هم قوم عرب، والعدّة تصبر للعدّة، وتنتصف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معقل بن قيس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معه ألفين من أهل الكوفة منهم يزيد بن المغفّل الأزدى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فابعث رجلاً من قبلك صليباً شجاعاً معروفاً بالصلاح فى ألفى رجل، فليتبع معقلاً، فإذا مرّ ببلاد البصرة فهو أمير أصحابه حتّي يلقي معقلاً، فإذا لقى معقلاً فمعقل أمير الفريقين، وليسمع من معقل وليطعه ولا يخالفه، ومر زياد بن خصفة فليقبل، فنعم المرء زياد، ونعم القبيل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أبوالصلت الأعور، عن أبى‌سعيد العقيلى،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على إلي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بلغنى كتابك، وفهمت ما ذكرت من أمر الناجى وإخوانه </w:t>
      </w:r>
      <w:r>
        <w:rPr>
          <w:rStyle w:val="FootnoteAnchor"/>
          <w:rtl w:val="true"/>
        </w:rPr>
        <w:footnoteReference w:id="9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 به الناجى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طبع الله علي قلوبهم وزيّن لهم الشيطان أعمالهم فهم يعمهون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157" w:name="pg14280_145731"/>
    </w:p>
    <w:p>
      <w:pPr>
        <w:pStyle w:val="BookText"/>
        <w:rPr/>
      </w:pPr>
      <w:bookmarkEnd w:id="1157"/>
      <w:r>
        <w:rPr>
          <w:rFonts w:ascii="Amiri" w:hAnsi="Amiri" w:eastAsia="Amiri" w:cs="Amiri"/>
          <w:color w:val="111111"/>
          <w:sz w:val="28"/>
          <w:sz w:val="28"/>
          <w:szCs w:val="28"/>
          <w:rtl w:val="true"/>
          <w:lang w:bidi="ar-SA"/>
        </w:rPr>
        <w:t xml:space="preserve">ويحسبون أنّهم يحسنون صنعاً، ووصفت ما بلغ بك وبهم الأمر، فأمّا أنت وأصحابك فللّه سعيكم، وعلي الله تعالي جزاؤكم، فأبشر بثواب الله خير من الدنيا الّتى يقتل الجهّال أنفسهم عليها، فإنّ‌ ما عِنْدَكُمْ‌ يَنْفَدُ وَ ما عِنْدَ اللّهِ‌ باقٍ‌ وَ لَنَجْزِيَنَّ‌ الَّذِينَ‌ صَبَرُوا أَجْرَهُمْ‌ بِأَحْسَنِ‌ ما كانُوا يَعْمَلُونَ‌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عدوّكم الّذين لقيتموهم فحسبهم بخروجهم من الهدي إلي الضلال، وارتكابهم فيه، وردّهم الحقّ‌، ولجاجهم فى الفتنة </w:t>
      </w:r>
      <w:r>
        <w:rPr>
          <w:rStyle w:val="FootnoteAnchor"/>
          <w:rtl w:val="true"/>
        </w:rPr>
        <w:footnoteReference w:id="958"/>
      </w:r>
      <w:r>
        <w:rPr>
          <w:rFonts w:ascii="Amiri" w:hAnsi="Amiri" w:eastAsia="Amiri" w:cs="Amiri"/>
          <w:color w:val="111111"/>
          <w:sz w:val="28"/>
          <w:sz w:val="28"/>
          <w:szCs w:val="28"/>
          <w:rtl w:val="true"/>
          <w:lang w:bidi="ar-SA"/>
        </w:rPr>
        <w:t xml:space="preserve">، فذرهم وما يفترون، ودعهم فى طغيانهم يعمهون، فتسمّع وتبصّر، كأنّك بهم عن قليل بين أسير وقتيل، أقبل إلينا </w:t>
      </w:r>
      <w:r>
        <w:rPr>
          <w:rStyle w:val="FootnoteAnchor"/>
          <w:rtl w:val="true"/>
        </w:rPr>
        <w:footnoteReference w:id="959"/>
      </w:r>
      <w:r>
        <w:rPr>
          <w:rFonts w:ascii="Amiri" w:hAnsi="Amiri" w:eastAsia="Amiri" w:cs="Amiri"/>
          <w:color w:val="111111"/>
          <w:sz w:val="28"/>
          <w:sz w:val="28"/>
          <w:szCs w:val="28"/>
          <w:rtl w:val="true"/>
          <w:lang w:bidi="ar-SA"/>
        </w:rPr>
        <w:t>أنت وأصحابك مأجورين، فقد أطعتم وسمعتم، وأحسنتم البلاء، والسلام</w:t>
      </w:r>
      <w:r>
        <w:rPr>
          <w:rFonts w:eastAsia="Amiri" w:cs="Amiri" w:ascii="Amiri" w:hAnsi="Amiri"/>
          <w:color w:val="111111"/>
          <w:sz w:val="28"/>
          <w:szCs w:val="28"/>
          <w:rtl w:val="true"/>
          <w:lang w:bidi="ar-SA"/>
        </w:rPr>
        <w:t xml:space="preserve">. </w:t>
      </w:r>
      <w:r>
        <w:rPr>
          <w:rStyle w:val="FootnoteAnchor"/>
          <w:rtl w:val="true"/>
        </w:rPr>
        <w:footnoteReference w:id="960"/>
      </w:r>
    </w:p>
    <w:p>
      <w:pPr>
        <w:pStyle w:val="Heading5"/>
        <w:numPr>
          <w:ilvl w:val="4"/>
          <w:numId w:val="1"/>
        </w:numPr>
        <w:rPr/>
      </w:pPr>
      <w:bookmarkStart w:id="1158" w:name="__RefHeading___Toc6355348_3381743652"/>
      <w:bookmarkStart w:id="1159" w:name="_Toc463"/>
      <w:bookmarkEnd w:id="1158"/>
      <w:r>
        <w:rPr/>
        <w:t>10</w:t>
      </w:r>
      <w:r>
        <w:rPr>
          <w:rtl w:val="true"/>
        </w:rPr>
        <w:t xml:space="preserve">. </w:t>
      </w:r>
      <w:r>
        <w:rPr>
          <w:rtl w:val="true"/>
        </w:rPr>
        <w:t>عبدالملك بن أبى‌حرّة</w:t>
      </w:r>
      <w:bookmarkEnd w:id="1159"/>
    </w:p>
    <w:p>
      <w:pPr>
        <w:pStyle w:val="BookText"/>
        <w:rPr/>
      </w:pPr>
      <w:r>
        <w:rPr>
          <w:rFonts w:eastAsia="Times New Roman" w:cs="Times New Roman" w:ascii="Times New Roman" w:hAnsi="Times New Roman"/>
          <w:color w:val="111111"/>
          <w:sz w:val="28"/>
          <w:szCs w:val="28"/>
          <w:lang w:val="en-US" w:bidi="en-US"/>
        </w:rPr>
        <w:t>13028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عبدالملك بن أبى‌حرّة الحنفى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على يأمر الرجل ذا الشرف، فيخرج معه جماعة، ويخرج إليه من أصحاب معاوية آخر معه جماعة، فيقتتلان فى خيلهما ورجالهما ثمّ‌ ينصرفان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يخرج مرّة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زياد بن خصفة التيمى </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60" w:name="pg14280_145732"/>
    </w:p>
    <w:p>
      <w:pPr>
        <w:pStyle w:val="Heading5"/>
        <w:numPr>
          <w:ilvl w:val="4"/>
          <w:numId w:val="1"/>
        </w:numPr>
        <w:rPr/>
      </w:pPr>
      <w:bookmarkStart w:id="1161" w:name="__RefHeading___Toc6355350_3381743652"/>
      <w:bookmarkStart w:id="1162" w:name="_Toc464"/>
      <w:bookmarkEnd w:id="1160"/>
      <w:bookmarkEnd w:id="1161"/>
      <w:r>
        <w:rPr/>
        <w:t>11</w:t>
      </w:r>
      <w:r>
        <w:rPr>
          <w:rtl w:val="true"/>
        </w:rPr>
        <w:t xml:space="preserve">. </w:t>
      </w:r>
      <w:r>
        <w:rPr>
          <w:rtl w:val="true"/>
        </w:rPr>
        <w:t>المحلّ‌ بن خليفة الطائى</w:t>
      </w:r>
      <w:bookmarkEnd w:id="1162"/>
    </w:p>
    <w:p>
      <w:pPr>
        <w:pStyle w:val="BookText"/>
        <w:rPr/>
      </w:pPr>
      <w:r>
        <w:rPr>
          <w:rFonts w:eastAsia="Times New Roman" w:cs="Times New Roman" w:ascii="Times New Roman" w:hAnsi="Times New Roman"/>
          <w:color w:val="111111"/>
          <w:sz w:val="28"/>
          <w:szCs w:val="28"/>
          <w:lang w:val="en-US" w:bidi="en-US"/>
        </w:rPr>
        <w:t>13029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محمّد، عن أبى‌مخنف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سعد أبوالمجاهد الطائى، عن المحلّ‌ بن خليفة الطائى،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توادع على ومعاوية يوم صفّين اختلف فيما بينهما الرسل رجاء الصلح، فبعث على عدىّ‌ بن حاتم ويزيد بن قيس الأرحبى وشبث بن ربعى وزياد بن خصفة إلي معاوية، فلمّا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شبث بن ربعى وزياد بن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وتنازعا جواباً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أتيناك فيما يصلحنا وإيّاك، فأقبلت تضرب لنا الأمثال، دع ما لا ينتفع به من القول والفعل، وأجبنا فيما يعمّنا وإيّاك نفعه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وتفرّق القوم عن معاوية، فلمّا انصرفوا بعث معاوية إلي زياد بن خصفة التيمى، فخلا به،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أخا ربيعة، فإنّ‌ عليّاً قطع أرحامنا، وآوي قتلة صاحبنا، وإنّى أسألك النصر عليه باُسرتك وعشيرتك، ثمّ‌ لك 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وميثاقه أن اولّيك إذا ظهرت أىّ‌ المصرين أحببت</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فيها من الأحداث</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6355352_3381743652"/>
      <w:bookmarkStart w:id="1164" w:name="_Toc465"/>
      <w:bookmarkEnd w:id="1163"/>
      <w:r>
        <w:rPr/>
        <w:t>12</w:t>
      </w:r>
      <w:r>
        <w:rPr>
          <w:rtl w:val="true"/>
        </w:rPr>
        <w:t xml:space="preserve">. </w:t>
      </w:r>
      <w:r>
        <w:rPr>
          <w:rtl w:val="true"/>
        </w:rPr>
        <w:t>يزيد بن يزيد</w:t>
      </w:r>
      <w:bookmarkEnd w:id="1164"/>
    </w:p>
    <w:p>
      <w:pPr>
        <w:pStyle w:val="BookText"/>
        <w:rPr/>
      </w:pPr>
      <w:r>
        <w:rPr>
          <w:rFonts w:eastAsia="Times New Roman" w:cs="Times New Roman" w:ascii="Times New Roman" w:hAnsi="Times New Roman"/>
          <w:color w:val="111111"/>
          <w:sz w:val="28"/>
          <w:szCs w:val="28"/>
          <w:lang w:val="en-US" w:bidi="en-US"/>
        </w:rPr>
        <w:t>13030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الشام يحدّث فى مجلس عمرو بن دينار، فسألت عنه بعد،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يزيد بن جابر، يقول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دعا عبيدالله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كما تري فى بكر بن وائل قد حامت عليه، فهل لك أن تسير فى الشهباء؟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عبيدالله إلي خبائه فلبس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عبيدالله إلي معاوية فضمّ‌ إليه الشهباء، وهم اثنا عشر ألفاً، وضمّ‌ إليه ثمانية آلاف من أهل الشام فيهم ذوالكلاع فى حمير، فقصدوا يؤمّون عليّاً أشدّ القتال ليس فيهم إلّا الأسل والسيوف، وقتل عبيدالله، وقتل ذوالكلاع، والّذى قتل عبيدالله زياد بن خصفة</w:t>
      </w:r>
      <w:bookmarkStart w:id="1165" w:name="pg14280_145733"/>
    </w:p>
    <w:p>
      <w:pPr>
        <w:pStyle w:val="BookText"/>
        <w:rPr/>
      </w:pPr>
      <w:bookmarkEnd w:id="1165"/>
      <w:r>
        <w:rPr>
          <w:rFonts w:ascii="Amiri" w:hAnsi="Amiri" w:eastAsia="Amiri" w:cs="Amiri"/>
          <w:color w:val="111111"/>
          <w:sz w:val="28"/>
          <w:sz w:val="28"/>
          <w:szCs w:val="28"/>
          <w:rtl w:val="true"/>
          <w:lang w:bidi="ar-SA"/>
        </w:rPr>
        <w:t xml:space="preserve">التيمى </w:t>
      </w:r>
      <w:r>
        <w:rPr>
          <w:rFonts w:eastAsia="Amiri" w:cs="Amiri" w:ascii="Amiri" w:hAnsi="Amiri"/>
          <w:color w:val="111111"/>
          <w:sz w:val="28"/>
          <w:szCs w:val="28"/>
          <w:rtl w:val="true"/>
          <w:lang w:bidi="ar-SA"/>
        </w:rPr>
        <w:t xml:space="preserve">... . </w:t>
      </w:r>
      <w:r>
        <w:rPr>
          <w:rStyle w:val="FootnoteAnchor"/>
          <w:rtl w:val="true"/>
        </w:rPr>
        <w:footnoteReference w:id="9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فى تاريخ مدينة دمشق </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بحرية بنت هانئ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6355354_3381743652"/>
      <w:bookmarkStart w:id="1167" w:name="_Toc466"/>
      <w:bookmarkEnd w:id="1166"/>
      <w:r>
        <w:rPr/>
        <w:t>13</w:t>
      </w:r>
      <w:r>
        <w:rPr>
          <w:rtl w:val="true"/>
        </w:rPr>
        <w:t xml:space="preserve">. </w:t>
      </w:r>
      <w:r>
        <w:rPr>
          <w:rtl w:val="true"/>
        </w:rPr>
        <w:t>ما ورد مرسلاً</w:t>
      </w:r>
      <w:bookmarkEnd w:id="1167"/>
    </w:p>
    <w:p>
      <w:pPr>
        <w:pStyle w:val="BookText"/>
        <w:rPr/>
      </w:pPr>
      <w:r>
        <w:rPr>
          <w:rFonts w:eastAsia="Times New Roman" w:cs="Times New Roman" w:ascii="Times New Roman" w:hAnsi="Times New Roman"/>
          <w:color w:val="111111"/>
          <w:sz w:val="28"/>
          <w:szCs w:val="28"/>
          <w:lang w:val="en-US" w:bidi="en-US"/>
        </w:rPr>
        <w:t>13031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أقرع بين الناس يومئذ فخرج سهم عبيدالله بن عمر علي ربيعة، فأحضر امرأتيه القتال فى رحاليين لتنظرا إلي قتاله وما يصنع، وكانت عنده أسماء بنت عطارد بن حاجب بن زرارة التميمى، وبحرية بنت هانئ بن قبيصة الشيبانى، فوقفتا فى رحاليين لتنظرا ويشتدّ الحرب بينهم، فخرج عبيدالله فيمن معه نحو ربيعة ولقيته ربيعة، وعلي ربيعة الكوفة يومئذ زياد بن خصفة التيمى، فشدّت ربيعة علي عبيدالله بن عمر فقتلته، فلمّا ضرب فسطاط‍‌ زياد بن خصفة بقى طنب من الأطناب لم يجدوا له وتداً، فشدّوه برجل عبيدالله وكان ناحية فجرّوه إليه حتّي ربطوا الطنب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امرأتاه منصرفتين حتّي وقفتا عليه، فبكتا عليه وصاحتا، فخرج زياد بن خصفة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بحرية بنت هانئ بن قبيصة الشيبانى،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يا ابنة أخى‌؟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زوجى قتيل تدفعه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ببغل فحملته، فذكروا أنّ‌ يديه ورجليه خطتا بالأرض من البغل، فقال فى ذلك كعب بن جعيل التغلبى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تبكى العيون لفارس   بصفّين ولّت خيله وهو واقف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13032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وعوانة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على ومعاوية فى عسكريهما يومين لا يرسل أحدهما إلي صاحبه، ثمّ‌ إنّ‌ عليّاً دعا سعيد بن قيس</w:t>
      </w:r>
    </w:p>
    <w:p>
      <w:pPr>
        <w:pStyle w:val="BookText"/>
        <w:rPr/>
      </w:pPr>
      <w:r>
        <w:rPr>
          <w:rFonts w:ascii="Amiri" w:hAnsi="Amiri" w:eastAsia="Amiri" w:cs="Amiri"/>
          <w:color w:val="111111"/>
          <w:sz w:val="28"/>
          <w:sz w:val="28"/>
          <w:szCs w:val="28"/>
          <w:rtl w:val="true"/>
          <w:lang w:bidi="ar-SA"/>
        </w:rPr>
        <w:t>الهمدانى، وبشير بن عمرو بن محصن أبا عمرة الأنصارى من بنى‌النجّار، وشبث بن ربعى الرياحى من بنى‌تميم، وعدىّ‌ بن حاتم الطائى، ويزيد بن قيس، وزياد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وادعوه إلي الله وكتابه وإلي الجماعة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 صاحبكم إلي أن يسلم من قبله من قتلة عثمان إلىّ‌ لأقتلهم به، ثمّ‌ يعتزل الأمر حتّي يكون شوري</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التعبئة فى هذا اليوم كالتعبئة فى الّذى قبله، وحمل عبيدالله بن عمر فى قرّاء أهل الشام، ومعه ذوالكلاع فى حمير علي ربيعة، وهى فى ميسرة على عليه السلام ، فقاتلوا قتالاً شديداً، فأتي زياد بن خصفة إلي عبدالقيس،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بكر بن وائل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الكلاع وعبيدالله أبادا ربيعة، فانهضوا لهم وإلّا هلكوا</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13034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على يزيد بن حجيّة بن عبدالله بن خالد بن حجيّة بن عبدالله بن عائذ بن ثعلبة بن الحارث بن تيم اللات بن ثعلبة علي الرى، فاحتواها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وجبي مالاً واحتمله وقدم به الكوفة، فبلغ عليّاً، فسأله عن المال فجحده، فدفعه إلي مولاه سعد، فحبسه، فوثب يزيد علي سعد فأدرجه فى عباءة وهرب، فبعث على فى طلبه زياد بن خصفة، فبلغ هيت ففاته، فرجع </w:t>
      </w:r>
      <w:r>
        <w:rPr>
          <w:rFonts w:eastAsia="Amiri" w:cs="Amiri" w:ascii="Amiri" w:hAnsi="Amiri"/>
          <w:color w:val="111111"/>
          <w:sz w:val="28"/>
          <w:szCs w:val="28"/>
          <w:rtl w:val="true"/>
          <w:lang w:bidi="ar-SA"/>
        </w:rPr>
        <w:t xml:space="preserve">... .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13035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استنفر على أهل الكوفة فتثاقلوا وتباطأوا عاتبهم ووبّخهم، فلمّا تبيّن منهم العجز وخشى منهم التمام علي الخذلان جمع أشراف أهل الكوفة ودعا شيعته الّذين يثق بمناصحتهم وطاعتهم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والله أحقّ‌ من استقامت له طاعتنا، وحسنت مناصحتنا، وهل ندّخر طاعتنا بعدك لأحد مثلك، مرنى بما أحببت ممّا تمتحن به طاعتى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الناس بعضهم بعضاً، وتعاذلوا وتلاوموا، وذكروا ما يخافون من استجابة دعائه عليهم إن دعا، فأجمع رأى الناس علي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زياد بن خصفة البكرى نحو من ألفى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زياد بن خصفة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الناس مجتمعين علي المسير معك؛ فأحمد الله يا أميرالمؤمنين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اجتمع لى من قد اجتمع، فائذن لى أن أخرج بأهل القوّة منهم، ثمّ‌ ألزم بشاطئ الفرات حتّي أغير علي جانب من الشام وأرضها، ثمّ‌ أعجل الانصراف قبل وقت الشخوص واجتماع من بعث أميرالمؤمنين فى حشره، فإنّ‌ ذلك ممّا يرهبهم ويهدهم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علي بركة الله، فلا تظلمنّ‌ أحداً، لا تقاتلنّ‌ إلّا من قاتلك، ولا تعرضنّ‌ للأعراب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شاطئ الفرات فأغار علي نواحى الشام، ثمّ‌ انصرف، ووجّه معاوية عبدالرحمان بن خالد بن الوليد فى طلبه ففاته، وقدم زياد هيت فأقام بها ينتظر قدوم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معقل لمّا وجّه له، فلمّا صار بالدسكرة بلغه أنّ‌ الأكراد قد أغارت علي شهرزور، فخرج فى آثارهم فلحقهم حتّي دخل الجبل فانصرف عنهم، ثمّ‌ لمّا فرغ من حشر الناس وأقبل راجعاً فصار إلي المدائن بلغه نعى على، فسار حتّي دخل الكوفة، ورجع زياد من هيت</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زياد بن خصفة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13036</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الخرّيت علي مضر يوم الجمل مع طلحة والزبير، وكان عبدالله بن عامر قد استعمل الخرّيت بن راشد علي كورة من كور فارس، ثمّ‌ كان مع على، فلمّا وقعت الحكومة فارق عليّاً إلي بلاد فارس مخالفاً، فأرسل على إليه جيشاً</w:t>
      </w:r>
      <w:bookmarkStart w:id="1168" w:name="pg14280_145736"/>
    </w:p>
    <w:p>
      <w:pPr>
        <w:pStyle w:val="BookText"/>
        <w:rPr/>
      </w:pPr>
      <w:bookmarkEnd w:id="1168"/>
      <w:r>
        <w:rPr>
          <w:rFonts w:ascii="Amiri" w:hAnsi="Amiri" w:eastAsia="Amiri" w:cs="Amiri"/>
          <w:color w:val="111111"/>
          <w:sz w:val="28"/>
          <w:sz w:val="28"/>
          <w:szCs w:val="28"/>
          <w:rtl w:val="true"/>
          <w:lang w:bidi="ar-SA"/>
        </w:rPr>
        <w:t>واستعمل علي الجيش معقل بن قيس وزياد بن خصفة، فاجتمع مع الخرّيت كثير من العرب ونصاري كانوا تحت الجزية، فأمر العرب بإمساك صدقاتهم والنصاري بإمساك الجزية، وكان هناك نصاري أسلموا، فلمّا رأوا الاختلاف ارتدّوا وأعانوه، فلقوا أصحاب على وقاتلهم، فنصب زياد بن خصفة راية أمان وأمر منادياً،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 بهذه الراية فله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إليها كثير من أصحاب الخرّيت، فانهزم الخرّيت فقتل</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فى اسد الغابة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الخرّيت بن راشد الناجى، من طريق ابن عبدالبرّ</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6355356_3381743652"/>
      <w:bookmarkStart w:id="1170" w:name="_Toc467"/>
      <w:bookmarkEnd w:id="1169"/>
      <w:r>
        <w:rPr/>
        <w:t>38</w:t>
      </w:r>
      <w:r>
        <w:rPr>
          <w:rtl w:val="true"/>
        </w:rPr>
        <w:t xml:space="preserve">. </w:t>
      </w:r>
      <w:r>
        <w:rPr>
          <w:rtl w:val="true"/>
        </w:rPr>
        <w:t>زياد بن النضر الحارثى</w:t>
      </w:r>
      <w:bookmarkEnd w:id="1170"/>
    </w:p>
    <w:p>
      <w:pPr>
        <w:pStyle w:val="Heading5"/>
        <w:numPr>
          <w:ilvl w:val="4"/>
          <w:numId w:val="1"/>
        </w:numPr>
        <w:rPr/>
      </w:pPr>
      <w:bookmarkStart w:id="1171" w:name="__RefHeading___Toc6355358_3381743652"/>
      <w:bookmarkStart w:id="1172" w:name="_Toc468"/>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 xml:space="preserve">زياد بن النضر أبوعمرو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أبوالأوبر،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الحارثى الكوفى، شهد مع على صفّين وكان من امرائه،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ربيعة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مولي يزيد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أبى‌حرّة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173" w:name="__RefHeading___Toc6355360_3381743652"/>
      <w:bookmarkStart w:id="1174" w:name="_Toc469"/>
      <w:bookmarkEnd w:id="1173"/>
      <w:r>
        <w:rPr/>
        <w:t>1</w:t>
      </w:r>
      <w:r>
        <w:rPr>
          <w:rtl w:val="true"/>
        </w:rPr>
        <w:t xml:space="preserve">. </w:t>
      </w:r>
      <w:r>
        <w:rPr>
          <w:rtl w:val="true"/>
        </w:rPr>
        <w:t>خالد بن قطن</w:t>
      </w:r>
      <w:bookmarkEnd w:id="1174"/>
    </w:p>
    <w:p>
      <w:pPr>
        <w:pStyle w:val="BookText"/>
        <w:rPr/>
      </w:pPr>
      <w:r>
        <w:rPr>
          <w:rFonts w:eastAsia="Times New Roman" w:cs="Times New Roman" w:ascii="Times New Roman" w:hAnsi="Times New Roman"/>
          <w:color w:val="111111"/>
          <w:sz w:val="28"/>
          <w:szCs w:val="28"/>
          <w:lang w:val="en-US" w:bidi="en-US"/>
        </w:rPr>
        <w:t>13037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فحدّثنى خالد بن قطن الحارثى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لمّا قطع الفرات دعا زياد بن النضر وشريح بن هانئ فسرّحهما أمامه نحو معاوية علي حالهما الّتى كانا خرجا عليها من الكوفة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كانا حيث سرّحهما من الكوفة أخذا علي شاطئ الفرات من قبل البرّ ممّا يلى الكوفة حتّي بلغا عانات، فبلغهما أخذ على علي طريق الجزيرة، وبلغهما أنّ‌ معاوية قد أقبل من دمشق فى جنود أهل الشام لاستقبال على،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لنا برأى أن نسير وبيننا وبين المسلمين وأميرالمؤمنين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خير فى أن نلقي جنود</w:t>
      </w:r>
    </w:p>
    <w:p>
      <w:pPr>
        <w:pStyle w:val="BookText"/>
        <w:rPr/>
      </w:pPr>
      <w:r>
        <w:rPr>
          <w:rFonts w:ascii="Amiri" w:hAnsi="Amiri" w:eastAsia="Amiri" w:cs="Amiri"/>
          <w:color w:val="111111"/>
          <w:sz w:val="28"/>
          <w:sz w:val="28"/>
          <w:szCs w:val="28"/>
          <w:rtl w:val="true"/>
          <w:lang w:bidi="ar-SA"/>
        </w:rPr>
        <w:t>أهل الشام بقلّة من معنا منقطعين من العدد والمدد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ليعبروا من عانات، فمنعهم أهل عانات، وحبسوا عنهم السفن، فأقبلوا راجعين حتّي عبروا من هيت، ثمّ‌ لحقوا عليّاً بقرية دون قرقيسياء وقد أرادوا أهل عانات، فتحصّنوا وفرّوا، ولمّا لحقت المقدّمة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مقدّمتى تأتينى من ورائى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زياد بن النضر الحارثى وشريح بن هانئ فأخبراه بالّذى رأيا حين بلغهما من الأمر ما بلغهما،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 على، فلمّا عبر الفرات قدّمهما أمامه نحو معاوية، فلمّا انتهيا إلي سور الروم لقيهما أبوالأعور السلمى عمرو بن سفيان فى جند من أهل الشام؛ فأرسلا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لقينا أباالأعور السلمى فى جند من أهل الشام، وقد دعوناهم فلم يجبنا منهم أحد،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على إلي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زياداً وشريحاً أرسلا إلىّ‌ يعلمانى أنّهما لقيا أباالأعور السلمى فى جمع من أهل الشام، وأنبأنى الرسول أنّه تركهم متواقفين، فالنجاء إلي أصحابك النجاء، فإذا قدمت عليهم فأنت عليهم، وإيّاك أن تبدأ القوم بقتال إلّا أن يبدؤوك حتّي تلقاهم فتدعوهم وتسمع، ولا يجرمنّك شنآنهم علي قتالهم قبل دعائهم، والإعذار إليهم مرّة بعد مرّة، واجعل علي ميمنتك زياداً، وعلي ميسرتك شريحاً، و قف من أصحابك وسطاً، ولا تدن منهم دنوّ من يريد أن ينشب الحرب، ولا تباعد منهم بعد من يهاب البأس حتّي أقدم عليك، فإنّى حثيث السير فى أثرك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الحارث بن جمهان الجعفى، فكتب على إلي زياد وشريح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قد أمّرت عليكما مالكاً، فاسمعا له وأطيعا، فإنّه ممّن لا يخاف رهقه ولا سقاطه، ولا بطؤه عمّا الإسراع إليه أحزم، ولا الإسراع إلي ما الإبطاء عنه أمثل، وقد أمرته بمثل الّذى كنت أمرتكما به ألّا يبدأ القوم حتّي يلقاهم فيدعوهم ويعذر إليهم</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ما أمر به على بن أبى‌طالب من عمل الجسر علي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عديم فى بغية الطلب </w:t>
      </w:r>
      <w:r>
        <w:rPr>
          <w:rFonts w:eastAsia="Amiri" w:cs="Amiri" w:ascii="Amiri" w:hAnsi="Amiri"/>
          <w:color w:val="111111"/>
          <w:sz w:val="28"/>
          <w:szCs w:val="28"/>
          <w:lang w:bidi="ar-SA"/>
        </w:rPr>
        <w:t>3947/9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زياد بن النضر</w:t>
      </w:r>
      <w:r>
        <w:rPr>
          <w:rFonts w:eastAsia="Amiri" w:cs="Amiri" w:ascii="Amiri" w:hAnsi="Amiri"/>
          <w:color w:val="111111"/>
          <w:sz w:val="28"/>
          <w:szCs w:val="28"/>
          <w:rtl w:val="true"/>
          <w:lang w:bidi="ar-SA"/>
        </w:rPr>
        <w:t>.</w:t>
      </w:r>
      <w:bookmarkStart w:id="1175" w:name="pg14280_145738"/>
    </w:p>
    <w:p>
      <w:pPr>
        <w:pStyle w:val="Heading5"/>
        <w:numPr>
          <w:ilvl w:val="4"/>
          <w:numId w:val="1"/>
        </w:numPr>
        <w:rPr/>
      </w:pPr>
      <w:bookmarkStart w:id="1176" w:name="__RefHeading___Toc6355362_3381743652"/>
      <w:bookmarkStart w:id="1177" w:name="_Toc470"/>
      <w:bookmarkEnd w:id="1175"/>
      <w:bookmarkEnd w:id="1176"/>
      <w:r>
        <w:rPr/>
        <w:t>2</w:t>
      </w:r>
      <w:r>
        <w:rPr>
          <w:rtl w:val="true"/>
        </w:rPr>
        <w:t xml:space="preserve">. </w:t>
      </w:r>
      <w:r>
        <w:rPr>
          <w:rtl w:val="true"/>
        </w:rPr>
        <w:t>أبوروق</w:t>
      </w:r>
      <w:bookmarkEnd w:id="1177"/>
    </w:p>
    <w:p>
      <w:pPr>
        <w:pStyle w:val="BookText"/>
        <w:rPr/>
      </w:pPr>
      <w:r>
        <w:rPr>
          <w:rFonts w:eastAsia="Times New Roman" w:cs="Times New Roman" w:ascii="Times New Roman" w:hAnsi="Times New Roman"/>
          <w:color w:val="111111"/>
          <w:sz w:val="28"/>
          <w:szCs w:val="28"/>
          <w:lang w:val="en-US" w:bidi="en-US"/>
        </w:rPr>
        <w:t>13038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 بن سعد، عن أبى‌روق،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زياد بن النضر الحارثى لعبدالله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اليوم عصبصب ما يصبر عليه إلّا كلّ‌ مشيّع القلب، الصادق النيّة، رابط‍‌ الجأش، وأيم الله ما أظنّ‌ ذلك اليوم يبقي منهم ولا منّا إلّا الرذال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أظنّ‌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كلامهما عليّاً عليه السلام ،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هذا الكلام مخزوناً فى صدوركما لا تظهراه ولا يسمعه منكما سامع، إنّ‌ الله كتب القتل علي قوم والموت علي آخرين، وكلّ‌ آتيه منيّته كما كتب الله له، فطوبي للمجاهدين فى سبيله، والمقتولين فى طاعته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أبى‌روق،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يزيد بن قيس الأرحبى علي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نحن اولوا جهاز وعدّة، وأكثر الناس أهل قوّة، ومن ليس به ضعف ولا علّة، فمر مناديك فليناد الناس يخرجوا إلي معسكرهم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نصح لك يزيد بن قيس يا أميرالمؤمنين، وقال ما يعرف، فتوكّل علي الله، وثق به، واشخص بنا إلي هذا العدوّ راشداً معاناً، فإن يرد الله بهم خيراً لا يتركوك رغبة عنك إلي من ليس له مثل سابقتك وقدمك؛ وإلّا ينيبوا ويقبلوا ويأبوا إلّا حربنا نجد حربهم علينا هيّناً، ونرجو أن يصرعهم الله مصارع إخوانهم بالأمس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أبوروق الهمدانى أنّ‌ يزيد بن قيس الأرحبى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الإسكافى فى المعيار والموازنة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فى الناس ومشاورته إيّاهم للمسير إلي حرب معاوية</w:t>
      </w:r>
      <w:r>
        <w:rPr>
          <w:rFonts w:eastAsia="Amiri" w:cs="Amiri" w:ascii="Amiri" w:hAnsi="Amiri"/>
          <w:color w:val="111111"/>
          <w:sz w:val="28"/>
          <w:szCs w:val="28"/>
          <w:rtl w:val="true"/>
          <w:lang w:bidi="ar-SA"/>
        </w:rPr>
        <w:t>.</w:t>
      </w:r>
      <w:bookmarkStart w:id="1178" w:name="pg14280_145739"/>
    </w:p>
    <w:p>
      <w:pPr>
        <w:pStyle w:val="BookText"/>
        <w:rPr/>
      </w:pPr>
      <w:bookmarkEnd w:id="1178"/>
      <w:r>
        <w:rPr>
          <w:rFonts w:ascii="IRNazanin" w:hAnsi="IRNazanin" w:eastAsia="IRNazanin"/>
          <w:color w:val="111111"/>
          <w:sz w:val="28"/>
          <w:sz w:val="28"/>
          <w:szCs w:val="28"/>
          <w:rtl w:val="true"/>
          <w:lang w:bidi="fa-IR"/>
        </w:rPr>
        <w:t>حرّض الناس فقال</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وزحف الأشتر نحو الميمنة، وثاب إليه ناس تراجعوا من أهل الصبر والحياء والوفاء، فأخذ لا يصمد لكتيبة إلّا كشفها، ولا لجمع إلّا حازه وردّه، فإنّه لكذلك إذ مرّ بزياد بن النضر يحمل إلي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استلحم عبدالله بن بديل وأصحابه فى الميمنة، فتقدّم زياد فرفع لأهل الميمنة رايته، فصبروا، وقاتل حتّي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يمكثوا إلّا كلا شىء حتّي مرّ بيزيد بن قيس الأرحبى محمولاً نحو العسكر،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لمّا صرع زياد بن النضر رفع لأهل الميمنة رايته، فقاتل حتّي صرع،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الصبر الجميل، والفعل الكريم، ألا يستحى الرجل أن ينصرف لا يَقتل ولا يُقتل، أو يشفي به علي القتل‌؟ </w:t>
      </w:r>
      <w:r>
        <w:rPr>
          <w:rStyle w:val="FootnoteAnchor"/>
          <w:rtl w:val="true"/>
        </w:rPr>
        <w:footnoteReference w:id="9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نحوه عن فضيل بن خديج قريباً</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6355364_3381743652"/>
      <w:bookmarkStart w:id="1180" w:name="_Toc471"/>
      <w:bookmarkEnd w:id="1179"/>
      <w:r>
        <w:rPr/>
        <w:t>3</w:t>
      </w:r>
      <w:r>
        <w:rPr>
          <w:rtl w:val="true"/>
        </w:rPr>
        <w:t xml:space="preserve">. </w:t>
      </w:r>
      <w:r>
        <w:rPr>
          <w:rtl w:val="true"/>
        </w:rPr>
        <w:t>زياد بن النضر</w:t>
      </w:r>
      <w:bookmarkEnd w:id="1180"/>
    </w:p>
    <w:p>
      <w:pPr>
        <w:pStyle w:val="BookText"/>
        <w:rPr/>
      </w:pPr>
      <w:r>
        <w:rPr>
          <w:rFonts w:eastAsia="Times New Roman" w:cs="Times New Roman" w:ascii="Times New Roman" w:hAnsi="Times New Roman"/>
          <w:color w:val="111111"/>
          <w:sz w:val="28"/>
          <w:szCs w:val="28"/>
          <w:lang w:val="en-US" w:bidi="en-US"/>
        </w:rPr>
        <w:t>13041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مجالد، عن الشعبى، عن زياد بن النضر الحارثى،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 على عليه السلام صفّين، فاقتتلنا مرّة ثلاثة أيّام وثلاث ليال، حتّي تكسّرت الرماح ونفدت السهام، ثمّ‌ صرنا إلي المسابقة، فاجتلدنا بها إلي نصف الليل، حتّي صرنا نحن وأهل الشام فى اليوم الثالث يعانق بعضنا بعضاً، ولقد قاتلت ليلتئذ بجميع السلاح، فلم يبق شىء من السلاح إلّا قاتلت به، حتّي تحاثينا بالتراب، وتكادمنا بالأفواه، حتّي صرنا قياماً ينظر بعضنا إلي بعض ما يستطيع أحد من الفريقين أن ينهض إلي صاحبه، ولا يقاتل، فلمّا كان نصف الليل من الليلة الثالثة انحاز معاوية وخيله من الصفّ‌ وغلب على عليه السلام علي القتلي، فلمّا أصبح أقبل علي أصحابه يدفنهم وقد قتل كثير منهم، وقتل</w:t>
      </w:r>
      <w:bookmarkStart w:id="1181" w:name="pg14280_145740"/>
    </w:p>
    <w:p>
      <w:pPr>
        <w:pStyle w:val="BookText"/>
        <w:rPr/>
      </w:pPr>
      <w:bookmarkEnd w:id="1181"/>
      <w:r>
        <w:rPr>
          <w:rFonts w:ascii="Amiri" w:hAnsi="Amiri" w:eastAsia="Amiri" w:cs="Amiri"/>
          <w:color w:val="111111"/>
          <w:sz w:val="28"/>
          <w:sz w:val="28"/>
          <w:szCs w:val="28"/>
          <w:rtl w:val="true"/>
          <w:lang w:bidi="ar-SA"/>
        </w:rPr>
        <w:t xml:space="preserve">من أصحاب معاوية أكثر، وقتل فيهم تلك الليلة شمر بن أبرهة </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أبرهة، من قرّاء أهل الشام، علي ما فى وقعة صفّين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82" w:name="__RefHeading___Toc6355366_3381743652"/>
      <w:bookmarkStart w:id="1183" w:name="_Toc472"/>
      <w:bookmarkEnd w:id="1182"/>
      <w:r>
        <w:rPr/>
        <w:t>4</w:t>
      </w:r>
      <w:r>
        <w:rPr>
          <w:rtl w:val="true"/>
        </w:rPr>
        <w:t xml:space="preserve">. </w:t>
      </w:r>
      <w:r>
        <w:rPr>
          <w:rtl w:val="true"/>
        </w:rPr>
        <w:t>عبدالملك بن أبى‌حرّة</w:t>
      </w:r>
      <w:bookmarkEnd w:id="1183"/>
    </w:p>
    <w:p>
      <w:pPr>
        <w:pStyle w:val="BookText"/>
        <w:rPr/>
      </w:pPr>
      <w:r>
        <w:rPr>
          <w:rFonts w:eastAsia="Times New Roman" w:cs="Times New Roman" w:ascii="Times New Roman" w:hAnsi="Times New Roman"/>
          <w:color w:val="111111"/>
          <w:sz w:val="28"/>
          <w:szCs w:val="28"/>
          <w:lang w:val="en-US" w:bidi="en-US"/>
        </w:rPr>
        <w:t>13042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عبدالملك بن أبى‌حرّة الحنفى،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نصرتم فيه بالحميّة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يخرج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زياد بن النضر الحارثى </w:t>
      </w:r>
      <w:r>
        <w:rPr>
          <w:rFonts w:eastAsia="Amiri" w:cs="Amiri" w:ascii="Amiri" w:hAnsi="Amiri"/>
          <w:color w:val="111111"/>
          <w:sz w:val="28"/>
          <w:szCs w:val="28"/>
          <w:rtl w:val="true"/>
          <w:lang w:bidi="ar-SA"/>
        </w:rPr>
        <w:t xml:space="preserve">... . </w:t>
      </w:r>
      <w:r>
        <w:rPr>
          <w:rStyle w:val="FootnoteAnchor"/>
          <w:rtl w:val="true"/>
        </w:rPr>
        <w:footnoteReference w:id="973"/>
      </w:r>
    </w:p>
    <w:p>
      <w:pPr>
        <w:pStyle w:val="Heading5"/>
        <w:numPr>
          <w:ilvl w:val="4"/>
          <w:numId w:val="1"/>
        </w:numPr>
        <w:rPr/>
      </w:pPr>
      <w:bookmarkStart w:id="1184" w:name="__RefHeading___Toc6355368_3381743652"/>
      <w:bookmarkStart w:id="1185" w:name="_Toc473"/>
      <w:bookmarkEnd w:id="1184"/>
      <w:r>
        <w:rPr/>
        <w:t>5</w:t>
      </w:r>
      <w:r>
        <w:rPr>
          <w:rtl w:val="true"/>
        </w:rPr>
        <w:t xml:space="preserve">. </w:t>
      </w:r>
      <w:r>
        <w:rPr>
          <w:rtl w:val="true"/>
        </w:rPr>
        <w:t>عمارة بن ربيعة</w:t>
      </w:r>
      <w:bookmarkEnd w:id="1185"/>
    </w:p>
    <w:p>
      <w:pPr>
        <w:pStyle w:val="BookText"/>
        <w:rPr/>
      </w:pPr>
      <w:r>
        <w:rPr>
          <w:rFonts w:eastAsia="Times New Roman" w:cs="Times New Roman" w:ascii="Times New Roman" w:hAnsi="Times New Roman"/>
          <w:color w:val="111111"/>
          <w:sz w:val="28"/>
          <w:szCs w:val="28"/>
          <w:lang w:val="en-US" w:bidi="en-US"/>
        </w:rPr>
        <w:t>13043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فى حديثه عن أبى‌جناب، عن عمارة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على الكوفة وفارقته الخوارج وثبت إليه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أعناقنا بيعة ثانية، 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استبقتم أنتم وأهل الشام إلي الكفر كفرسى رهان، بايع أهل الشام معاوية علي ما أحبّوا وكرهوا، وبايعتم أنتم عليّاً علي أنّكم أولياء من والي وأعداء من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بسط‍‌ على يده فبايعناه قطّ‍‌ إلّا علي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نبيّه صلى الله عليه و سلم ، ولكنّكم لمّا خالفتموه جاءته شيعته،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وأعداء من عاديت؛ ونحن كذلك، وهو علي الحقّ‌ والهدي، ومن خالفه ضالّ‌ مضلّ‌ </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Heading5"/>
        <w:numPr>
          <w:ilvl w:val="4"/>
          <w:numId w:val="1"/>
        </w:numPr>
        <w:rPr/>
      </w:pPr>
      <w:bookmarkStart w:id="1186" w:name="__RefHeading___Toc6355370_3381743652"/>
      <w:bookmarkStart w:id="1187" w:name="_Toc474"/>
      <w:bookmarkEnd w:id="1186"/>
      <w:r>
        <w:rPr/>
        <w:t>6</w:t>
      </w:r>
      <w:r>
        <w:rPr>
          <w:rtl w:val="true"/>
        </w:rPr>
        <w:t xml:space="preserve">. </w:t>
      </w:r>
      <w:r>
        <w:rPr>
          <w:rtl w:val="true"/>
        </w:rPr>
        <w:t>فضيل بن خديج</w:t>
      </w:r>
      <w:bookmarkEnd w:id="1187"/>
    </w:p>
    <w:p>
      <w:pPr>
        <w:pStyle w:val="BookText"/>
        <w:rPr/>
      </w:pPr>
      <w:r>
        <w:rPr>
          <w:rFonts w:eastAsia="Times New Roman" w:cs="Times New Roman" w:ascii="Times New Roman" w:hAnsi="Times New Roman"/>
          <w:color w:val="111111"/>
          <w:sz w:val="28"/>
          <w:szCs w:val="28"/>
          <w:lang w:val="en-US" w:bidi="en-US"/>
        </w:rPr>
        <w:t>13044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عن فضيل بن خديج،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الأشتر نحو الميمنة، وثاب إليه اناس تراجعوا من أهل الصبر والوفاء والحياء، فأخذ لا يصمد لكتيبة إلّا كشفها، ولا لجمع إلّا حازه ورده، فإنّه لكذلك إذا مرّ بزياد بن</w:t>
      </w:r>
      <w:bookmarkStart w:id="1188" w:name="pg14280_145741"/>
    </w:p>
    <w:p>
      <w:pPr>
        <w:pStyle w:val="BookText"/>
        <w:rPr/>
      </w:pPr>
      <w:bookmarkEnd w:id="1188"/>
      <w:r>
        <w:rPr>
          <w:rFonts w:ascii="Amiri" w:hAnsi="Amiri" w:eastAsia="Amiri" w:cs="Amiri"/>
          <w:color w:val="111111"/>
          <w:sz w:val="28"/>
          <w:sz w:val="28"/>
          <w:szCs w:val="28"/>
          <w:rtl w:val="true"/>
          <w:lang w:bidi="ar-SA"/>
        </w:rPr>
        <w:t>النضر مستلحماً،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الصبر الجميل، هذا والله الفعل الكريم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هو وأصحابه فى ميمنة العراق، فتقدّم فرفع رايته لهم، فصبروا وقاتل حتّي صرع </w:t>
      </w:r>
      <w:r>
        <w:rPr>
          <w:rFonts w:eastAsia="Amiri" w:cs="Amiri" w:ascii="Amiri" w:hAnsi="Amiri"/>
          <w:color w:val="111111"/>
          <w:sz w:val="28"/>
          <w:szCs w:val="28"/>
          <w:rtl w:val="true"/>
          <w:lang w:bidi="ar-SA"/>
        </w:rPr>
        <w:t xml:space="preserve">... . </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5"/>
        <w:numPr>
          <w:ilvl w:val="4"/>
          <w:numId w:val="1"/>
        </w:numPr>
        <w:rPr/>
      </w:pPr>
      <w:bookmarkStart w:id="1189" w:name="__RefHeading___Toc6355372_3381743652"/>
      <w:bookmarkStart w:id="1190" w:name="_Toc475"/>
      <w:bookmarkEnd w:id="1189"/>
      <w:r>
        <w:rPr/>
        <w:t>7</w:t>
      </w:r>
      <w:r>
        <w:rPr>
          <w:rtl w:val="true"/>
        </w:rPr>
        <w:t xml:space="preserve">. </w:t>
      </w:r>
      <w:r>
        <w:rPr>
          <w:rtl w:val="true"/>
        </w:rPr>
        <w:t>القاسم مولي يزيد</w:t>
      </w:r>
      <w:bookmarkEnd w:id="1190"/>
    </w:p>
    <w:p>
      <w:pPr>
        <w:pStyle w:val="BookText"/>
        <w:rPr/>
      </w:pPr>
      <w:r>
        <w:rPr>
          <w:rFonts w:eastAsia="Times New Roman" w:cs="Times New Roman" w:ascii="Times New Roman" w:hAnsi="Times New Roman"/>
          <w:color w:val="111111"/>
          <w:sz w:val="28"/>
          <w:szCs w:val="28"/>
          <w:lang w:val="en-US" w:bidi="en-US"/>
        </w:rPr>
        <w:t>13045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عبدالله بن يزيد بن جابر الأزدى، عن القاسم مولي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بعث علي ميمنته ابن ذى‌الكلاع الحميرى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 عمّار زياد بن النضر علي الخيل، فأمره أن يحمل فى الخيل، فحمل، وقاتله الناس وصبروا له، وشدّ عمّار فى الرجال، فأزال عمرو بن العاص عن موقفه، وبارز يومئذ زياد بن النضر أخاً له لاُمّه يقال له عمرو بن معاوية بن المنتفق بن عامر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امّهما امرأة من بنى‌يزيد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تعارفا فتواقفا، ثمّ‌ انصرف كلّ‌ واحد منهما عن صاحبه، وتراجع الناس</w:t>
      </w:r>
      <w:r>
        <w:rPr>
          <w:rFonts w:eastAsia="Amiri" w:cs="Amiri" w:ascii="Amiri" w:hAnsi="Amiri"/>
          <w:color w:val="111111"/>
          <w:sz w:val="28"/>
          <w:szCs w:val="28"/>
          <w:rtl w:val="true"/>
          <w:lang w:bidi="ar-SA"/>
        </w:rPr>
        <w:t xml:space="preserve">. </w:t>
      </w:r>
      <w:r>
        <w:rPr>
          <w:rStyle w:val="FootnoteAnchor"/>
          <w:rtl w:val="true"/>
        </w:rPr>
        <w:footnoteReference w:id="976"/>
      </w:r>
    </w:p>
    <w:p>
      <w:pPr>
        <w:pStyle w:val="Heading5"/>
        <w:numPr>
          <w:ilvl w:val="4"/>
          <w:numId w:val="1"/>
        </w:numPr>
        <w:rPr/>
      </w:pPr>
      <w:bookmarkStart w:id="1191" w:name="__RefHeading___Toc6355374_3381743652"/>
      <w:bookmarkStart w:id="1192" w:name="_Toc476"/>
      <w:bookmarkEnd w:id="1191"/>
      <w:r>
        <w:rPr/>
        <w:t>8</w:t>
      </w:r>
      <w:r>
        <w:rPr>
          <w:rtl w:val="true"/>
        </w:rPr>
        <w:t xml:space="preserve">. </w:t>
      </w:r>
      <w:r>
        <w:rPr>
          <w:rtl w:val="true"/>
        </w:rPr>
        <w:t>ما ورد مرسلاً</w:t>
      </w:r>
      <w:bookmarkEnd w:id="1192"/>
    </w:p>
    <w:p>
      <w:pPr>
        <w:pStyle w:val="BookText"/>
        <w:rPr/>
      </w:pPr>
      <w:r>
        <w:rPr>
          <w:rFonts w:eastAsia="Times New Roman" w:cs="Times New Roman" w:ascii="Times New Roman" w:hAnsi="Times New Roman"/>
          <w:color w:val="111111"/>
          <w:sz w:val="28"/>
          <w:szCs w:val="28"/>
          <w:lang w:val="en-US" w:bidi="en-US"/>
        </w:rPr>
        <w:t>13046</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إلي على قواصيه وانضمّت إليه أطرافه تهيّأ للمسير من النخيلة، ودعا زياد بن النضر وشريح بن هانئ، فعقد لكلّ‌ واحد منهما علي ستّة آلاف فارس،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ليسر كلّ‌ واحد منكما منفرداً عن صاحبه، فإن جمعتكما حرب فأنت يا زياد الأمير، واعلما أنّ‌ مقدّمة القوم عيونهم، وعيون المقدّمة طلائعهم، فإيّاكما أن تسأما عن توجيه الطلائع، ولا تسيرا بالكتائب والقبائل من لدن مسيركما إلي نزولكما إلّا بتعبئة وحذر، وإذا نزلتم بعدوّ أو نزل بكم، فليكن معسكركم فى أشرف</w:t>
      </w:r>
    </w:p>
    <w:p>
      <w:pPr>
        <w:pStyle w:val="BookText"/>
        <w:rPr/>
      </w:pPr>
      <w:r>
        <w:rPr>
          <w:rFonts w:ascii="Amiri" w:hAnsi="Amiri" w:eastAsia="Amiri" w:cs="Amiri"/>
          <w:color w:val="111111"/>
          <w:sz w:val="28"/>
          <w:sz w:val="28"/>
          <w:szCs w:val="28"/>
          <w:rtl w:val="true"/>
          <w:lang w:bidi="ar-SA"/>
        </w:rPr>
        <w:t xml:space="preserve">المواضع ليكون ذلك لكم حصناً حصيناً، وإذا غشيكم الليل فحفّوا عسكركم بالرماح والترسة، وليليهم الرماة، وما أقمتم فكذلك فكونوا؛ لئلّا يصاب منكم غرّة، واحرسا عسكركما بأنفسكما، ولا تذوقا نوماً إلّا غراراً ومضمضة، وليكن عندى خبركما، فإنّى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شىء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السير فى إثركما، ولا تقاتلا حتّي تبدءا أو يأتيكما أمرى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من مخرجهما قام فى أصحابه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نحن سائرون غداً فى آثار مقدّمتنا، فإيّاكم والتخلّف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نادي فى الناس بالرحيل،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وافي المدائن عقد لمعقل بن قيس فى ثلاثة آلاف رجل، وأمره أن يسير علي الموصل ونصيبين حتّي يوافيه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وافي عليّاً وقد نزل البليخ </w:t>
      </w:r>
      <w:r>
        <w:rPr>
          <w:rStyle w:val="FootnoteAnchor"/>
          <w:rtl w:val="true"/>
        </w:rPr>
        <w:footnoteReference w:id="9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بالرقّة، يجتمع فيه الماء من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ثلاثاً، ثمّ‌ أمر بجسر، فعقد وعبر الناس، ولمّا قطع على رضي الله عنه الفرات أمر زياد بن النضر وشريح بن هانئ أن يسيرا أمامه، فسارا حتّي انتهيا إلي مكان يدعي سور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لقيهما أبو الأعور السلمى فى خيل عظيمة من أهل الشام، فأرسلا إلي على يعلمانه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على الأشتر أن يسير إليهما، وجعله أميراً عليهما، فسار حتّي وافي القوم، فاقتتلوا، وصبر بعضهم لبعض حتّي جنّ‌ عليهم الليل، وانسلّ‌ أبوالأعور فى جوف الليل حتّي أتي معاوية</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13047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زياد بن النضر الحارثى طليعة فى ثمانية آلاف</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13048</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لمذحج والأشعريّين راية، وولّي عليهم</w:t>
      </w:r>
    </w:p>
    <w:p>
      <w:pPr>
        <w:pStyle w:val="BookText"/>
        <w:rPr/>
      </w:pPr>
      <w:r>
        <w:rPr>
          <w:rFonts w:ascii="Amiri" w:hAnsi="Amiri" w:eastAsia="Amiri" w:cs="Amiri"/>
          <w:color w:val="111111"/>
          <w:sz w:val="28"/>
          <w:sz w:val="28"/>
          <w:szCs w:val="28"/>
          <w:rtl w:val="true"/>
          <w:lang w:bidi="ar-SA"/>
        </w:rPr>
        <w:t>زياد بن النضر الحارثى</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عليّاً فى أوّل خروج القوم عليه دعا صعصعة بن صوحان العبدى، وقد كان وجّهه إليهم، وزياد بن النضر الحارثى مع عبدالله بن العبّاس </w:t>
      </w:r>
      <w:r>
        <w:rPr>
          <w:rFonts w:eastAsia="Amiri" w:cs="Amiri" w:ascii="Amiri" w:hAnsi="Amiri"/>
          <w:color w:val="111111"/>
          <w:sz w:val="28"/>
          <w:szCs w:val="28"/>
          <w:rtl w:val="true"/>
          <w:lang w:bidi="ar-SA"/>
        </w:rPr>
        <w:t xml:space="preserve">... .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13050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 على من العراق وصلّي الظهر بين القنطرة والجسر ركعتين، وبعث علي مقدّمته شريح بن هانئ وزياد بن النضر بن مالك، أمر أحدهما أن يأخذ علي شطّ‍‌ دجلة والآخر علي شطّ‍‌ الفرات، معهما أكثر من عشرة آلاف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الساقة زياد بن النضر </w:t>
      </w:r>
      <w:r>
        <w:rPr>
          <w:rFonts w:eastAsia="Amiri" w:cs="Amiri" w:ascii="Amiri" w:hAnsi="Amiri"/>
          <w:color w:val="111111"/>
          <w:sz w:val="28"/>
          <w:szCs w:val="28"/>
          <w:rtl w:val="true"/>
          <w:lang w:bidi="ar-SA"/>
        </w:rPr>
        <w:t xml:space="preserve">... .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13051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أصحاب البرانس، واعتزلوه وأتوا حروراء فنزل بها منهم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بسط‍‌ على يده فبايعناه إلّا علي كتاب الله وسنّة نبيّه، ولكنّكم لمّا خالفتموه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لأنّه علي الحقّ‌ والهدي، ومن خالفه ضالّ‌ مضلّ‌</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خطيباً فأمر الناس بالمسير إلي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الأرحبى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بديل بن ورقاء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 الحرب غير السؤوم ولا النؤوم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زياد بن النضر الحارثى فصدّق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أمامه زياد بن النضر وشريح بن هانئ الحارثيّين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غدوا يوم الخميس فاقتتلوا أبرح قتال، وانتهت الهزيمة إلي على، فقاتل مع الحسن والحسين، وقتل زياد بن النضر الحارثى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علي مذحج والأشعريّين، وسعيد بن قيس بن مرّة الهمدانى علي همدان ومن معهم من حمير، وعدىّ‌ بن حاتم علي طىء، تجمعهم الدعوة مع مذحج تختلف الرايتان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مذحج مع زياد بن النضر، وراية طى مع عدىّ‌ بن حاتم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على عليه السلام زياد بن النضر وشريح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وكانا علي مذحج والأشعريّين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اتّق الله فى كلّ‌ ممسي ومصبح، وخف علي نفسك الدنيا الغرور ولا تأمنها علي حال، واعلم أنّك إن لم تزعها عن كثير ممّا تحبّ‌ مخافة مكروهه سمت بك الأهواء إلي كثير من الضرر، فكن لنفسك مانعاً وازعاً من البغى والظلم والعدوان؛ فإنّى قد ولّيتك هذا الجند، فلا تستطيلنّ‌ عليهم، إنّ‌ خيركم عند الله أتقاكم، تعلّم من عالمهم، وعلّم جاهلهم، واحلم عن سفيههم؛ فإنّك إنّما تدرك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هنا، لكن تقدّم أنّه من الّذين ذهبوا إلي الخوارج وتكلّم معهم، ولعلّ‌ وجه الجمع بينهما ما تقدّم من أنّه جرح وصرع فى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بالحلم وكفّ‌ الأذي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يا أميرالمؤمنين حافظاً لوصيّتك، ومؤديّاً لأربك؛ يري الرشد فى نفاذ أمرك، والغىّ‌ فى تضييع عهدك</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الإسكافى فى المعيار والموازنة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وصيّة أميرالمؤمنين عليه السلام لزياد بن النضر الحارثى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فأمرهما أن يأخذا فى طريق واحد ولا يختلفا، وبعثهما فى اثنى عشر ألفاً علي مقدّمته، وكلّ‌ واحد منهما علي جماعة من ذلك الجيش، فأخذ شريح يعتزل بمن معه من أصحابه علي حدة، ولا يقرب زياداً، فكتب زياد إلي على عليه السلام مع مولي له يقال له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على أميرالمؤمنين، من زياد بن النضر، سلام عليك، فإنّى أحمد إليك الله الّذى لا إله إلّا هو، أمّا بعد، فإنّك ولّيتنى أمر الناس، وإنّ‌ شريحاً لا يري لى عليه طاعة ولا حقّاً، وذلك من فعله بى استخفاف بأمرك، وترك لعهدك،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شريح بن هانئ إلي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على أميرالمؤمنين من شريح بن هانئ، سلام عليك، فإنّى أحمد الله إليك الّذى لا إله إلّا هو، أمّا بعد، فإنّ‌ زياد بن النضر حين أشركته فى أمرك وولّيته جنداً من جنودك طغي واستكبر، ومال به العجب والخيلاء والزهو إلي ما لايرضي الله تعالي به من القول والفعل، فإن رأي أميرالمؤمنين عليه السلام أن يعزله عنّا ويبعث مكانه من يحبّ‌ فليفعل؛ فإنّا له كارهون،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على عليه السلام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على أميرالمؤمنين إلي زياد بن النضر وشريح بن هانئ، سلام عليكما، فإنّى أحمد إليكما الله الّذى لا إله إلّا هو، أمّا بعد، فإنّى قد ولّيت مقدّمتى زياد بن النضر وأمّرته عليها، وشريح بن هانئ علي طائفة منها أمير، فإن انتهي جمعكما إلي بأس فزياد بن النضر علي الناس كلّهم، وإن افترقتما فكلّ‌ واحد منكما أميرالطائفة الّتى ولّيناه أمرها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واعلما أنّ‌ مقدّمة القوم عيونهم، وعيون المقدّمة طلائعهم، فإذا أنتما خرجتما من بلادكما فلا تسأما من توجيه الطلائع، ومن نفض الشعاب والشجر والخمر فى كلّ‌</w:t>
      </w:r>
      <w:bookmarkStart w:id="1193" w:name="pg14280_145746"/>
    </w:p>
    <w:p>
      <w:pPr>
        <w:pStyle w:val="BookText"/>
        <w:rPr/>
      </w:pPr>
      <w:bookmarkEnd w:id="1193"/>
      <w:r>
        <w:rPr>
          <w:rFonts w:ascii="Amiri" w:hAnsi="Amiri" w:eastAsia="Amiri" w:cs="Amiri"/>
          <w:color w:val="111111"/>
          <w:sz w:val="28"/>
          <w:sz w:val="28"/>
          <w:szCs w:val="28"/>
          <w:rtl w:val="true"/>
          <w:lang w:bidi="ar-SA"/>
        </w:rPr>
        <w:t>جانب؛ كى لا يغترّكما عدوّ، أو يكون لهم كمين، ولا تسيّرنّ‌ الكتائب والقبائل من لدن الصباح إلي المساء إلّا علي تعبئة، فإن دهمكم عدوّ أو غشيكم مكروه كنتم قد تقدّمتم فى التعبئة، فإذا نزلتم بعدوّ أو نزل بكم فليكن معسكركم فى قبل الأشراف أو سفاح الجبال وأثناء الأنهار؛ كيما يكون ذلك لكم ردءاً، وتكون مقاتلتكم من وجه واحد أو اثنين، واجعلوا رقباءكما فى صياصى الجبال، وبأعالى الأشراف، ومناكب الأنهار يرون لكم؛ كى لا يأتيكم عدوّ من مكان مخافة أو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والتفرّق، فإذا نزلتم فانزلوا جميعاً، وإذا رحلتم فارحلوا جميعاً، فإذا غشيكم الليل فنزلتم فخفّوا عسكركم بالرماح والترسة، ولتكن رماتكم من وراء ترسكم ورماحكم يلونهم، وما أقمتم فكذلك فافعلوا كى لا تصاب لكم غفلة، ولا تلفي لكم غرّة، فما قوم يحفّون عسكرهم برماحهم وترستهم من ليل أو نهار إلّا كانوا كأنّهم فى حصون، واحرسا عسكركما بأنفسكما، وإيّاكما أن تذوقا نوماً حتّي تصبحا إلّا غراراً أو مضمضة، ثمّ‌ ليكن ذلك شأنكما ودأبكما حتّي تنتهيا إلي عدوّكما، وليكن كلّ‌ يوم عندى خبركما ورسول من قبلكما، فإنّى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شىء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السير فى أثركما، عليكما فى جريكما بالتؤدة، وإيّاكما والعجلة، إلّا أن تمكّنكما فرصة بعد الإعذار والحجّة، وإيّاكما أن تقاتلا حتّي أقدم عليكما، إلّا أن تبدءا أو يأتيكما أمرى، إن شاء الله</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الإسكافى فى المعيار والموازنة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أميرالمؤمنين عليه السلام إلي زياد بن النضر وشريح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روايته فى ترجمة شريح بن هانئ</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6355376_3381743652"/>
      <w:bookmarkStart w:id="1195" w:name="_Toc477"/>
      <w:bookmarkEnd w:id="1194"/>
      <w:r>
        <w:rPr/>
        <w:t>39</w:t>
      </w:r>
      <w:r>
        <w:rPr>
          <w:rtl w:val="true"/>
        </w:rPr>
        <w:t xml:space="preserve">. </w:t>
      </w:r>
      <w:r>
        <w:rPr>
          <w:rtl w:val="true"/>
        </w:rPr>
        <w:t>زيد بن صوحان</w:t>
      </w:r>
      <w:bookmarkEnd w:id="1195"/>
    </w:p>
    <w:p>
      <w:pPr>
        <w:pStyle w:val="Heading5"/>
        <w:numPr>
          <w:ilvl w:val="4"/>
          <w:numId w:val="1"/>
        </w:numPr>
        <w:rPr/>
      </w:pPr>
      <w:bookmarkStart w:id="1196" w:name="__RefHeading___Toc6355378_3381743652"/>
      <w:bookmarkStart w:id="1197" w:name="_Toc478"/>
      <w:bookmarkEnd w:id="1196"/>
      <w:r>
        <w:rPr>
          <w:rtl w:val="true"/>
        </w:rPr>
        <w:t>اشارة</w:t>
      </w:r>
      <w:bookmarkEnd w:id="119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صوحان بن حجر بن الحارث بن الهجرس العبدى، أخو صعصعة وسيحان، كان مسلماً علي عهد النبىّ‌ صلى الله عليه و سلم ، يكنّي أباسليمان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أباعائشة، ما علم له عن النبىّ‌ صلى الله عليه و سلم رواية، وإنّما يروى عن عمر وعلى، روي عنه أبووائل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w:t>
      </w:r>
      <w:bookmarkStart w:id="1198" w:name="pg14280_145747"/>
    </w:p>
    <w:p>
      <w:pPr>
        <w:pStyle w:val="BookText"/>
        <w:rPr/>
      </w:pPr>
      <w:bookmarkEnd w:id="1198"/>
      <w:r>
        <w:rPr>
          <w:rFonts w:ascii="Amiri" w:hAnsi="Amiri" w:eastAsia="Amiri" w:cs="Amiri"/>
          <w:color w:val="111111"/>
          <w:sz w:val="28"/>
          <w:sz w:val="28"/>
          <w:szCs w:val="28"/>
          <w:rtl w:val="true"/>
          <w:lang w:bidi="ar-SA"/>
        </w:rPr>
        <w:t>عبد ربّه أنّه كتبت إليه عائشة إذ قدمت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امّ‌المؤمنين إلي ابنها الخالص زيد بن صوحان،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أباك كان رأساً فى الجاهليّة، وسيّداً فى الإسلام، وإنّك من أبيك بمنزلة المصلّى من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أو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بلغك الّذى كان فى الإسلام من مصاب عثمان بن عفّان، ونحن قادمون عليك، والعيان أشفي لك من الخبر، فإذا أتاك كتابى هذا فثبّط‍‌ الناس عن على بن أبى‌طالب، وكن مكانك حتّي يأتيك أمرى،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بن صوحان إلي عائشة امّ‌المؤمنين،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امرت بأمر واُمرنا بغيره، امرت أن تقرّى فى بيتك، واُمرنا أن نقاتل الناس حتّي لا تكون فتنة، فتركت ما امرت به وكتبت تنهيننا عمّا امرنا به، والسلام</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الجمل مع على عليه السلام وقتل يوم الجمل، </w:t>
      </w:r>
      <w:r>
        <w:rPr>
          <w:rStyle w:val="FootnoteAnchor"/>
          <w:rtl w:val="true"/>
        </w:rPr>
        <w:footnoteReference w:id="988"/>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العيزار بن حريث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الدهنى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199" w:name="__RefHeading___Toc6355380_3381743652"/>
      <w:bookmarkStart w:id="1200" w:name="_Toc479"/>
      <w:bookmarkEnd w:id="1199"/>
      <w:r>
        <w:rPr/>
        <w:t>1</w:t>
      </w:r>
      <w:r>
        <w:rPr>
          <w:rtl w:val="true"/>
        </w:rPr>
        <w:t xml:space="preserve">. </w:t>
      </w:r>
      <w:r>
        <w:rPr>
          <w:rtl w:val="true"/>
        </w:rPr>
        <w:t>الأصبغ بن نباتة</w:t>
      </w:r>
      <w:bookmarkEnd w:id="1200"/>
    </w:p>
    <w:p>
      <w:pPr>
        <w:pStyle w:val="BookText"/>
        <w:rPr/>
      </w:pPr>
      <w:r>
        <w:rPr>
          <w:rFonts w:eastAsia="Times New Roman" w:cs="Times New Roman" w:ascii="Times New Roman" w:hAnsi="Times New Roman"/>
          <w:color w:val="111111"/>
          <w:sz w:val="28"/>
          <w:szCs w:val="28"/>
          <w:lang w:val="en-US" w:bidi="en-US"/>
        </w:rPr>
        <w:t>13057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النوّاء،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اصيب زيد بن صوحان يوم الجمل أتاه على وبه رمق، فوقف عليه أميرالمؤمنين على بن أبى‌طالب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عرفناك إلّا خفيف المؤونة، كثير المعونة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فوالله ما عرفتك إلّا بالله عالماً، وبآياته عارفاً، والله ما قاتلت معك من جهل، ولكنّى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1201" w:name="pg14280_145748"/>
    </w:p>
    <w:p>
      <w:pPr>
        <w:pStyle w:val="BookText"/>
        <w:rPr/>
      </w:pPr>
      <w:bookmarkEnd w:id="1201"/>
      <w:r>
        <w:rPr>
          <w:rFonts w:ascii="Amiri" w:hAnsi="Amiri" w:eastAsia="Amiri" w:cs="Amiri"/>
          <w:color w:val="111111"/>
          <w:sz w:val="28"/>
          <w:sz w:val="28"/>
          <w:szCs w:val="28"/>
          <w:rtl w:val="true"/>
          <w:lang w:bidi="ar-SA"/>
        </w:rPr>
        <w:t>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6355382_3381743652"/>
      <w:bookmarkStart w:id="1203" w:name="_Toc480"/>
      <w:bookmarkEnd w:id="1202"/>
      <w:r>
        <w:rPr/>
        <w:t>2</w:t>
      </w:r>
      <w:r>
        <w:rPr>
          <w:rtl w:val="true"/>
        </w:rPr>
        <w:t xml:space="preserve">. </w:t>
      </w:r>
      <w:r>
        <w:rPr>
          <w:rtl w:val="true"/>
        </w:rPr>
        <w:t>طلحة بن الأعلم</w:t>
      </w:r>
      <w:bookmarkEnd w:id="1203"/>
    </w:p>
    <w:p>
      <w:pPr>
        <w:pStyle w:val="BookText"/>
        <w:rPr/>
      </w:pPr>
      <w:r>
        <w:rPr>
          <w:rFonts w:eastAsia="Times New Roman" w:cs="Times New Roman" w:ascii="Times New Roman" w:hAnsi="Times New Roman"/>
          <w:color w:val="111111"/>
          <w:sz w:val="28"/>
          <w:szCs w:val="28"/>
          <w:lang w:val="en-US" w:bidi="en-US"/>
        </w:rPr>
        <w:t>13058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رجع ابن عبّاس إلي على بالخبر دعا الحسن بن على فأرسله، فأرسل معه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زيد بن صوحان وطبقته وثار الناس، وجعل أبوموسي يكفكف الناس، ثمّ‌ انطلق حتّي أتي المنبر وسكن الناس، وأقبل زيد علي حمار حتّي وقف بباب المسجد ومعه الكتابان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وإلي أهل الكوفة، وقد كان طلب كتاب العامّة فضمّه إلي كتابه، فأقبل بهما ومعه كتاب الخاصّة وكتاب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فثبّطوا أيّها الناس واجلسوا فى بيوتكم إلّا عن قتلة عثمان بن عفّان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بأمر واُمرنا بأمر؛ امرت أن تقرّ فى بيتها، واُمرنا أن نقاتل حتّي لا تكون فتنة، فأمرتنا بما امرت به وركبت ما امرنا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وقام أبوموسي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أطيعونى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شيموا سيوفكم، وقصّدوا رماحكم، وأرسلوا سهامكم، وأقطعوا أوتاركم، وألزموا بيوتكم </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زيد فشال يده المقطوعة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قيس، ردّ الفرات عن دراجه، اردده من حيث يجىء حتّي يعود كما بدأ، فإن قدرت علي ذلك فستقدر علي ما تريد، فدع عنك ما لست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الآيتين؛ سيروا إلي أميرالمؤمنين وسيّد المسلمين، وانفروا إليه أجمعين تصيبوا الحقّ‌</w:t>
      </w:r>
      <w:r>
        <w:rPr>
          <w:rFonts w:eastAsia="Amiri" w:cs="Amiri" w:ascii="Amiri" w:hAnsi="Amiri"/>
          <w:color w:val="111111"/>
          <w:sz w:val="28"/>
          <w:szCs w:val="28"/>
          <w:rtl w:val="true"/>
          <w:lang w:bidi="ar-SA"/>
        </w:rPr>
        <w:t xml:space="preserve">. </w:t>
      </w:r>
      <w:r>
        <w:rPr>
          <w:rStyle w:val="FootnoteAnchor"/>
          <w:rtl w:val="true"/>
        </w:rPr>
        <w:footnoteReference w:id="990"/>
      </w:r>
      <w:bookmarkStart w:id="1204" w:name="pg14280_145749"/>
    </w:p>
    <w:p>
      <w:pPr>
        <w:pStyle w:val="BookText"/>
        <w:rPr/>
      </w:pPr>
      <w:bookmarkEnd w:id="1204"/>
      <w:r>
        <w:rPr>
          <w:rFonts w:eastAsia="Times New Roman" w:cs="Times New Roman" w:ascii="Times New Roman" w:hAnsi="Times New Roman"/>
          <w:color w:val="111111"/>
          <w:sz w:val="28"/>
          <w:szCs w:val="28"/>
          <w:lang w:val="en-US" w:bidi="en-US"/>
        </w:rPr>
        <w:t>13059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يذكران فيه القتال يوم الجمل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وأقبلت ربيعة، فقتل علي راية الميسرة من أهل الكوفة زيد، وصرع صعصعة، ثمّ‌ سيحان </w:t>
      </w:r>
      <w:r>
        <w:rPr>
          <w:rFonts w:eastAsia="Amiri" w:cs="Amiri" w:ascii="Amiri" w:hAnsi="Amiri"/>
          <w:color w:val="111111"/>
          <w:sz w:val="28"/>
          <w:szCs w:val="28"/>
          <w:rtl w:val="true"/>
          <w:lang w:bidi="ar-SA"/>
        </w:rPr>
        <w:t xml:space="preserve">... . </w:t>
      </w:r>
      <w:r>
        <w:rPr>
          <w:rStyle w:val="FootnoteAnchor"/>
          <w:rtl w:val="true"/>
        </w:rPr>
        <w:footnoteReference w:id="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6355384_3381743652"/>
      <w:bookmarkStart w:id="1206" w:name="_Toc481"/>
      <w:bookmarkEnd w:id="1205"/>
      <w:r>
        <w:rPr/>
        <w:t>3</w:t>
      </w:r>
      <w:r>
        <w:rPr>
          <w:rtl w:val="true"/>
        </w:rPr>
        <w:t xml:space="preserve">. </w:t>
      </w:r>
      <w:r>
        <w:rPr>
          <w:rtl w:val="true"/>
        </w:rPr>
        <w:t>عمّار الدهنى</w:t>
      </w:r>
      <w:bookmarkEnd w:id="1206"/>
    </w:p>
    <w:p>
      <w:pPr>
        <w:pStyle w:val="BookText"/>
        <w:rPr/>
      </w:pPr>
      <w:r>
        <w:rPr>
          <w:rFonts w:eastAsia="Times New Roman" w:cs="Times New Roman" w:ascii="Times New Roman" w:hAnsi="Times New Roman"/>
          <w:color w:val="111111"/>
          <w:sz w:val="28"/>
          <w:szCs w:val="28"/>
          <w:lang w:val="en-US" w:bidi="en-US"/>
        </w:rPr>
        <w:t>13060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شهاب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عمّار الدهنى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ادفنونى وابن امّى فى قبر، ولا تغسلوا عنّا دماً، فإنّا قوم مخاصمون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سيحان بن صوحان قتل يوم الجمل أيضاً، وهو الّذى دفن مع أخيه زيد بن صوحان فى قبر</w:t>
      </w:r>
      <w:r>
        <w:rPr>
          <w:rFonts w:eastAsia="Amiri" w:cs="Amiri" w:ascii="Amiri" w:hAnsi="Amiri"/>
          <w:color w:val="111111"/>
          <w:sz w:val="28"/>
          <w:szCs w:val="28"/>
          <w:rtl w:val="true"/>
          <w:lang w:bidi="ar-SA"/>
        </w:rPr>
        <w:t xml:space="preserve">. </w:t>
      </w:r>
      <w:r>
        <w:rPr>
          <w:rStyle w:val="FootnoteAnchor"/>
          <w:rtl w:val="true"/>
        </w:rPr>
        <w:footnoteReference w:id="992"/>
      </w:r>
    </w:p>
    <w:p>
      <w:pPr>
        <w:pStyle w:val="Heading5"/>
        <w:numPr>
          <w:ilvl w:val="4"/>
          <w:numId w:val="1"/>
        </w:numPr>
        <w:rPr/>
      </w:pPr>
      <w:bookmarkStart w:id="1207" w:name="__RefHeading___Toc6355386_3381743652"/>
      <w:bookmarkStart w:id="1208" w:name="_Toc482"/>
      <w:bookmarkEnd w:id="1207"/>
      <w:r>
        <w:rPr/>
        <w:t>4</w:t>
      </w:r>
      <w:r>
        <w:rPr>
          <w:rtl w:val="true"/>
        </w:rPr>
        <w:t xml:space="preserve">. </w:t>
      </w:r>
      <w:r>
        <w:rPr>
          <w:rtl w:val="true"/>
        </w:rPr>
        <w:t>العيزار بن حريث</w:t>
      </w:r>
      <w:bookmarkEnd w:id="1208"/>
    </w:p>
    <w:p>
      <w:pPr>
        <w:pStyle w:val="BookText"/>
        <w:rPr/>
      </w:pPr>
      <w:r>
        <w:rPr>
          <w:rFonts w:eastAsia="Times New Roman" w:cs="Times New Roman" w:ascii="Times New Roman" w:hAnsi="Times New Roman"/>
          <w:color w:val="111111"/>
          <w:sz w:val="28"/>
          <w:szCs w:val="28"/>
          <w:lang w:val="en-US" w:bidi="en-US"/>
        </w:rPr>
        <w:t>13061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وقبيصة،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مخوّل، عن العيزار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عنّى دماً، ولا تنزعوا عنّى ثوباً إلّا الخفّين، وارمسونى فى الأرض رمساً، فإنّى رجل محاجّ‌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احاجّ‌ يوم القيامة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زيد بن صوحان يوم الجمل، فكانت وقعة الجمل فى جمادي الاُولي سنة ستّ‌ وثلاثين</w:t>
      </w:r>
      <w:r>
        <w:rPr>
          <w:rFonts w:eastAsia="Amiri" w:cs="Amiri" w:ascii="Amiri" w:hAnsi="Amiri"/>
          <w:color w:val="111111"/>
          <w:sz w:val="28"/>
          <w:szCs w:val="28"/>
          <w:rtl w:val="true"/>
          <w:lang w:bidi="ar-SA"/>
        </w:rPr>
        <w:t xml:space="preserve">. </w:t>
      </w:r>
      <w:r>
        <w:rPr>
          <w:rStyle w:val="FootnoteAnchor"/>
          <w:rtl w:val="true"/>
        </w:rPr>
        <w:footnoteReference w:id="993"/>
      </w:r>
      <w:bookmarkStart w:id="1209" w:name="pg14280_145750"/>
    </w:p>
    <w:p>
      <w:pPr>
        <w:pStyle w:val="BookText"/>
        <w:rPr/>
      </w:pPr>
      <w:bookmarkEnd w:id="1209"/>
      <w:r>
        <w:rPr>
          <w:rFonts w:eastAsia="Times New Roman" w:cs="Times New Roman" w:ascii="Times New Roman" w:hAnsi="Times New Roman"/>
          <w:color w:val="111111"/>
          <w:sz w:val="28"/>
          <w:szCs w:val="28"/>
          <w:lang w:val="en-US" w:bidi="en-US"/>
        </w:rPr>
        <w:t>13062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على بن أحمد بن بشّار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أحمد بن محمويه العسكرى، حدّثنا محمّد بن أحمد بن الوليد الأنطاكى، حدّثنا موسي بن داوود، عن شعبة، عن مخوّل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العيزار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ادفنونى فى ثيابى، فإنّى مخاصم</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أبى‌الدنيا</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6355388_3381743652"/>
      <w:bookmarkStart w:id="1211" w:name="_Toc483"/>
      <w:bookmarkEnd w:id="1210"/>
      <w:r>
        <w:rPr/>
        <w:t>5</w:t>
      </w:r>
      <w:r>
        <w:rPr>
          <w:rtl w:val="true"/>
        </w:rPr>
        <w:t xml:space="preserve">. </w:t>
      </w:r>
      <w:r>
        <w:rPr>
          <w:rtl w:val="true"/>
        </w:rPr>
        <w:t>محمّد بن عبدالله بن سواد</w:t>
      </w:r>
      <w:bookmarkEnd w:id="1211"/>
    </w:p>
    <w:p>
      <w:pPr>
        <w:pStyle w:val="BookText"/>
        <w:rPr/>
      </w:pPr>
      <w:r>
        <w:rPr>
          <w:rFonts w:eastAsia="Times New Roman" w:cs="Times New Roman" w:ascii="Times New Roman" w:hAnsi="Times New Roman"/>
          <w:color w:val="111111"/>
          <w:sz w:val="28"/>
          <w:szCs w:val="28"/>
          <w:lang w:val="en-US" w:bidi="en-US"/>
        </w:rPr>
        <w:t>13063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6355390_3381743652"/>
      <w:bookmarkStart w:id="1213" w:name="_Toc484"/>
      <w:bookmarkEnd w:id="1212"/>
      <w:r>
        <w:rPr/>
        <w:t>6</w:t>
      </w:r>
      <w:r>
        <w:rPr>
          <w:rtl w:val="true"/>
        </w:rPr>
        <w:t xml:space="preserve">. </w:t>
      </w:r>
      <w:r>
        <w:rPr>
          <w:rtl w:val="true"/>
        </w:rPr>
        <w:t>ما ورد مرسلاً</w:t>
      </w:r>
      <w:bookmarkEnd w:id="1213"/>
    </w:p>
    <w:p>
      <w:pPr>
        <w:pStyle w:val="BookText"/>
        <w:rPr/>
      </w:pPr>
      <w:r>
        <w:rPr>
          <w:rFonts w:eastAsia="Times New Roman" w:cs="Times New Roman" w:ascii="Times New Roman" w:hAnsi="Times New Roman"/>
          <w:color w:val="111111"/>
          <w:sz w:val="28"/>
          <w:szCs w:val="28"/>
          <w:lang w:val="en-US" w:bidi="en-US"/>
        </w:rPr>
        <w:t>13064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الخطط‍‌ بالكوفة، وكان خطيباً، وكان من أصحاب على بن أبى‌طالب وشهد معه الجمل هو وأخواه زيد وسيحان ابنا صوحان، وكان سيحان الخطيب قبل صعصعة، وكانت الراية يوم الجمل فى يده فقتل، فأخذها زيد فقتل، فأخذها صعصعة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13065</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من عبدالقيس، أبوسليمان، كان ممّن اوتى لساناً وبياناً، حضر يوم الجمل، وكان مع على بن أبى‌طالب، فلمّا حمى الوطيس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علىّ‌ ثيابى، ولا تغسلوا عنّى دماً، ولا تنزعوا عنّى ثوباً؛ فإنّا قوم مخاصمون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ذلك اليوم سنة ستّ‌ وثلاثين</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13066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بيده راية عبدالقيس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قتيبة بن سعيد، عن أبى‌عوانة، عن سماك، عن أبى‌قدامة،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جيش عليهم سلمان، فكان زيد بن صوحان يؤمّهم بأمر بدون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وجوه أنّ‌ النبىّ‌ صلى الله عليه و سلم كان مسيرة له، فبينما هو يسير إذ هوّم </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رأسه من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وما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امّتى، أمّا أحدهما فتسبقه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الجنّة ثمّ‌ يتبعه سائر جسده، وأمّا الآخر فيضرب ضربة يفرّق بها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اصيب زيد يوم جلولاء، ثمّ‌ قتل يوم الجمل مع على بن أبى‌طالب، وجندب قاتل الساحر</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13067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زيد بن صوحان فحمد الله وأثني عليه وصلّي علي النبىّ‌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فى الله ولا فى نبيّه من شكّ‌، ولا بالحقّ‌ والباطل من خفاء، وإنّكم علي أمر جدد وصراط‍‌ قيّم، إنّ‌ بيعة على بيعة مرضيّة لا تقبض عنها يد موقن ولا يبسط‍‌ إليها مخطئ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تعلمون لأميرالمؤمنين على من خلف‌؟ هل تنقمون له سابقة‌؟ أو تذمّون له لاحقة‌؟ أو ترون به أوداً؟ أو تخافون منه جهلاً؟ أ ليس هو صاحب المواطن الّتى من فضلها لا تعدلون به‌؟ فمن عمود هذا الأمر ونظامه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أمر الله، وسمعناه قبل مجيئه، ولابدّ له من أن يتمّ‌ كأنّى أنظر إليه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صوته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إنّى لكم ناصح، وعليكم مشفق، احبّ‌ أن ترشدوا ولا تغووا، وإنّه لابدّ لهذا الدين من وال ينصف الضعيف من الشديد، ويأخذ للمظلوم</w:t>
      </w:r>
      <w:bookmarkStart w:id="1214" w:name="pg14280_145752"/>
    </w:p>
    <w:p>
      <w:pPr>
        <w:pStyle w:val="BookText"/>
        <w:rPr/>
      </w:pPr>
      <w:bookmarkEnd w:id="1214"/>
      <w:r>
        <w:rPr>
          <w:rFonts w:ascii="Amiri" w:hAnsi="Amiri" w:eastAsia="Amiri" w:cs="Amiri"/>
          <w:color w:val="111111"/>
          <w:sz w:val="28"/>
          <w:sz w:val="28"/>
          <w:szCs w:val="28"/>
          <w:rtl w:val="true"/>
          <w:lang w:bidi="ar-SA"/>
        </w:rPr>
        <w:t xml:space="preserve">بحقّه من الظالم، ويقيم كتاب الله، ويحيى سنّة محمّد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ليس أحد أفقه فى دين الله؛ ولا أعلم بكتاب الله؛ ولا أقرب من رسول الله صلى الله عليه و سلم من أميرالمؤمنين على بن أبى‌طالب، فانفروا إلي أميرالمؤمنين وسيّد المسلمين، وسيروا علي اسم الله فإنّا سائرون،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999"/>
      </w:r>
    </w:p>
    <w:p>
      <w:pPr>
        <w:pStyle w:val="Heading4"/>
        <w:numPr>
          <w:ilvl w:val="3"/>
          <w:numId w:val="1"/>
        </w:numPr>
        <w:rPr/>
      </w:pPr>
      <w:bookmarkStart w:id="1215" w:name="__RefHeading___Toc6355392_3381743652"/>
      <w:bookmarkStart w:id="1216" w:name="_Toc485"/>
      <w:bookmarkEnd w:id="1215"/>
      <w:r>
        <w:rPr/>
        <w:t>40</w:t>
      </w:r>
      <w:r>
        <w:rPr>
          <w:rtl w:val="true"/>
        </w:rPr>
        <w:t xml:space="preserve">. </w:t>
      </w:r>
      <w:r>
        <w:rPr>
          <w:rtl w:val="true"/>
        </w:rPr>
        <w:t>سعد بن مسعود الثقفى</w:t>
      </w:r>
      <w:bookmarkEnd w:id="1216"/>
    </w:p>
    <w:p>
      <w:pPr>
        <w:pStyle w:val="BookText"/>
        <w:rPr/>
      </w:pPr>
      <w:r>
        <w:rPr>
          <w:rFonts w:ascii="Amiri" w:hAnsi="Amiri" w:eastAsia="Amiri" w:cs="Amiri"/>
          <w:color w:val="111111"/>
          <w:sz w:val="28"/>
          <w:sz w:val="28"/>
          <w:szCs w:val="28"/>
          <w:rtl w:val="true"/>
          <w:lang w:bidi="ar-SA"/>
        </w:rPr>
        <w:t xml:space="preserve">كان سعد بن مسعود الثقفى فى حرب الجمل أميراً علي قيس </w:t>
      </w:r>
      <w:r>
        <w:rPr>
          <w:rStyle w:val="FootnoteAnchor"/>
          <w:rtl w:val="true"/>
        </w:rPr>
        <w:footnoteReference w:id="1000"/>
      </w:r>
      <w:r>
        <w:rPr>
          <w:rFonts w:ascii="Amiri" w:hAnsi="Amiri" w:eastAsia="Amiri" w:cs="Amiri"/>
          <w:color w:val="111111"/>
          <w:sz w:val="28"/>
          <w:sz w:val="28"/>
          <w:szCs w:val="28"/>
          <w:rtl w:val="true"/>
          <w:lang w:bidi="ar-SA"/>
        </w:rPr>
        <w:t xml:space="preserve">وعبس وذبيان </w:t>
      </w:r>
      <w:r>
        <w:rPr>
          <w:rStyle w:val="FootnoteAnchor"/>
          <w:rtl w:val="true"/>
        </w:rPr>
        <w:footnoteReference w:id="1001"/>
      </w:r>
      <w:r>
        <w:rPr>
          <w:rFonts w:ascii="Amiri" w:hAnsi="Amiri" w:eastAsia="Amiri" w:cs="Amiri"/>
          <w:color w:val="111111"/>
          <w:sz w:val="28"/>
          <w:sz w:val="28"/>
          <w:szCs w:val="28"/>
          <w:rtl w:val="true"/>
          <w:lang w:bidi="ar-SA"/>
        </w:rPr>
        <w:t xml:space="preserve">، وكان علي طلائع جيش أميرالمؤمنين عليه السلام حين سار عليه السلام إلي المدائن ثمّ‌ الأنبار فى مسيره إلي صفّين </w:t>
      </w:r>
      <w:r>
        <w:rPr>
          <w:rStyle w:val="FootnoteAnchor"/>
          <w:rtl w:val="true"/>
        </w:rPr>
        <w:footnoteReference w:id="1002"/>
      </w:r>
      <w:r>
        <w:rPr>
          <w:rFonts w:ascii="Amiri" w:hAnsi="Amiri" w:eastAsia="Amiri" w:cs="Amiri"/>
          <w:color w:val="111111"/>
          <w:sz w:val="28"/>
          <w:sz w:val="28"/>
          <w:szCs w:val="28"/>
          <w:rtl w:val="true"/>
          <w:lang w:bidi="ar-SA"/>
        </w:rPr>
        <w:t xml:space="preserve">، وتقدّم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6355394_3381743652"/>
      <w:bookmarkStart w:id="1218" w:name="_Toc486"/>
      <w:bookmarkEnd w:id="1217"/>
      <w:r>
        <w:rPr/>
        <w:t>41</w:t>
      </w:r>
      <w:r>
        <w:rPr>
          <w:rtl w:val="true"/>
        </w:rPr>
        <w:t xml:space="preserve">. </w:t>
      </w:r>
      <w:r>
        <w:rPr>
          <w:rtl w:val="true"/>
        </w:rPr>
        <w:t>سعيد بن سارية</w:t>
      </w:r>
      <w:bookmarkEnd w:id="1218"/>
    </w:p>
    <w:p>
      <w:pPr>
        <w:pStyle w:val="BookText"/>
        <w:rPr/>
      </w:pPr>
      <w:r>
        <w:rPr>
          <w:rFonts w:ascii="Amiri" w:hAnsi="Amiri" w:eastAsia="Amiri" w:cs="Amiri"/>
          <w:color w:val="111111"/>
          <w:sz w:val="28"/>
          <w:sz w:val="28"/>
          <w:szCs w:val="28"/>
          <w:rtl w:val="true"/>
          <w:lang w:bidi="ar-SA"/>
        </w:rPr>
        <w:t xml:space="preserve">كان سعيد بن سارية علي شرطة على عليه السلام </w:t>
      </w:r>
      <w:r>
        <w:rPr>
          <w:rStyle w:val="FootnoteAnchor"/>
          <w:rtl w:val="true"/>
        </w:rPr>
        <w:footnoteReference w:id="1003"/>
      </w:r>
      <w:r>
        <w:rPr>
          <w:rFonts w:ascii="Amiri" w:hAnsi="Amiri" w:eastAsia="Amiri" w:cs="Amiri"/>
          <w:color w:val="111111"/>
          <w:sz w:val="28"/>
          <w:sz w:val="28"/>
          <w:szCs w:val="28"/>
          <w:rtl w:val="true"/>
          <w:lang w:bidi="ar-SA"/>
        </w:rPr>
        <w:t xml:space="preserve">، وولّاه أذربيجان، وقد تقدّم أخباره فى عمّاله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6355396_3381743652"/>
      <w:bookmarkStart w:id="1220" w:name="_Toc487"/>
      <w:bookmarkEnd w:id="1219"/>
      <w:r>
        <w:rPr/>
        <w:t>42</w:t>
      </w:r>
      <w:r>
        <w:rPr>
          <w:rtl w:val="true"/>
        </w:rPr>
        <w:t xml:space="preserve">. </w:t>
      </w:r>
      <w:r>
        <w:rPr>
          <w:rtl w:val="true"/>
        </w:rPr>
        <w:t>سعيد بن قيس بن مرّة الهمدانى</w:t>
      </w:r>
      <w:bookmarkEnd w:id="1220"/>
    </w:p>
    <w:p>
      <w:pPr>
        <w:pStyle w:val="Heading5"/>
        <w:numPr>
          <w:ilvl w:val="4"/>
          <w:numId w:val="1"/>
        </w:numPr>
        <w:rPr/>
      </w:pPr>
      <w:bookmarkStart w:id="1221" w:name="__RefHeading___Toc6355398_3381743652"/>
      <w:bookmarkStart w:id="1222" w:name="_Toc488"/>
      <w:bookmarkEnd w:id="1221"/>
      <w:r>
        <w:rPr>
          <w:rtl w:val="true"/>
        </w:rPr>
        <w:t>اشارة</w:t>
      </w:r>
      <w:bookmarkEnd w:id="122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قيس شهد مع على حرب الجمل ووقعة صفّين، وكان من رسل أميرالمؤمنين عليه السلام</w:t>
      </w:r>
      <w:bookmarkStart w:id="1223" w:name="pg14280_145753"/>
    </w:p>
    <w:p>
      <w:pPr>
        <w:pStyle w:val="BookText"/>
        <w:rPr/>
      </w:pPr>
      <w:bookmarkEnd w:id="1223"/>
      <w:r>
        <w:rPr>
          <w:rFonts w:ascii="Amiri" w:hAnsi="Amiri" w:eastAsia="Amiri" w:cs="Amiri"/>
          <w:color w:val="111111"/>
          <w:sz w:val="28"/>
          <w:sz w:val="28"/>
          <w:szCs w:val="28"/>
          <w:rtl w:val="true"/>
          <w:lang w:bidi="ar-SA"/>
        </w:rPr>
        <w:t xml:space="preserve">إلي معاوية، ومن الشهود </w:t>
      </w:r>
      <w:r>
        <w:rPr>
          <w:rStyle w:val="FootnoteAnchor"/>
          <w:rtl w:val="true"/>
        </w:rPr>
        <w:footnoteReference w:id="1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وثيقة التحكيم؛ أنساب الأشراف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تقاضي عليه على ومعاوية فى صفّين؛ الثقات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السابعة والثلاثون؛ تاريخ مدينة دمشق </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سبيع بن يزيد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كتاب الصلح، وكان من محبّيه عليه السلام حيث نزل عليه السلام بالنخيلة وأيس من الخوارج، قام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سمعاً وطاعة وودّاً ونصيحة، أنا أوّل الناس جاء بما سألت وبما طلبت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واقترح علي على عليه السلام بمعاقبة القوم حين تثاقل أصحابه عن المسير إلي قتال أهل الشام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الناس علي المسير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امراء جيش الحسن بن على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ونذكر هنا ما يرتبط‍‌ بعصر أميرالمؤمنين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بن نوف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أبى‌حرّة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قدامة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224" w:name="__RefHeading___Toc6355400_3381743652"/>
      <w:bookmarkStart w:id="1225" w:name="_Toc489"/>
      <w:bookmarkEnd w:id="1224"/>
      <w:r>
        <w:rPr/>
        <w:t>1</w:t>
      </w:r>
      <w:r>
        <w:rPr>
          <w:rtl w:val="true"/>
        </w:rPr>
        <w:t xml:space="preserve">. </w:t>
      </w:r>
      <w:r>
        <w:rPr>
          <w:rtl w:val="true"/>
        </w:rPr>
        <w:t>جبر بن نوف</w:t>
      </w:r>
      <w:bookmarkEnd w:id="1225"/>
    </w:p>
    <w:p>
      <w:pPr>
        <w:pStyle w:val="BookText"/>
        <w:rPr/>
      </w:pPr>
      <w:r>
        <w:rPr>
          <w:rFonts w:eastAsia="Times New Roman" w:cs="Times New Roman" w:ascii="Times New Roman" w:hAnsi="Times New Roman"/>
          <w:color w:val="111111"/>
          <w:sz w:val="28"/>
          <w:szCs w:val="28"/>
          <w:lang w:val="en-US" w:bidi="en-US"/>
        </w:rPr>
        <w:t>13068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وعلة، عن</w:t>
      </w:r>
      <w:bookmarkStart w:id="1226" w:name="pg14280_145754"/>
    </w:p>
    <w:p>
      <w:pPr>
        <w:pStyle w:val="BookText"/>
        <w:rPr/>
      </w:pPr>
      <w:bookmarkEnd w:id="1226"/>
      <w:r>
        <w:rPr>
          <w:rFonts w:ascii="Amiri" w:hAnsi="Amiri" w:eastAsia="Amiri" w:cs="Amiri"/>
          <w:color w:val="111111"/>
          <w:sz w:val="28"/>
          <w:sz w:val="28"/>
          <w:szCs w:val="28"/>
          <w:rtl w:val="true"/>
          <w:lang w:bidi="ar-SA"/>
        </w:rPr>
        <w:t>أبى‌الودّاك،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تداعي الناس إلي المصاحف، وكتبت صحيفة الصلح والتحكيم،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فعلت لما بدا فيكم من الخَوَر والفَشَل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إليه همدان كأنّها ركن حصير </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وقعة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فجمع سعيد بن قيس قومه، ثمّ‌ جاء فى رجراجة من همدان كأنّها ركن 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جبلاً باليمن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فيهم سعيد بن قيس وابنه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له 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وقومى، لا نردّ أمرك، فقل ما شئت نعمله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هذا قبل سطر الصحيفة لأزلتهم عن عسكرهم، أو تنفرد سالفتى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انصرفوا راشدين، فلعمرى ما كنت لاُعرّض قبيلة واحدة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27" w:name="__RefHeading___Toc6355402_3381743652"/>
      <w:bookmarkStart w:id="1228" w:name="_Toc490"/>
      <w:bookmarkEnd w:id="1227"/>
      <w:r>
        <w:rPr/>
        <w:t>2</w:t>
      </w:r>
      <w:r>
        <w:rPr>
          <w:rtl w:val="true"/>
        </w:rPr>
        <w:t xml:space="preserve">. </w:t>
      </w:r>
      <w:r>
        <w:rPr>
          <w:rtl w:val="true"/>
        </w:rPr>
        <w:t>الجرجانى</w:t>
      </w:r>
      <w:bookmarkEnd w:id="1228"/>
    </w:p>
    <w:p>
      <w:pPr>
        <w:pStyle w:val="BookText"/>
        <w:rPr/>
      </w:pPr>
      <w:r>
        <w:rPr>
          <w:rFonts w:eastAsia="Times New Roman" w:cs="Times New Roman" w:ascii="Times New Roman" w:hAnsi="Times New Roman"/>
          <w:color w:val="111111"/>
          <w:sz w:val="28"/>
          <w:szCs w:val="28"/>
          <w:lang w:val="en-US" w:bidi="en-US"/>
        </w:rPr>
        <w:t>13069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على عليه 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قيس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هذا الرجل، فادعوه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الطاعة والجماعة، وإلي اتّباع أمر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فدخلوا عليه </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Heading5"/>
        <w:numPr>
          <w:ilvl w:val="4"/>
          <w:numId w:val="1"/>
        </w:numPr>
        <w:rPr/>
      </w:pPr>
      <w:bookmarkStart w:id="1229" w:name="__RefHeading___Toc6355404_3381743652"/>
      <w:bookmarkStart w:id="1230" w:name="_Toc491"/>
      <w:bookmarkEnd w:id="1229"/>
      <w:r>
        <w:rPr/>
        <w:t>3</w:t>
      </w:r>
      <w:r>
        <w:rPr>
          <w:rtl w:val="true"/>
        </w:rPr>
        <w:t xml:space="preserve">. </w:t>
      </w:r>
      <w:r>
        <w:rPr>
          <w:rtl w:val="true"/>
        </w:rPr>
        <w:t>جندب</w:t>
      </w:r>
      <w:bookmarkEnd w:id="1230"/>
    </w:p>
    <w:p>
      <w:pPr>
        <w:pStyle w:val="BookText"/>
        <w:rPr/>
      </w:pPr>
      <w:r>
        <w:rPr>
          <w:rFonts w:eastAsia="Times New Roman" w:cs="Times New Roman" w:ascii="Times New Roman" w:hAnsi="Times New Roman"/>
          <w:color w:val="111111"/>
          <w:sz w:val="28"/>
          <w:szCs w:val="28"/>
          <w:lang w:val="en-US" w:bidi="en-US"/>
        </w:rPr>
        <w:t>13070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جندب،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كتابة الصلح بصفّين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شهد من أصحاب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قيس الهمدانى </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231" w:name="pg14280_145755"/>
    </w:p>
    <w:p>
      <w:pPr>
        <w:pStyle w:val="Heading5"/>
        <w:numPr>
          <w:ilvl w:val="4"/>
          <w:numId w:val="1"/>
        </w:numPr>
        <w:rPr/>
      </w:pPr>
      <w:bookmarkStart w:id="1232" w:name="__RefHeading___Toc6355406_3381743652"/>
      <w:bookmarkStart w:id="1233" w:name="_Toc492"/>
      <w:bookmarkEnd w:id="1231"/>
      <w:bookmarkEnd w:id="1232"/>
      <w:r>
        <w:rPr/>
        <w:t>4</w:t>
      </w:r>
      <w:r>
        <w:rPr>
          <w:rtl w:val="true"/>
        </w:rPr>
        <w:t xml:space="preserve">. </w:t>
      </w:r>
      <w:r>
        <w:rPr>
          <w:rtl w:val="true"/>
        </w:rPr>
        <w:t>الحارث بن حصيرة</w:t>
      </w:r>
      <w:bookmarkEnd w:id="1233"/>
    </w:p>
    <w:p>
      <w:pPr>
        <w:pStyle w:val="BookText"/>
        <w:rPr/>
      </w:pPr>
      <w:r>
        <w:rPr>
          <w:rFonts w:eastAsia="Times New Roman" w:cs="Times New Roman" w:ascii="Times New Roman" w:hAnsi="Times New Roman"/>
          <w:color w:val="111111"/>
          <w:sz w:val="28"/>
          <w:szCs w:val="28"/>
          <w:lang w:val="en-US" w:bidi="en-US"/>
        </w:rPr>
        <w:t>13071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ذى‌الكلاع أرسل إلي الأشعث بن قيس رسولاً يسأله أن يسلم إليه جثّة أبيه،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أن يتّهمنى أميرالمؤمنين فى أمره، فاطلبه من سعيد بن قيس فهو فى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 معاوية، فاستأذنه أن يدخل إلي عسكر على عليه السلام يطلب أباه بين القتلي،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منع أن يدخل أحد منّا إلي معسكره؛ يخاف أن يفسد عليه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ذى‌الكلاع، فأرسل إلي سعيد بن قيس الهمدانى يستأذنه فى ذلك،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نمنعك من دخول العسكر؛ إنّ‌ أميرالمؤمنين لا يبالى من دخل منكم إلي معسكره،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 قبل الميمنة، فطاف فلم يجده، ثمّ‌ أتي الميسرة فطاف فلم يجده، ثمّ‌ وجده وقد ربطت رجله بطنب من أطناب بعض فساطيط‍‌ العسكر، فجاء فوقف علي باب الفسطاط‍‌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34" w:name="__RefHeading___Toc6355408_3381743652"/>
      <w:bookmarkStart w:id="1235" w:name="_Toc493"/>
      <w:bookmarkEnd w:id="1234"/>
      <w:r>
        <w:rPr/>
        <w:t>5</w:t>
      </w:r>
      <w:r>
        <w:rPr>
          <w:rtl w:val="true"/>
        </w:rPr>
        <w:t xml:space="preserve">. </w:t>
      </w:r>
      <w:r>
        <w:rPr>
          <w:rtl w:val="true"/>
        </w:rPr>
        <w:t>حبيب بن أبى‌ثابت</w:t>
      </w:r>
      <w:bookmarkEnd w:id="1235"/>
    </w:p>
    <w:p>
      <w:pPr>
        <w:pStyle w:val="BookText"/>
        <w:rPr/>
      </w:pPr>
      <w:r>
        <w:rPr>
          <w:rFonts w:eastAsia="Times New Roman" w:cs="Times New Roman" w:ascii="Times New Roman" w:hAnsi="Times New Roman"/>
          <w:color w:val="111111"/>
          <w:sz w:val="28"/>
          <w:szCs w:val="28"/>
          <w:lang w:val="en-US" w:bidi="en-US"/>
        </w:rPr>
        <w:t>13072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همدان سعيد بن قيس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36" w:name="__RefHeading___Toc6355410_3381743652"/>
      <w:bookmarkStart w:id="1237" w:name="_Toc494"/>
      <w:bookmarkEnd w:id="1236"/>
      <w:r>
        <w:rPr/>
        <w:t>6</w:t>
      </w:r>
      <w:r>
        <w:rPr>
          <w:rtl w:val="true"/>
        </w:rPr>
        <w:t xml:space="preserve">. </w:t>
      </w:r>
      <w:r>
        <w:rPr>
          <w:rtl w:val="true"/>
        </w:rPr>
        <w:t>حبيب بن عفيف</w:t>
      </w:r>
      <w:bookmarkEnd w:id="1237"/>
    </w:p>
    <w:p>
      <w:pPr>
        <w:pStyle w:val="BookText"/>
        <w:rPr/>
      </w:pPr>
      <w:r>
        <w:rPr>
          <w:rFonts w:eastAsia="Times New Roman" w:cs="Times New Roman" w:ascii="Times New Roman" w:hAnsi="Times New Roman"/>
          <w:color w:val="111111"/>
          <w:sz w:val="28"/>
          <w:szCs w:val="28"/>
          <w:lang w:val="en-US" w:bidi="en-US"/>
        </w:rPr>
        <w:t>13073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قيس، عن حبيب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عساكر فى تاريخ مدينة دمشق </w:t>
      </w:r>
      <w:r>
        <w:rPr>
          <w:rFonts w:eastAsia="Amiri" w:cs="Amiri" w:ascii="Amiri" w:hAnsi="Amiri"/>
          <w:color w:val="111111"/>
          <w:sz w:val="28"/>
          <w:szCs w:val="28"/>
          <w:lang w:bidi="ar-SA"/>
        </w:rPr>
        <w:t>393/17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ذى‌الكلاع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نصر بن مزاحم، وابن الأثير فى اسد الغابة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ذى‌الكلاع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سفيان بن عوف</w:t>
      </w:r>
      <w:r>
        <w:rPr>
          <w:rFonts w:eastAsia="Amiri" w:cs="Amiri" w:ascii="Amiri" w:hAnsi="Amiri"/>
          <w:color w:val="111111"/>
          <w:sz w:val="28"/>
          <w:szCs w:val="28"/>
          <w:rtl w:val="true"/>
          <w:lang w:bidi="ar-SA"/>
        </w:rPr>
        <w:t>.</w:t>
      </w:r>
      <w:bookmarkStart w:id="1238" w:name="pg14280_145756"/>
    </w:p>
    <w:p>
      <w:pPr>
        <w:pStyle w:val="BookText"/>
        <w:rPr/>
      </w:pPr>
      <w:bookmarkEnd w:id="1238"/>
      <w:r>
        <w:rPr>
          <w:rFonts w:ascii="Amiri" w:hAnsi="Amiri" w:eastAsia="Amiri" w:cs="Amiri"/>
          <w:color w:val="111111"/>
          <w:sz w:val="28"/>
          <w:sz w:val="28"/>
          <w:szCs w:val="28"/>
          <w:rtl w:val="true"/>
          <w:lang w:bidi="ar-SA"/>
        </w:rPr>
        <w:t xml:space="preserve">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الهمدانى، فبعثه من النخيلة فى ثمانية آلاف، وذلك أنّه خبر أنّ‌ القوم جاؤوا فى جمع 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سعيد بن قيس علي شاطئ الفرات فى طلب سفيان بن عوف حتّي إذا بلغ عانات سرّح أمامه هانئ بن الخطّاب الهمدانى، فاتّبع آثارهم حتّي دخل أدانى أرض قنّسرين وقد فاتوه،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على عليه السلام تري فيه الكآبة والحزن حتّي قدم عليه سعيد بن قيس، وكان تلك الأيّام عليلاً، فلم يقو علي القيام فى الناس بما يريده من القول، فجلس بباب السدّة الّتى تصل إلي المسجد، ومعه ابناه حسن وحسين عليهما السلام ، وعبدالله بن جعفر، ودعا سعداً مولاه، فدفع إليه الكتاب، وأمره أن يقرأه علي الناس، فقام سعد بحيث يستمع على عليه السلام صوته، ويسمع ما يردّ الناس عليه، ثمّ‌ قرأ هذه الخطبة الّتى نحن فى شرحها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حجر بن عدى الكندى وسعيد بن قيس الهمدانى،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يسوءك الله يا أميرالمؤمنين، مرنا بأمرك نتّبعه، فوالله ما نعظم جزعاً علي أموالنا إن نفدت، ولا علي عشائرنا إن قتلت فى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للمسير إلي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منزله ودخل عليه وجوه أصحابه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برجل صليب ناصح، يحشر الناس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اشير عليك بالناصح الأريب الشجاع الصليب معقل بن قيس التميمى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 فوجّهه، فسار فلم يقدم حتّي اصيب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Heading5"/>
        <w:numPr>
          <w:ilvl w:val="4"/>
          <w:numId w:val="1"/>
        </w:numPr>
        <w:rPr/>
      </w:pPr>
      <w:bookmarkStart w:id="1239" w:name="__RefHeading___Toc6355412_3381743652"/>
      <w:bookmarkStart w:id="1240" w:name="_Toc495"/>
      <w:bookmarkEnd w:id="1239"/>
      <w:r>
        <w:rPr/>
        <w:t>7</w:t>
      </w:r>
      <w:r>
        <w:rPr>
          <w:rtl w:val="true"/>
        </w:rPr>
        <w:t xml:space="preserve">. </w:t>
      </w:r>
      <w:r>
        <w:rPr>
          <w:rtl w:val="true"/>
        </w:rPr>
        <w:t>زيد بن الحسن</w:t>
      </w:r>
      <w:bookmarkEnd w:id="1240"/>
    </w:p>
    <w:p>
      <w:pPr>
        <w:pStyle w:val="BookText"/>
        <w:rPr/>
      </w:pPr>
      <w:r>
        <w:rPr>
          <w:rFonts w:eastAsia="Times New Roman" w:cs="Times New Roman" w:ascii="Times New Roman" w:hAnsi="Times New Roman"/>
          <w:color w:val="111111"/>
          <w:sz w:val="28"/>
          <w:szCs w:val="28"/>
          <w:lang w:val="en-US" w:bidi="en-US"/>
        </w:rPr>
        <w:t>13074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w:t>
      </w:r>
      <w:bookmarkStart w:id="1241" w:name="pg14280_145757"/>
    </w:p>
    <w:p>
      <w:pPr>
        <w:pStyle w:val="BookText"/>
        <w:rPr/>
      </w:pPr>
      <w:bookmarkEnd w:id="1241"/>
      <w:r>
        <w:rPr>
          <w:rFonts w:ascii="Amiri" w:hAnsi="Amiri" w:eastAsia="Amiri" w:cs="Amiri"/>
          <w:color w:val="111111"/>
          <w:sz w:val="28"/>
          <w:sz w:val="28"/>
          <w:szCs w:val="28"/>
          <w:rtl w:val="true"/>
          <w:lang w:bidi="ar-SA"/>
        </w:rPr>
        <w:t>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همدان سعيد بن قيس</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1242" w:name="__RefHeading___Toc6355414_3381743652"/>
      <w:bookmarkStart w:id="1243" w:name="_Toc496"/>
      <w:bookmarkEnd w:id="1242"/>
      <w:r>
        <w:rPr/>
        <w:t>8</w:t>
      </w:r>
      <w:r>
        <w:rPr>
          <w:rtl w:val="true"/>
        </w:rPr>
        <w:t xml:space="preserve">. </w:t>
      </w:r>
      <w:r>
        <w:rPr>
          <w:rtl w:val="true"/>
        </w:rPr>
        <w:t>عامر الشعبى</w:t>
      </w:r>
      <w:bookmarkEnd w:id="1243"/>
    </w:p>
    <w:p>
      <w:pPr>
        <w:pStyle w:val="BookText"/>
        <w:rPr/>
      </w:pPr>
      <w:r>
        <w:rPr>
          <w:rFonts w:eastAsia="Times New Roman" w:cs="Times New Roman" w:ascii="Times New Roman" w:hAnsi="Times New Roman"/>
          <w:color w:val="111111"/>
          <w:sz w:val="28"/>
          <w:szCs w:val="28"/>
          <w:lang w:val="en-US" w:bidi="en-US"/>
        </w:rPr>
        <w:t>13075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الشعبى،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عبّأ معاوية تلك الليلة أربعة آلاف وثلاثمئة من فارس وراجل معلمين بالخضرة، وأمرهم أن يأتوا عليّاً عليه السلام من ورائه، ففطنت لهم همدان، فواجهوهم وصمدوا إليهم، فباتوا تلك الليلة يتحارسون، وعلى عليه السلام قد أفضي به ذهابه ومجيئه إلي رايات ربيعة، فوقف بينها وهو لا يعلم، ويظنّ‌ أنّه فى عسكر الأشعث، فلمّا أصبح لم ير الأشعث ولا أصحابه، ورأي سعيد بن قيس الهمدانى علي مركزه، فجاء إلي سعيد رجل من ربيعة يقال له زفر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تنته ربيعة لتكوننّ‌ ربيعة ربيعة وهمدان همدان‌؟ فما أغنت همدان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على عليه السلام نظر منكر </w:t>
      </w:r>
      <w:r>
        <w:rPr>
          <w:rFonts w:eastAsia="Amiri" w:cs="Amiri" w:ascii="Amiri" w:hAnsi="Amiri"/>
          <w:color w:val="111111"/>
          <w:sz w:val="28"/>
          <w:szCs w:val="28"/>
          <w:rtl w:val="true"/>
          <w:lang w:bidi="ar-SA"/>
        </w:rPr>
        <w:t xml:space="preserve">... . </w:t>
      </w:r>
      <w:r>
        <w:rPr>
          <w:rStyle w:val="FootnoteAnchor"/>
          <w:rtl w:val="true"/>
        </w:rPr>
        <w:footnoteReference w:id="1009"/>
      </w:r>
    </w:p>
    <w:p>
      <w:pPr>
        <w:pStyle w:val="Heading5"/>
        <w:numPr>
          <w:ilvl w:val="4"/>
          <w:numId w:val="1"/>
        </w:numPr>
        <w:rPr/>
      </w:pPr>
      <w:bookmarkStart w:id="1244" w:name="__RefHeading___Toc6355416_3381743652"/>
      <w:bookmarkStart w:id="1245" w:name="_Toc497"/>
      <w:bookmarkEnd w:id="1244"/>
      <w:r>
        <w:rPr/>
        <w:t>9</w:t>
      </w:r>
      <w:r>
        <w:rPr>
          <w:rtl w:val="true"/>
        </w:rPr>
        <w:t xml:space="preserve">. </w:t>
      </w:r>
      <w:r>
        <w:rPr>
          <w:rtl w:val="true"/>
        </w:rPr>
        <w:t>عبد خير</w:t>
      </w:r>
      <w:bookmarkEnd w:id="1245"/>
    </w:p>
    <w:p>
      <w:pPr>
        <w:pStyle w:val="BookText"/>
        <w:rPr/>
      </w:pPr>
      <w:r>
        <w:rPr>
          <w:rFonts w:eastAsia="Times New Roman" w:cs="Times New Roman" w:ascii="Times New Roman" w:hAnsi="Times New Roman"/>
          <w:color w:val="111111"/>
          <w:sz w:val="28"/>
          <w:szCs w:val="28"/>
          <w:lang w:val="en-US" w:bidi="en-US"/>
        </w:rPr>
        <w:t>13076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عمرو بن عبدالملك بن سلع، حدّثنا أبى، عن عبدخير،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عمرو بن الحصين السكسكى بعد قتل على حريثاً،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من أصحاب على فقتله عمرو بن الحصين، ثمّ‌ قام علي ظهره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فخرج رجل من أصحاب على، فقتله، وقام علي ظهره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فخرج إليه على، ففرقت عليه همدان لمّا رأوا من شجاعة الرجل، فلمّا رآه السكسكى بدأه بالحملة</w:t>
      </w:r>
      <w:r>
        <w:rPr>
          <w:rFonts w:eastAsia="Amiri" w:cs="Amiri" w:ascii="Amiri" w:hAnsi="Amiri"/>
          <w:color w:val="111111"/>
          <w:sz w:val="28"/>
          <w:szCs w:val="28"/>
          <w:rtl w:val="true"/>
          <w:lang w:bidi="ar-SA"/>
        </w:rPr>
        <w:t>.</w:t>
      </w:r>
      <w:bookmarkStart w:id="1246" w:name="pg14280_145758"/>
    </w:p>
    <w:p>
      <w:pPr>
        <w:pStyle w:val="BookText"/>
        <w:rPr/>
      </w:pPr>
      <w:bookmarkEnd w:id="12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عليه سعيد بن قيس الهمدانى من خلف على حين بدر إليه على فطعنه فدقّ‌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دعا إلي المبارزة، فخرج إليه رجل من أصحاب معاوية، فقتله على، ثمّ‌ دعا إلي المبارزة، فخرج إليه رجل آخر فقتله على، ثمّ‌ دعا إلي المبارزة، فخرج إليه الثالث فقتله على أيضاً، ثمّ‌ انصرف على إلي أصحابه وقد اجتمعت له همدان،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لقد تخوّفنا عليك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على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كنت بوّاباً علي باب جنّة   لقلت لهمدان ادخلى بسلام</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أبى غير هذا البيت وزاد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فجاءتنى من القوم عصبة   لدي البأس من همدان غير لئام</w:t>
      </w:r>
    </w:p>
    <w:p>
      <w:pPr>
        <w:pStyle w:val="BookText"/>
        <w:rPr/>
      </w:pPr>
      <w:r>
        <w:rPr>
          <w:rFonts w:ascii="Amiri" w:hAnsi="Amiri" w:eastAsia="Amiri" w:cs="Amiri"/>
          <w:color w:val="111111"/>
          <w:sz w:val="28"/>
          <w:sz w:val="28"/>
          <w:szCs w:val="28"/>
          <w:rtl w:val="true"/>
          <w:lang w:bidi="ar-SA"/>
        </w:rPr>
        <w:t>فوارس من همدان ليسوا بعزّل   غداة الوغي من شاكر وشبام</w:t>
      </w:r>
    </w:p>
    <w:p>
      <w:pPr>
        <w:pStyle w:val="BookText"/>
        <w:rPr/>
      </w:pPr>
      <w:r>
        <w:rPr>
          <w:rFonts w:ascii="Amiri" w:hAnsi="Amiri" w:eastAsia="Amiri" w:cs="Amiri"/>
          <w:color w:val="111111"/>
          <w:sz w:val="28"/>
          <w:sz w:val="28"/>
          <w:szCs w:val="28"/>
          <w:rtl w:val="true"/>
          <w:lang w:bidi="ar-SA"/>
        </w:rPr>
        <w:t>ومن أرحب الشمّ‌ العرانين بالقنا   ونهم وخيوان السبيع ويام</w:t>
      </w:r>
    </w:p>
    <w:p>
      <w:pPr>
        <w:pStyle w:val="BookText"/>
        <w:rPr/>
      </w:pPr>
      <w:r>
        <w:rPr>
          <w:rFonts w:ascii="Amiri" w:hAnsi="Amiri" w:eastAsia="Amiri" w:cs="Amiri"/>
          <w:color w:val="111111"/>
          <w:sz w:val="28"/>
          <w:sz w:val="28"/>
          <w:szCs w:val="28"/>
          <w:rtl w:val="true"/>
          <w:lang w:bidi="ar-SA"/>
        </w:rPr>
        <w:t>ومن كلّ‌ حىّ‌ قد أتتنى عصابة   ذوو نجدات فى الوغي وعزام</w:t>
      </w:r>
    </w:p>
    <w:p>
      <w:pPr>
        <w:pStyle w:val="BookText"/>
        <w:rPr/>
      </w:pPr>
      <w:r>
        <w:rPr>
          <w:rFonts w:ascii="Amiri" w:hAnsi="Amiri" w:eastAsia="Amiri" w:cs="Amiri"/>
          <w:color w:val="111111"/>
          <w:sz w:val="28"/>
          <w:sz w:val="28"/>
          <w:szCs w:val="28"/>
          <w:rtl w:val="true"/>
          <w:lang w:bidi="ar-SA"/>
        </w:rPr>
        <w:t>يسوقهم حامى الحقيقة ماجد   سعيد بن قيس والكريم محامى</w:t>
      </w:r>
    </w:p>
    <w:p>
      <w:pPr>
        <w:pStyle w:val="BookText"/>
        <w:rPr/>
      </w:pPr>
      <w:r>
        <w:rPr>
          <w:rFonts w:ascii="Amiri" w:hAnsi="Amiri" w:eastAsia="Amiri" w:cs="Amiri"/>
          <w:color w:val="111111"/>
          <w:sz w:val="28"/>
          <w:sz w:val="28"/>
          <w:szCs w:val="28"/>
          <w:rtl w:val="true"/>
          <w:lang w:bidi="ar-SA"/>
        </w:rPr>
        <w:t>فيصلي صلاها واصطلينا بنارها   وكانوا لدي الهيجاء اسد ضرام</w:t>
      </w:r>
    </w:p>
    <w:p>
      <w:pPr>
        <w:pStyle w:val="BookText"/>
        <w:rPr/>
      </w:pPr>
      <w:r>
        <w:rPr>
          <w:rFonts w:ascii="Amiri" w:hAnsi="Amiri" w:eastAsia="Amiri" w:cs="Amiri"/>
          <w:color w:val="111111"/>
          <w:sz w:val="28"/>
          <w:sz w:val="28"/>
          <w:szCs w:val="28"/>
          <w:rtl w:val="true"/>
          <w:lang w:bidi="ar-SA"/>
        </w:rPr>
        <w:t>لهمدان أخلاق كرام تزينهم   وصدق إذا لاقوا وحسن كلام</w:t>
      </w:r>
    </w:p>
    <w:p>
      <w:pPr>
        <w:pStyle w:val="BookText"/>
        <w:rPr/>
      </w:pPr>
      <w:r>
        <w:rPr>
          <w:rFonts w:ascii="Amiri" w:hAnsi="Amiri" w:eastAsia="Amiri" w:cs="Amiri"/>
          <w:color w:val="111111"/>
          <w:sz w:val="28"/>
          <w:sz w:val="28"/>
          <w:szCs w:val="28"/>
          <w:rtl w:val="true"/>
          <w:lang w:bidi="ar-SA"/>
        </w:rPr>
        <w:t>متي تأتهم فى دارهم تستضيفهم   تبت ناعماً فى لذّة وطعام</w:t>
      </w:r>
    </w:p>
    <w:p>
      <w:pPr>
        <w:pStyle w:val="BookText"/>
        <w:rPr/>
      </w:pPr>
      <w:r>
        <w:rPr>
          <w:rFonts w:ascii="Amiri" w:hAnsi="Amiri" w:eastAsia="Amiri" w:cs="Amiri"/>
          <w:color w:val="111111"/>
          <w:sz w:val="28"/>
          <w:sz w:val="28"/>
          <w:szCs w:val="28"/>
          <w:rtl w:val="true"/>
          <w:lang w:bidi="ar-SA"/>
        </w:rPr>
        <w:t>جزي الله همدان الجنان فإنّهم   سمام العدي فى كلّ‌ يوم سمام</w:t>
      </w:r>
    </w:p>
    <w:p>
      <w:pPr>
        <w:pStyle w:val="BookText"/>
        <w:rPr/>
      </w:pPr>
      <w:r>
        <w:rPr>
          <w:rFonts w:ascii="Amiri" w:hAnsi="Amiri" w:eastAsia="Amiri" w:cs="Amiri"/>
          <w:color w:val="111111"/>
          <w:sz w:val="28"/>
          <w:sz w:val="28"/>
          <w:szCs w:val="28"/>
          <w:rtl w:val="true"/>
          <w:lang w:bidi="ar-SA"/>
        </w:rPr>
        <w:t xml:space="preserve">اناس يحبّون النبىّ‌ ورهطه   سراع إلي الهيجاء غير كهام </w:t>
      </w:r>
      <w:r>
        <w:rPr>
          <w:rStyle w:val="FootnoteAnchor"/>
          <w:rtl w:val="true"/>
        </w:rPr>
        <w:footnoteReference w:id="10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485/45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حصين السكسكى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6355418_3381743652"/>
      <w:bookmarkStart w:id="1248" w:name="_Toc498"/>
      <w:bookmarkEnd w:id="1247"/>
      <w:r>
        <w:rPr/>
        <w:t>10</w:t>
      </w:r>
      <w:r>
        <w:rPr>
          <w:rtl w:val="true"/>
        </w:rPr>
        <w:t xml:space="preserve">. </w:t>
      </w:r>
      <w:r>
        <w:rPr>
          <w:rtl w:val="true"/>
        </w:rPr>
        <w:t>عبدالملك بن أبى‌حرّة</w:t>
      </w:r>
      <w:bookmarkEnd w:id="1248"/>
    </w:p>
    <w:p>
      <w:pPr>
        <w:pStyle w:val="BookText"/>
        <w:rPr/>
      </w:pPr>
      <w:r>
        <w:rPr>
          <w:rFonts w:eastAsia="Times New Roman" w:cs="Times New Roman" w:ascii="Times New Roman" w:hAnsi="Times New Roman"/>
          <w:color w:val="111111"/>
          <w:sz w:val="28"/>
          <w:szCs w:val="28"/>
          <w:lang w:val="en-US" w:bidi="en-US"/>
        </w:rPr>
        <w:t>13077</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عبدالملك بن أبى‌حرّة الحنفى</w:t>
      </w:r>
      <w:r>
        <w:rPr>
          <w:rFonts w:eastAsia="Amiri" w:cs="Amiri" w:ascii="Amiri" w:hAnsi="Amiri"/>
          <w:color w:val="111111"/>
          <w:sz w:val="28"/>
          <w:szCs w:val="28"/>
          <w:rtl w:val="true"/>
          <w:lang w:bidi="ar-SA"/>
        </w:rPr>
        <w:t>:</w:t>
      </w:r>
      <w:bookmarkStart w:id="1249" w:name="pg14280_145759"/>
    </w:p>
    <w:p>
      <w:pPr>
        <w:pStyle w:val="BookText"/>
        <w:rPr/>
      </w:pPr>
      <w:bookmarkEnd w:id="1249"/>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نصرتم فيه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الناس حتّي أتوا عسكرهم، فمكث على يومين لا يرسل إلي معاوية أحداً، ولا يرسل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دعا بشير بن عمرو بن محصن الأنصارى، وسعيد بن قيس الهمدانى، وشبث بن ربعى التميمى،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هذا الرجل فادعوه إلي الله وإلي الطاعة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يأمر الرجل ذاالشرف، فيخرج معه جماعة، ويخرج إليه من أصحاب معاوية آخر معه جماعة، فيقتتلان فى خيلهما ورجالهما ثمّ‌ ينصرفان، وأخذوا يكرهون أن يلقوا بجمع أهل العراق أهل الشام؛ لما يتخوّفون أن يكون فى ذلك من الاستئصال والهلاك، فكان على يخرج مرّة الأشتر، ومرّة حجر بن عدى الكندى، ومرّة شبث بن ربعى، ومرّة خالد بن المعمّر، ومرّة زياد بن النضر الحارثى، ومرّة زياد بن خصفة التيمى، ومرّة سعيد بن قيس، ومرّة معقل بن قيس الرياحى</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دعاء على معاوية إلي الطاعة والجماعة</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6355420_3381743652"/>
      <w:bookmarkStart w:id="1251" w:name="_Toc499"/>
      <w:bookmarkEnd w:id="1250"/>
      <w:r>
        <w:rPr/>
        <w:t>11</w:t>
      </w:r>
      <w:r>
        <w:rPr>
          <w:rtl w:val="true"/>
        </w:rPr>
        <w:t xml:space="preserve">. </w:t>
      </w:r>
      <w:r>
        <w:rPr>
          <w:rtl w:val="true"/>
        </w:rPr>
        <w:t>عمر بن سعد</w:t>
      </w:r>
      <w:bookmarkEnd w:id="1251"/>
    </w:p>
    <w:p>
      <w:pPr>
        <w:pStyle w:val="BookText"/>
        <w:rPr/>
      </w:pPr>
      <w:r>
        <w:rPr>
          <w:rFonts w:eastAsia="Times New Roman" w:cs="Times New Roman" w:ascii="Times New Roman" w:hAnsi="Times New Roman"/>
          <w:color w:val="111111"/>
          <w:sz w:val="28"/>
          <w:szCs w:val="28"/>
          <w:lang w:val="en-US" w:bidi="en-US"/>
        </w:rPr>
        <w:t>13078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تعاظمت الاُمور علي معاوية قبل قتل عبيدالله بن عمر بن الخطّاب، دعا عمرو بن العاص، وبسر بن أبى‌أرطاة، وعبيدالله بن عمر بن الخطّاب، وعبدالرحمان بن خالد بن الوليد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غمّنى مقام رجال من أصحاب على، منهم سعيد بن قيس الهمدانى فى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يمانيّتكم وَقَتكم بأنفسها أيّاماً كثيرة، حتّي لقد استحييت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عبّأت لكلّ‌ رجل منهم رجلاً منكم، فاجعلوا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أكفيكم غداً سعيد بن قيس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معاوية فى غده، فلم يدع فارساً إلّا حشده، ثمّ‌ قصد لهمدان بنفسه،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تمنع الحرمة بعد العام   بين قتيل وجريح دام</w:t>
      </w:r>
    </w:p>
    <w:p>
      <w:pPr>
        <w:pStyle w:val="BookText"/>
        <w:rPr/>
      </w:pPr>
      <w:r>
        <w:rPr>
          <w:rFonts w:ascii="Amiri" w:hAnsi="Amiri" w:eastAsia="Amiri" w:cs="Amiri"/>
          <w:color w:val="111111"/>
          <w:sz w:val="28"/>
          <w:sz w:val="28"/>
          <w:szCs w:val="28"/>
          <w:rtl w:val="true"/>
          <w:lang w:bidi="ar-SA"/>
        </w:rPr>
        <w:t>سأملك العراق بالشآم   أنعي ابن عفّان مدي الأيّام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فطعن فى أعرض الخيل مليّاً، ثمّ‌ إنّ‌ همدان تنادت بشعارها، وأقحم سعيد بن قيس</w:t>
      </w:r>
      <w:bookmarkStart w:id="1252" w:name="pg14280_145760"/>
    </w:p>
    <w:p>
      <w:pPr>
        <w:pStyle w:val="BookText"/>
        <w:rPr/>
      </w:pPr>
      <w:bookmarkEnd w:id="1252"/>
      <w:r>
        <w:rPr>
          <w:rFonts w:ascii="Amiri" w:hAnsi="Amiri" w:eastAsia="Amiri" w:cs="Amiri"/>
          <w:color w:val="111111"/>
          <w:sz w:val="28"/>
          <w:sz w:val="28"/>
          <w:szCs w:val="28"/>
          <w:rtl w:val="true"/>
          <w:lang w:bidi="ar-SA"/>
        </w:rPr>
        <w:t>فرسه علي معاوية، واشتدّ القتال حتّي حجز بينهم الليل، فهمدان تذكر أنّ‌ سعيداً كاد يقتنصه؛ إلّا أنّه فاته ركضاً، وقال سعيد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نفسى فاتنى معاويه   فوق طمرّ كالعقاب هاويه</w:t>
      </w:r>
    </w:p>
    <w:p>
      <w:pPr>
        <w:pStyle w:val="BookText"/>
        <w:rPr/>
      </w:pPr>
      <w:r>
        <w:rPr>
          <w:rFonts w:ascii="Amiri" w:hAnsi="Amiri" w:eastAsia="Amiri" w:cs="Amiri"/>
          <w:color w:val="111111"/>
          <w:sz w:val="28"/>
          <w:sz w:val="28"/>
          <w:szCs w:val="28"/>
          <w:rtl w:val="true"/>
          <w:lang w:bidi="ar-SA"/>
        </w:rPr>
        <w:t xml:space="preserve">والراقصات لا يعود ثانيه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253" w:name="__RefHeading___Toc6355422_3381743652"/>
      <w:bookmarkStart w:id="1254" w:name="_Toc500"/>
      <w:bookmarkEnd w:id="1253"/>
      <w:r>
        <w:rPr/>
        <w:t>12</w:t>
      </w:r>
      <w:r>
        <w:rPr>
          <w:rtl w:val="true"/>
        </w:rPr>
        <w:t xml:space="preserve">. </w:t>
      </w:r>
      <w:r>
        <w:rPr>
          <w:rtl w:val="true"/>
        </w:rPr>
        <w:t>عمرو بن شمر</w:t>
      </w:r>
      <w:bookmarkEnd w:id="1254"/>
    </w:p>
    <w:p>
      <w:pPr>
        <w:pStyle w:val="BookText"/>
        <w:rPr/>
      </w:pPr>
      <w:r>
        <w:rPr>
          <w:rFonts w:eastAsia="Times New Roman" w:cs="Times New Roman" w:ascii="Times New Roman" w:hAnsi="Times New Roman"/>
          <w:color w:val="111111"/>
          <w:sz w:val="28"/>
          <w:szCs w:val="28"/>
          <w:lang w:val="en-US" w:bidi="en-US"/>
        </w:rPr>
        <w:t>13079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اشتدّ القتال وعظم الخطب أرسل معاوية إلي عمرو بن العاص أن قدّم عكّاً والأشعريّين إلي من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عمرو إليه أنّ‌ بإزاء عكّ‌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معاوية أن قدّم عكّاً، فأتاهم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عكّ‌، إنّ‌ عليّاً قد عرف أنّكم حىّ‌ أهل الشام، فعبّأ لكم حىّ‌ أهل العراق همدان، فاصبروا و هبوا إلىّ‌ جماجمكم ساعة من النهار؛ فقد بلغ الحقّ‌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مسروق العكّى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أمهلنى حتّي آتي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اجعل لنا فريضة ألفى رجل فى ألفين ألفين، ومن هلك فابن عمّه مكانه؛ لنقرّ اليوم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مسروق إلي أصحابه، فأخبرهم الخبر، فقالت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عكّ‌، ونادي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همدان أن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فشدّت همدان علي عكّ‌ رجّالة، فأخذت السيوف أرجل عكّ‌، فنادي ابن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لعكّ‌ بركاً كبرك الكمل</w:t>
      </w:r>
    </w:p>
    <w:p>
      <w:pPr>
        <w:pStyle w:val="BookText"/>
        <w:rPr/>
      </w:pPr>
      <w:r>
        <w:rPr>
          <w:rFonts w:ascii="Amiri" w:hAnsi="Amiri" w:eastAsia="Amiri" w:cs="Amiri"/>
          <w:color w:val="111111"/>
          <w:sz w:val="28"/>
          <w:sz w:val="28"/>
          <w:szCs w:val="28"/>
          <w:rtl w:val="true"/>
          <w:lang w:bidi="ar-SA"/>
        </w:rPr>
        <w:t>فبركوا تحت الحجف، فشجرتهم همدان بالرماح، وتقدّم شيخ من همدان،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يالبكيل لخمها وحاشد   نفسى فداكم طاعنوا وجالدوا</w:t>
      </w:r>
    </w:p>
    <w:p>
      <w:pPr>
        <w:pStyle w:val="BookText"/>
        <w:rPr/>
      </w:pPr>
      <w:r>
        <w:rPr>
          <w:rFonts w:ascii="Amiri" w:hAnsi="Amiri" w:eastAsia="Amiri" w:cs="Amiri"/>
          <w:color w:val="111111"/>
          <w:sz w:val="28"/>
          <w:sz w:val="28"/>
          <w:szCs w:val="28"/>
          <w:rtl w:val="true"/>
          <w:lang w:bidi="ar-SA"/>
        </w:rPr>
        <w:t>حتّي تخرّ منكم القماحد   وأرجل يتبعها سواعد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بذاك أوصي جدّكم والوالد</w:t>
      </w:r>
      <w:bookmarkStart w:id="1255" w:name="pg14280_145761"/>
    </w:p>
    <w:p>
      <w:pPr>
        <w:pStyle w:val="BookText"/>
        <w:rPr/>
      </w:pPr>
      <w:bookmarkEnd w:id="1255"/>
      <w:r>
        <w:rPr>
          <w:rFonts w:ascii="Amiri" w:hAnsi="Amiri" w:eastAsia="Amiri" w:cs="Amiri"/>
          <w:color w:val="111111"/>
          <w:sz w:val="28"/>
          <w:sz w:val="28"/>
          <w:szCs w:val="28"/>
          <w:rtl w:val="true"/>
          <w:lang w:bidi="ar-SA"/>
        </w:rPr>
        <w:t>وقام رجل من عكّ‌، 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تدعون همدان وندعو عكّاً   بكّوا الرجال يا لعكّ‌ بكّا</w:t>
      </w:r>
    </w:p>
    <w:p>
      <w:pPr>
        <w:pStyle w:val="BookText"/>
        <w:rPr/>
      </w:pPr>
      <w:r>
        <w:rPr>
          <w:rFonts w:ascii="Amiri" w:hAnsi="Amiri" w:eastAsia="Amiri" w:cs="Amiri"/>
          <w:color w:val="111111"/>
          <w:sz w:val="28"/>
          <w:sz w:val="28"/>
          <w:szCs w:val="28"/>
          <w:rtl w:val="true"/>
          <w:lang w:bidi="ar-SA"/>
        </w:rPr>
        <w:t>إن خدّم القوم فبركاً بركاً   لا تدخلوا اليوم عليكم شكّا</w:t>
      </w:r>
    </w:p>
    <w:p>
      <w:pPr>
        <w:pStyle w:val="BookText"/>
        <w:rPr/>
      </w:pPr>
      <w:r>
        <w:rPr>
          <w:rFonts w:ascii="Amiri" w:hAnsi="Amiri" w:eastAsia="Amiri" w:cs="Amiri"/>
          <w:color w:val="111111"/>
          <w:sz w:val="28"/>
          <w:sz w:val="28"/>
          <w:szCs w:val="28"/>
          <w:rtl w:val="true"/>
          <w:lang w:bidi="ar-SA"/>
        </w:rPr>
        <w:t>قد محك القوم فزيدوا محكا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 القوم جميعاً بالرماح، وصاروا إلي السيوف، وتجالدوا حتّي أدركهم الليل، فقالت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عكّ‌، نحن نقسم بالله إنّنا لا ننصرف حتّي تنصرفوا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عكّ‌ مثل ذلك، فأرسل معاوية إلي عكّ‌ أن أبرّوا قسم إخوتكم وهلمّوا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عكّ‌، فلمّا انصرفت انصرفت همدان،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والله لقد لقيت أسد أسداً؛ لم أر والله كهذا اليوم قطّ‍‌، لو أنّ‌ معك حيّاً كعكّ‌ أو مع على حىّ‌ كهمدان لكان الفناء</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256" w:name="__RefHeading___Toc6355424_3381743652"/>
      <w:bookmarkStart w:id="1257" w:name="_Toc501"/>
      <w:bookmarkEnd w:id="1256"/>
      <w:r>
        <w:rPr/>
        <w:t>13</w:t>
      </w:r>
      <w:r>
        <w:rPr>
          <w:rtl w:val="true"/>
        </w:rPr>
        <w:t xml:space="preserve">. </w:t>
      </w:r>
      <w:r>
        <w:rPr>
          <w:rtl w:val="true"/>
        </w:rPr>
        <w:t>مالك بن قدامة</w:t>
      </w:r>
      <w:bookmarkEnd w:id="1257"/>
    </w:p>
    <w:p>
      <w:pPr>
        <w:pStyle w:val="BookText"/>
        <w:rPr/>
      </w:pPr>
      <w:r>
        <w:rPr>
          <w:rFonts w:eastAsia="Times New Roman" w:cs="Times New Roman" w:ascii="Times New Roman" w:hAnsi="Times New Roman"/>
          <w:color w:val="111111"/>
          <w:sz w:val="28"/>
          <w:szCs w:val="28"/>
          <w:lang w:val="en-US" w:bidi="en-US"/>
        </w:rPr>
        <w:t>13080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عن الشعبى، عن مالك بن قدامة الأرحبى،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سعيد بن قيس يخطب أصحابه بقناصرين </w:t>
      </w:r>
      <w:r>
        <w:rPr>
          <w:rStyle w:val="FootnoteAnchor"/>
          <w:rtl w:val="true"/>
        </w:rPr>
        <w:footnoteReference w:id="10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هدانا لدينه، وأورثنا كتابه، وامتنّ‌ علينا بنبيّه، فجعله رحمة للعالمين، وسيّداً للمرسلين، وقائداً للمؤمنين، وخاتماً للنبيّين؛ وحجّة الله العظيم علي الماضين والغابرين، ثمّ‌ كان فيما قضي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علي ما أحببنا وكرهنا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ضمّنا وعدوّنا بقناصرين، فلا يجمل بنا اليوم الحياص، وليس هذا بأوان انصراف، ولات حين مناص؛ وقد خصّنا الله بمنّه برحمة لا نستطيع أداء شكرها، ولا نقدر قدرها؛ إنّ‌ أصحاب محمّد المصطفين الأخيار معنا، وفى حيّز، فوالله الّذى هو بالعباد بصير أن لو كان قائدنا رجلاً مجدّعاً إلّا أن معنا</w:t>
      </w:r>
      <w:bookmarkStart w:id="1258" w:name="pg14280_145762"/>
    </w:p>
    <w:p>
      <w:pPr>
        <w:pStyle w:val="BookText"/>
        <w:rPr/>
      </w:pPr>
      <w:bookmarkEnd w:id="1258"/>
      <w:r>
        <w:rPr>
          <w:rFonts w:ascii="Amiri" w:hAnsi="Amiri" w:eastAsia="Amiri" w:cs="Amiri"/>
          <w:color w:val="111111"/>
          <w:sz w:val="28"/>
          <w:sz w:val="28"/>
          <w:szCs w:val="28"/>
          <w:rtl w:val="true"/>
          <w:lang w:bidi="ar-SA"/>
        </w:rPr>
        <w:t xml:space="preserve">من البدريّين سبعين رجلاً لكان ينبغى لنا أن تحسن بصائرنا، وتطيب أنفسنا، فكيف وإنّما رئيسنا ابن عمّ‌ نبيّنا، بدرىّ‌ صدق، صلّي صغيراً، وجاهد مع نبيّكم كثيراً، ومعاوية طليق من وثاق الإسار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طليق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إنّه أغوي جفاة فأوردهم النار، وأوردهم العار، والله محلّ‌ بهم الذلّ‌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إنّكم ستلقون عدوّكم غداً، فعليكم بتقوي الله من الجدّ والحزم، والصدق والصبر؛ فإنّ‌ الله مع الصابرين، ألا إنّكم تفوزون بقتلهم، ويشقون بقتلكم، والله لا يقتل رجل منكم رجلاً منهم إلّا أدخل الله القاتل جنّات عدن، وأدخل المقتول ناراً تلظّي لا يُفَتَّرُ عَنْهُمْ‌ وَ هُمْ‌ فِيهِ‌ مُبْلِسُونَ‌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عصمنا الله وإيّاكم بما عصم به أولياءه، وجعلنا وإيّاكم ممّن أطاعه واتّقاه، وأستغفر الله العظيم لى ولكم وللمؤمنين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 فعله ما قال فى خطبته</w:t>
      </w:r>
      <w:r>
        <w:rPr>
          <w:rFonts w:eastAsia="IRNazanin" w:cs="IRNazanin"/>
          <w:color w:val="111111"/>
          <w:sz w:val="28"/>
          <w:szCs w:val="28"/>
          <w:rtl w:val="true"/>
          <w:lang w:bidi="fa-IR"/>
        </w:rPr>
        <w:t xml:space="preserve">. </w:t>
      </w:r>
      <w:r>
        <w:rPr>
          <w:rStyle w:val="FootnoteAnchor"/>
          <w:rtl w:val="true"/>
        </w:rPr>
        <w:footnoteReference w:id="1015"/>
      </w:r>
    </w:p>
    <w:p>
      <w:pPr>
        <w:pStyle w:val="Heading5"/>
        <w:numPr>
          <w:ilvl w:val="4"/>
          <w:numId w:val="1"/>
        </w:numPr>
        <w:rPr/>
      </w:pPr>
      <w:bookmarkStart w:id="1259" w:name="__RefHeading___Toc6355426_3381743652"/>
      <w:bookmarkStart w:id="1260" w:name="_Toc502"/>
      <w:bookmarkEnd w:id="1259"/>
      <w:r>
        <w:rPr/>
        <w:t>14</w:t>
      </w:r>
      <w:r>
        <w:rPr>
          <w:rtl w:val="true"/>
        </w:rPr>
        <w:t xml:space="preserve"> </w:t>
      </w:r>
      <w:r>
        <w:rPr>
          <w:rtl w:val="true"/>
        </w:rPr>
        <w:t>و</w:t>
      </w:r>
      <w:r>
        <w:rPr/>
        <w:t>15</w:t>
      </w:r>
      <w:r>
        <w:rPr>
          <w:rtl w:val="true"/>
        </w:rPr>
        <w:t xml:space="preserve">. </w:t>
      </w:r>
      <w:r>
        <w:rPr>
          <w:rtl w:val="true"/>
        </w:rPr>
        <w:t>محمّد بن على الباقر عليهما السلام ومحمّد بن المطّلب</w:t>
      </w:r>
      <w:bookmarkEnd w:id="1260"/>
    </w:p>
    <w:p>
      <w:pPr>
        <w:pStyle w:val="BookText"/>
        <w:rPr/>
      </w:pPr>
      <w:r>
        <w:rPr>
          <w:rFonts w:eastAsia="Times New Roman" w:cs="Times New Roman" w:ascii="Times New Roman" w:hAnsi="Times New Roman"/>
          <w:color w:val="111111"/>
          <w:sz w:val="28"/>
          <w:szCs w:val="28"/>
          <w:lang w:val="en-US" w:bidi="en-US"/>
        </w:rPr>
        <w:t>13081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6355428_3381743652"/>
      <w:bookmarkStart w:id="1262" w:name="_Toc503"/>
      <w:bookmarkEnd w:id="1261"/>
      <w:r>
        <w:rPr/>
        <w:t>16</w:t>
      </w:r>
      <w:r>
        <w:rPr>
          <w:rtl w:val="true"/>
        </w:rPr>
        <w:t xml:space="preserve">. </w:t>
      </w:r>
      <w:r>
        <w:rPr>
          <w:rtl w:val="true"/>
        </w:rPr>
        <w:t>ما ورد مرسلاً</w:t>
      </w:r>
      <w:bookmarkEnd w:id="1262"/>
    </w:p>
    <w:p>
      <w:pPr>
        <w:pStyle w:val="BookText"/>
        <w:rPr/>
      </w:pPr>
      <w:r>
        <w:rPr>
          <w:rFonts w:eastAsia="Times New Roman" w:cs="Times New Roman" w:ascii="Times New Roman" w:hAnsi="Times New Roman"/>
          <w:color w:val="111111"/>
          <w:sz w:val="28"/>
          <w:szCs w:val="28"/>
          <w:lang w:val="en-US" w:bidi="en-US"/>
        </w:rPr>
        <w:t>13082</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الحسن وعمّار أهل الكوفة إلي إنجاد على والنهوض إليه سارعوا إلي ذلك، فنفر مع الحسن عشرة آلاف علي راياتهم،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ألفاً، وكانوا يدعون فى خلافة عثمان وعلى أسباعاً، حتّي كان زياد بن</w:t>
      </w:r>
    </w:p>
    <w:p>
      <w:pPr>
        <w:pStyle w:val="BookText"/>
        <w:rPr/>
      </w:pPr>
      <w:r>
        <w:rPr>
          <w:rFonts w:ascii="Amiri" w:hAnsi="Amiri" w:eastAsia="Amiri" w:cs="Amiri"/>
          <w:color w:val="111111"/>
          <w:sz w:val="28"/>
          <w:sz w:val="28"/>
          <w:szCs w:val="28"/>
          <w:rtl w:val="true"/>
          <w:lang w:bidi="ar-SA"/>
        </w:rPr>
        <w:t>أبى‌سفيان فصيّرهم أرباعاً، فكانت همدان وحمير سبعاً، عليهم سعيد بن قيس الهمدانى،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 سعيد بالكوفة وكان علي السبع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وإقامته بالكوفة أثبت</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من البصرة إلي الكوفة فى رجب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رمضان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قدمها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تخلّفوا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فأنّبوهم وأسمعوهم المكروه، وسلّم عليه قيس بن سعيد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وإن كنت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لست من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سعيد بالبصرة، وليس ذلك بثبت</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13084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فلمّا دنا من البصرة كتّب الكتائب، وعقد الألوية والرايات، وجعلها سبع رايات، عقد لحمير وهمدان راية، وولّي عليهم سعيد بن قيس الهمدانى</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13085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سبع أميراً،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الهمدانى علي همدان ومن معهم من حمير</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13086</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قيس الهمدانى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فى عسكر على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أيّة حرب أضرمت نيرانها   وكسرت يوم الوغي مزّانها</w:t>
      </w:r>
    </w:p>
    <w:p>
      <w:pPr>
        <w:pStyle w:val="BookText"/>
        <w:rPr/>
      </w:pPr>
      <w:r>
        <w:rPr>
          <w:rFonts w:ascii="Amiri" w:hAnsi="Amiri" w:eastAsia="Amiri" w:cs="Amiri"/>
          <w:color w:val="111111"/>
          <w:sz w:val="28"/>
          <w:sz w:val="28"/>
          <w:szCs w:val="28"/>
          <w:rtl w:val="true"/>
          <w:lang w:bidi="ar-SA"/>
        </w:rPr>
        <w:t>قل للوصىّ‌ أقبلت قحطانها   فادع بها تكفيكها همدانها</w:t>
      </w:r>
    </w:p>
    <w:p>
      <w:pPr>
        <w:pStyle w:val="BookText"/>
        <w:rPr/>
      </w:pPr>
      <w:r>
        <w:rPr>
          <w:rFonts w:ascii="IRNazanin" w:hAnsi="IRNazanin" w:eastAsia="IRNazanin"/>
          <w:color w:val="111111"/>
          <w:sz w:val="28"/>
          <w:sz w:val="28"/>
          <w:szCs w:val="28"/>
          <w:rtl w:val="true"/>
          <w:lang w:bidi="fa-IR"/>
        </w:rPr>
        <w:t xml:space="preserve">هم بنوها وهم إخوانها </w:t>
      </w:r>
      <w:r>
        <w:rPr>
          <w:rStyle w:val="FootnoteAnchor"/>
          <w:rtl w:val="true"/>
        </w:rPr>
        <w:footnoteReference w:id="10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قيس الهمدانى يرتجز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وابن عمّ‌ المصطفي   أوّل من أجابه فيما روي</w:t>
      </w:r>
    </w:p>
    <w:p>
      <w:pPr>
        <w:pStyle w:val="BookText"/>
        <w:rPr/>
      </w:pPr>
      <w:r>
        <w:rPr>
          <w:rFonts w:ascii="Amiri" w:hAnsi="Amiri" w:eastAsia="Amiri" w:cs="Amiri"/>
          <w:color w:val="111111"/>
          <w:sz w:val="28"/>
          <w:sz w:val="28"/>
          <w:szCs w:val="28"/>
          <w:rtl w:val="true"/>
          <w:lang w:bidi="ar-SA"/>
        </w:rPr>
        <w:t xml:space="preserve">هو الإمام لا يبالى من غوي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13088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على لوث أهل البصرة بالجمل؛ وأنّهم كلّما كشفوا عنه عادوا فلاثوا به؛ قال لعمّار وسعيد بن قيس وقيس بن سعد بن عبادة والأشتر وابن بديل ومحمّد بن أبى‌بكر وأشباههم من حماة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يزالون يقاتلون مادام هذا الجمل نصب أعينهم، ولو قد عقر فسقط‍‌ لم تثبت له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فقصدوا بذوى الجدّ من أصحابه قصد الجمل حتّي كشفوا أهل البصرة عنه </w:t>
      </w:r>
      <w:r>
        <w:rPr>
          <w:rFonts w:eastAsia="Amiri" w:cs="Amiri" w:ascii="Amiri" w:hAnsi="Amiri"/>
          <w:color w:val="111111"/>
          <w:sz w:val="28"/>
          <w:szCs w:val="28"/>
          <w:rtl w:val="true"/>
          <w:lang w:bidi="ar-SA"/>
        </w:rPr>
        <w:t xml:space="preserve">... .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13089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همدان سعيد بن قيس</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13090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على بالطلائع والاُمراء أن تتقدّم للحرب، وجعل على يؤمّر علي كلّ‌ يوم من الحرب أميراً، فمن امرائه علي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13091</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الجناح</w:t>
      </w:r>
    </w:p>
    <w:p>
      <w:pPr>
        <w:pStyle w:val="BookText"/>
        <w:rPr/>
      </w:pPr>
      <w:r>
        <w:rPr>
          <w:rFonts w:ascii="Amiri" w:hAnsi="Amiri" w:eastAsia="Amiri" w:cs="Amiri"/>
          <w:color w:val="111111"/>
          <w:sz w:val="28"/>
          <w:sz w:val="28"/>
          <w:szCs w:val="28"/>
          <w:rtl w:val="true"/>
          <w:lang w:bidi="ar-SA"/>
        </w:rPr>
        <w:t>سعيد بن قيس وعبدالله بن بديل بن ورقاء الخزاعى</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واشتبكت الحرب وذهب على رضي الله عنه ليطعن رجلاً من أهل الشام، فهرب الشامى من بين يدى على، وحمل عمرو بن الحصين علي على من ورائه ليطعنه، فحمل سعيد بن قيس علي ابن الحصين فطعنه طعنة قتله، وانفلت على فصار إلي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وجزع معاوية علي ابن الحصين جزعاً شديداً؛ لأنّه كان من فرسان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فأنشأ الهمدانى </w:t>
      </w:r>
      <w:r>
        <w:rPr>
          <w:rStyle w:val="FootnoteAnchor"/>
          <w:rtl w:val="true"/>
        </w:rPr>
        <w:footnoteReference w:id="1027"/>
      </w:r>
      <w:r>
        <w:rPr>
          <w:rFonts w:ascii="Amiri" w:hAnsi="Amiri" w:eastAsia="Amiri" w:cs="Amiri"/>
          <w:color w:val="111111"/>
          <w:sz w:val="28"/>
          <w:sz w:val="28"/>
          <w:szCs w:val="28"/>
          <w:rtl w:val="true"/>
          <w:lang w:bidi="ar-SA"/>
        </w:rPr>
        <w:t>يقول شعراً يفضّل فيه عليّاً رضي الله عنه علي معاوية، فبلغ ذلك معاوية، فدعا بذى‌الكلاع الحميرى فضمّ‌ إليه خيلاً عظيمة من يحصب وكندة ولخم وجذام،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واقصد بحربك همدان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ذوالكلاع فى ألف رجل من قبائل اليمن، ونظر إليهم على رضي الله عنه فعلم أنّه عيون القبائل، فنادي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بهذه الخيل؛ فإنّ‌ معاوية قصدكم بها خاصّة دون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سعيد بن قيس بقومه من همدان، فجمعهم قبيلة واحدة، ثمّ‌ إنّه أوصاهم، وحمل وحملت معه قبائل همدان، واختلطت القوم واشتبك القتال ساعة، ثمّ‌ حطمتهم خيل همدان فقذفتهم إلي حريم معاوية وقد قتل منهم مقتلة عظيمة، وجاء الليل فحجز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على قبائل همدان بين يديه ثمّ‌ أقبل عليهم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درعى ورمحى وسنانى وجنّتى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الجنّة فى يدى لأدخلتكم إيّاها خاصّة يا معشر همدان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نصرنا إلّا لله، ولا أجبنا غيره، ولقد قاتلنا مع من ليس له مثل سابقتك ولا قرابتك، فارم بنا حيث شئت وأين أحببت، فنحن لك سامعون مطيعون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أنشأ على رضي الله عنه أبياتاً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الخيل تقرع بالقنا   فوارسها حمر العيون دوامى</w:t>
      </w:r>
    </w:p>
    <w:p>
      <w:pPr>
        <w:pStyle w:val="BookText"/>
        <w:rPr/>
      </w:pPr>
      <w:r>
        <w:rPr>
          <w:rFonts w:ascii="Amiri" w:hAnsi="Amiri" w:eastAsia="Amiri" w:cs="Amiri"/>
          <w:color w:val="111111"/>
          <w:sz w:val="28"/>
          <w:sz w:val="28"/>
          <w:szCs w:val="28"/>
          <w:rtl w:val="true"/>
          <w:lang w:bidi="ar-SA"/>
        </w:rPr>
        <w:t>وأعرض نقع فى السماء كأنّه   صبابة دجن ملبس بقتام</w:t>
      </w:r>
    </w:p>
    <w:p>
      <w:pPr>
        <w:pStyle w:val="BookText"/>
        <w:rPr/>
      </w:pPr>
      <w:r>
        <w:rPr>
          <w:rFonts w:ascii="Amiri" w:hAnsi="Amiri" w:eastAsia="Amiri" w:cs="Amiri"/>
          <w:color w:val="111111"/>
          <w:sz w:val="28"/>
          <w:sz w:val="28"/>
          <w:szCs w:val="28"/>
          <w:rtl w:val="true"/>
          <w:lang w:bidi="ar-SA"/>
        </w:rPr>
        <w:t>ونادي ابن هند ذاالكلاع ويحصب   وكندة فى لخم وحىّ‌ جذام</w:t>
      </w:r>
    </w:p>
    <w:p>
      <w:pPr>
        <w:pStyle w:val="BookText"/>
        <w:rPr/>
      </w:pPr>
      <w:r>
        <w:rPr>
          <w:rFonts w:ascii="Amiri" w:hAnsi="Amiri" w:eastAsia="Amiri" w:cs="Amiri"/>
          <w:color w:val="111111"/>
          <w:sz w:val="28"/>
          <w:sz w:val="28"/>
          <w:szCs w:val="28"/>
          <w:rtl w:val="true"/>
          <w:lang w:bidi="ar-SA"/>
        </w:rPr>
        <w:t>تيمّمت همدان الّذين هم هم   إذا ناب أمر جنّتى وسهامى</w:t>
      </w:r>
    </w:p>
    <w:p>
      <w:pPr>
        <w:pStyle w:val="BookText"/>
        <w:rPr/>
      </w:pPr>
      <w:r>
        <w:rPr>
          <w:rFonts w:ascii="Amiri" w:hAnsi="Amiri" w:eastAsia="Amiri" w:cs="Amiri"/>
          <w:color w:val="111111"/>
          <w:sz w:val="28"/>
          <w:sz w:val="28"/>
          <w:szCs w:val="28"/>
          <w:rtl w:val="true"/>
          <w:lang w:bidi="ar-SA"/>
        </w:rPr>
        <w:t>وناديت فيهم دعوة فأجابنى   فوارس من همدان غير لئام</w:t>
      </w:r>
    </w:p>
    <w:p>
      <w:pPr>
        <w:pStyle w:val="BookText"/>
        <w:rPr/>
      </w:pPr>
      <w:r>
        <w:rPr>
          <w:rFonts w:ascii="Amiri" w:hAnsi="Amiri" w:eastAsia="Amiri" w:cs="Amiri"/>
          <w:color w:val="111111"/>
          <w:sz w:val="28"/>
          <w:sz w:val="28"/>
          <w:szCs w:val="28"/>
          <w:rtl w:val="true"/>
          <w:lang w:bidi="ar-SA"/>
        </w:rPr>
        <w:t>فوارس من همدان ليسوا بعزّل   غداة الوغي من شاكر وشبام</w:t>
      </w:r>
    </w:p>
    <w:p>
      <w:pPr>
        <w:pStyle w:val="BookText"/>
        <w:rPr/>
      </w:pPr>
      <w:r>
        <w:rPr>
          <w:rFonts w:ascii="Amiri" w:hAnsi="Amiri" w:eastAsia="Amiri" w:cs="Amiri"/>
          <w:color w:val="111111"/>
          <w:sz w:val="28"/>
          <w:sz w:val="28"/>
          <w:szCs w:val="28"/>
          <w:rtl w:val="true"/>
          <w:lang w:bidi="ar-SA"/>
        </w:rPr>
        <w:t>لهمدان أخلاق ودين يزينها   وبأس إذا لا قوا وطيب كلام</w:t>
      </w:r>
    </w:p>
    <w:p>
      <w:pPr>
        <w:pStyle w:val="BookText"/>
        <w:rPr/>
      </w:pPr>
      <w:r>
        <w:rPr>
          <w:rFonts w:ascii="Amiri" w:hAnsi="Amiri" w:eastAsia="Amiri" w:cs="Amiri"/>
          <w:color w:val="111111"/>
          <w:sz w:val="28"/>
          <w:sz w:val="28"/>
          <w:szCs w:val="28"/>
          <w:rtl w:val="true"/>
          <w:lang w:bidi="ar-SA"/>
        </w:rPr>
        <w:t>فلو كنت بوّاباً علي باب جنّة   لقلت لهمدان ادخلوا بسلام</w:t>
      </w:r>
    </w:p>
    <w:p>
      <w:pPr>
        <w:pStyle w:val="BookText"/>
        <w:rPr/>
      </w:pPr>
      <w:r>
        <w:rPr>
          <w:rFonts w:ascii="Amiri" w:hAnsi="Amiri" w:eastAsia="Amiri" w:cs="Amiri"/>
          <w:color w:val="111111"/>
          <w:sz w:val="28"/>
          <w:sz w:val="28"/>
          <w:szCs w:val="28"/>
          <w:rtl w:val="true"/>
          <w:lang w:bidi="ar-SA"/>
        </w:rPr>
        <w:t xml:space="preserve">جزي الله همدان الجنان فإنّهم   سمام العدي فى كلّ‌ يوم حمام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وقعة الثانية بالصفّين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علي مصافّهم، وأصبح معاوية يدور فى أحياء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عبّوا إلىّ‌ كلّ‌ فارس مذكور فيكم، أتقوّي به علي هذا الحىّ‌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خيل عظيمة، فلمّا رآها على عليه السلام وعرف أنّها عيون الرجال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سعيد بن قيس،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حتّي خالط‍‌ الخيل بالخيل واشتدّ القتال، وحطّمتهم همدان حتّي ألحقتهم بمعاوية،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وجزع جزعاً شديداً، وأسرع القتل فى فرسان الشام، وجمع على عليه السلام همدان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همدان، أنتم درعى ورمحى ومجّنى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همدان، ما نصرتم إلّا الله، ولا أجبتم غيره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الله وأجبناك، ونصرنا رسول الله فى قبره، وقاتلنا معك من ليس مثلك، فارمنا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اليوم 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كنت بوّاباً علي باب جنّة   لقلت لهمدان ادخلى بسلام </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أظهر لعمرو شماتة، وجعل يقرّعه ويوبّخه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أنصفتكم إذا لقيت سعيد بن قيس فى همدان وفررتم، وإنّك لجبان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برزت إلي على إذ دعاك إن كنت شجاعاً 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لقد قرّبكم لقاء القوم إلي الفتح، ولكن لا مردّ لأمر الله، وممّ‌ تستحيون‌؟ إنّما لقيتم كباش العراق، فقتلتم منهم وقتلوا منكم، وما لكم علىّ‌ من حجّة، لقد عبّأت نفسى لسيّدهم وشجاعهم سعيد بن قيس </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13095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حريث برز عمرو بن الحصين السكسكى،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هلمّ‌ إلي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عليه السلام إلي سعيد بن قيس الهمدانى، فبارزه فضربه بالسيف فقتله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13096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فى يوم آخر عمرو بن العاص فى خيل من أهل الشام، فخرج إليه سعيد بن قيس الهمدانى فى مثل ذلك من أهل العراق </w:t>
      </w:r>
      <w:r>
        <w:rPr>
          <w:rFonts w:eastAsia="Amiri" w:cs="Amiri" w:ascii="Amiri" w:hAnsi="Amiri"/>
          <w:color w:val="111111"/>
          <w:sz w:val="28"/>
          <w:szCs w:val="28"/>
          <w:rtl w:val="true"/>
          <w:lang w:bidi="ar-SA"/>
        </w:rPr>
        <w:t xml:space="preserve">... .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13097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اليوم السادس بين سعيد بن قيس أو قيس بن سعد، وبين ابن ذى‌الكلاع</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13098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سعيد بن قيس الهمدانى ابن الحضرمى فقتله، فقال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بوّاباً علي باب جنّة   لقلت لهمدان ادخلى بسلام</w:t>
      </w:r>
    </w:p>
    <w:p>
      <w:pPr>
        <w:pStyle w:val="BookText"/>
        <w:rPr/>
      </w:pPr>
      <w:r>
        <w:rPr>
          <w:rFonts w:eastAsia="Times New Roman" w:cs="Times New Roman" w:ascii="Times New Roman" w:hAnsi="Times New Roman"/>
          <w:color w:val="111111"/>
          <w:sz w:val="28"/>
          <w:szCs w:val="28"/>
          <w:lang w:val="en-US" w:bidi="en-US"/>
        </w:rPr>
        <w:t>13099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فى اليوم السابع والثلاثين من حروب صفّين لمّا أصبح أميرالمؤمنين عليه السلام أتاه أوّلاً سعيد بن قيس الهمدانى ووقف خيله مع راياته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حكى للرشيد أنّ‌ الأبطال بصفّين جثوا علي الركب وكسفت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الأشتر يطلب أميرالمؤمنين عليه السلام فى ذلك اليوم راية راية، وقال لغلامه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رجع إلي موقفه وأنا أطلبه فى العسكر، فإن بشّرتنى برجوعه فلك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عليه السلام حينئذ مع سعيد بن قيس الهمدانى، وهمدان فوارسه الخواصّ‌، فوجده الأشتر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واشتدّت المناجزة بين همدان وعكّ‌ حتّي قتل من همدان يومئذ ثلاثمئة رجلاً واثنا عشر رجلاً، وقتل من عكّ‌ ثمانمئة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ثمانمئة وثمانون رجلاً، قال سعيد بن قيس الهمدانى وهو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عكّ‌ بصفّين أننّا   إذا ما التقي الخيلان نطعنهم شزرا</w:t>
      </w:r>
    </w:p>
    <w:p>
      <w:pPr>
        <w:pStyle w:val="BookText"/>
        <w:rPr/>
      </w:pPr>
      <w:r>
        <w:rPr>
          <w:rFonts w:ascii="Amiri" w:hAnsi="Amiri" w:eastAsia="Amiri" w:cs="Amiri"/>
          <w:color w:val="111111"/>
          <w:sz w:val="28"/>
          <w:sz w:val="28"/>
          <w:szCs w:val="28"/>
          <w:rtl w:val="true"/>
          <w:lang w:bidi="ar-SA"/>
        </w:rPr>
        <w:t xml:space="preserve">ونحمل رايات الطعان بحقّها   فنوردها بيضاً ونصدرها حمرا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لمّا أبطأ عنهم علم حال أهل العراق؛ هل أجابوا إلي الموادعة أم لا؟ جزعوا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نري أهل العراق أجابوا إلي ما دعوناهم إليه، فأعدها جذعة، فإنّك قد غمرت بدعائك القوم، وأطمعتهم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معاوية عبدالله بن عمرو بن العاص، فأمره أن يكلّم أهل العراق، ويستعلم له ما عندهم، فأقبل حتّي إذا كان بين الصفّين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أنا عبدالله بن عمرو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العاص، إنّه قد كانت بيننا وبينكم امور للدين أو الدنيا، فإن تكن للدين فقد والله أعذرنا وأعذرتم، وإن تكن للدنيا فقد والله أسرفنا وأسرفتم، وقد دعوناكم إلي أمر لو دعوتمونا إليه لأجبناكم، فإن يجمعنا وإيّاكم الرضا فذاك من الله، فاغتنموا هذه الفرصة، عسي أن يعيش فيها المحترف وينسي فيها القتيل، فإنّ‌ بقاء المهلك بعد الهالك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سعد بن قيس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الشام، إنّه قد كانت بيننا وبينكم امور حامينا فيها علي الدين والدنيا، وسمّيتموها غدراً وسرفاً، وقد دعوتمونا اليوم إلي ما قاتلنا كم عليه أمس، ولم يكن ليرجع أهل العراق إلي عراقهم وأهل الشام إلي شامهم بأمر أجمل من أن يحكم فيه بما 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فى أيدينا دونكم، وإلّا فنحن نحن وأنتم أنتم</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الكلامان أوردهما الإسكافى فى المعيار والموازنة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كلمات بعض رؤساء 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الناس إلي على عليه السلام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إلي 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 إنسان من أهل الشام فى جوف الليل بشعر سمعه الناس،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رؤوس العراق أجيبوا الدعاء   فقد بلغت غاية الشدّه</w:t>
      </w:r>
    </w:p>
    <w:p>
      <w:pPr>
        <w:pStyle w:val="BookText"/>
        <w:rPr/>
      </w:pPr>
      <w:r>
        <w:rPr>
          <w:rFonts w:ascii="Amiri" w:hAnsi="Amiri" w:eastAsia="Amiri" w:cs="Amiri"/>
          <w:color w:val="111111"/>
          <w:sz w:val="28"/>
          <w:sz w:val="28"/>
          <w:szCs w:val="28"/>
          <w:rtl w:val="true"/>
          <w:lang w:bidi="ar-SA"/>
        </w:rPr>
        <w:t>وقد أودت الحرب بالعالمين   وأهل الحفائظ‍‌ والنجده</w:t>
      </w:r>
    </w:p>
    <w:p>
      <w:pPr>
        <w:pStyle w:val="BookText"/>
        <w:rPr/>
      </w:pPr>
      <w:r>
        <w:rPr>
          <w:rFonts w:ascii="Amiri" w:hAnsi="Amiri" w:eastAsia="Amiri" w:cs="Amiri"/>
          <w:color w:val="111111"/>
          <w:sz w:val="28"/>
          <w:sz w:val="28"/>
          <w:szCs w:val="28"/>
          <w:rtl w:val="true"/>
          <w:lang w:bidi="ar-SA"/>
        </w:rPr>
        <w:t>فلسنا ولستم من المشركين   ولا المجمعين علي الردّه</w:t>
      </w:r>
    </w:p>
    <w:p>
      <w:pPr>
        <w:pStyle w:val="BookText"/>
        <w:rPr/>
      </w:pPr>
      <w:r>
        <w:rPr>
          <w:rFonts w:ascii="Amiri" w:hAnsi="Amiri" w:eastAsia="Amiri" w:cs="Amiri"/>
          <w:color w:val="111111"/>
          <w:sz w:val="28"/>
          <w:sz w:val="28"/>
          <w:szCs w:val="28"/>
          <w:rtl w:val="true"/>
          <w:lang w:bidi="ar-SA"/>
        </w:rPr>
        <w:t>ولكن اناس لقوا مثلهم   لنا عدّة ولكم عدّه</w:t>
      </w:r>
    </w:p>
    <w:p>
      <w:pPr>
        <w:pStyle w:val="BookText"/>
        <w:rPr/>
      </w:pPr>
      <w:r>
        <w:rPr>
          <w:rFonts w:ascii="Amiri" w:hAnsi="Amiri" w:eastAsia="Amiri" w:cs="Amiri"/>
          <w:color w:val="111111"/>
          <w:sz w:val="28"/>
          <w:sz w:val="28"/>
          <w:szCs w:val="28"/>
          <w:rtl w:val="true"/>
          <w:lang w:bidi="ar-SA"/>
        </w:rPr>
        <w:t>فقاتل كلّ‌ علي وجهه   يقحّمه الجدّ والحدّه</w:t>
      </w:r>
    </w:p>
    <w:p>
      <w:pPr>
        <w:pStyle w:val="BookText"/>
        <w:rPr/>
      </w:pPr>
      <w:r>
        <w:rPr>
          <w:rFonts w:ascii="Amiri" w:hAnsi="Amiri" w:eastAsia="Amiri" w:cs="Amiri"/>
          <w:color w:val="111111"/>
          <w:sz w:val="28"/>
          <w:sz w:val="28"/>
          <w:szCs w:val="28"/>
          <w:rtl w:val="true"/>
          <w:lang w:bidi="ar-SA"/>
        </w:rPr>
        <w:t>فإن تقبلوها ففيها البقاء   وأمن الفريقين والبلده</w:t>
      </w:r>
    </w:p>
    <w:p>
      <w:pPr>
        <w:pStyle w:val="BookText"/>
        <w:rPr/>
      </w:pPr>
      <w:r>
        <w:rPr>
          <w:rFonts w:ascii="Amiri" w:hAnsi="Amiri" w:eastAsia="Amiri" w:cs="Amiri"/>
          <w:color w:val="111111"/>
          <w:sz w:val="28"/>
          <w:sz w:val="28"/>
          <w:szCs w:val="28"/>
          <w:rtl w:val="true"/>
          <w:lang w:bidi="ar-SA"/>
        </w:rPr>
        <w:t>وإن تدفعوها ففيها الفناء   وكلّ‌ بلاء إلي مدّه</w:t>
      </w:r>
    </w:p>
    <w:p>
      <w:pPr>
        <w:pStyle w:val="BookText"/>
        <w:rPr/>
      </w:pPr>
      <w:r>
        <w:rPr>
          <w:rFonts w:ascii="Amiri" w:hAnsi="Amiri" w:eastAsia="Amiri" w:cs="Amiri"/>
          <w:color w:val="111111"/>
          <w:sz w:val="28"/>
          <w:sz w:val="28"/>
          <w:szCs w:val="28"/>
          <w:rtl w:val="true"/>
          <w:lang w:bidi="ar-SA"/>
        </w:rPr>
        <w:t>فحتّي متي مخض هذا السقاء   ولابدّ أن تخرج الزبده</w:t>
      </w:r>
    </w:p>
    <w:p>
      <w:pPr>
        <w:pStyle w:val="BookText"/>
        <w:rPr/>
      </w:pPr>
      <w:r>
        <w:rPr>
          <w:rFonts w:ascii="Amiri" w:hAnsi="Amiri" w:eastAsia="Amiri" w:cs="Amiri"/>
          <w:color w:val="111111"/>
          <w:sz w:val="28"/>
          <w:sz w:val="28"/>
          <w:szCs w:val="28"/>
          <w:rtl w:val="true"/>
          <w:lang w:bidi="ar-SA"/>
        </w:rPr>
        <w:t>ثلاثة رهط‍‌ هم أهلها   وإن يسكتوا تخمد الوقده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قيس وكبش العراق   وذاك المسوّد من كنده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المسوّد من كندة، وهو الأشعث؛ فإنّه لم يرض بالسكوت، بل كان من أعظم الناس قولاً فى إطفاء الحرب والركون إلي الموادعة، وأمّا كبش العراق، وهو الأشتر، فلم يكن يري إلّا الحرب، ولكنّه سكت علي مضض، وأمّا سعيد بن قيس، فكان تارة هكذا وتارة هكذا</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عمرو وأهل الشام إلي معاوية، فسلّموا عليه بالخلافة، وأقبل ابن عبّاس وشريح بن هانئ ومن كان معهما من أهل العراق إلي على فأخبروه الخبر، فقام سعيد بن قيس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اجتمعنا علي الهدي ما زادنا علي ما نحن عليه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عامّة الناس بنحو من هذا</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13103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معاوية فى هذه السنة سفيان بن عوف فى ستّة آلاف رجل، وأمره أن يأتى هيت فيقطعها، وأن يغير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عليّاً، فخرج حتّي أتي النخيلة،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تكفوننى ولا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 سعيد بن قيس فى أثر القوم، فخرج فى طلبهم حتّي جاز هيت، فلم يلحقهم فرجع</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13104</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وعوانة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على ومعاوية فى عسكريهما يومين لا يرسل أحدهما إلي صاحبه، ثمّ‌ إنّ‌ عليّاً دعا سعيد بن قيس الهمدانى، وبشير بن عمرو بن محصن أبا عمرة الأنصارى من بنى‌النجّار، وشبث بن ربعى الرياحى من بنى‌تميم، وعدى بن حاتم الطائى، ويزيد بن قيس، وزياد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وادعوه إلي الله وكتابه وإلي الجماعة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 صاحبكم إلي أن يسلم من قبله من قتلة عثمان إلىّ‌ لأقتلهم به، ثمّ‌ يعتزل الأمر حتّي يكون شوري</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13105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فحشد أبوالأسود الناس بالبصرة، فاجتمع إليه ألف وسبعمئة، فأقبل هو والأحنف بن قيس حتّي وافيا عليّاً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سعيد بن قيس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سمعاً وطاعة، وودّاً ونصيحة، أنا أوّل الناس، وأوّل من أجابك بما سألت وطلبت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 على رضي الله عنه تثاقل أصحابه أهل الكوفة عن المسير معه إلي قتال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حجر بن عدى، وسعيد بن قيس الهمدانى،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الناس علي المسير وناد فيهم، فمن تخلّف فمر بمعاقبته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سعيد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بن قيس الهمدانى،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اجتمعتما علي الهدي ما زدتمانا علي ما نحن الآن عليه، وما ضلالكما بلازم لنا، وما رجعتما إلّا بما بدأتما به، وإنّا اليوم لعلي ما كنّا عليه أمس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أتبعه سعيد بن قيس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خطّاب، فبلغ صفّين ثمّ‌ انصرف،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هانئ بن خطّاب، فأتبعه حتّي بلغ أدانى أرض قنّسرين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استنفر على أهل الكوفة فتثاقلوا وتباطأوا عاتبهم ووبّخهم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سعيد بن قيس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مرنا بأمرك؛ والله ما يكبر جزعنا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نهاية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الأخبار الطوال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مبايعة معاوية، مختصراً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سفيان بن عوف</w:t>
      </w:r>
      <w:r>
        <w:rPr>
          <w:rFonts w:eastAsia="Amiri" w:cs="Amiri" w:ascii="Amiri" w:hAnsi="Amiri"/>
          <w:color w:val="111111"/>
          <w:sz w:val="28"/>
          <w:szCs w:val="28"/>
          <w:rtl w:val="true"/>
          <w:lang w:bidi="ar-SA"/>
        </w:rPr>
        <w:t>.</w:t>
      </w:r>
      <w:bookmarkStart w:id="1263" w:name="pg14280_145772"/>
    </w:p>
    <w:p>
      <w:pPr>
        <w:pStyle w:val="BookText"/>
        <w:rPr/>
      </w:pPr>
      <w:bookmarkEnd w:id="1263"/>
      <w:r>
        <w:rPr>
          <w:rFonts w:ascii="Amiri" w:hAnsi="Amiri" w:eastAsia="Amiri" w:cs="Amiri"/>
          <w:color w:val="111111"/>
          <w:sz w:val="28"/>
          <w:sz w:val="28"/>
          <w:szCs w:val="28"/>
          <w:rtl w:val="true"/>
          <w:lang w:bidi="ar-SA"/>
        </w:rPr>
        <w:t xml:space="preserve">علي عشائرنا إن هلكت، ولا علي أموالنا إن نفدت فى طاعتك ومؤازرتك </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زياد بن خصفة</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6355430_3381743652"/>
      <w:bookmarkStart w:id="1265" w:name="_Toc504"/>
      <w:bookmarkEnd w:id="1264"/>
      <w:r>
        <w:rPr/>
        <w:t>43</w:t>
      </w:r>
      <w:r>
        <w:rPr>
          <w:rtl w:val="true"/>
        </w:rPr>
        <w:t xml:space="preserve">. </w:t>
      </w:r>
      <w:r>
        <w:rPr>
          <w:rtl w:val="true"/>
        </w:rPr>
        <w:t>سفيان بن زيد</w:t>
      </w:r>
      <w:bookmarkEnd w:id="12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عن مولي للأشتر</w:t>
      </w:r>
    </w:p>
    <w:p>
      <w:pPr>
        <w:pStyle w:val="BookText"/>
        <w:rPr/>
      </w:pPr>
      <w:r>
        <w:rPr>
          <w:rFonts w:eastAsia="Times New Roman" w:cs="Times New Roman" w:ascii="Times New Roman" w:hAnsi="Times New Roman"/>
          <w:color w:val="111111"/>
          <w:sz w:val="28"/>
          <w:szCs w:val="28"/>
          <w:lang w:val="en-US" w:bidi="en-US"/>
        </w:rPr>
        <w:t>13110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فضيل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مولي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يذكر فيه قصّة الحرب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الراية سفيان بن زيد، ثمّ‌ كرب بن زيد، ثمّ‌ عبد بن زيد، فقتل هؤلاء الإخوة الثلاثة أيضاً</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13111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فضيل بن خديج الكندى، عن مولي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الراية سفيان بن زيد، ثمّ‌ عبد بن زيد، ثمّ‌ كريب بن زيد، فقتل هؤلاء الإخوة الثلاثة جميعاً </w:t>
      </w:r>
      <w:r>
        <w:rPr>
          <w:rFonts w:eastAsia="Amiri" w:cs="Amiri" w:ascii="Amiri" w:hAnsi="Amiri"/>
          <w:color w:val="111111"/>
          <w:sz w:val="28"/>
          <w:szCs w:val="28"/>
          <w:rtl w:val="true"/>
          <w:lang w:bidi="ar-SA"/>
        </w:rPr>
        <w:t xml:space="preserve">... . </w:t>
      </w:r>
      <w:r>
        <w:rPr>
          <w:rStyle w:val="FootnoteAnchor"/>
          <w:rtl w:val="true"/>
        </w:rPr>
        <w:footnoteReference w:id="1043"/>
      </w:r>
    </w:p>
    <w:p>
      <w:pPr>
        <w:pStyle w:val="Heading4"/>
        <w:numPr>
          <w:ilvl w:val="3"/>
          <w:numId w:val="1"/>
        </w:numPr>
        <w:rPr/>
      </w:pPr>
      <w:bookmarkStart w:id="1266" w:name="__RefHeading___Toc6355432_3381743652"/>
      <w:bookmarkStart w:id="1267" w:name="_Toc505"/>
      <w:bookmarkEnd w:id="1266"/>
      <w:r>
        <w:rPr/>
        <w:t>44</w:t>
      </w:r>
      <w:r>
        <w:rPr>
          <w:rtl w:val="true"/>
        </w:rPr>
        <w:t xml:space="preserve">. </w:t>
      </w:r>
      <w:r>
        <w:rPr>
          <w:rtl w:val="true"/>
        </w:rPr>
        <w:t>سليمان بن صرد</w:t>
      </w:r>
      <w:bookmarkEnd w:id="1267"/>
    </w:p>
    <w:p>
      <w:pPr>
        <w:pStyle w:val="Heading5"/>
        <w:numPr>
          <w:ilvl w:val="4"/>
          <w:numId w:val="1"/>
        </w:numPr>
        <w:rPr/>
      </w:pPr>
      <w:bookmarkStart w:id="1268" w:name="__RefHeading___Toc6355434_3381743652"/>
      <w:bookmarkStart w:id="1269" w:name="_Toc506"/>
      <w:bookmarkEnd w:id="1268"/>
      <w:r>
        <w:rPr>
          <w:rtl w:val="true"/>
        </w:rPr>
        <w:t>اشارة</w:t>
      </w:r>
      <w:bookmarkEnd w:id="126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صرد بن الجون، ويكنّي أبامطرّف، أسلم وصحب النبىّ‌ صلى الله عليه و آله ، وكان اسمه فى الجاهليّة يسار، فلمّا أسلم سمّاه رسول الله صلى الله عليه و سلم سليمان، وكانت له سنّ‌ عالية وشرف وقدر وكلمة فى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النبىّ‌ صلى الله عليه و سلم تحوّل فنزل الكوفة حين نزلها المسلمون وابتني بها داراً فى خزاعة، وكان فيمن كتب إلي الحسين بن على عليه السلام أن يقدم الكوفة، فلمّا قدمها أمسك عنه ولم يقاتل معه، كان كثير الشكّ‌ والوقوف، فلمّا قتل الحسين عليه السلام ندم هو</w:t>
      </w:r>
      <w:bookmarkStart w:id="1270" w:name="pg14280_145773"/>
    </w:p>
    <w:p>
      <w:pPr>
        <w:pStyle w:val="BookText"/>
        <w:rPr/>
      </w:pPr>
      <w:bookmarkEnd w:id="1270"/>
      <w:r>
        <w:rPr>
          <w:rFonts w:ascii="Amiri" w:hAnsi="Amiri" w:eastAsia="Amiri" w:cs="Amiri"/>
          <w:color w:val="111111"/>
          <w:sz w:val="28"/>
          <w:sz w:val="28"/>
          <w:szCs w:val="28"/>
          <w:rtl w:val="true"/>
          <w:lang w:bidi="ar-SA"/>
        </w:rPr>
        <w:t>والمسيّب بن نجبة الفزارى وجميع من خذل الحسين ولم يقاتل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والتوبة ممّا صنعنا؟ فخرجوا فعسكروا بالنخيلة لمستهلّ‌ شهر ربيع الآخر سنة خمس وستّين، وولّوا أمرهم سليمان بن صرد،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إلي الشام فنطلب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التوّابين، وكانوا أربعة آلاف، فخرجوا فأتوا عين 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بناحية قرقيسياء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جمع من أهل الشام وهم عشرون ألفاً عليهم الحصين بن نمير فقاتلوهم، فترجّل سليمان بن صرد فقاتل فرماه يزيد بن الحصين بن نمير بسهم فقتله فسقط‍‌،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عامّة أصحابه ورجع من بقى منهم إلي الكوفة، وحمل رأس سليمان بن صرد والمسيّب بن نجبة إلي مروان بن الحكم أدهم بن محرز الباهلى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سليمان بن صرد يوم قتل ابن ثلاث وتسعين سنة </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رواه ابن عبدالبرّ فى الاستيعاب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أهل الكوفة والحسين؛ تاريخ الطبرى </w:t>
      </w: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خمس وستّين؛ الثقات لابن حبّان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تاريخ بغداد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458/37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المسيّب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الإصابة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الإكمال لابن ماكولا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جَوْن وخُوْن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وشهد مع على عليه السلام الجمل وصفّين وكان من قوّاد جيشه،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271" w:name="__RefHeading___Toc6355436_3381743652"/>
      <w:bookmarkStart w:id="1272" w:name="_Toc507"/>
      <w:bookmarkEnd w:id="1271"/>
      <w:r>
        <w:rPr/>
        <w:t>1</w:t>
      </w:r>
      <w:r>
        <w:rPr>
          <w:rtl w:val="true"/>
        </w:rPr>
        <w:t xml:space="preserve">. </w:t>
      </w:r>
      <w:r>
        <w:rPr>
          <w:rtl w:val="true"/>
        </w:rPr>
        <w:t>حبيب بن أبى‌ثابت</w:t>
      </w:r>
      <w:bookmarkEnd w:id="1272"/>
    </w:p>
    <w:p>
      <w:pPr>
        <w:pStyle w:val="BookText"/>
        <w:rPr/>
      </w:pPr>
      <w:r>
        <w:rPr>
          <w:rFonts w:eastAsia="Times New Roman" w:cs="Times New Roman" w:ascii="Times New Roman" w:hAnsi="Times New Roman"/>
          <w:color w:val="111111"/>
          <w:sz w:val="28"/>
          <w:szCs w:val="28"/>
          <w:lang w:val="en-US" w:bidi="en-US"/>
        </w:rPr>
        <w:t>13112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w:t>
      </w:r>
      <w:bookmarkStart w:id="1273" w:name="pg14280_145774"/>
    </w:p>
    <w:p>
      <w:pPr>
        <w:pStyle w:val="BookText"/>
        <w:rPr/>
      </w:pPr>
      <w:bookmarkEnd w:id="1273"/>
      <w:r>
        <w:rPr>
          <w:rFonts w:ascii="IRNazanin" w:hAnsi="IRNazanin" w:eastAsia="IRNazanin"/>
          <w:color w:val="111111"/>
          <w:sz w:val="28"/>
          <w:sz w:val="28"/>
          <w:szCs w:val="28"/>
          <w:rtl w:val="true"/>
          <w:lang w:bidi="fa-IR"/>
        </w:rPr>
        <w:t>بن أبى‌ثابت،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رجّالة الميمنة سليمان بن صرد الخزاعى</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6355438_3381743652"/>
      <w:bookmarkStart w:id="1275" w:name="_Toc508"/>
      <w:bookmarkEnd w:id="1274"/>
      <w:r>
        <w:rPr/>
        <w:t>2</w:t>
      </w:r>
      <w:r>
        <w:rPr>
          <w:rtl w:val="true"/>
        </w:rPr>
        <w:t xml:space="preserve">. </w:t>
      </w:r>
      <w:r>
        <w:rPr>
          <w:rtl w:val="true"/>
        </w:rPr>
        <w:t>زيد بن الحسن</w:t>
      </w:r>
      <w:bookmarkEnd w:id="1275"/>
    </w:p>
    <w:p>
      <w:pPr>
        <w:pStyle w:val="BookText"/>
        <w:rPr/>
      </w:pPr>
      <w:r>
        <w:rPr>
          <w:rFonts w:eastAsia="Times New Roman" w:cs="Times New Roman" w:ascii="Times New Roman" w:hAnsi="Times New Roman"/>
          <w:color w:val="111111"/>
          <w:sz w:val="28"/>
          <w:szCs w:val="28"/>
          <w:lang w:val="en-US" w:bidi="en-US"/>
        </w:rPr>
        <w:t>13113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رجّالة الميمنة سليمان بن صرد الخزاعى</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5"/>
        <w:numPr>
          <w:ilvl w:val="4"/>
          <w:numId w:val="1"/>
        </w:numPr>
        <w:rPr/>
      </w:pPr>
      <w:bookmarkStart w:id="1276" w:name="__RefHeading___Toc6355440_3381743652"/>
      <w:bookmarkStart w:id="1277" w:name="_Toc509"/>
      <w:bookmarkEnd w:id="1276"/>
      <w:r>
        <w:rPr/>
        <w:t>3</w:t>
      </w:r>
      <w:r>
        <w:rPr>
          <w:rtl w:val="true"/>
        </w:rPr>
        <w:t xml:space="preserve">. </w:t>
      </w:r>
      <w:r>
        <w:rPr>
          <w:rtl w:val="true"/>
        </w:rPr>
        <w:t>سليمان بن صرد</w:t>
      </w:r>
      <w:bookmarkEnd w:id="1277"/>
    </w:p>
    <w:p>
      <w:pPr>
        <w:pStyle w:val="BookText"/>
        <w:rPr/>
      </w:pPr>
      <w:r>
        <w:rPr>
          <w:rFonts w:eastAsia="Times New Roman" w:cs="Times New Roman" w:ascii="Times New Roman" w:hAnsi="Times New Roman"/>
          <w:color w:val="111111"/>
          <w:sz w:val="28"/>
          <w:szCs w:val="28"/>
          <w:lang w:val="en-US" w:bidi="en-US"/>
        </w:rPr>
        <w:t>13114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المنتشر، عن أبيه، عن عبيد بن نضيلة، عن سليمان بن صرد،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حين فرغ من الجمل،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تربّصت وتنأنأت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تري صنع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الشوط‍‌ بطين وقد بقى من الاُمور ما تعرف به صديقك من عدوّك</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Heading5"/>
        <w:numPr>
          <w:ilvl w:val="4"/>
          <w:numId w:val="1"/>
        </w:numPr>
        <w:rPr/>
      </w:pPr>
      <w:bookmarkStart w:id="1278" w:name="__RefHeading___Toc6355442_3381743652"/>
      <w:bookmarkStart w:id="1279" w:name="_Toc510"/>
      <w:bookmarkEnd w:id="1278"/>
      <w:r>
        <w:rPr/>
        <w:t>4</w:t>
      </w:r>
      <w:r>
        <w:rPr>
          <w:rtl w:val="true"/>
        </w:rPr>
        <w:t>و</w:t>
      </w:r>
      <w:r>
        <w:rPr/>
        <w:t>5</w:t>
      </w:r>
      <w:r>
        <w:rPr>
          <w:rtl w:val="true"/>
        </w:rPr>
        <w:t xml:space="preserve">. </w:t>
      </w:r>
      <w:r>
        <w:rPr>
          <w:rtl w:val="true"/>
        </w:rPr>
        <w:t>محمّد بن على الباقر عليهما السلام ومحمّد بن المطّلب</w:t>
      </w:r>
      <w:bookmarkEnd w:id="1279"/>
    </w:p>
    <w:p>
      <w:pPr>
        <w:pStyle w:val="BookText"/>
        <w:rPr/>
      </w:pPr>
      <w:r>
        <w:rPr>
          <w:rFonts w:eastAsia="Times New Roman" w:cs="Times New Roman" w:ascii="Times New Roman" w:hAnsi="Times New Roman"/>
          <w:color w:val="111111"/>
          <w:sz w:val="28"/>
          <w:szCs w:val="28"/>
          <w:lang w:val="en-US" w:bidi="en-US"/>
        </w:rPr>
        <w:t>13115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6355444_3381743652"/>
      <w:bookmarkStart w:id="1281" w:name="_Toc511"/>
      <w:bookmarkEnd w:id="1280"/>
      <w:r>
        <w:rPr/>
        <w:t>6</w:t>
      </w:r>
      <w:r>
        <w:rPr>
          <w:rtl w:val="true"/>
        </w:rPr>
        <w:t xml:space="preserve">. </w:t>
      </w:r>
      <w:r>
        <w:rPr>
          <w:rtl w:val="true"/>
        </w:rPr>
        <w:t>ما ورد مرسلاً</w:t>
      </w:r>
      <w:bookmarkEnd w:id="1281"/>
    </w:p>
    <w:p>
      <w:pPr>
        <w:pStyle w:val="BookText"/>
        <w:rPr/>
      </w:pPr>
      <w:r>
        <w:rPr>
          <w:rFonts w:eastAsia="Times New Roman" w:cs="Times New Roman" w:ascii="Times New Roman" w:hAnsi="Times New Roman"/>
          <w:color w:val="111111"/>
          <w:sz w:val="28"/>
          <w:szCs w:val="28"/>
          <w:lang w:val="en-US" w:bidi="en-US"/>
        </w:rPr>
        <w:t>13116</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رجّالة الميمنة سليمان بن</w:t>
      </w:r>
    </w:p>
    <w:p>
      <w:pPr>
        <w:pStyle w:val="BookText"/>
        <w:rPr/>
      </w:pP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الثقات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السابعة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سليمان بن صرد الخزاعى عليّاً وراء نجران الكوفة، فصرف على وجهه عنه حتّي دخل الكوفة، وذلك إنّه كان ممّن تخلّف عنه، فلمّا دخل الكوفة عاتبه،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أوثق الناس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استبق مودّتى تخلص لك نصيحتى</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13118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على بن أبى‌طالب بعد وقعة الجمل،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تنأنأت وتزحزت وتربّصت، فكيف رأيت الله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الشوط‍‌ بطين، وقد بقى من الاُمور ما تعرف به عدوّك من صديقك</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13119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على رضي الله عنه إنّه قال لسليمان بن صرد، وكان تخلّف عن يوم الجمل ثمّ‌ أتاه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تنأنأت وتربّصت وتراخيت، فكيف رأيت الله صنع‌؟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13120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الراية جندب بن زهير، فخرج إليه حوشب ذوظليم وكان من عظماء أهل الشام وفرسانهم، فأخذ الراية وجعل يمضى بها قدماً وينكأ فى أهل العراق، فخرج إليه سليمان بن صرد وكان من فرسان على، فاقتتلوا، فقتل حوشب </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13121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سليمان بن صرد إلي على مضروباً فى وجهه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لووجدت أعواناً ما كتبت هذه الصحيفة</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13122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يوم صفّين عند كلام الناس فى الموادعة مضروباً وجهه بالسيوف، فنظر إليه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ممّن ينتظر، وممّن لم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مشيت فى العسكر لأن ألتمس أعواناً ولأن يعودوا إلي أمرهم الأوّل فما وجدت إلّا قليلاً، وما فى الناس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أيضاً من العلل الّتى كان على بالموادعة فيها مصيباً</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13123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سليمان بن صرد وهو بالجبل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ما صار فى يديك من حقوق المسلمين، وأنّ‌ من قبلك وقبلنا فى الحقّ‌ سواء، فأعلمنى ما اجتمع عندك من ذلك، فأعط‍‌ كلّ‌ ذى حقّ‌ حقّه، وابعث إلينا بما سوي ذلك لنقسمه فيمن قبلنا إن شاء الله</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13124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على صفّين، وهو الّذى قتل حوشباً ذا ظليم الألهانى بصفّين مبارزة، ثمّ‌ اختلط‍‌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الخزاعى، كان يسمّي يساراً، فسمّاه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فلمّا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إلي الكوفة فنزلها، شهد مع على رضي الله عنه الجمل وصفّين</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13126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شرطته معقل بن قيس الرياحى،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الخزاعى</w:t>
      </w:r>
      <w:r>
        <w:rPr>
          <w:rFonts w:eastAsia="Amiri" w:cs="Amiri" w:ascii="Amiri" w:hAnsi="Amiri"/>
          <w:color w:val="111111"/>
          <w:sz w:val="28"/>
          <w:szCs w:val="28"/>
          <w:rtl w:val="true"/>
          <w:lang w:bidi="ar-SA"/>
        </w:rPr>
        <w:t xml:space="preserve">. </w:t>
      </w:r>
      <w:r>
        <w:rPr>
          <w:rStyle w:val="FootnoteAnchor"/>
          <w:rtl w:val="true"/>
        </w:rPr>
        <w:footnoteReference w:id="1059"/>
      </w:r>
      <w:bookmarkStart w:id="1282" w:name="pg14280_145777"/>
    </w:p>
    <w:p>
      <w:pPr>
        <w:pStyle w:val="Heading4"/>
        <w:numPr>
          <w:ilvl w:val="3"/>
          <w:numId w:val="1"/>
        </w:numPr>
        <w:rPr/>
      </w:pPr>
      <w:bookmarkStart w:id="1283" w:name="__RefHeading___Toc6355446_3381743652"/>
      <w:bookmarkStart w:id="1284" w:name="_Toc512"/>
      <w:bookmarkEnd w:id="1282"/>
      <w:bookmarkEnd w:id="1283"/>
      <w:r>
        <w:rPr/>
        <w:t>45</w:t>
      </w:r>
      <w:r>
        <w:rPr>
          <w:rtl w:val="true"/>
        </w:rPr>
        <w:t xml:space="preserve">. </w:t>
      </w:r>
      <w:r>
        <w:rPr>
          <w:rtl w:val="true"/>
        </w:rPr>
        <w:t>سهل بن حنيف الأنصارى</w:t>
      </w:r>
      <w:bookmarkEnd w:id="1284"/>
    </w:p>
    <w:p>
      <w:pPr>
        <w:pStyle w:val="BookText"/>
        <w:rPr/>
      </w:pPr>
      <w:r>
        <w:rPr>
          <w:rFonts w:ascii="Amiri" w:hAnsi="Amiri" w:eastAsia="Amiri" w:cs="Amiri"/>
          <w:color w:val="111111"/>
          <w:sz w:val="28"/>
          <w:sz w:val="28"/>
          <w:szCs w:val="28"/>
          <w:rtl w:val="true"/>
          <w:lang w:bidi="ar-SA"/>
        </w:rPr>
        <w:t xml:space="preserve">كان سهل بن حنيف فى حرب صفّين علي خيل أهل البصرة </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تكتيب الكتائب وتعبئة الناس للقتال؛ أنساب الأشراف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صفّين؛ شرح نهج البلاغة لابن أبى‌الحديد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وقد تقدّم أخباره فى ولاة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6355448_3381743652"/>
      <w:bookmarkStart w:id="1286" w:name="_Toc513"/>
      <w:bookmarkEnd w:id="1285"/>
      <w:r>
        <w:rPr/>
        <w:t>46</w:t>
      </w:r>
      <w:r>
        <w:rPr>
          <w:rtl w:val="true"/>
        </w:rPr>
        <w:t xml:space="preserve">. </w:t>
      </w:r>
      <w:r>
        <w:rPr>
          <w:rtl w:val="true"/>
        </w:rPr>
        <w:t>سيحان بن صوحان</w:t>
      </w:r>
      <w:bookmarkEnd w:id="1286"/>
    </w:p>
    <w:p>
      <w:pPr>
        <w:pStyle w:val="Heading5"/>
        <w:numPr>
          <w:ilvl w:val="4"/>
          <w:numId w:val="1"/>
        </w:numPr>
        <w:rPr/>
      </w:pPr>
      <w:bookmarkStart w:id="1287" w:name="__RefHeading___Toc6355450_3381743652"/>
      <w:bookmarkStart w:id="1288" w:name="_Toc514"/>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الدهنى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p>
    <w:p>
      <w:pPr>
        <w:pStyle w:val="Heading5"/>
        <w:numPr>
          <w:ilvl w:val="4"/>
          <w:numId w:val="1"/>
        </w:numPr>
        <w:rPr/>
      </w:pPr>
      <w:bookmarkStart w:id="1289" w:name="__RefHeading___Toc6355452_3381743652"/>
      <w:bookmarkStart w:id="1290" w:name="_Toc515"/>
      <w:bookmarkEnd w:id="1289"/>
      <w:r>
        <w:rPr/>
        <w:t>1</w:t>
      </w:r>
      <w:r>
        <w:rPr>
          <w:rtl w:val="true"/>
        </w:rPr>
        <w:t xml:space="preserve">. </w:t>
      </w:r>
      <w:r>
        <w:rPr>
          <w:rtl w:val="true"/>
        </w:rPr>
        <w:t>شريك بن نملة</w:t>
      </w:r>
      <w:bookmarkEnd w:id="1290"/>
    </w:p>
    <w:p>
      <w:pPr>
        <w:pStyle w:val="BookText"/>
        <w:rPr/>
      </w:pPr>
      <w:r>
        <w:rPr>
          <w:rFonts w:eastAsia="Times New Roman" w:cs="Times New Roman" w:ascii="Times New Roman" w:hAnsi="Times New Roman"/>
          <w:color w:val="111111"/>
          <w:sz w:val="28"/>
          <w:szCs w:val="28"/>
          <w:lang w:val="en-US" w:bidi="en-US"/>
        </w:rPr>
        <w:t>13127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الصعب بن حكيم بن شريك،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انهزمت مجنّبتا الكوفة عشيّة الجمل صاروا إلي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يثربى قاضى البصرة قبل كعب بن سور، فشهدهم هو وأخوه يوم الجمل، وهما عبدالله وعمرو، فكان واقفاً أمام الجمل علي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يحمل علي الجمل‌؟ فانتدب له هند بن عمرو المرادى، فاعترضه ابن يثربى، فاختلفا ضربتين، فقتله ابن يثربى، ثمّ‌ حمل سيحان بن صوحان، فاعترضه ابن يثربى، فاختلفا ضربتين فقتله ابن يثربى </w:t>
      </w:r>
      <w:r>
        <w:rPr>
          <w:rFonts w:eastAsia="Amiri" w:cs="Amiri" w:ascii="Amiri" w:hAnsi="Amiri"/>
          <w:color w:val="111111"/>
          <w:sz w:val="28"/>
          <w:szCs w:val="28"/>
          <w:rtl w:val="true"/>
          <w:lang w:bidi="ar-SA"/>
        </w:rPr>
        <w:t xml:space="preserve">... . </w:t>
      </w:r>
      <w:r>
        <w:rPr>
          <w:rStyle w:val="FootnoteAnchor"/>
          <w:rtl w:val="true"/>
        </w:rPr>
        <w:footnoteReference w:id="1061"/>
      </w:r>
    </w:p>
    <w:p>
      <w:pPr>
        <w:pStyle w:val="Heading5"/>
        <w:numPr>
          <w:ilvl w:val="4"/>
          <w:numId w:val="1"/>
        </w:numPr>
        <w:rPr/>
      </w:pPr>
      <w:bookmarkStart w:id="1291" w:name="__RefHeading___Toc6355454_3381743652"/>
      <w:bookmarkStart w:id="1292" w:name="_Toc516"/>
      <w:bookmarkEnd w:id="1291"/>
      <w:r>
        <w:rPr/>
        <w:t>2</w:t>
      </w:r>
      <w:r>
        <w:rPr>
          <w:rtl w:val="true"/>
        </w:rPr>
        <w:t xml:space="preserve">. </w:t>
      </w:r>
      <w:r>
        <w:rPr>
          <w:rtl w:val="true"/>
        </w:rPr>
        <w:t>عمّار الدهنى</w:t>
      </w:r>
      <w:bookmarkEnd w:id="1292"/>
    </w:p>
    <w:p>
      <w:pPr>
        <w:pStyle w:val="BookText"/>
        <w:rPr/>
      </w:pPr>
      <w:r>
        <w:rPr>
          <w:rFonts w:eastAsia="Times New Roman" w:cs="Times New Roman" w:ascii="Times New Roman" w:hAnsi="Times New Roman"/>
          <w:color w:val="111111"/>
          <w:sz w:val="28"/>
          <w:szCs w:val="28"/>
          <w:lang w:val="en-US" w:bidi="en-US"/>
        </w:rPr>
        <w:t>13128</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شهاب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عمّار الدهنى، قال</w:t>
      </w:r>
      <w:r>
        <w:rPr>
          <w:rFonts w:eastAsia="Amiri" w:cs="Amiri" w:ascii="Amiri" w:hAnsi="Amiri"/>
          <w:color w:val="111111"/>
          <w:sz w:val="28"/>
          <w:szCs w:val="28"/>
          <w:rtl w:val="true"/>
          <w:lang w:bidi="ar-SA"/>
        </w:rPr>
        <w:t>:</w:t>
      </w:r>
      <w:bookmarkStart w:id="1293" w:name="pg14280_145778"/>
    </w:p>
    <w:p>
      <w:pPr>
        <w:pStyle w:val="BookText"/>
        <w:rPr/>
      </w:pPr>
      <w:bookmarkEnd w:id="1293"/>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ادفنونى وابن امّى فى قبر، ولا تغسلوا عنّا دماً؛ فإنّا قوم مخاصمون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سيحان بن صوحان قتل يوم الجمل أيضاً، وهو الّذى دفن مع أخيه زيد بن صوحان فى قبر</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الذهبى فى سير أعلام النبلاء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6355456_3381743652"/>
      <w:bookmarkStart w:id="1295" w:name="_Toc517"/>
      <w:bookmarkEnd w:id="1294"/>
      <w:r>
        <w:rPr/>
        <w:t>3</w:t>
      </w:r>
      <w:r>
        <w:rPr>
          <w:rtl w:val="true"/>
        </w:rPr>
        <w:t>و</w:t>
      </w:r>
      <w:r>
        <w:rPr/>
        <w:t>4</w:t>
      </w:r>
      <w:r>
        <w:rPr>
          <w:rtl w:val="true"/>
        </w:rPr>
        <w:t xml:space="preserve">. </w:t>
      </w:r>
      <w:r>
        <w:rPr>
          <w:rtl w:val="true"/>
        </w:rPr>
        <w:t>طلحة بن الأعلم ومحمّد بن عبدالله بن سواد</w:t>
      </w:r>
      <w:bookmarkEnd w:id="1295"/>
    </w:p>
    <w:p>
      <w:pPr>
        <w:pStyle w:val="BookText"/>
        <w:rPr/>
      </w:pPr>
      <w:r>
        <w:rPr>
          <w:rFonts w:eastAsia="Times New Roman" w:cs="Times New Roman" w:ascii="Times New Roman" w:hAnsi="Times New Roman"/>
          <w:color w:val="111111"/>
          <w:sz w:val="28"/>
          <w:szCs w:val="28"/>
          <w:lang w:val="en-US" w:bidi="en-US"/>
        </w:rPr>
        <w:t>13129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يذكران فيه القتال يوم الجمل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وأقبلت ربيعة، فقتل علي راية الميسرة من أهل الكوفة زيد، وصرع صعصعة، ثمّ‌ سيحان </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13130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رجع ابن عبّاس إلي على بالخبر دعا الحسن بن على فأرسله، فأرسل معه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لابدّ لهذا الأمر وهؤلاء الناس من وال يدفع الظالم ويعزّ المظلوم ويجمع الناس، وهذا واليكم يدعوكم لينظر فيما بينه وبين صاحبيه، وهو المأمون علي الاُمّة، الفقيه فى الدين، فمن نهض إليه فإنّا سائرون معه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Heading5"/>
        <w:numPr>
          <w:ilvl w:val="4"/>
          <w:numId w:val="1"/>
        </w:numPr>
        <w:rPr/>
      </w:pPr>
      <w:bookmarkStart w:id="1296" w:name="__RefHeading___Toc6355458_3381743652"/>
      <w:bookmarkStart w:id="1297" w:name="_Toc518"/>
      <w:bookmarkEnd w:id="1296"/>
      <w:r>
        <w:rPr/>
        <w:t>5</w:t>
      </w:r>
      <w:r>
        <w:rPr>
          <w:rtl w:val="true"/>
        </w:rPr>
        <w:t xml:space="preserve">. </w:t>
      </w:r>
      <w:r>
        <w:rPr>
          <w:rtl w:val="true"/>
        </w:rPr>
        <w:t>ما ورد مرسلاً</w:t>
      </w:r>
      <w:bookmarkEnd w:id="1297"/>
    </w:p>
    <w:p>
      <w:pPr>
        <w:pStyle w:val="BookText"/>
        <w:rPr/>
      </w:pPr>
      <w:r>
        <w:rPr>
          <w:rFonts w:eastAsia="Times New Roman" w:cs="Times New Roman" w:ascii="Times New Roman" w:hAnsi="Times New Roman"/>
          <w:color w:val="111111"/>
          <w:sz w:val="28"/>
          <w:szCs w:val="28"/>
          <w:lang w:val="en-US" w:bidi="en-US"/>
        </w:rPr>
        <w:t>13131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على بن أبى‌طالب، وشهد معه الجمل هو وأخواه زيد وسيحان ابنا صوحان، وكان سيحان الخطيب قبل صعصعة،</w:t>
      </w:r>
      <w:bookmarkStart w:id="1298" w:name="pg14280_145779"/>
    </w:p>
    <w:p>
      <w:pPr>
        <w:pStyle w:val="BookText"/>
        <w:rPr/>
      </w:pPr>
      <w:bookmarkEnd w:id="1298"/>
      <w:r>
        <w:rPr>
          <w:rFonts w:ascii="Amiri" w:hAnsi="Amiri" w:eastAsia="Amiri" w:cs="Amiri"/>
          <w:color w:val="111111"/>
          <w:sz w:val="28"/>
          <w:sz w:val="28"/>
          <w:szCs w:val="28"/>
          <w:rtl w:val="true"/>
          <w:lang w:bidi="ar-SA"/>
        </w:rPr>
        <w:t>وكانت الراية يوم الجمل فى يده فقتل، فأخذها زيد فقتل، فأخذها صعصعة</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6355460_3381743652"/>
      <w:bookmarkStart w:id="1300" w:name="_Toc519"/>
      <w:bookmarkEnd w:id="1299"/>
      <w:r>
        <w:rPr/>
        <w:t>47</w:t>
      </w:r>
      <w:r>
        <w:rPr>
          <w:rtl w:val="true"/>
        </w:rPr>
        <w:t xml:space="preserve">. </w:t>
      </w:r>
      <w:r>
        <w:rPr>
          <w:rtl w:val="true"/>
        </w:rPr>
        <w:t>شبث بن ربعى</w:t>
      </w:r>
      <w:bookmarkEnd w:id="1300"/>
    </w:p>
    <w:p>
      <w:pPr>
        <w:pStyle w:val="Heading5"/>
        <w:numPr>
          <w:ilvl w:val="4"/>
          <w:numId w:val="1"/>
        </w:numPr>
        <w:rPr/>
      </w:pPr>
      <w:bookmarkStart w:id="1301" w:name="__RefHeading___Toc6355462_3381743652"/>
      <w:bookmarkStart w:id="1302" w:name="_Toc520"/>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 xml:space="preserve">شبث بن ربعى التميمى، كان ممّن أعان علي قتل عثمان، هو أوّل من حرّر الحروريّة، وأعان علي قتل الحسين بن على عليهما السلام </w:t>
      </w:r>
      <w:r>
        <w:rPr>
          <w:rStyle w:val="FootnoteAnchor"/>
          <w:rtl w:val="true"/>
        </w:rPr>
        <w:footnoteReference w:id="1066"/>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مؤذّن سجاح المتنبّى، ثمّ‌ رجع إلي الاسلام وصار من أصحاب على، ثمّ‌ صار من الخوارج، ثمّ‌ تاب </w:t>
      </w:r>
      <w:r>
        <w:rPr>
          <w:rStyle w:val="FootnoteAnchor"/>
          <w:rtl w:val="true"/>
        </w:rPr>
        <w:footnoteReference w:id="1067"/>
      </w:r>
      <w:r>
        <w:rPr>
          <w:rFonts w:ascii="Amiri" w:hAnsi="Amiri" w:eastAsia="Amiri" w:cs="Amiri"/>
          <w:color w:val="111111"/>
          <w:sz w:val="28"/>
          <w:sz w:val="28"/>
          <w:szCs w:val="28"/>
          <w:rtl w:val="true"/>
          <w:lang w:bidi="ar-SA"/>
        </w:rPr>
        <w:t>، وشهد مع على وقعتى النهروان وصفّين،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بن خليفة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أبى‌سلمة الزهرى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أبى‌حرّة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ربيعة</w:t>
      </w:r>
    </w:p>
    <w:p>
      <w:pPr>
        <w:pStyle w:val="Heading5"/>
        <w:numPr>
          <w:ilvl w:val="4"/>
          <w:numId w:val="1"/>
        </w:numPr>
        <w:rPr/>
      </w:pPr>
      <w:bookmarkStart w:id="1303" w:name="__RefHeading___Toc6355464_3381743652"/>
      <w:bookmarkStart w:id="1304" w:name="_Toc521"/>
      <w:bookmarkEnd w:id="1303"/>
      <w:r>
        <w:rPr/>
        <w:t>1</w:t>
      </w:r>
      <w:r>
        <w:rPr>
          <w:rtl w:val="true"/>
        </w:rPr>
        <w:t xml:space="preserve">. </w:t>
      </w:r>
      <w:r>
        <w:rPr>
          <w:rtl w:val="true"/>
        </w:rPr>
        <w:t>جندب بن عبدالله</w:t>
      </w:r>
      <w:bookmarkEnd w:id="1304"/>
    </w:p>
    <w:p>
      <w:pPr>
        <w:pStyle w:val="BookText"/>
        <w:rPr/>
      </w:pPr>
      <w:r>
        <w:rPr>
          <w:rFonts w:eastAsia="Times New Roman" w:cs="Times New Roman" w:ascii="Times New Roman" w:hAnsi="Times New Roman"/>
          <w:color w:val="111111"/>
          <w:sz w:val="28"/>
          <w:szCs w:val="28"/>
          <w:lang w:val="en-US" w:bidi="en-US"/>
        </w:rPr>
        <w:t>13132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تميم بن الحارث الأزدى، عن جندب بن عبدالله،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لمّا انتهينا إلي معاوية وجدناه قد عسكر فى موضع سهل أفيح قد اختاره قبل قدومنا إلي جانب شريعة فى الفرات، ليس فى ذلك الصقع شريعة غيرها، وجعلها فى حيّزه، وبعث عليها أباالأعور يمنعها ويحميها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فأميرالمؤمنين لا يبعث إلينا بمن يغنى عنّا هؤلاء، فذهبت فالتفتّ‌ فإذا عدّة القوم أو أكثر قد سرحهم إلينا ليغنوا</w:t>
      </w:r>
      <w:bookmarkStart w:id="1305" w:name="pg14280_145780"/>
    </w:p>
    <w:p>
      <w:pPr>
        <w:pStyle w:val="BookText"/>
        <w:rPr/>
      </w:pPr>
      <w:bookmarkEnd w:id="1305"/>
      <w:r>
        <w:rPr>
          <w:rFonts w:ascii="Amiri" w:hAnsi="Amiri" w:eastAsia="Amiri" w:cs="Amiri"/>
          <w:color w:val="111111"/>
          <w:sz w:val="28"/>
          <w:sz w:val="28"/>
          <w:szCs w:val="28"/>
          <w:rtl w:val="true"/>
          <w:lang w:bidi="ar-SA"/>
        </w:rPr>
        <w:t xml:space="preserve">عنّا يزيد بن أسد وأصحابه، عليهم شبث بن ربعى الرياحى، فوالله ما ازداد القتال إلّا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الأشتر عمرو بن العاص يمدّ أباالأعور ويزيد بن أسد أمدّ الأشعث بن قيس وشبث بن ربعى، فاشتدّ قتالنا وقتالهم </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القتال علي الماء</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6355466_3381743652"/>
      <w:bookmarkStart w:id="1307" w:name="_Toc522"/>
      <w:bookmarkEnd w:id="1306"/>
      <w:r>
        <w:rPr/>
        <w:t>2</w:t>
      </w:r>
      <w:r>
        <w:rPr>
          <w:rtl w:val="true"/>
        </w:rPr>
        <w:t xml:space="preserve">. </w:t>
      </w:r>
      <w:r>
        <w:rPr>
          <w:rtl w:val="true"/>
        </w:rPr>
        <w:t>حبيب بن أبى‌ثابت</w:t>
      </w:r>
      <w:bookmarkEnd w:id="1307"/>
    </w:p>
    <w:p>
      <w:pPr>
        <w:pStyle w:val="BookText"/>
        <w:rPr/>
      </w:pPr>
      <w:r>
        <w:rPr>
          <w:rFonts w:eastAsia="Times New Roman" w:cs="Times New Roman" w:ascii="Times New Roman" w:hAnsi="Times New Roman"/>
          <w:color w:val="111111"/>
          <w:sz w:val="28"/>
          <w:szCs w:val="28"/>
          <w:lang w:val="en-US" w:bidi="en-US"/>
        </w:rPr>
        <w:t>13133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عمرو الكوفة وحنظلتها شبث بن ربعى</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Heading5"/>
        <w:numPr>
          <w:ilvl w:val="4"/>
          <w:numId w:val="1"/>
        </w:numPr>
        <w:rPr/>
      </w:pPr>
      <w:bookmarkStart w:id="1308" w:name="__RefHeading___Toc6355468_3381743652"/>
      <w:bookmarkStart w:id="1309" w:name="_Toc523"/>
      <w:bookmarkEnd w:id="1308"/>
      <w:r>
        <w:rPr/>
        <w:t>3</w:t>
      </w:r>
      <w:r>
        <w:rPr>
          <w:rtl w:val="true"/>
        </w:rPr>
        <w:t xml:space="preserve">. </w:t>
      </w:r>
      <w:r>
        <w:rPr>
          <w:rtl w:val="true"/>
        </w:rPr>
        <w:t>زيد بن الحسن</w:t>
      </w:r>
      <w:bookmarkEnd w:id="1309"/>
    </w:p>
    <w:p>
      <w:pPr>
        <w:pStyle w:val="BookText"/>
        <w:rPr/>
      </w:pPr>
      <w:r>
        <w:rPr>
          <w:rFonts w:eastAsia="Times New Roman" w:cs="Times New Roman" w:ascii="Times New Roman" w:hAnsi="Times New Roman"/>
          <w:color w:val="111111"/>
          <w:sz w:val="28"/>
          <w:szCs w:val="28"/>
          <w:lang w:val="en-US" w:bidi="en-US"/>
        </w:rPr>
        <w:t>13134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عمرو الكوفة وحنظلتها شبث بن ربعى</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Heading5"/>
        <w:numPr>
          <w:ilvl w:val="4"/>
          <w:numId w:val="1"/>
        </w:numPr>
        <w:rPr/>
      </w:pPr>
      <w:bookmarkStart w:id="1310" w:name="__RefHeading___Toc6355470_3381743652"/>
      <w:bookmarkStart w:id="1311" w:name="_Toc524"/>
      <w:bookmarkEnd w:id="1310"/>
      <w:r>
        <w:rPr/>
        <w:t>4</w:t>
      </w:r>
      <w:r>
        <w:rPr>
          <w:rtl w:val="true"/>
        </w:rPr>
        <w:t xml:space="preserve">. </w:t>
      </w:r>
      <w:r>
        <w:rPr>
          <w:rtl w:val="true"/>
        </w:rPr>
        <w:t>أبوسلمة الزهرى</w:t>
      </w:r>
      <w:bookmarkEnd w:id="1311"/>
    </w:p>
    <w:p>
      <w:pPr>
        <w:pStyle w:val="BookText"/>
        <w:rPr/>
      </w:pPr>
      <w:r>
        <w:rPr>
          <w:rFonts w:eastAsia="Times New Roman" w:cs="Times New Roman" w:ascii="Times New Roman" w:hAnsi="Times New Roman"/>
          <w:color w:val="111111"/>
          <w:sz w:val="28"/>
          <w:szCs w:val="28"/>
          <w:lang w:val="en-US" w:bidi="en-US"/>
        </w:rPr>
        <w:t>13135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أبوسلمة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 لأهل النهر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تخاطبوهم، ولا تكلّموهم، وتهيّئوا للقاء الربّ‌، الرواح الرواح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فعبّأ الناس، فجعل علي ميمنته حجر بن عدىّ‌، وعلي ميسرته شبث بن ربعى، أو معقل بن قيس الرياحى </w:t>
      </w:r>
      <w:r>
        <w:rPr>
          <w:rFonts w:eastAsia="Amiri" w:cs="Amiri" w:ascii="Amiri" w:hAnsi="Amiri"/>
          <w:color w:val="111111"/>
          <w:sz w:val="28"/>
          <w:szCs w:val="28"/>
          <w:rtl w:val="true"/>
          <w:lang w:bidi="ar-SA"/>
        </w:rPr>
        <w:t xml:space="preserve">... . </w:t>
      </w:r>
      <w:r>
        <w:rPr>
          <w:rStyle w:val="FootnoteAnchor"/>
          <w:rtl w:val="true"/>
        </w:rPr>
        <w:footnoteReference w:id="1071"/>
      </w:r>
      <w:bookmarkStart w:id="1312" w:name="pg14280_145781"/>
    </w:p>
    <w:p>
      <w:pPr>
        <w:pStyle w:val="Heading5"/>
        <w:numPr>
          <w:ilvl w:val="4"/>
          <w:numId w:val="1"/>
        </w:numPr>
        <w:rPr/>
      </w:pPr>
      <w:bookmarkStart w:id="1313" w:name="__RefHeading___Toc6355472_3381743652"/>
      <w:bookmarkStart w:id="1314" w:name="_Toc525"/>
      <w:bookmarkEnd w:id="1312"/>
      <w:bookmarkEnd w:id="1313"/>
      <w:r>
        <w:rPr/>
        <w:t>5</w:t>
      </w:r>
      <w:r>
        <w:rPr>
          <w:rtl w:val="true"/>
        </w:rPr>
        <w:t xml:space="preserve">. </w:t>
      </w:r>
      <w:r>
        <w:rPr>
          <w:rtl w:val="true"/>
        </w:rPr>
        <w:t>عبدالملك بن أبى‌حرّة</w:t>
      </w:r>
      <w:bookmarkEnd w:id="1314"/>
    </w:p>
    <w:p>
      <w:pPr>
        <w:pStyle w:val="BookText"/>
        <w:rPr/>
      </w:pPr>
      <w:r>
        <w:rPr>
          <w:rFonts w:eastAsia="Times New Roman" w:cs="Times New Roman" w:ascii="Times New Roman" w:hAnsi="Times New Roman"/>
          <w:color w:val="111111"/>
          <w:sz w:val="28"/>
          <w:szCs w:val="28"/>
          <w:lang w:val="en-US" w:bidi="en-US"/>
        </w:rPr>
        <w:t>13136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عبدالملك بن أبى‌حرّة الحنفى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نصرتم فيه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الناس حتّي أتوا عسكرهم، فمكث على يومين لا يرسل إلي معاوية أحداً، ولا يرسل إليه معاوية، ثمّ‌ إنّ‌ عليّاً دعا بشير بن عمرو بن محصن الأنصارى، وسعيد بن قيس الهمدانى، وشبث بن ربعى التميمى،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فادعوه إلي الله وإلي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شبث بن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تطمعه فى سلطان تولّيه إيّاه، ومنزلة يكون له بها أثرة عندك إن هو بايعك‌؟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فالقوه واحتجّوا عليه، وانظروا ما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فى أوّل ذى الحجّة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فأتوه ودخلوا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سعيد بن قيس يتكلّم فبادره شبث بن ربعى، فتكلّم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إنّى قد فهمت ما رددت علي ابن محصن، إنّه والله لا يخفي علينا ما تغزو وما تطلب، إنّك لم تجد شيئاً تستغوى به الناس وتستميل به أهواءهم وتستخلص به طاعتهم إلّا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مظلوماً، فنحن نطلب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سفهاء طغام، وقد علمنا أن قد أبطأت عنه بالنصر، وأحببت له القتل؛ لهذه المنزلة الّتى أصبحت تطلب، وربّ‌ متمنّى أمر وطالبه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دونه بقدرته، وربّما اوتى المتمنّى امنيّته وفوق امنيّته، ووالله ما لك فى واحدة منهما خير، لئن أخطأت ما ترجو إنّك لشرّ العرب حالاً فى ذلك، ولئن أصبت ما تمنّي لا تصيبه حتّي تستحقّ‌ من ربّك صُلِىّ‌ النار، فاتّق الله يا معاوية، ودع ما أنت عليه، ولا تنازع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أوّل ما عرفت فيه سفهك وخفّة حلمك، قطعك علي هذا الحسيب الشريف سيّد قومه منطقه، ثمّ‌ عنيت بعد فيما لا علم لك به، فقد كذبت ولؤمت أيّها الأعرابى الجلف الجافى فى كلّ‌ ما ذكرت ووصفت، انصرفوا من عندى، فإنّه ليس بينى وبينكم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القوم وشبث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أفعلينا تهوّل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ليجعلنّ‌ بها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عليّاً وأخبروه بالّذى كان من قوله، وذلك فى ذى‌الحجّة، فأخذ على يأمر الرجل ذا</w:t>
      </w:r>
      <w:bookmarkStart w:id="1315" w:name="pg14280_145782"/>
    </w:p>
    <w:p>
      <w:pPr>
        <w:pStyle w:val="BookText"/>
        <w:rPr/>
      </w:pPr>
      <w:bookmarkEnd w:id="1315"/>
      <w:r>
        <w:rPr>
          <w:rFonts w:ascii="Amiri" w:hAnsi="Amiri" w:eastAsia="Amiri" w:cs="Amiri"/>
          <w:color w:val="111111"/>
          <w:sz w:val="28"/>
          <w:sz w:val="28"/>
          <w:szCs w:val="28"/>
          <w:rtl w:val="true"/>
          <w:lang w:bidi="ar-SA"/>
        </w:rPr>
        <w:t xml:space="preserve">الشرف، فيخرج معه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يخرج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شبث بن ربعى </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دعاء على معاوية إلي الطاعة والجماعة</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6355474_3381743652"/>
      <w:bookmarkStart w:id="1317" w:name="_Toc526"/>
      <w:bookmarkEnd w:id="1316"/>
      <w:r>
        <w:rPr/>
        <w:t>6</w:t>
      </w:r>
      <w:r>
        <w:rPr>
          <w:rtl w:val="true"/>
        </w:rPr>
        <w:t xml:space="preserve">. </w:t>
      </w:r>
      <w:r>
        <w:rPr>
          <w:rtl w:val="true"/>
        </w:rPr>
        <w:t>عمارة بن ربيعة</w:t>
      </w:r>
      <w:bookmarkEnd w:id="1317"/>
    </w:p>
    <w:p>
      <w:pPr>
        <w:pStyle w:val="BookText"/>
        <w:rPr/>
      </w:pPr>
      <w:r>
        <w:rPr>
          <w:rFonts w:eastAsia="Times New Roman" w:cs="Times New Roman" w:ascii="Times New Roman" w:hAnsi="Times New Roman"/>
          <w:color w:val="111111"/>
          <w:sz w:val="28"/>
          <w:szCs w:val="28"/>
          <w:lang w:val="en-US" w:bidi="en-US"/>
        </w:rPr>
        <w:t>13137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أبوجناب الكلبى، عن عمارة بن ربيعة،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خرجوا مع على إلي صفّين و هم متوادّون أحبّاء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الكوفة لم يدخلوا معه حتّي أتوا حروراء، فنزل بها منهم اثنا عشر ألفاً، ونادي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القتال شبث بن ربعى التميمى </w:t>
      </w:r>
      <w:r>
        <w:rPr>
          <w:rFonts w:eastAsia="Amiri" w:cs="Amiri" w:ascii="Amiri" w:hAnsi="Amiri"/>
          <w:color w:val="111111"/>
          <w:sz w:val="28"/>
          <w:szCs w:val="28"/>
          <w:rtl w:val="true"/>
          <w:lang w:bidi="ar-SA"/>
        </w:rPr>
        <w:t xml:space="preserve">... . </w:t>
      </w:r>
      <w:r>
        <w:rPr>
          <w:rStyle w:val="FootnoteAnchor"/>
          <w:rtl w:val="true"/>
        </w:rPr>
        <w:footnoteReference w:id="1073"/>
      </w:r>
      <w:bookmarkStart w:id="1318" w:name="pg14280_145783"/>
    </w:p>
    <w:p>
      <w:pPr>
        <w:pStyle w:val="BookText"/>
        <w:rPr/>
      </w:pPr>
      <w:bookmarkEnd w:id="1318"/>
      <w:r>
        <w:rPr>
          <w:rFonts w:ascii="Amiri" w:hAnsi="Amiri" w:eastAsia="Amiri" w:cs="Amiri"/>
          <w:color w:val="111111"/>
          <w:sz w:val="28"/>
          <w:sz w:val="28"/>
          <w:szCs w:val="28"/>
          <w:rtl w:val="true"/>
          <w:lang w:bidi="ar-SA"/>
        </w:rPr>
        <w:t>صاحبكم‌؟ فليدفعهم إلينا فلنقتلهم به، ثمّ‌ نحن نجيبكم إلي الطاعة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يا معاوية أنّك امكنت من عمّار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أمكنت من ابن سميّة ما قتلته بعثمان، ولكن كنت قاتله بناتل مولي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الأرض وإله السماء ما عدلت معتدلاً، لا والّذى لا إله إلّا هو لا تصل إلي عمّار حتّي تندر الهام عن كواهل الأقوام، وتضيق الأرض الفضاء عليك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قد كان ذلك كانت الأرض عليك أضيق </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فيها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نصر بن مزاحم فى وقعة صفّين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المحلّ‌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أعثم فى الفتوح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6355476_3381743652"/>
      <w:bookmarkStart w:id="1320" w:name="_Toc527"/>
      <w:bookmarkEnd w:id="1319"/>
      <w:r>
        <w:rPr/>
        <w:t>8</w:t>
      </w:r>
      <w:r>
        <w:rPr>
          <w:rtl w:val="true"/>
        </w:rPr>
        <w:t xml:space="preserve">. </w:t>
      </w:r>
      <w:r>
        <w:rPr>
          <w:rtl w:val="true"/>
        </w:rPr>
        <w:t>محمّد بن على الباقر عليهما السلام</w:t>
      </w:r>
      <w:bookmarkEnd w:id="1320"/>
    </w:p>
    <w:p>
      <w:pPr>
        <w:pStyle w:val="BookText"/>
        <w:rPr/>
      </w:pPr>
      <w:r>
        <w:rPr>
          <w:rFonts w:eastAsia="Times New Roman" w:cs="Times New Roman" w:ascii="Times New Roman" w:hAnsi="Times New Roman"/>
          <w:color w:val="111111"/>
          <w:sz w:val="28"/>
          <w:szCs w:val="28"/>
          <w:lang w:val="en-US" w:bidi="en-US"/>
        </w:rPr>
        <w:t>13139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6355478_3381743652"/>
      <w:bookmarkStart w:id="1322" w:name="_Toc528"/>
      <w:bookmarkEnd w:id="1321"/>
      <w:r>
        <w:rPr/>
        <w:t>9</w:t>
      </w:r>
      <w:r>
        <w:rPr>
          <w:rtl w:val="true"/>
        </w:rPr>
        <w:t xml:space="preserve">. </w:t>
      </w:r>
      <w:r>
        <w:rPr>
          <w:rtl w:val="true"/>
        </w:rPr>
        <w:t>محمّد بن شهاب الزهرى</w:t>
      </w:r>
      <w:bookmarkEnd w:id="1322"/>
    </w:p>
    <w:p>
      <w:pPr>
        <w:pStyle w:val="BookText"/>
        <w:rPr/>
      </w:pPr>
      <w:r>
        <w:rPr>
          <w:rFonts w:eastAsia="Times New Roman" w:cs="Times New Roman" w:ascii="Times New Roman" w:hAnsi="Times New Roman"/>
          <w:color w:val="111111"/>
          <w:sz w:val="28"/>
          <w:szCs w:val="28"/>
          <w:lang w:val="en-US" w:bidi="en-US"/>
        </w:rPr>
        <w:t>13140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اقتتلوا قتالاً لم تقتتل هذه الاُمّة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امراء على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ربعى الرياحى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23" w:name="__RefHeading___Toc6355480_3381743652"/>
      <w:bookmarkStart w:id="1324" w:name="_Toc529"/>
      <w:bookmarkEnd w:id="1323"/>
      <w:r>
        <w:rPr/>
        <w:t>10</w:t>
      </w:r>
      <w:r>
        <w:rPr>
          <w:rtl w:val="true"/>
        </w:rPr>
        <w:t xml:space="preserve">. </w:t>
      </w:r>
      <w:r>
        <w:rPr>
          <w:rtl w:val="true"/>
        </w:rPr>
        <w:t>محمّد بن المطّلب</w:t>
      </w:r>
      <w:bookmarkEnd w:id="1324"/>
    </w:p>
    <w:p>
      <w:pPr>
        <w:pStyle w:val="BookText"/>
        <w:rPr/>
      </w:pPr>
      <w:r>
        <w:rPr>
          <w:rFonts w:eastAsia="Times New Roman" w:cs="Times New Roman" w:ascii="Times New Roman" w:hAnsi="Times New Roman"/>
          <w:color w:val="111111"/>
          <w:sz w:val="28"/>
          <w:szCs w:val="28"/>
          <w:lang w:val="en-US" w:bidi="en-US"/>
        </w:rPr>
        <w:t>13141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25" w:name="pg14280_145784"/>
    </w:p>
    <w:p>
      <w:pPr>
        <w:pStyle w:val="BookText"/>
        <w:rPr/>
      </w:pPr>
      <w:bookmarkEnd w:id="1325"/>
      <w:r>
        <w:rPr>
          <w:rFonts w:ascii="Amiri" w:hAnsi="Amiri" w:eastAsia="Amiri" w:cs="Amiri"/>
          <w:color w:val="111111"/>
          <w:sz w:val="28"/>
          <w:sz w:val="28"/>
          <w:szCs w:val="28"/>
          <w:rtl w:val="true"/>
          <w:lang w:bidi="ar-SA"/>
        </w:rPr>
        <w:t>تقدّم حديثه مع حديث زيد بن الحسن</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6355482_3381743652"/>
      <w:bookmarkStart w:id="1327" w:name="_Toc530"/>
      <w:bookmarkEnd w:id="1326"/>
      <w:r>
        <w:rPr/>
        <w:t>11</w:t>
      </w:r>
      <w:r>
        <w:rPr>
          <w:rtl w:val="true"/>
        </w:rPr>
        <w:t xml:space="preserve">. </w:t>
      </w:r>
      <w:r>
        <w:rPr>
          <w:rtl w:val="true"/>
        </w:rPr>
        <w:t>ما ورد مرسلاً</w:t>
      </w:r>
      <w:bookmarkEnd w:id="1327"/>
    </w:p>
    <w:p>
      <w:pPr>
        <w:pStyle w:val="BookText"/>
        <w:rPr/>
      </w:pPr>
      <w:r>
        <w:rPr>
          <w:rFonts w:eastAsia="Times New Roman" w:cs="Times New Roman" w:ascii="Times New Roman" w:hAnsi="Times New Roman"/>
          <w:color w:val="111111"/>
          <w:sz w:val="28"/>
          <w:szCs w:val="28"/>
          <w:lang w:val="en-US" w:bidi="en-US"/>
        </w:rPr>
        <w:t>13142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حنظلة الكوفة شبث بن ربعى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على رضي الله عنه بشبث بن ربعى الرياحى وصعصعة بن صوحان العبدى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 معاوية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خيلك قد حالت بيننا وبين الماء، ولو كنّا سبقناك لم نحل بينك وبينه، فإن شئت فخلّ‌ عن الماء حتّي نستوى فيه نحن وأنت، وإن شئت قاتلناك عليه حتّي يكون لمن غلب وتركنا ما جئنا له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شبث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إنّك لست بأحقّ‌ من هذا الماء منّا، فخلّ‌ عن الماء، فإنّنا لا نموت عطشاً وسيوفنا علي عواتقنا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وعوانة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على ومعاوية فى عسكريهما يومين، لا يرسل أحدهما إلي صاحبه، ثمّ‌ إن عليّاً دعا سعيد بن قيس الهمدانى، وبشير بن عمرو بن محصن أبا عمرة الأنصارى من بنى‌النجّار، وشبث بن ربعى الرياحى من بنى‌تميم، وعدىّ‌ بن حاتم الطائى، ويزيد بن قيس، وزياد بن خصفة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وادعوه إلي الله وكتابه وإلي الجماعة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 صاحبكم إلي أن يسلم من قبله من قتلة عثمان إلىّ‌ لأقتلهم به، ثمّ‌ يعتزل الأمر حتّي يكون شوري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على، فعبّأ أصحابه، فجعل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الميسرة شبث بن ربعى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وقعة الماء وهو أوّل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بالنداء فى الناس أن يأخذوا أهبة الحرب، ثمّ‌ عبّأ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الميسرة شبث بن ربعى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على عليه السلام بهدم دار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فهدمت، هدمها عريفهم شبث بن ربعى وبكر بن تميم، فقال حنظلة يهجوهما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راكباً إمّا عرضت فبلّغن   مغلغلة عنّى سراة بنى‌عمرو</w:t>
      </w:r>
    </w:p>
    <w:p>
      <w:pPr>
        <w:pStyle w:val="BookText"/>
        <w:rPr/>
      </w:pPr>
      <w:r>
        <w:rPr>
          <w:rFonts w:ascii="Amiri" w:hAnsi="Amiri" w:eastAsia="Amiri" w:cs="Amiri"/>
          <w:color w:val="111111"/>
          <w:sz w:val="28"/>
          <w:sz w:val="28"/>
          <w:szCs w:val="28"/>
          <w:rtl w:val="true"/>
          <w:lang w:bidi="ar-SA"/>
        </w:rPr>
        <w:t>فاُوصيكم بالله والبرّ والتقي   ولا تنظروا فى النائبات إلي بكر</w:t>
      </w:r>
    </w:p>
    <w:p>
      <w:pPr>
        <w:pStyle w:val="BookText"/>
        <w:rPr/>
      </w:pPr>
      <w:r>
        <w:rPr>
          <w:rFonts w:ascii="Amiri" w:hAnsi="Amiri" w:eastAsia="Amiri" w:cs="Amiri"/>
          <w:color w:val="111111"/>
          <w:sz w:val="28"/>
          <w:sz w:val="28"/>
          <w:szCs w:val="28"/>
          <w:rtl w:val="true"/>
          <w:lang w:bidi="ar-SA"/>
        </w:rPr>
        <w:t xml:space="preserve">ولا شبث ذى المنخرين كأنّه   أزبّ‌ جمال قد رغا ليلة النفر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 فى إسناده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الناس إلي صفّين وهم أحبّاء متوادّون، ورجعوا وهم أعداء متباغضون يضطربون بالسياط‍‌، يقول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أدهنتم فى أمر الله وحكّمتم فى كتابه، وفارقتم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فارقتم إمامنا وجماعتنا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 عليّاً تباغضهم واختلافهم، فجعل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عثرت عثرة لا أعتذر   سوف أكيس بعدها وأستمرّ</w:t>
      </w:r>
    </w:p>
    <w:p>
      <w:pPr>
        <w:pStyle w:val="BookText"/>
        <w:rPr/>
      </w:pPr>
      <w:r>
        <w:rPr>
          <w:rFonts w:ascii="Amiri" w:hAnsi="Amiri" w:eastAsia="Amiri" w:cs="Amiri"/>
          <w:color w:val="111111"/>
          <w:sz w:val="28"/>
          <w:sz w:val="28"/>
          <w:szCs w:val="28"/>
          <w:rtl w:val="true"/>
          <w:lang w:bidi="ar-SA"/>
        </w:rPr>
        <w:t>وأجمع الأمر الشتيت المنتشر</w:t>
      </w:r>
    </w:p>
    <w:p>
      <w:pPr>
        <w:pStyle w:val="BookText"/>
        <w:rPr/>
      </w:pPr>
      <w:r>
        <w:rPr>
          <w:rFonts w:ascii="Amiri" w:hAnsi="Amiri" w:eastAsia="Amiri" w:cs="Amiri"/>
          <w:color w:val="111111"/>
          <w:sz w:val="28"/>
          <w:sz w:val="28"/>
          <w:szCs w:val="28"/>
          <w:rtl w:val="true"/>
          <w:lang w:bidi="ar-SA"/>
        </w:rPr>
        <w:t>فلمّا دخل على الكوفة فى شهر ربيع الأوّل لم يدخلوا معه وأتوا حروراء فنزلوها، وقد كانوا تتامّوا اثنا عشر ألفاً، ونادي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أميرالقتال شبث بن ربعى، وأميرالصلاة عبدالله بن الكوّاء اليشكرى، والأمر بعد شوري، والبيعة لله علي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الحروريّة لمصيرهم إلي حروراء، وعسكر على بالنخيلة فيمن أطاعه، وكان شبث قد مال إلي الحروريّة، ثمّ‌ آب فرجع إلي على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قتال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عبيدالله بن عمر بن الخطّاب بصفّين</w:t>
      </w:r>
      <w:r>
        <w:rPr>
          <w:rFonts w:eastAsia="Amiri" w:cs="Amiri" w:ascii="Amiri" w:hAnsi="Amiri"/>
          <w:color w:val="111111"/>
          <w:sz w:val="28"/>
          <w:szCs w:val="28"/>
          <w:rtl w:val="true"/>
          <w:lang w:bidi="ar-SA"/>
        </w:rPr>
        <w:t>.</w:t>
      </w:r>
      <w:bookmarkStart w:id="1328" w:name="pg14280_145786"/>
    </w:p>
    <w:p>
      <w:pPr>
        <w:pStyle w:val="BookText"/>
        <w:rPr/>
      </w:pPr>
      <w:bookmarkEnd w:id="1328"/>
      <w:r>
        <w:rPr>
          <w:rFonts w:eastAsia="Times New Roman" w:cs="Times New Roman" w:ascii="Times New Roman" w:hAnsi="Times New Roman"/>
          <w:color w:val="111111"/>
          <w:sz w:val="28"/>
          <w:szCs w:val="28"/>
          <w:lang w:val="en-US" w:bidi="en-US"/>
        </w:rPr>
        <w:t>13149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يعظهم ويدعهم فلمّا لم ير عندهم 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فى أربعة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الناس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ميسرته شبث بن ربعى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عبدالله بن وهب الراسبى، قتله زياد بن خصفة وهانئ بن الخطّاب الهمدانى جميعاً،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شبث بن ربعى شاركهما فى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شبث علي ميسرة على، وكان فيمن رجع عن التحكيم بعد محاجّة ابن عبّاس المحكّمة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29" w:name="__RefHeading___Toc6355484_3381743652"/>
      <w:bookmarkStart w:id="1330" w:name="_Toc531"/>
      <w:bookmarkEnd w:id="1329"/>
      <w:r>
        <w:rPr/>
        <w:t>48</w:t>
      </w:r>
      <w:r>
        <w:rPr>
          <w:rtl w:val="true"/>
        </w:rPr>
        <w:t xml:space="preserve">. </w:t>
      </w:r>
      <w:r>
        <w:rPr>
          <w:rtl w:val="true"/>
        </w:rPr>
        <w:t>شرحبيل بن شريح الهمدانى</w:t>
      </w:r>
      <w:bookmarkEnd w:id="13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عن مولي للأشتر</w:t>
      </w:r>
    </w:p>
    <w:p>
      <w:pPr>
        <w:pStyle w:val="BookText"/>
        <w:rPr/>
      </w:pPr>
      <w:r>
        <w:rPr>
          <w:rFonts w:eastAsia="Times New Roman" w:cs="Times New Roman" w:ascii="Times New Roman" w:hAnsi="Times New Roman"/>
          <w:color w:val="111111"/>
          <w:sz w:val="28"/>
          <w:szCs w:val="28"/>
          <w:lang w:val="en-US" w:bidi="en-US"/>
        </w:rPr>
        <w:t>13151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فضيل بن خديج،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يذكر فيه هزيمة ميمنة جيش العراق فى صفّين، وتكلّم مالك بن الحارث الأشتر مع مذحج وتحريضهم علي القتال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بنا حيث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 بهم نحو عظمهم واستقبله أشباههم من همدان؛ وهم نحو ثمانمئة مقاتل قد انهزموا آخر الناس، وكانوا قد صبروا فى ميمنة على عليه السلام ، حتّي قتل منهم مئة وثمانون رجلاً، اصيب منهم أحد عشر رئيساً، كلّما قتل منهم رئيس أخذ الراية آخر، وهم بنو شريح الهمدانيّون وغيرهم من رؤساء العشيرة، فأوّل من اصيب منهم كريب بن شريح، وشرحبيل بن شريح، ومرثد بن شريح، وهبيرة‌بن شريح، ويريم بن شريح، وشمر بن شريح، قتل هؤلاء الإخوة الستّة فى وقت واحد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 الكندى، عن مولي للأشتر،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انهزمت ميمنة العراق وأقبل على نحو الميسرة مرّ به الأشتر يركض نحو الفزع قبل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وقعة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وقعة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مولي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331" w:name="pg14280_145787"/>
    </w:p>
    <w:p>
      <w:pPr>
        <w:pStyle w:val="BookText"/>
        <w:rPr/>
      </w:pPr>
      <w:bookmarkEnd w:id="1331"/>
      <w:r>
        <w:rPr>
          <w:rFonts w:ascii="Amiri" w:hAnsi="Amiri" w:eastAsia="Amiri" w:cs="Amiri"/>
          <w:color w:val="111111"/>
          <w:sz w:val="28"/>
          <w:sz w:val="28"/>
          <w:szCs w:val="28"/>
          <w:rtl w:val="true"/>
          <w:lang w:bidi="ar-SA"/>
        </w:rPr>
        <w:t>الميمنة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فراركم من الموت الّذى لن تعجزوه إلي الحياة الّتى لن تبقي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نحو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يزحف إليهم ويردّهم، ويستقبله شباب من همدان وكانوا ثمانمئة مقاتل يومئذ وقد انهزموا آخر الناس وكانوا قد صبروا فى الميمنة حتّي اصيب منهم ثمانون ومئة رجل، وقتل منهم أحد عشر رئيساً، كلّما قتل منهم رجل أخذ الراية آخر، فكان الأوّل كريب بن شريح، ثمّ‌ شرحبيل شريح، ثمّ‌ مرثد بن شريح، ثمّ‌ هبيرة بن شريح، ثمّ‌ يريم بن شريح، ثمّ‌ سمير بن شريح، فقتل هؤلاء الإخوة الستّة جميعاً، ثمّ‌ أخذ الراية سفيان بن زيد </w:t>
      </w:r>
      <w:r>
        <w:rPr>
          <w:rFonts w:eastAsia="Amiri" w:cs="Amiri" w:ascii="Amiri" w:hAnsi="Amiri"/>
          <w:color w:val="111111"/>
          <w:sz w:val="28"/>
          <w:szCs w:val="28"/>
          <w:rtl w:val="true"/>
          <w:lang w:bidi="ar-SA"/>
        </w:rPr>
        <w:t xml:space="preserve">... . </w:t>
      </w:r>
      <w:r>
        <w:rPr>
          <w:rStyle w:val="FootnoteAnchor"/>
          <w:rtl w:val="true"/>
        </w:rPr>
        <w:footnoteReference w:id="10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6355486_3381743652"/>
      <w:bookmarkStart w:id="1333" w:name="_Toc532"/>
      <w:bookmarkEnd w:id="1332"/>
      <w:r>
        <w:rPr/>
        <w:t>49</w:t>
      </w:r>
      <w:r>
        <w:rPr>
          <w:rtl w:val="true"/>
        </w:rPr>
        <w:t xml:space="preserve">. </w:t>
      </w:r>
      <w:r>
        <w:rPr>
          <w:rtl w:val="true"/>
        </w:rPr>
        <w:t>شريح بن هانئ</w:t>
      </w:r>
      <w:bookmarkEnd w:id="1333"/>
    </w:p>
    <w:p>
      <w:pPr>
        <w:pStyle w:val="Heading5"/>
        <w:numPr>
          <w:ilvl w:val="4"/>
          <w:numId w:val="1"/>
        </w:numPr>
        <w:rPr/>
      </w:pPr>
      <w:bookmarkStart w:id="1334" w:name="__RefHeading___Toc6355488_3381743652"/>
      <w:bookmarkStart w:id="1335" w:name="_Toc533"/>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شريح بن هانئ أبوالمقدام، أدرك النبىّ‌ صلى الله عليه و سلم ولم يهاجر إلّا بعده، ووفد أبوه علي النبىّ‌ صلى الله عليه و سلم فسأله عن أكبر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ذلك يكنّي أباالحكم، أخرج ذلك أبوداوود والنسائى وابن حبّان، وذكره مسلم فى المخضرمين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عائشة وعلى وبلال وعمر وسعد بن أبى‌وقّاص، وروي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ومحمّد، والشعبى، وآخرون </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مئة وعشر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غازياً مع عبدالله بن أبى‌بكرة بسجستان سنة ثمان وسبعين </w:t>
      </w:r>
      <w:r>
        <w:rPr>
          <w:rStyle w:val="FootnoteAnchor"/>
          <w:rtl w:val="true"/>
        </w:rPr>
        <w:footnoteReference w:id="1076"/>
      </w:r>
      <w:r>
        <w:rPr>
          <w:rFonts w:ascii="Amiri" w:hAnsi="Amiri" w:eastAsia="Amiri" w:cs="Amiri"/>
          <w:color w:val="111111"/>
          <w:sz w:val="28"/>
          <w:sz w:val="28"/>
          <w:szCs w:val="28"/>
          <w:rtl w:val="true"/>
          <w:lang w:bidi="ar-SA"/>
        </w:rPr>
        <w:t xml:space="preserve">، وكان الكفّار قد أخذوا الدروب علي المسلمين، فقتل عامّة ذلك الجيش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bookmarkStart w:id="1336" w:name="pg14280_145788"/>
    </w:p>
    <w:p>
      <w:pPr>
        <w:pStyle w:val="BookText"/>
        <w:rPr/>
      </w:pPr>
      <w:bookmarkEnd w:id="1336"/>
      <w:r>
        <w:rPr>
          <w:rFonts w:ascii="Amiri" w:hAnsi="Amiri" w:eastAsia="Amiri" w:cs="Amiri"/>
          <w:color w:val="111111"/>
          <w:sz w:val="28"/>
          <w:sz w:val="28"/>
          <w:szCs w:val="28"/>
          <w:rtl w:val="true"/>
          <w:lang w:bidi="ar-SA"/>
        </w:rPr>
        <w:t xml:space="preserve">وكان من أجلّة أصحاب على عليه السلام </w:t>
      </w:r>
      <w:r>
        <w:rPr>
          <w:rStyle w:val="FootnoteAnchor"/>
          <w:rtl w:val="true"/>
        </w:rPr>
        <w:footnoteReference w:id="1078"/>
      </w:r>
      <w:r>
        <w:rPr>
          <w:rFonts w:ascii="Amiri" w:hAnsi="Amiri" w:eastAsia="Amiri" w:cs="Amiri"/>
          <w:color w:val="111111"/>
          <w:sz w:val="28"/>
          <w:sz w:val="28"/>
          <w:szCs w:val="28"/>
          <w:rtl w:val="true"/>
          <w:lang w:bidi="ar-SA"/>
        </w:rPr>
        <w:t>، وكان علي شرطة على ومن امراء جيشه،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صالح العبسى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337" w:name="__RefHeading___Toc6355490_3381743652"/>
      <w:bookmarkStart w:id="1338" w:name="_Toc534"/>
      <w:bookmarkEnd w:id="1337"/>
      <w:r>
        <w:rPr/>
        <w:t>1</w:t>
      </w:r>
      <w:r>
        <w:rPr>
          <w:rtl w:val="true"/>
        </w:rPr>
        <w:t xml:space="preserve">. </w:t>
      </w:r>
      <w:r>
        <w:rPr>
          <w:rtl w:val="true"/>
        </w:rPr>
        <w:t>الجرجانى</w:t>
      </w:r>
      <w:bookmarkEnd w:id="1338"/>
    </w:p>
    <w:p>
      <w:pPr>
        <w:pStyle w:val="BookText"/>
        <w:rPr/>
      </w:pPr>
      <w:r>
        <w:rPr>
          <w:rFonts w:eastAsia="Times New Roman" w:cs="Times New Roman" w:ascii="Times New Roman" w:hAnsi="Times New Roman"/>
          <w:color w:val="111111"/>
          <w:sz w:val="28"/>
          <w:szCs w:val="28"/>
          <w:lang w:val="en-US" w:bidi="en-US"/>
        </w:rPr>
        <w:t>13153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أبوموسي المسير قام إليه شريح بن هانئ،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أباموسي، إنّك قد نُصبت لأمر عظيم لا يُجبر صدعه، ولا تُستقال فتنته، ومهما تَقُل من شىء عليك أو لك يثبت حقّه وتر صحّته وإن كان باطلاً، وإنّه لا بقاء لأهل العراق إن ملكهم معاوية، ولا بأس علي أهل الشام إن ملكهم على، وقد كانت منك تثبيطة أيّام الكوفة والجمل، فإن تشفعها بمثلها يكن الظنّ‌ بك يقيناً، والرجاء منك يأساً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شريح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موسي رُميت بشرّ خصم   فلا تُضِع العراق فدتك نفسى</w:t>
      </w:r>
    </w:p>
    <w:p>
      <w:pPr>
        <w:pStyle w:val="BookText"/>
        <w:rPr/>
      </w:pPr>
      <w:r>
        <w:rPr>
          <w:rFonts w:ascii="Amiri" w:hAnsi="Amiri" w:eastAsia="Amiri" w:cs="Amiri"/>
          <w:color w:val="111111"/>
          <w:sz w:val="28"/>
          <w:sz w:val="28"/>
          <w:szCs w:val="28"/>
          <w:rtl w:val="true"/>
          <w:lang w:bidi="ar-SA"/>
        </w:rPr>
        <w:t>وأعط‍‌ الحقّ‌ شامَهُمُ‌ وخذه   فإنّ‌ اليوم فى مهل كأمس</w:t>
      </w:r>
    </w:p>
    <w:p>
      <w:pPr>
        <w:pStyle w:val="BookText"/>
        <w:rPr/>
      </w:pPr>
      <w:r>
        <w:rPr>
          <w:rFonts w:ascii="Amiri" w:hAnsi="Amiri" w:eastAsia="Amiri" w:cs="Amiri"/>
          <w:color w:val="111111"/>
          <w:sz w:val="28"/>
          <w:sz w:val="28"/>
          <w:szCs w:val="28"/>
          <w:rtl w:val="true"/>
          <w:lang w:bidi="ar-SA"/>
        </w:rPr>
        <w:t>وإنّ‌ غداً يجىء بما عليه   كذاك الدهر من سعد ونحس</w:t>
      </w:r>
    </w:p>
    <w:p>
      <w:pPr>
        <w:pStyle w:val="BookText"/>
        <w:rPr/>
      </w:pPr>
      <w:r>
        <w:rPr>
          <w:rFonts w:ascii="Amiri" w:hAnsi="Amiri" w:eastAsia="Amiri" w:cs="Amiri"/>
          <w:color w:val="111111"/>
          <w:sz w:val="28"/>
          <w:sz w:val="28"/>
          <w:szCs w:val="28"/>
          <w:rtl w:val="true"/>
          <w:lang w:bidi="ar-SA"/>
        </w:rPr>
        <w:t>ولا يخدعك عمرو إنّ‌ عمراً   عدوّ الله مطلع كلّ‌ شمس</w:t>
      </w:r>
    </w:p>
    <w:p>
      <w:pPr>
        <w:pStyle w:val="BookText"/>
        <w:rPr/>
      </w:pPr>
      <w:r>
        <w:rPr>
          <w:rFonts w:ascii="Amiri" w:hAnsi="Amiri" w:eastAsia="Amiri" w:cs="Amiri"/>
          <w:color w:val="111111"/>
          <w:sz w:val="28"/>
          <w:sz w:val="28"/>
          <w:szCs w:val="28"/>
          <w:rtl w:val="true"/>
          <w:lang w:bidi="ar-SA"/>
        </w:rPr>
        <w:t>له خدع يحار العقل منها   مموّهة مزخرفة بلبس</w:t>
      </w:r>
    </w:p>
    <w:p>
      <w:pPr>
        <w:pStyle w:val="BookText"/>
        <w:rPr/>
      </w:pPr>
      <w:r>
        <w:rPr>
          <w:rFonts w:ascii="Amiri" w:hAnsi="Amiri" w:eastAsia="Amiri" w:cs="Amiri"/>
          <w:color w:val="111111"/>
          <w:sz w:val="28"/>
          <w:sz w:val="28"/>
          <w:szCs w:val="28"/>
          <w:rtl w:val="true"/>
          <w:lang w:bidi="ar-SA"/>
        </w:rPr>
        <w:t>فلا تجعل معاوية بن حرب   كشيخ فى الحوادث غير نكس</w:t>
      </w:r>
    </w:p>
    <w:p>
      <w:pPr>
        <w:pStyle w:val="BookText"/>
        <w:rPr/>
      </w:pPr>
      <w:r>
        <w:rPr>
          <w:rFonts w:ascii="Amiri" w:hAnsi="Amiri" w:eastAsia="Amiri" w:cs="Amiri"/>
          <w:color w:val="111111"/>
          <w:sz w:val="28"/>
          <w:sz w:val="28"/>
          <w:szCs w:val="28"/>
          <w:rtl w:val="true"/>
          <w:lang w:bidi="ar-SA"/>
        </w:rPr>
        <w:t>هداه الله للإسلام فرداً   سوي عرس النبىّ‌ وأىّ‌ عرس</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ينبغى لقوم اتّهمونى أن يرسلونى لأدفع عنهم باطلاً، أو أجرّ إليهم حقّاً</w:t>
      </w:r>
      <w:r>
        <w:rPr>
          <w:rFonts w:eastAsia="Amiri" w:cs="Amiri" w:ascii="Amiri" w:hAnsi="Amiri"/>
          <w:color w:val="111111"/>
          <w:sz w:val="28"/>
          <w:szCs w:val="28"/>
          <w:rtl w:val="true"/>
          <w:lang w:bidi="ar-SA"/>
        </w:rPr>
        <w:t xml:space="preserve">. </w:t>
      </w:r>
      <w:r>
        <w:rPr>
          <w:rStyle w:val="FootnoteAnchor"/>
          <w:rtl w:val="true"/>
        </w:rPr>
        <w:footnoteReference w:id="1079"/>
      </w:r>
      <w:bookmarkStart w:id="1339" w:name="pg14280_145789"/>
    </w:p>
    <w:p>
      <w:pPr>
        <w:pStyle w:val="Heading5"/>
        <w:numPr>
          <w:ilvl w:val="4"/>
          <w:numId w:val="1"/>
        </w:numPr>
        <w:rPr/>
      </w:pPr>
      <w:bookmarkStart w:id="1340" w:name="__RefHeading___Toc6355492_3381743652"/>
      <w:bookmarkStart w:id="1341" w:name="_Toc535"/>
      <w:bookmarkEnd w:id="1339"/>
      <w:bookmarkEnd w:id="1340"/>
      <w:r>
        <w:rPr/>
        <w:t>2</w:t>
      </w:r>
      <w:r>
        <w:rPr>
          <w:rtl w:val="true"/>
        </w:rPr>
        <w:t xml:space="preserve">. </w:t>
      </w:r>
      <w:r>
        <w:rPr>
          <w:rtl w:val="true"/>
        </w:rPr>
        <w:t>زياد بن النضر</w:t>
      </w:r>
      <w:bookmarkEnd w:id="1341"/>
    </w:p>
    <w:p>
      <w:pPr>
        <w:pStyle w:val="BookText"/>
        <w:rPr/>
      </w:pPr>
      <w:r>
        <w:rPr>
          <w:rFonts w:eastAsia="Times New Roman" w:cs="Times New Roman" w:ascii="Times New Roman" w:hAnsi="Times New Roman"/>
          <w:color w:val="111111"/>
          <w:sz w:val="28"/>
          <w:szCs w:val="28"/>
          <w:lang w:val="en-US" w:bidi="en-US"/>
        </w:rPr>
        <w:t>13154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أبى‌الأسود، عن مجالد، عن الشعبى، عن زياد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بعث أباموسي الأشعرى ومعه أربعمئة رجل عليهم شريح بن هانئ ومعهم عبدالله بن عبّاس يصلّى بهم ويلى أمرهم، وبعث معاوية عمرو بن العاص فى أربعمئة من أهل الشام حتّي توافوا بدومة الجندل</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شريح بن هانئ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الطبرى فى تاريخه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اجتماع الحكمين بدومة الجندل، والدينورى فى الأخبار الطوال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الخلاف بعد التحكيم، وابن أبى‌الحديد فى شرح نهج البلاغة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نصر بن مزاحم فى وقعة صفّين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الإسكافى فى المعيار والموازنة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رجوع الإمام أميرالمؤمنين عليه السلام من صفّين إلي الكوفة، والبلاذرى فى أنساب الأشراف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الحكمين وما كان منهما</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6355494_3381743652"/>
      <w:bookmarkStart w:id="1343" w:name="_Toc536"/>
      <w:bookmarkEnd w:id="1342"/>
      <w:r>
        <w:rPr/>
        <w:t>3</w:t>
      </w:r>
      <w:r>
        <w:rPr>
          <w:rtl w:val="true"/>
        </w:rPr>
        <w:t xml:space="preserve">. </w:t>
      </w:r>
      <w:r>
        <w:rPr>
          <w:rtl w:val="true"/>
        </w:rPr>
        <w:t>النضر بن صالح العبسى</w:t>
      </w:r>
      <w:bookmarkEnd w:id="1343"/>
    </w:p>
    <w:p>
      <w:pPr>
        <w:pStyle w:val="BookText"/>
        <w:rPr/>
      </w:pPr>
      <w:r>
        <w:rPr>
          <w:rFonts w:eastAsia="Times New Roman" w:cs="Times New Roman" w:ascii="Times New Roman" w:hAnsi="Times New Roman"/>
          <w:color w:val="111111"/>
          <w:sz w:val="28"/>
          <w:szCs w:val="28"/>
          <w:lang w:val="en-US" w:bidi="en-US"/>
        </w:rPr>
        <w:t>13155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النضر بن صالح العبسى، قال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شريح بن هانئ فى غزوة سجستان، فحدّثنى أنّ‌ عليّاً أوصاه بكلمات إلي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إذا أنت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العمل بالحقّ‌ أحبّ‌ إليه وإن نقصه، وكرثه من الباطل وإن حنّ‌ إليه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والله إنّك لتعلم أين موضع الحقّ‌، فلم تجاهل‌؟ إن اوتيت طمعاً يسيراً كنت به لله وأوليائه عدوّاً، فكأن والله ما اوتيت قد زال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للخائنين خصيماً، ولا للظالمين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أعلم بيومك الّذى أنت فيه نادم، وهو يوم وفاتك، تمنّي أنّك لم تظهر لمسلم عداوة، ولم تأخذ علي حكم رشوة</w:t>
      </w:r>
      <w:r>
        <w:rPr>
          <w:rFonts w:eastAsia="Amiri" w:cs="Amiri" w:ascii="Amiri" w:hAnsi="Amiri"/>
          <w:color w:val="111111"/>
          <w:sz w:val="28"/>
          <w:szCs w:val="28"/>
          <w:rtl w:val="true"/>
          <w:lang w:bidi="ar-SA"/>
        </w:rPr>
        <w:t>.</w:t>
      </w:r>
      <w:bookmarkStart w:id="1344" w:name="pg14280_145790"/>
    </w:p>
    <w:p>
      <w:pPr>
        <w:pStyle w:val="BookText"/>
        <w:rPr/>
      </w:pPr>
      <w:bookmarkEnd w:id="13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فبلغته ذلك، فتمعّر </w:t>
      </w:r>
      <w:r>
        <w:rPr>
          <w:rStyle w:val="FootnoteAnchor"/>
          <w:rtl w:val="true"/>
        </w:rPr>
        <w:footnoteReference w:id="10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كنت أقبل مشورة على أو أنتهى إلي أمره، أو أعتدّ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يا ابن النابغة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تقبل من مولاك وسيّد المسلمين بعد نبيّهم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هو خير منك أبوبكر وعمر يستشيرانه، ويعملان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مثلى لا يكلّم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وبأىّ‌ أبويك ترغب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بأبيك الوشيظ‍‌ </w:t>
      </w:r>
      <w:r>
        <w:rPr>
          <w:rStyle w:val="FootnoteAnchor"/>
          <w:rtl w:val="true"/>
        </w:rPr>
        <w:footnoteReference w:id="1082"/>
      </w:r>
      <w:r>
        <w:rPr>
          <w:rFonts w:ascii="Amiri" w:hAnsi="Amiri" w:eastAsia="Amiri" w:cs="Amiri"/>
          <w:color w:val="111111"/>
          <w:sz w:val="28"/>
          <w:sz w:val="28"/>
          <w:szCs w:val="28"/>
          <w:rtl w:val="true"/>
          <w:lang w:bidi="ar-SA"/>
        </w:rPr>
        <w:t>، أم باُمّك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 مكانه وقمت معه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Heading5"/>
        <w:numPr>
          <w:ilvl w:val="4"/>
          <w:numId w:val="1"/>
        </w:numPr>
        <w:rPr/>
      </w:pPr>
      <w:bookmarkStart w:id="1345" w:name="__RefHeading___Toc6355496_3381743652"/>
      <w:bookmarkStart w:id="1346" w:name="_Toc537"/>
      <w:bookmarkEnd w:id="1345"/>
      <w:r>
        <w:rPr/>
        <w:t>4</w:t>
      </w:r>
      <w:r>
        <w:rPr>
          <w:rtl w:val="true"/>
        </w:rPr>
        <w:t xml:space="preserve">. </w:t>
      </w:r>
      <w:r>
        <w:rPr>
          <w:rtl w:val="true"/>
        </w:rPr>
        <w:t>ما ورد مرسلاً</w:t>
      </w:r>
      <w:bookmarkEnd w:id="1346"/>
    </w:p>
    <w:p>
      <w:pPr>
        <w:pStyle w:val="BookText"/>
        <w:rPr/>
      </w:pPr>
      <w:r>
        <w:rPr>
          <w:rFonts w:eastAsia="Times New Roman" w:cs="Times New Roman" w:ascii="Times New Roman" w:hAnsi="Times New Roman"/>
          <w:color w:val="111111"/>
          <w:sz w:val="28"/>
          <w:szCs w:val="28"/>
          <w:lang w:val="en-US" w:bidi="en-US"/>
        </w:rPr>
        <w:t>13156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تهيّؤ على عليه السلام لحرب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على زياد بن النضر الحارثى طليعة فى ثمانية آلاف، وبعث معه شريح بن هانئ فى أربعة آلاف </w:t>
      </w:r>
      <w:r>
        <w:rPr>
          <w:rFonts w:eastAsia="Amiri" w:cs="Amiri" w:ascii="Amiri" w:hAnsi="Amiri"/>
          <w:color w:val="111111"/>
          <w:sz w:val="28"/>
          <w:szCs w:val="28"/>
          <w:rtl w:val="true"/>
          <w:lang w:bidi="ar-SA"/>
        </w:rPr>
        <w:t xml:space="preserve">... .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13157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شرطة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13158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عدّه امراء على فى وقعة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شريح بن هانئ</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13159</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على رضي الله عنه فعبّأ أصحابه،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الرجّالة شريح بن هانئ</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13160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على بزياد بن النضر وشريح بن هانئ، فأمضاهما أمامه علي هيئتهما، وكانا قد أخذا علي طريق هيت، ثمّ‌ عبرا منها ولحقاه بقرقيسيا وسارا معه إلّا أنّهما يقدّمان عسكره، وجعل الأشتر أميراً عليهما، فلقيهم أبوالأعور السلمى وهو علي مقدّمة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أبى‌الأعور عمرو بن سفيان بن سعيد بن قانف بن الأوقص بن مرّة بن هلال بن فالغ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فحاربوه ساعة عند المساء، ثمّ‌ انصرفوا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تهيّأ عليه السلام للمسير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زياد بن النضر الحارثى وشريح بن هانئ علي مقدّمته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علي شاطئ الفرات حذاء مدينة الرقّة، وبلغ ذلك معاوية، فدعا بأبى الأعور السلمى، فضمّ‌ إليه جيشاً كثيفاً من أهل الشام،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بهذا الجيش نحو على، فلعلّك أن تواقعه وقعة قبل مصيره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أبوالأعور فى جند من أهل الشام يريد عليّاً، وبلغ ذلك عليّاً، فدعا زياد بن النضر وشريح بن هانئ فضمّ‌ إليهما جيشاً وقدّمهم بين يديه نحو أبى‌الأعور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حتّي إذا بلغوا إلي الموضع الّذى فيه أهل الشام نظروا إلي جيش عظيم، فلم يقاتلوا وبعثوا إلي على فأخبروه بذلك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 على عليه السلام الفرات دعا زياد بن النضر وشريح بن هانئ فسرّحهما أمامه نحو معاوية علي حالهما الّذى كانا عليه حين خرجا من الكوفة فى اثنى عشر ألفاً، وقد كانا حيث سرّحهما من الكوفة مقدّمة له أخذا علي شاطئ الفرات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الحديث مفصّلاً برواية الطبرى فى ترجمة زياد بن النضر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وصيّة أميرالمؤمنين عليه السلام لزياد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الحديث فى ترجمة زياد بن النضر برواية الدينورى فى الأخبار الطوال، وفيه كلام لأميرالمؤمنين عليه السلام قال لهما حين بعثهما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ذواق لأهل الشام من حرب أصحاب على رضي الله عنه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البرّ ممّا يلى الكوفة حتّي بلغا عانات، فبلغهم أخذ على عليه السلام طريق الجزيرة، وعلما أنّ‌ معاوية قد أقبل فى جنود الشام من دمشق لاستقباله،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برأى أن نسير وبيننا وبين أميرالمؤمنين هذا البحر، وما لنا خير فى أن نلقي جموع الشام فى قلّة من العدد، منقطعين عن المدد، فذهبوا ليعبروا من عانات، فمنعهم أهلها، وحبسوا عنهم السفن، فأقبلوا راجعين حتّي عبروا من هيت، ولحقوا عليّاً عليه السلام بقرية دون قرقيسيا، فلمّا لحقوا عليّاً عليه السلام 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مقدّمتى تأتى من ورائى‌؟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زياد وشريح، وأخبراه بالرأى الّذى رأيا،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أصبتما رشدكما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عبروا الفرات قدّمهما أمامه نحو معاوية، فلمّا انتهيا إلي معاوية لقيهما أبوالأعور السلمى فى جنود من أهل الشام، وهو علي مقدّمة معاوية، فدعواه إلي الدخول فى طاعة أميرالمؤمنين عليه السلام فأبي، فبعثوا إلي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لقينا أباالأعور السلمى بسور الروم فى جند من أهل الشام، فدعوناه وأصحابه إلي الدخول فى طاعتك، فأبي علينا،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على عليه السلام إلي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إنّ‌ زياداً وشريحاً أرسلا إلىّ‌ يعلماننى أنّهما لقيا أباالأعور السلمى فى جند من أهل الشام بسور الروم، ونبّأنى الرسول أنّه تركهم متواقفين، فالنجاء النجاء إلي أصحابك، فإذا أتيتهم فأنت عليهم، وإيّاك أن تبدأ القوم بقتال إن لم يبدؤوك، والقهم واسمع منهم، ولا يجرمنّك شنآنهم علي قتالهم قبل دعائهم والإعذار إليهم مرّة بعد مرّة، واجعل علي ميمنتك زياداً، وعلي ميسرتك شريحاً، و قف من أصحابك وسطاً، ولا تدن منهم دنوّ من يريد أن ينشب الحرب، ولا تتباعد عنهم تباعد من يهاب الناس حتّي أقدم عليك، فإنّى حثيث السير إليك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الحارث بن جمهان الجعفى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فإنّى قد أمّرت عليكما مالكاً، فاسمعا له وأطيعا أمره، وهو ممّن لا يخاف رهقه ولا سقاطه، ولا بطؤه عمّا الإسراع إليه أحزم، ولا إسراعه إلي ما البط‍‌ء عنه أمثل، وقد أمرته بمثل الّذى أمرتكما؛ ألّا يبدأ القوم بقتال حتّي يلقاهم ويدعوهم ويعذر إليهم، إن شاء الله</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الطبرى من طريق آخر وتقدّمت روايته فى ترجمة زياد بن النضر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زياد بن النضر وشريح بن هانئ، وأتبعهما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منه؛ وذلك لأنّه بلغه خلاف كان بينهما،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أميرالمؤمنين إلي زياد بن النضر وشريح بن هانئ، 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ولّيتك يا زياد مقدّمتى وأمّرتك عليها، وشريح علي طائفة منها أمير، فإذا اجتمعتما فأنت يا زياد الأمير علي الناس، وإن افترقتما فكلّ‌ واحد منكما أمير الطائفة الّتى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واعلما أنّ‌ مقدّمة القوم عيونهم، وعيون المقدّمة طلائعهم، فإذا أنتما خرجتما من بلادكما ودنوتما من بلاد عدوّكما فلا تسأما من توجيه الطلائع فى كلّ‌ ناحية، ومن نفض الشعاب والخمر فى كلّ‌ جانب، لئلّا يغيركما عدوّ ويكون لهم 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تسيّرنّ‌ الكتائب والقبائل والرجال من لدن الصباح إلي المساء إلّا علي تعبئة، فإن دهمكم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غشيكم مكروه كنتم قد تقدّمتم لهم فى التعبئة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نزلتم بعدوّ أو نزل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منزلكما قبال الأشراف أو سفاح الجبال أو أثناء الأنهار؛ كيما يكون ذلك لكم ردءاً، وتكون مقاتلتكم من وجه واحد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واجعلوا الرقباء فى صياصى الجبال، وبأعلي الأشراف، وبمناكب الأنهار، يربأون لكم 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عدوّكم من مكان مخافة أو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والتفرّق، فإذا نزلتم فانزلوا جميعاً، فإذا غشيكم الليل فحفّوا عسكركم بالرماح والترسة، واجعلوا رماتكم تلى أترستكم ورماحكم، وما أقمتم فكذلك فافعلوا؛ لكيلا تصاب لكم غرّة، ولاتلفوا منكم غفلة، فإنّ‌ قوماً ما حفّوا عسكرهم برماحهم وأترستهم فى ليل أو نهار إلّا كانوا كأنّهم فى 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واحرسا عسكركما بأنفسكما، وإيّاكما أن تذوقا نوماً حتّي تصبحا إلّا غراراً أو مضمضة، ثمّ‌ ليكن ذلك شأنكما ودأبكما حتّي تنتهيا إلي عدوّكما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عندى فى كلّ‌ يوم خبركما ورسول منكما، فإنّى حثيث السير فى أثركما إن شاء الله تعالي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وعليكما فى حربكما بالتؤدة، وإيّاكما والعجلة إلّا أن تمكّنكما فرصة، ولا تقاتلا</w:t>
      </w:r>
    </w:p>
    <w:p>
      <w:pPr>
        <w:pStyle w:val="BookText"/>
        <w:rPr/>
      </w:pPr>
      <w:r>
        <w:rPr>
          <w:rFonts w:ascii="Amiri" w:hAnsi="Amiri" w:eastAsia="Amiri" w:cs="Amiri"/>
          <w:color w:val="111111"/>
          <w:sz w:val="28"/>
          <w:sz w:val="28"/>
          <w:szCs w:val="28"/>
          <w:rtl w:val="true"/>
          <w:lang w:bidi="ar-SA"/>
        </w:rPr>
        <w:t>حتّي تبدءا، إلّا أن يأتيكما أمرى</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أميرالمؤمنين عليه السلام إلي زياد بن النضر وشريح بن هانئ لمّا بلغه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الحديث برواية ابن أبى‌الحديد عن نصر فى ترجمة زياد بن النضر الحارثى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على إلي الكوفة من النهر وبها ثلاثة آلاف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أبومريم شهرزور فى مئتين، جلّهم موال، فأقام بشهرزور أشهراً يحضّ‌ أصحابه ويذكّرهم أمر النهر، واستجاب له أيضاً قوم من غير أصحابه، فقدم المدائن فى أربعمئة، ثمّ‌ أتي الكوفة، فأقام علي خمسة فراسخ منها، فأرسل إليه على يدعوه إلي بيعته وأن يدخل المصر، فيكون فيه مع من لا يقاتله ولا يقاتل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بينى وبينك إلّا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على شريح بن هانئ فى سبعمئة فدعاه إلي بيعة على أو دخول المصر، لا يقاتله ولا يقاتل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أنحن نبايع عليّاً ونقيم بين أظهركم تجوز علينا أحكامكم وقد قتلتم عبدالله بن وهب وزيد بن حصين وحرقوص بن زهير، وإخواننا الصالحين ثمّ‌ تنادوا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علي شريح وأصحابه فانكشفوا، وبقى شريح فى مئتين، فانحاز إلي بعض القري وتراجع إليه بعض أصحابه فصار فى خمسمئة، ودخل الباقون الكوفة، وفأرجفوا بقتل شريح، فخرج على بنفسه وقدّم أمامه جارية بن قدامة فى خمسمئة، ثمّ‌ أتبعه فى ألفين</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13166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الناس ونشطوا وتأهّبوا، فسار على بالناس من الكوفة فى مئة ألف وتسعين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ساقته 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13167</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الكتاب تهيّأ هو ومن معه علي المسير إلي على، ثمّ‌ سار يريد العراق، وسار على من العراق وصلّي الظهر بين القنطرة والجسر ركعتين،</w:t>
      </w:r>
      <w:bookmarkStart w:id="1347" w:name="pg14280_145795"/>
    </w:p>
    <w:p>
      <w:pPr>
        <w:pStyle w:val="BookText"/>
        <w:rPr/>
      </w:pPr>
      <w:bookmarkEnd w:id="1347"/>
      <w:r>
        <w:rPr>
          <w:rFonts w:ascii="Amiri" w:hAnsi="Amiri" w:eastAsia="Amiri" w:cs="Amiri"/>
          <w:color w:val="111111"/>
          <w:sz w:val="28"/>
          <w:sz w:val="28"/>
          <w:szCs w:val="28"/>
          <w:rtl w:val="true"/>
          <w:lang w:bidi="ar-SA"/>
        </w:rPr>
        <w:t xml:space="preserve">وبعث علي مقدّمته شريح بن هانئ وزياد بن النضر بن مالك، أمر أحدهما أن يأخذ علي شطّ‍‌ دجلة والآخر علي شطّ‍‌ الفرات، معهما أكثر من عشرة آلاف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شريح بن هانئ الحارثى والأشتر </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السابعة والثلاثون</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6355498_3381743652"/>
      <w:bookmarkStart w:id="1349" w:name="_Toc538"/>
      <w:bookmarkEnd w:id="1348"/>
      <w:r>
        <w:rPr/>
        <w:t>50</w:t>
      </w:r>
      <w:r>
        <w:rPr>
          <w:rtl w:val="true"/>
        </w:rPr>
        <w:t xml:space="preserve">. </w:t>
      </w:r>
      <w:r>
        <w:rPr>
          <w:rtl w:val="true"/>
        </w:rPr>
        <w:t>شريك بن الحارث الأعور</w:t>
      </w:r>
      <w:bookmarkEnd w:id="1349"/>
    </w:p>
    <w:p>
      <w:pPr>
        <w:pStyle w:val="Heading5"/>
        <w:numPr>
          <w:ilvl w:val="4"/>
          <w:numId w:val="1"/>
        </w:numPr>
        <w:rPr/>
      </w:pPr>
      <w:bookmarkStart w:id="1350" w:name="__RefHeading___Toc6355500_3381743652"/>
      <w:bookmarkStart w:id="1351" w:name="_Toc539"/>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كان شريك بن الأعور من خواصّ‌ أصحاب أميرالمؤمنين عليه السلام ، ومن الّذين أخلصوا ودّهم له عليه السلام ، وسكن البصرة، وقاتل الخوارج، وجاء من البصرة مع ابن زياد إلي الكوفة وكان صديقاً له، فمرض فنزل دار هانئ أيّاماً، فقال 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فى دار هانئ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زياد يأتينى عائداً فاخرج إليه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 لكراهة هانئ ذلك، ومات شريك فى دار هانئ من مرضه ذلك، </w:t>
      </w:r>
      <w:r>
        <w:rPr>
          <w:rStyle w:val="FootnoteAnchor"/>
          <w:rtl w:val="true"/>
        </w:rPr>
        <w:footnoteReference w:id="1093"/>
      </w:r>
      <w:r>
        <w:rPr>
          <w:rFonts w:ascii="Amiri" w:hAnsi="Amiri" w:eastAsia="Amiri" w:cs="Amiri"/>
          <w:color w:val="111111"/>
          <w:sz w:val="28"/>
          <w:sz w:val="28"/>
          <w:szCs w:val="28"/>
          <w:rtl w:val="true"/>
          <w:lang w:bidi="ar-SA"/>
        </w:rPr>
        <w:t>وكان شريفاً مطاعاً فى قومه، وشهد مع على عليه السلام حروبه وكان من امراء جيشه،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عقبة الغنوى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أبى‌نعامة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قعين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352" w:name="__RefHeading___Toc6355502_3381743652"/>
      <w:bookmarkStart w:id="1353" w:name="_Toc540"/>
      <w:bookmarkEnd w:id="1352"/>
      <w:r>
        <w:rPr/>
        <w:t>1</w:t>
      </w:r>
      <w:r>
        <w:rPr>
          <w:rtl w:val="true"/>
        </w:rPr>
        <w:t xml:space="preserve">. </w:t>
      </w:r>
      <w:r>
        <w:rPr>
          <w:rtl w:val="true"/>
        </w:rPr>
        <w:t>عبدالله بن عقبة الغنوى</w:t>
      </w:r>
      <w:bookmarkEnd w:id="1353"/>
    </w:p>
    <w:p>
      <w:pPr>
        <w:pStyle w:val="BookText"/>
        <w:rPr/>
      </w:pPr>
      <w:r>
        <w:rPr>
          <w:rFonts w:eastAsia="Times New Roman" w:cs="Times New Roman" w:ascii="Times New Roman" w:hAnsi="Times New Roman"/>
          <w:color w:val="111111"/>
          <w:sz w:val="28"/>
          <w:szCs w:val="28"/>
          <w:lang w:val="en-US" w:bidi="en-US"/>
        </w:rPr>
        <w:t>13168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عبدالرحمان بن جندب، عن عبدالله بن عقبة الغنوى،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فيمن خرج مع المستورد بن عُلّفة وكنت أحدث رجل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فمضينا علي شاطئ دجلة حتّي انتهينا إلي جرجرايا، فعبرنا دجلة، فمضينا كما نحن فى أرض جوخي حتّي بلغنا المذار </w:t>
      </w:r>
      <w:r>
        <w:rPr>
          <w:rStyle w:val="FootnoteAnchor"/>
          <w:rtl w:val="true"/>
        </w:rPr>
        <w:footnoteReference w:id="1094"/>
      </w:r>
      <w:r>
        <w:rPr>
          <w:rFonts w:ascii="Amiri" w:hAnsi="Amiri" w:eastAsia="Amiri" w:cs="Amiri"/>
          <w:color w:val="111111"/>
          <w:sz w:val="28"/>
          <w:sz w:val="28"/>
          <w:szCs w:val="28"/>
          <w:rtl w:val="true"/>
          <w:lang w:bidi="ar-SA"/>
        </w:rPr>
        <w:t>، فأقمنا فيها، وبلغ عبدالله بن عامر مكاننا الّذى كنّا فيه، فسأل 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فى الجيش الّذى بعث إلي الخوارج‌؟ وكم عدّتهم‌؟ فأخبر بعدّتهم، وقيل له</w:t>
      </w:r>
      <w:r>
        <w:rPr>
          <w:rFonts w:eastAsia="Amiri" w:cs="Amiri" w:ascii="Amiri" w:hAnsi="Amiri"/>
          <w:color w:val="111111"/>
          <w:sz w:val="28"/>
          <w:szCs w:val="28"/>
          <w:rtl w:val="true"/>
          <w:lang w:bidi="ar-SA"/>
        </w:rPr>
        <w:t>:</w:t>
      </w:r>
      <w:bookmarkStart w:id="1354" w:name="pg14280_145796"/>
    </w:p>
    <w:p>
      <w:pPr>
        <w:pStyle w:val="BookText"/>
        <w:rPr/>
      </w:pPr>
      <w:bookmarkEnd w:id="1354"/>
      <w:r>
        <w:rPr>
          <w:rFonts w:ascii="Amiri" w:hAnsi="Amiri" w:eastAsia="Amiri" w:cs="Amiri"/>
          <w:color w:val="111111"/>
          <w:sz w:val="28"/>
          <w:sz w:val="28"/>
          <w:szCs w:val="28"/>
          <w:rtl w:val="true"/>
          <w:lang w:bidi="ar-SA"/>
        </w:rPr>
        <w:t>إنّ‌ المغيرة نظر إلي رجل شريف رئيس قد كان قاتل الخوارج مع على عليه السلام ، وكان من أصحابه، فبعثه وبعث معه شيعة على لعداوتهم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شريك بن الأعور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يري رأى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هذه المارقة، فانتخب ثلاثة آلاف رجل من الناس، ثمّ‌ أتبعهم حتّي تخرجهم من أرض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أعداء الله بمن يستحلّ‌ قتالهم من أهل البصرة، فظنّ‌ شريك به إنّما يعنى شيعة على عليه السلام ولكنّه يكره أن يسمّيهم، فانتخب الناس، وألحّ‌ علي فرسان ربيعة الّذين كان رأيهم فى الشيعة، وكان تجيبه العظماء منهم، ثمّ‌ إنّه خرج فيهم مقبلاً إلي المستورد بن علّفة بالمذار</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ثلاث وأربعين، خبر قتل المستورد بن علفة الخارجى</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6355504_3381743652"/>
      <w:bookmarkStart w:id="1356" w:name="_Toc541"/>
      <w:bookmarkEnd w:id="1355"/>
      <w:r>
        <w:rPr/>
        <w:t>2</w:t>
      </w:r>
      <w:r>
        <w:rPr>
          <w:rtl w:val="true"/>
        </w:rPr>
        <w:t xml:space="preserve">. </w:t>
      </w:r>
      <w:r>
        <w:rPr>
          <w:rtl w:val="true"/>
        </w:rPr>
        <w:t>كعب بن قعين</w:t>
      </w:r>
      <w:bookmarkEnd w:id="1356"/>
    </w:p>
    <w:p>
      <w:pPr>
        <w:pStyle w:val="BookText"/>
        <w:rPr/>
      </w:pPr>
      <w:r>
        <w:rPr>
          <w:rFonts w:eastAsia="Times New Roman" w:cs="Times New Roman" w:ascii="Times New Roman" w:hAnsi="Times New Roman"/>
          <w:color w:val="111111"/>
          <w:sz w:val="28"/>
          <w:szCs w:val="28"/>
          <w:lang w:val="en-US" w:bidi="en-US"/>
        </w:rPr>
        <w:t>13169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كعب بن 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كتب مع جارية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علي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جارية فإنّه كلّم قومه فلم يجيبوه، وخرج إليه منهم أوباش فناوشوه بعد أن شتموه وأسمعوه، فأرسل إلي زياد والأزد يستصرخهم ويأمرهم أن يسيروا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إليهم ابن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شريك بن الأعور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شيعة على عليه السلام ، وصديقاً لجارية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 </w:t>
      </w:r>
      <w:r>
        <w:rPr>
          <w:rStyle w:val="FootnoteAnchor"/>
          <w:rtl w:val="true"/>
        </w:rPr>
        <w:footnoteReference w:id="1096"/>
      </w:r>
    </w:p>
    <w:p>
      <w:pPr>
        <w:pStyle w:val="Heading5"/>
        <w:numPr>
          <w:ilvl w:val="4"/>
          <w:numId w:val="1"/>
        </w:numPr>
        <w:rPr/>
      </w:pPr>
      <w:bookmarkStart w:id="1357" w:name="__RefHeading___Toc6355506_3381743652"/>
      <w:bookmarkStart w:id="1358" w:name="_Toc542"/>
      <w:bookmarkEnd w:id="1357"/>
      <w:r>
        <w:rPr/>
        <w:t>3</w:t>
      </w:r>
      <w:r>
        <w:rPr>
          <w:rtl w:val="true"/>
        </w:rPr>
        <w:t xml:space="preserve">. </w:t>
      </w:r>
      <w:r>
        <w:rPr>
          <w:rtl w:val="true"/>
        </w:rPr>
        <w:t>أبونعامة</w:t>
      </w:r>
      <w:bookmarkEnd w:id="1358"/>
    </w:p>
    <w:p>
      <w:pPr>
        <w:pStyle w:val="BookText"/>
        <w:rPr/>
      </w:pPr>
      <w:r>
        <w:rPr>
          <w:rFonts w:eastAsia="Times New Roman" w:cs="Times New Roman" w:ascii="Times New Roman" w:hAnsi="Times New Roman"/>
          <w:color w:val="111111"/>
          <w:sz w:val="28"/>
          <w:szCs w:val="28"/>
          <w:lang w:val="en-US" w:bidi="en-US"/>
        </w:rPr>
        <w:t>13170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أبوالذيّال، عن أبى‌نعامة،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كتاب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جارية بن قدامة السعدى، فوجّهه فى خمسين رجلاً من بنى‌تميم، وبعث معه شريك بن الأعور </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59" w:name="pg14280_145797"/>
    </w:p>
    <w:p>
      <w:pPr>
        <w:pStyle w:val="Heading5"/>
        <w:numPr>
          <w:ilvl w:val="4"/>
          <w:numId w:val="1"/>
        </w:numPr>
        <w:rPr/>
      </w:pPr>
      <w:bookmarkStart w:id="1360" w:name="__RefHeading___Toc6355508_3381743652"/>
      <w:bookmarkStart w:id="1361" w:name="_Toc543"/>
      <w:bookmarkEnd w:id="1359"/>
      <w:bookmarkEnd w:id="1360"/>
      <w:r>
        <w:rPr/>
        <w:t>4</w:t>
      </w:r>
      <w:r>
        <w:rPr>
          <w:rtl w:val="true"/>
        </w:rPr>
        <w:t xml:space="preserve">. </w:t>
      </w:r>
      <w:r>
        <w:rPr>
          <w:rtl w:val="true"/>
        </w:rPr>
        <w:t>ما ورد مرسلاً</w:t>
      </w:r>
      <w:bookmarkEnd w:id="1361"/>
    </w:p>
    <w:p>
      <w:pPr>
        <w:pStyle w:val="BookText"/>
        <w:rPr/>
      </w:pPr>
      <w:r>
        <w:rPr>
          <w:rFonts w:eastAsia="Times New Roman" w:cs="Times New Roman" w:ascii="Times New Roman" w:hAnsi="Times New Roman"/>
          <w:color w:val="111111"/>
          <w:sz w:val="28"/>
          <w:szCs w:val="28"/>
          <w:lang w:val="en-US" w:bidi="en-US"/>
        </w:rPr>
        <w:t>13171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أصبحوا سارت الأزد بزياد بن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ينتسب إلي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جارية بمن قدم معه ومن سارع إليه من بنى‌تميم، ودلفوا إلي ابن الحضرمى، وعلي خيل ابن الحضرمى عبدالله بن خازم السلمى، فاقتتلوا ساعة، وأقبل شريك بن الأعور الحارثى فصار مع جارية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عساكر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وشريك بن الأعور الحارثى علي أهل العالية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وشريك بن الأعور الحارثى علي أهل العالية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الأحنف وشريك قدما الكوفة مع على، فردّهما إلي البصرة ليستنفرا هؤلاء الّذين ساروا معهما إلي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شيّعاه فردّهما قبل أن يبلغا الكوفة ليستنفرا الناس إليه، ففعلا، ثمّ‌ أشخصهما ابن عبّاس معه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62" w:name="__RefHeading___Toc6355510_3381743652"/>
      <w:bookmarkStart w:id="1363" w:name="_Toc544"/>
      <w:bookmarkEnd w:id="1362"/>
      <w:r>
        <w:rPr/>
        <w:t>51</w:t>
      </w:r>
      <w:r>
        <w:rPr>
          <w:rtl w:val="true"/>
        </w:rPr>
        <w:t xml:space="preserve">. </w:t>
      </w:r>
      <w:r>
        <w:rPr>
          <w:rtl w:val="true"/>
        </w:rPr>
        <w:t>شقيق بن ثور</w:t>
      </w:r>
      <w:bookmarkEnd w:id="1363"/>
    </w:p>
    <w:p>
      <w:pPr>
        <w:pStyle w:val="Heading5"/>
        <w:numPr>
          <w:ilvl w:val="4"/>
          <w:numId w:val="1"/>
        </w:numPr>
        <w:rPr/>
      </w:pPr>
      <w:bookmarkStart w:id="1364" w:name="__RefHeading___Toc6355512_3381743652"/>
      <w:bookmarkStart w:id="1365" w:name="_Toc545"/>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كان شقيق بن ثور من امراء بكر بن وائل يوم الجمل وصفّين، وحامل رايتهم يوم الجمل، ولمّا اتّهم خالد بن المعمّر بأنّه كاتب معاوية قال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وُفّق خالد بن المعمّر أن نصر معاوية وأهل الشام علي على وربيعة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 عبدالله بن عامر الحضرمى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bookmarkStart w:id="1366" w:name="pg14280_145798"/>
    </w:p>
    <w:p>
      <w:pPr>
        <w:pStyle w:val="BookText"/>
        <w:rPr/>
      </w:pPr>
      <w:bookmarkEnd w:id="1366"/>
      <w:r>
        <w:rPr>
          <w:rFonts w:ascii="Amiri" w:hAnsi="Amiri" w:eastAsia="Amiri" w:cs="Amiri"/>
          <w:color w:val="111111"/>
          <w:sz w:val="28"/>
          <w:sz w:val="28"/>
          <w:szCs w:val="28"/>
          <w:rtl w:val="true"/>
          <w:lang w:bidi="ar-SA"/>
        </w:rPr>
        <w:t>وقال لربيعة فى اليوم الّذى وقف على عليه السلام يوم صفّين بين رايات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ليس لكم عذر عند العرب إن وصل إلي على وفيكم رجل حىّ‌، فامنعوه اليوم، واصدقوا عدوّكم اللقاء، فإنّه حمد الحياة تكسبونه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من الّذين أصرّوا علي الموادعة مع أهل الشام بعد رفع المصاحف </w:t>
      </w:r>
      <w:r>
        <w:rPr>
          <w:rStyle w:val="FootnoteAnchor"/>
          <w:rtl w:val="true"/>
        </w:rPr>
        <w:footnoteReference w:id="1098"/>
      </w:r>
      <w:r>
        <w:rPr>
          <w:rFonts w:ascii="Amiri" w:hAnsi="Amiri" w:eastAsia="Amiri" w:cs="Amiri"/>
          <w:color w:val="111111"/>
          <w:sz w:val="28"/>
          <w:sz w:val="28"/>
          <w:szCs w:val="28"/>
          <w:rtl w:val="true"/>
          <w:lang w:bidi="ar-SA"/>
        </w:rPr>
        <w:t>، ونذكر هنا ما يرتبط‍‌ بقيادته وحمله للواء،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خداش بن إسماعيل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شبيل بن عزرة</w:t>
      </w:r>
    </w:p>
    <w:p>
      <w:pPr>
        <w:pStyle w:val="Heading5"/>
        <w:numPr>
          <w:ilvl w:val="4"/>
          <w:numId w:val="1"/>
        </w:numPr>
        <w:rPr/>
      </w:pPr>
      <w:bookmarkStart w:id="1367" w:name="__RefHeading___Toc6355514_3381743652"/>
      <w:bookmarkStart w:id="1368" w:name="_Toc546"/>
      <w:bookmarkEnd w:id="1367"/>
      <w:r>
        <w:rPr/>
        <w:t>1</w:t>
      </w:r>
      <w:r>
        <w:rPr>
          <w:rtl w:val="true"/>
        </w:rPr>
        <w:t xml:space="preserve">. </w:t>
      </w:r>
      <w:r>
        <w:rPr>
          <w:rtl w:val="true"/>
        </w:rPr>
        <w:t>خداش بن إسماعيل الكوفى</w:t>
      </w:r>
      <w:bookmarkEnd w:id="1368"/>
    </w:p>
    <w:p>
      <w:pPr>
        <w:pStyle w:val="BookText"/>
        <w:rPr/>
      </w:pPr>
      <w:r>
        <w:rPr>
          <w:rFonts w:eastAsia="Times New Roman" w:cs="Times New Roman" w:ascii="Times New Roman" w:hAnsi="Times New Roman"/>
          <w:color w:val="111111"/>
          <w:sz w:val="28"/>
          <w:szCs w:val="28"/>
          <w:lang w:val="en-US" w:bidi="en-US"/>
        </w:rPr>
        <w:t>13174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سالم، حدّثنا وهب بن جرير، أخبرنى أبوالخطّاب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أخبرنى خداش بن إسماعيل الكوفى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راية بكر بن وائل بالبصرة كانت يوم الجمل مع شقيق بن ثور، فدفعها إلي رشراشة مولاه </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13175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 بن إسماعيل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راية بكر بن وائل بالبصرة كانت يوم الجمل مع شقيق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عبدالله بن محمّد، عن وهب بن جرير، سمع محمّد بن سواء، سمع خداش</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Heading5"/>
        <w:numPr>
          <w:ilvl w:val="4"/>
          <w:numId w:val="1"/>
        </w:numPr>
        <w:rPr/>
      </w:pPr>
      <w:bookmarkStart w:id="1369" w:name="__RefHeading___Toc6355516_3381743652"/>
      <w:bookmarkStart w:id="1370" w:name="_Toc547"/>
      <w:bookmarkEnd w:id="1369"/>
      <w:r>
        <w:rPr/>
        <w:t>2</w:t>
      </w:r>
      <w:r>
        <w:rPr>
          <w:rtl w:val="true"/>
        </w:rPr>
        <w:t xml:space="preserve">. </w:t>
      </w:r>
      <w:r>
        <w:rPr>
          <w:rtl w:val="true"/>
        </w:rPr>
        <w:t>شبيل بن عزرة</w:t>
      </w:r>
      <w:bookmarkEnd w:id="1370"/>
    </w:p>
    <w:p>
      <w:pPr>
        <w:pStyle w:val="BookText"/>
        <w:rPr/>
      </w:pPr>
      <w:r>
        <w:rPr>
          <w:rFonts w:eastAsia="Times New Roman" w:cs="Times New Roman" w:ascii="Times New Roman" w:hAnsi="Times New Roman"/>
          <w:color w:val="111111"/>
          <w:sz w:val="28"/>
          <w:szCs w:val="28"/>
          <w:lang w:val="en-US" w:bidi="en-US"/>
        </w:rPr>
        <w:t>13176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آنفاً عن محمّد بن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شبيل بن عزرة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بنى‌الحارث وثبوا مع خالد بن 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شقيق بن ثور</w:t>
      </w:r>
      <w:bookmarkStart w:id="1371" w:name="pg14280_145799"/>
    </w:p>
    <w:p>
      <w:pPr>
        <w:pStyle w:val="BookText"/>
        <w:rPr/>
      </w:pPr>
      <w:bookmarkEnd w:id="1371"/>
      <w:r>
        <w:rPr>
          <w:rFonts w:ascii="Amiri" w:hAnsi="Amiri" w:eastAsia="Amiri" w:cs="Amiri"/>
          <w:color w:val="111111"/>
          <w:sz w:val="28"/>
          <w:sz w:val="28"/>
          <w:szCs w:val="28"/>
          <w:rtl w:val="true"/>
          <w:lang w:bidi="ar-SA"/>
        </w:rPr>
        <w:t xml:space="preserve">فانتزعوا الراية منه </w:t>
      </w:r>
      <w:r>
        <w:rPr>
          <w:rFonts w:eastAsia="Amiri" w:cs="Amiri" w:ascii="Amiri" w:hAnsi="Amiri"/>
          <w:color w:val="111111"/>
          <w:sz w:val="28"/>
          <w:szCs w:val="28"/>
          <w:rtl w:val="true"/>
          <w:lang w:bidi="ar-SA"/>
        </w:rPr>
        <w:t xml:space="preserve">... . </w:t>
      </w:r>
      <w:r>
        <w:rPr>
          <w:rStyle w:val="FootnoteAnchor"/>
          <w:rtl w:val="true"/>
        </w:rPr>
        <w:footnoteReference w:id="1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206/16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خالد بن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6355518_3381743652"/>
      <w:bookmarkStart w:id="1373" w:name="_Toc548"/>
      <w:bookmarkEnd w:id="1372"/>
      <w:r>
        <w:rPr/>
        <w:t>52</w:t>
      </w:r>
      <w:r>
        <w:rPr>
          <w:rtl w:val="true"/>
        </w:rPr>
        <w:t xml:space="preserve">. </w:t>
      </w:r>
      <w:r>
        <w:rPr>
          <w:rtl w:val="true"/>
        </w:rPr>
        <w:t>شمر بن شريح الهمدانى</w:t>
      </w:r>
      <w:bookmarkEnd w:id="1373"/>
    </w:p>
    <w:p>
      <w:pPr>
        <w:pStyle w:val="BookText"/>
        <w:rPr/>
      </w:pPr>
      <w:r>
        <w:rPr>
          <w:rFonts w:ascii="Amiri" w:hAnsi="Amiri" w:eastAsia="Amiri" w:cs="Amiri"/>
          <w:color w:val="111111"/>
          <w:sz w:val="28"/>
          <w:sz w:val="28"/>
          <w:szCs w:val="28"/>
          <w:rtl w:val="true"/>
          <w:lang w:bidi="ar-SA"/>
        </w:rPr>
        <w:t>تقدّم ما يرتبط‍‌ به فى ترجمة أخيه شرحبيل بن شريح، فراجع</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6355520_3381743652"/>
      <w:bookmarkStart w:id="1375" w:name="_Toc549"/>
      <w:bookmarkEnd w:id="1374"/>
      <w:r>
        <w:rPr/>
        <w:t>53</w:t>
      </w:r>
      <w:r>
        <w:rPr>
          <w:rtl w:val="true"/>
        </w:rPr>
        <w:t xml:space="preserve">. </w:t>
      </w:r>
      <w:r>
        <w:rPr>
          <w:rtl w:val="true"/>
        </w:rPr>
        <w:t>صبرة بن شيمان الأزدى</w:t>
      </w:r>
      <w:bookmarkEnd w:id="1375"/>
    </w:p>
    <w:p>
      <w:pPr>
        <w:pStyle w:val="Heading5"/>
        <w:numPr>
          <w:ilvl w:val="4"/>
          <w:numId w:val="1"/>
        </w:numPr>
        <w:rPr/>
      </w:pPr>
      <w:bookmarkStart w:id="1376" w:name="__RefHeading___Toc6355522_3381743652"/>
      <w:bookmarkStart w:id="1377" w:name="_Toc550"/>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 xml:space="preserve">كان صبرة بن شيمان مع عائشة فى حرب الجمل </w:t>
      </w:r>
      <w:r>
        <w:rPr>
          <w:rStyle w:val="FootnoteAnchor"/>
          <w:rtl w:val="true"/>
        </w:rPr>
        <w:footnoteReference w:id="1102"/>
      </w:r>
      <w:r>
        <w:rPr>
          <w:rFonts w:ascii="Amiri" w:hAnsi="Amiri" w:eastAsia="Amiri" w:cs="Amiri"/>
          <w:color w:val="111111"/>
          <w:sz w:val="28"/>
          <w:sz w:val="28"/>
          <w:szCs w:val="28"/>
          <w:rtl w:val="true"/>
          <w:lang w:bidi="ar-SA"/>
        </w:rPr>
        <w:t>، ثمّ‌ رجع إلي على عليه السلام وصار من أنصاره فى حرب صفّين وما بعده،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قعين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أبى‌نعامة</w:t>
      </w:r>
    </w:p>
    <w:p>
      <w:pPr>
        <w:pStyle w:val="Heading5"/>
        <w:numPr>
          <w:ilvl w:val="4"/>
          <w:numId w:val="1"/>
        </w:numPr>
        <w:rPr/>
      </w:pPr>
      <w:bookmarkStart w:id="1378" w:name="__RefHeading___Toc6355524_3381743652"/>
      <w:bookmarkStart w:id="1379" w:name="_Toc551"/>
      <w:bookmarkEnd w:id="1378"/>
      <w:r>
        <w:rPr/>
        <w:t>1</w:t>
      </w:r>
      <w:r>
        <w:rPr>
          <w:rtl w:val="true"/>
        </w:rPr>
        <w:t xml:space="preserve">. </w:t>
      </w:r>
      <w:r>
        <w:rPr>
          <w:rtl w:val="true"/>
        </w:rPr>
        <w:t>كعب بن قعين</w:t>
      </w:r>
      <w:bookmarkEnd w:id="1379"/>
    </w:p>
    <w:p>
      <w:pPr>
        <w:pStyle w:val="BookText"/>
        <w:rPr/>
      </w:pPr>
      <w:r>
        <w:rPr>
          <w:rFonts w:eastAsia="Times New Roman" w:cs="Times New Roman" w:ascii="Times New Roman" w:hAnsi="Times New Roman"/>
          <w:color w:val="111111"/>
          <w:sz w:val="28"/>
          <w:szCs w:val="28"/>
          <w:lang w:val="en-US" w:bidi="en-US"/>
        </w:rPr>
        <w:t>13177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كعب بن قعين أنّ‌ عليّاً عليه السلام كتب مع جارية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علي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الكتاب علي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ونحن لمن حارب أميرالمؤمنين حرب، ولمن سالم سلم، إن كفيت يا جارية قومك بقومك فذاك، وإن أحببت أن ننصرك نصرناك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أبوصبرة شيمان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صبرة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اصبنا بمصيبة فى دين ولا دنيا ما اصبنا أمس يوم الجمل، وإنّا لنرجو اليوم أن نمحّص ذلك بطاعة الله وطاعة أميرالمؤمنين، وأمّا أنت يا زياد، فوالله ما أدركت أملك فينا؛ ولا أدركنا أملنا فيك دون ردّك إلي دارك، ونحن رادّوك إليها غداً إن شاء الله تعالي، فإذا فعلنا فلا يكن أحد أولي بك منّا، فإنّك إلّا تفعل لم تأت ما يشبهك، وإنّا والله نخاف من حرب على فى الآخرة ما لا</w:t>
      </w:r>
      <w:bookmarkStart w:id="1380" w:name="pg14280_145800"/>
    </w:p>
    <w:p>
      <w:pPr>
        <w:pStyle w:val="BookText"/>
        <w:rPr/>
      </w:pPr>
      <w:bookmarkEnd w:id="1380"/>
      <w:r>
        <w:rPr>
          <w:rFonts w:ascii="Amiri" w:hAnsi="Amiri" w:eastAsia="Amiri" w:cs="Amiri"/>
          <w:color w:val="111111"/>
          <w:sz w:val="28"/>
          <w:sz w:val="28"/>
          <w:szCs w:val="28"/>
          <w:rtl w:val="true"/>
          <w:lang w:bidi="ar-SA"/>
        </w:rPr>
        <w:t>نخاف من حرب معاوية فى الدنيا، فقدّم هواك وأخّر هوانا، فنحن معك وطوعك</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Heading5"/>
        <w:numPr>
          <w:ilvl w:val="4"/>
          <w:numId w:val="1"/>
        </w:numPr>
        <w:rPr/>
      </w:pPr>
      <w:bookmarkStart w:id="1381" w:name="__RefHeading___Toc6355526_3381743652"/>
      <w:bookmarkStart w:id="1382" w:name="_Toc552"/>
      <w:bookmarkEnd w:id="1381"/>
      <w:r>
        <w:rPr/>
        <w:t>2</w:t>
      </w:r>
      <w:r>
        <w:rPr>
          <w:rtl w:val="true"/>
        </w:rPr>
        <w:t xml:space="preserve">. </w:t>
      </w:r>
      <w:r>
        <w:rPr>
          <w:rtl w:val="true"/>
        </w:rPr>
        <w:t>أبونعامة</w:t>
      </w:r>
      <w:bookmarkEnd w:id="1382"/>
    </w:p>
    <w:p>
      <w:pPr>
        <w:pStyle w:val="BookText"/>
        <w:rPr/>
      </w:pPr>
      <w:r>
        <w:rPr>
          <w:rFonts w:eastAsia="Times New Roman" w:cs="Times New Roman" w:ascii="Times New Roman" w:hAnsi="Times New Roman"/>
          <w:color w:val="111111"/>
          <w:sz w:val="28"/>
          <w:szCs w:val="28"/>
          <w:lang w:val="en-US" w:bidi="en-US"/>
        </w:rPr>
        <w:t>13178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أبوالذيّال، عن أبى‌نعامة،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محمّد بن أبى‌بكر بمصر خرج ابن عبّاس من البصرة إلي على بالكوفة واستخلف زياداً، وقدم ابن الحضرمى من قبل معاوية فنزل فى بنى‌تميم، فأرسل زياد إلي حضين بن المنذر ومالك بن 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بكر بن وائل من أنصار أميرالمؤمنين وثقاته، وقد نزل ابن الحضرمى حيث ترون، وأتاه من أتاه، فامنعونى حتّي يأتينى رأى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رأيه مائلاً إلي بنى‌اُميّة، وكان مروان لجأ إليه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أمر لى فيه شركاء، أستشير وأنظر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زياد تثاقل مالك خاف أن تختلف ربيعة، فأرسل إلي نافع أن أشر علَىّ‌، فأشار عليه نافع بصبرة بن شيمان الحدّانى، فأرسل إليه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تجيرنى وبيت مال المسلمين فإنّه فيئكم، وأنا أمين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حملته إلىّ‌ ونزلت 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وخرج زياد حتّي أتي الحدّان، ونزل فى دار صبرة بن شيمان، وحوّل بيت‌المال والمنبر، فوضعه فى مسجد الحدّان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صبرة بن شيمان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مفخماً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 الأحنف جئت، وإن جاء الحتّات جئت، وإن جاء شبّان ففينا شبّان </w:t>
      </w:r>
      <w:r>
        <w:rPr>
          <w:rFonts w:eastAsia="Amiri" w:cs="Amiri" w:ascii="Amiri" w:hAnsi="Amiri"/>
          <w:color w:val="111111"/>
          <w:sz w:val="28"/>
          <w:szCs w:val="28"/>
          <w:rtl w:val="true"/>
          <w:lang w:bidi="ar-SA"/>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زياد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الحضرمى أقبل من الشام فنزل فى دار بنى‌تميم ونعي عثمان، ودعا إلي الحرب وبايعته تميم وجلّ‌ أهل البصرة، ولم يبق معى من أمتنع به، فاستجرت لنفسى ولبيت المال صبرة بن شيمان، وتحوّلت فنزلت معهم </w:t>
      </w:r>
      <w:r>
        <w:rPr>
          <w:rFonts w:eastAsia="Amiri" w:cs="Amiri" w:ascii="Amiri" w:hAnsi="Amiri"/>
          <w:color w:val="111111"/>
          <w:sz w:val="28"/>
          <w:szCs w:val="28"/>
          <w:rtl w:val="true"/>
          <w:lang w:bidi="ar-SA"/>
        </w:rPr>
        <w:t xml:space="preserve">... . </w:t>
      </w:r>
      <w:r>
        <w:rPr>
          <w:rStyle w:val="FootnoteAnchor"/>
          <w:rtl w:val="true"/>
        </w:rPr>
        <w:footnoteReference w:id="1104"/>
      </w:r>
      <w:bookmarkStart w:id="1383" w:name="pg14280_145801"/>
    </w:p>
    <w:p>
      <w:pPr>
        <w:pStyle w:val="Heading5"/>
        <w:numPr>
          <w:ilvl w:val="4"/>
          <w:numId w:val="1"/>
        </w:numPr>
        <w:rPr/>
      </w:pPr>
      <w:bookmarkStart w:id="1384" w:name="__RefHeading___Toc6355528_3381743652"/>
      <w:bookmarkStart w:id="1385" w:name="_Toc553"/>
      <w:bookmarkEnd w:id="1383"/>
      <w:bookmarkEnd w:id="1384"/>
      <w:r>
        <w:rPr/>
        <w:t>3</w:t>
      </w:r>
      <w:r>
        <w:rPr>
          <w:rtl w:val="true"/>
        </w:rPr>
        <w:t xml:space="preserve">. </w:t>
      </w:r>
      <w:r>
        <w:rPr>
          <w:rtl w:val="true"/>
        </w:rPr>
        <w:t>ما ورد مرسلاً</w:t>
      </w:r>
      <w:bookmarkEnd w:id="1385"/>
    </w:p>
    <w:p>
      <w:pPr>
        <w:pStyle w:val="BookText"/>
        <w:rPr/>
      </w:pPr>
      <w:r>
        <w:rPr>
          <w:rFonts w:eastAsia="Times New Roman" w:cs="Times New Roman" w:ascii="Times New Roman" w:hAnsi="Times New Roman"/>
          <w:color w:val="111111"/>
          <w:sz w:val="28"/>
          <w:szCs w:val="28"/>
          <w:lang w:val="en-US" w:bidi="en-US"/>
        </w:rPr>
        <w:t>13179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الكلبى أنّ‌ ابن الحضرمى لمّا أتي البصرة ودخلها نزل فى بنى‌تميم فى دار سنبيل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زياد من ليلته، فأتي صبرة بن شيمان الحدّانى الأزدى فأجاره، وقال له حين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إنّه ليس حسناً بنا أن تقيم فينا مختفياً أكثر من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له منبراً وسريراً فى مسجد الحدّان، وجعل له شرطاً، وصلّي بهم الجمعة فى مسجد الحدّان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صبرة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إنّا قلنا يوم الجمل نمنع مصرنا، ونطيع امّنا، نطلب دم خليفتنا المظلوم، فجددنا فى القتال، وأقمنا بعد انهزام الناس، حتّي قتل منّا من لا خير فينا بعده، وهذا زياد جاركم اليوم، والجار مضمون، ولسنا نخاف من على ما نخاف من معاوية، فهبوا لنا أنفسكم، وامنعوا جاركم أو فأبلغوه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لكم تبع فأجيروه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صبرة، أ تخشون ألّا تقوموا لبنى‌تميم‌؟ فقال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جاؤونا بالأحنف جئناهم بأبى‌صبرة، وإن جاؤونا بالحباب جئت أنا؛ وإن كان فيهم شباب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مازحاً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بنوتميم أنّ‌ الأزد قد قامت دون زياد بعثت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صاحبكم ونحن نخرج صاحبنا، فأىّ‌ الأميرين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فى طاعته، ولا نهلك عامّتنا </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إبراهيم الثقفى فى الغارات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عبدالله بن عامر الحضرمى بالبصرة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معاوية بن أبى‌سفيان عبدالله بن الحضرمى إلي البصرة ليأخذها، وبها زياد خليفة لابن عبّاس، فنزل ابن الحضرمى فى بنى‌تميم وتحوّل زياد إلي الأزد، فنزل علي صبرة بن شيمان الحدّانى، فكتب زياد إلي على يعلمه ذلك </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386" w:name="pg14280_145802"/>
    </w:p>
    <w:p>
      <w:pPr>
        <w:pStyle w:val="BookText"/>
        <w:rPr/>
      </w:pPr>
      <w:bookmarkEnd w:id="1386"/>
      <w:r>
        <w:rPr>
          <w:rFonts w:eastAsia="Times New Roman" w:cs="Times New Roman" w:ascii="Times New Roman" w:hAnsi="Times New Roman"/>
          <w:color w:val="111111"/>
          <w:sz w:val="28"/>
          <w:szCs w:val="28"/>
          <w:lang w:val="en-US" w:bidi="en-US"/>
        </w:rPr>
        <w:t>13181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عساكر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شيمان الأزدى علي الأزد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وصبرة بن شيمان الأزدى علي الأزد،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يحضر من أزد البصرة إلّا عبدالرحمان بن عبيد، وأقلّ‌ من عشرة 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87" w:name="__RefHeading___Toc6355530_3381743652"/>
      <w:bookmarkStart w:id="1388" w:name="_Toc554"/>
      <w:bookmarkEnd w:id="1387"/>
      <w:r>
        <w:rPr/>
        <w:t>54</w:t>
      </w:r>
      <w:r>
        <w:rPr>
          <w:rtl w:val="true"/>
        </w:rPr>
        <w:t xml:space="preserve">. </w:t>
      </w:r>
      <w:r>
        <w:rPr>
          <w:rtl w:val="true"/>
        </w:rPr>
        <w:t>صعصعة بن صوحان</w:t>
      </w:r>
      <w:bookmarkEnd w:id="1388"/>
    </w:p>
    <w:p>
      <w:pPr>
        <w:pStyle w:val="Heading5"/>
        <w:numPr>
          <w:ilvl w:val="4"/>
          <w:numId w:val="1"/>
        </w:numPr>
        <w:rPr/>
      </w:pPr>
      <w:bookmarkStart w:id="1389" w:name="__RefHeading___Toc6355532_3381743652"/>
      <w:bookmarkStart w:id="1390" w:name="_Toc555"/>
      <w:bookmarkEnd w:id="1389"/>
      <w:r>
        <w:rPr>
          <w:rtl w:val="true"/>
        </w:rPr>
        <w:t>اشارة</w:t>
      </w:r>
      <w:bookmarkEnd w:id="1390"/>
    </w:p>
    <w:p>
      <w:pPr>
        <w:pStyle w:val="BookText"/>
        <w:rPr/>
      </w:pPr>
      <w:r>
        <w:rPr>
          <w:rFonts w:ascii="Amiri" w:hAnsi="Amiri" w:eastAsia="Amiri" w:cs="Amiri"/>
          <w:color w:val="111111"/>
          <w:sz w:val="28"/>
          <w:sz w:val="28"/>
          <w:szCs w:val="28"/>
          <w:rtl w:val="true"/>
          <w:lang w:bidi="ar-SA"/>
        </w:rPr>
        <w:t xml:space="preserve">صعصعة بن صوحان بن حجر بن الحارث، من ربيعة، وكان خطيباً بليغاً، نفاه عثمان إلي الشام مع مالك الأشتر وجمع من أهل الكوفة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من كبار أصحاب أميرالمؤمنين على عليه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وعرف أميرالمؤمنين حقّ‌ معرفته، ودافع عنه باللسان واليد، وحرّض الناس علي تبعيّته، وأعلن الوفاء والمتابعة لأوامره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رسولاً منه إلي الخوارج، وتكلّم معهم واحتجّ‌ عليهم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وقال عليه السلام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علمت خفيف المؤونة وحسن المعونة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وثلاثين، ذكر تسيير من سيّر من أهل الكوفة إليها؛ المعرفة والتاريخ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مذعور ومطرف؛ شرح نهج البلاغة لابن أبى‌الحديد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الوليد بن عقبة مع أهل الكوفة؛ الطبقات الكبري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عبدالله بن عبدالقيس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195/57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مذعور بن 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قال عبدالله بن حجل؛ الفتوح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كتبة كتاب الصلح بينه وبينهم وما جري فى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احتجاج على علي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بعض رواياته فى آخر ترجمته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كتب على إلي ولاته؛ البيان والتبيين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bookmarkStart w:id="1391" w:name="pg14280_145803"/>
    </w:p>
    <w:p>
      <w:pPr>
        <w:pStyle w:val="BookText"/>
        <w:rPr/>
      </w:pPr>
      <w:bookmarkEnd w:id="1391"/>
      <w:r>
        <w:rPr>
          <w:rFonts w:ascii="Amiri" w:hAnsi="Amiri" w:eastAsia="Amiri" w:cs="Amiri"/>
          <w:color w:val="111111"/>
          <w:sz w:val="28"/>
          <w:sz w:val="28"/>
          <w:szCs w:val="28"/>
          <w:rtl w:val="true"/>
          <w:lang w:bidi="ar-SA"/>
        </w:rPr>
        <w:t>ونفاه المغيرة بأمر من معاوية من الكوفة إلي الجزيرة أو اليمن فمات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w:t>
      </w:r>
      <w:r>
        <w:rPr>
          <w:rStyle w:val="FootnoteAnchor"/>
          <w:rtl w:val="true"/>
        </w:rPr>
        <w:footnoteReference w:id="1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راوياً عن على وابن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رحمه الله فى حرب الجمل مع على عليه السلام ، وحمل اللواء الّذى بيد أخويه زيد وسيحان بعد استشهادهما، وفى حرب صفّين كان رسوله إلي معاوية، وكان من امراء جيشه،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ذريح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شهاب الزهرى</w:t>
      </w:r>
    </w:p>
    <w:p>
      <w:pPr>
        <w:pStyle w:val="Heading5"/>
        <w:numPr>
          <w:ilvl w:val="4"/>
          <w:numId w:val="1"/>
        </w:numPr>
        <w:rPr/>
      </w:pPr>
      <w:bookmarkStart w:id="1392" w:name="__RefHeading___Toc6355534_3381743652"/>
      <w:bookmarkStart w:id="1393" w:name="_Toc556"/>
      <w:bookmarkEnd w:id="1392"/>
      <w:r>
        <w:rPr/>
        <w:t>1</w:t>
      </w:r>
      <w:r>
        <w:rPr>
          <w:rtl w:val="true"/>
        </w:rPr>
        <w:t xml:space="preserve">. </w:t>
      </w:r>
      <w:r>
        <w:rPr>
          <w:rtl w:val="true"/>
        </w:rPr>
        <w:t>حبيب بن أبى‌ثابت</w:t>
      </w:r>
      <w:bookmarkEnd w:id="1393"/>
    </w:p>
    <w:p>
      <w:pPr>
        <w:pStyle w:val="BookText"/>
        <w:rPr/>
      </w:pPr>
      <w:r>
        <w:rPr>
          <w:rFonts w:eastAsia="Times New Roman" w:cs="Times New Roman" w:ascii="Times New Roman" w:hAnsi="Times New Roman"/>
          <w:color w:val="111111"/>
          <w:sz w:val="28"/>
          <w:szCs w:val="28"/>
          <w:lang w:val="en-US" w:bidi="en-US"/>
        </w:rPr>
        <w:t>13183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عبدالقيس الكوفة صعصعة بن صوحان</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Heading5"/>
        <w:numPr>
          <w:ilvl w:val="4"/>
          <w:numId w:val="1"/>
        </w:numPr>
        <w:rPr/>
      </w:pPr>
      <w:bookmarkStart w:id="1394" w:name="__RefHeading___Toc6355536_3381743652"/>
      <w:bookmarkStart w:id="1395" w:name="_Toc557"/>
      <w:bookmarkEnd w:id="1394"/>
      <w:r>
        <w:rPr/>
        <w:t>2</w:t>
      </w:r>
      <w:r>
        <w:rPr>
          <w:rtl w:val="true"/>
        </w:rPr>
        <w:t xml:space="preserve">. </w:t>
      </w:r>
      <w:r>
        <w:rPr>
          <w:rtl w:val="true"/>
        </w:rPr>
        <w:t>زيد بن الحسن</w:t>
      </w:r>
      <w:bookmarkEnd w:id="1395"/>
    </w:p>
    <w:p>
      <w:pPr>
        <w:pStyle w:val="BookText"/>
        <w:rPr/>
      </w:pPr>
      <w:r>
        <w:rPr>
          <w:rFonts w:eastAsia="Times New Roman" w:cs="Times New Roman" w:ascii="Times New Roman" w:hAnsi="Times New Roman"/>
          <w:color w:val="111111"/>
          <w:sz w:val="28"/>
          <w:szCs w:val="28"/>
          <w:lang w:val="en-US" w:bidi="en-US"/>
        </w:rPr>
        <w:t>13184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عبدالقيس الكوفة صعصعة بن صوحان</w:t>
      </w:r>
      <w:r>
        <w:rPr>
          <w:rFonts w:eastAsia="Amiri" w:cs="Amiri" w:ascii="Amiri" w:hAnsi="Amiri"/>
          <w:color w:val="111111"/>
          <w:sz w:val="28"/>
          <w:szCs w:val="28"/>
          <w:rtl w:val="true"/>
          <w:lang w:bidi="ar-SA"/>
        </w:rPr>
        <w:t xml:space="preserve">. </w:t>
      </w:r>
      <w:r>
        <w:rPr>
          <w:rStyle w:val="FootnoteAnchor"/>
          <w:rtl w:val="true"/>
        </w:rPr>
        <w:footnoteReference w:id="1108"/>
      </w:r>
      <w:bookmarkStart w:id="1396" w:name="pg14280_145804"/>
    </w:p>
    <w:p>
      <w:pPr>
        <w:pStyle w:val="Heading5"/>
        <w:numPr>
          <w:ilvl w:val="4"/>
          <w:numId w:val="1"/>
        </w:numPr>
        <w:rPr/>
      </w:pPr>
      <w:bookmarkStart w:id="1397" w:name="__RefHeading___Toc6355538_3381743652"/>
      <w:bookmarkStart w:id="1398" w:name="_Toc558"/>
      <w:bookmarkEnd w:id="1396"/>
      <w:bookmarkEnd w:id="1397"/>
      <w:r>
        <w:rPr/>
        <w:t>3</w:t>
      </w:r>
      <w:r>
        <w:rPr>
          <w:rtl w:val="true"/>
        </w:rPr>
        <w:t xml:space="preserve">. </w:t>
      </w:r>
      <w:r>
        <w:rPr>
          <w:rtl w:val="true"/>
        </w:rPr>
        <w:t>شريك بن نملة</w:t>
      </w:r>
      <w:bookmarkEnd w:id="1398"/>
    </w:p>
    <w:p>
      <w:pPr>
        <w:pStyle w:val="BookText"/>
        <w:rPr/>
      </w:pPr>
      <w:r>
        <w:rPr>
          <w:rFonts w:eastAsia="Times New Roman" w:cs="Times New Roman" w:ascii="Times New Roman" w:hAnsi="Times New Roman"/>
          <w:color w:val="111111"/>
          <w:sz w:val="28"/>
          <w:szCs w:val="28"/>
          <w:lang w:val="en-US" w:bidi="en-US"/>
        </w:rPr>
        <w:t>13185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الصعب بن حكيم بن شريك،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انهزمت مجنّبتا الكوفة عشيّة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يحمل علي الجمل‌؟ فانتدب له هند بن عمرو المرادى فاعترضه ابن يثربى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ابن يثربى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صعصعة فضربه، فقتل ثلاثة أجهز عليهم فى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وهند، وسيحان، وارتثّ‌ صعصعة وزيد، فمات أحدهما وبقى الآخر</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6355540_3381743652"/>
      <w:bookmarkStart w:id="1400" w:name="_Toc559"/>
      <w:bookmarkEnd w:id="1399"/>
      <w:r>
        <w:rPr/>
        <w:t>4</w:t>
      </w:r>
      <w:r>
        <w:rPr>
          <w:rtl w:val="true"/>
        </w:rPr>
        <w:t xml:space="preserve">. </w:t>
      </w:r>
      <w:r>
        <w:rPr>
          <w:rtl w:val="true"/>
        </w:rPr>
        <w:t>طلحة بن الأعلم</w:t>
      </w:r>
      <w:bookmarkEnd w:id="1400"/>
    </w:p>
    <w:p>
      <w:pPr>
        <w:pStyle w:val="BookText"/>
        <w:rPr/>
      </w:pPr>
      <w:r>
        <w:rPr>
          <w:rFonts w:eastAsia="Times New Roman" w:cs="Times New Roman" w:ascii="Times New Roman" w:hAnsi="Times New Roman"/>
          <w:color w:val="111111"/>
          <w:sz w:val="28"/>
          <w:szCs w:val="28"/>
          <w:lang w:val="en-US" w:bidi="en-US"/>
        </w:rPr>
        <w:t>13186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يذكران فيه القتال يوم الجمل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وأقبلت ربيعة، فقتل علي راية الميسرة من أهل الكوفة زيد، وصرع صعصعة، ثمّ‌ سيحان </w:t>
      </w:r>
      <w:r>
        <w:rPr>
          <w:rFonts w:eastAsia="Amiri" w:cs="Amiri" w:ascii="Amiri" w:hAnsi="Amiri"/>
          <w:color w:val="111111"/>
          <w:sz w:val="28"/>
          <w:szCs w:val="28"/>
          <w:rtl w:val="true"/>
          <w:lang w:bidi="ar-SA"/>
        </w:rPr>
        <w:t xml:space="preserve">... . </w:t>
      </w:r>
      <w:r>
        <w:rPr>
          <w:rStyle w:val="FootnoteAnchor"/>
          <w:rtl w:val="true"/>
        </w:rPr>
        <w:footnoteReference w:id="1110"/>
      </w:r>
    </w:p>
    <w:p>
      <w:pPr>
        <w:pStyle w:val="Heading5"/>
        <w:numPr>
          <w:ilvl w:val="4"/>
          <w:numId w:val="1"/>
        </w:numPr>
        <w:rPr/>
      </w:pPr>
      <w:bookmarkStart w:id="1401" w:name="__RefHeading___Toc6355542_3381743652"/>
      <w:bookmarkStart w:id="1402" w:name="_Toc560"/>
      <w:bookmarkEnd w:id="1401"/>
      <w:r>
        <w:rPr/>
        <w:t>5</w:t>
      </w:r>
      <w:r>
        <w:rPr>
          <w:rtl w:val="true"/>
        </w:rPr>
        <w:t xml:space="preserve">. </w:t>
      </w:r>
      <w:r>
        <w:rPr>
          <w:rtl w:val="true"/>
        </w:rPr>
        <w:t>عبدالله بن عوف</w:t>
      </w:r>
      <w:bookmarkEnd w:id="1402"/>
    </w:p>
    <w:p>
      <w:pPr>
        <w:pStyle w:val="BookText"/>
        <w:rPr/>
      </w:pPr>
      <w:r>
        <w:rPr>
          <w:rFonts w:eastAsia="Times New Roman" w:cs="Times New Roman" w:ascii="Times New Roman" w:hAnsi="Times New Roman"/>
          <w:color w:val="111111"/>
          <w:sz w:val="28"/>
          <w:szCs w:val="28"/>
          <w:lang w:val="en-US" w:bidi="en-US"/>
        </w:rPr>
        <w:t>13187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يوسف بن يزيد، عن عبدالله بن عوف بن الأحمر، 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قدمنا علي معاوية وأهل الشام بصفّين وجدناهم قد نزلوا منزلاً اختاروه مستوياً بساطاً واسعاً، أخذوا الشريعة، فهى فى أيديهم، وقد صفّ‌ أبوالأعور السلمى عليها الخيل والرجال، وقد قدّم المرامية أمام من معه، وصفّ‌ صفّاً معهم من الرماح والدرق، وعلي رؤوسهم البيض، وقد أجمعوا علي أن يمنعونا الماء، ففزعنا إلي أميرالمؤمنين فخبّرناه بذلك، فدعا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معاوية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مسيرنا هذا إليكم، ونحن نكره قتالكم قبل الإعذار إليكم، وإنّك قدّمت إلينا خيلك ورجالك فقاتلتنا قبل أن نقاتلك، وبدأتنا بالقتال،</w:t>
      </w:r>
      <w:bookmarkStart w:id="1403" w:name="pg14280_145805"/>
    </w:p>
    <w:p>
      <w:pPr>
        <w:pStyle w:val="BookText"/>
        <w:rPr/>
      </w:pPr>
      <w:bookmarkEnd w:id="1403"/>
      <w:r>
        <w:rPr>
          <w:rFonts w:ascii="Amiri" w:hAnsi="Amiri" w:eastAsia="Amiri" w:cs="Amiri"/>
          <w:color w:val="111111"/>
          <w:sz w:val="28"/>
          <w:sz w:val="28"/>
          <w:szCs w:val="28"/>
          <w:rtl w:val="true"/>
          <w:lang w:bidi="ar-SA"/>
        </w:rPr>
        <w:t>ونحن من رأينا الكفّ‌ عنك حتّي ندعوك ونحتجّ‌ عليك، وهذه اخري قد فعلتموها، قد حلتم بين الناس وبين الماء، والناس غير منتهين أو يشربوا، فابعث إلي أصحابك فليخلّوا بين الناس وبين الماء، ويكفّوا حتّي ننظر فيما بيننا وبينكم وفيما قدمنا له وقدمتم له، وإن كان أعجب إليك أن نترك ما جئنا له ونترك الناس يقتتلون علي الماء؛ حتّي يكون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 ما ترون‌؟ 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عثمان بن عفّان 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بينهم وبين الماء؛ فإنّ‌ القوم لم يعطشوا وأنت 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إلي الليل، فإنّهم إن لم يقدروا عليه رجعوا، ولو قد رجعوا كان رجوعهم فلّا، امنعهم الماء منعهم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الكفرة الفسقة وشربة الخمر، ضربك وضرب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الوليد بن عقبة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فتواثبوا إليه يشتمونه ويتهدّدونه،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فإنّه رسول</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القتال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نصر بن مزاحم فى وقعة صفّين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بن سعد، عن يوسف بن يزيد، مع مغايرات فى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أعثم فى الفتوح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وقعة الماء وهى أوّل وقعة صفّين، مع اختصار فى بعض الفقرات، والإسكافى فى المعيار والموازنة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عبدالله بن عبّاس فى أهل العراق لمّا التقوا بصفّين مع أهل الشام، والدينورى فى الأخبار الطوال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6355544_3381743652"/>
      <w:bookmarkStart w:id="1405" w:name="_Toc561"/>
      <w:bookmarkEnd w:id="1404"/>
      <w:r>
        <w:rPr/>
        <w:t>6</w:t>
      </w:r>
      <w:r>
        <w:rPr>
          <w:rtl w:val="true"/>
        </w:rPr>
        <w:t xml:space="preserve">. </w:t>
      </w:r>
      <w:r>
        <w:rPr>
          <w:rtl w:val="true"/>
        </w:rPr>
        <w:t>محمّد بن شهاب الزهرى</w:t>
      </w:r>
      <w:bookmarkEnd w:id="1405"/>
    </w:p>
    <w:p>
      <w:pPr>
        <w:pStyle w:val="BookText"/>
        <w:rPr/>
      </w:pPr>
      <w:r>
        <w:rPr>
          <w:rFonts w:eastAsia="Times New Roman" w:cs="Times New Roman" w:ascii="Times New Roman" w:hAnsi="Times New Roman"/>
          <w:color w:val="111111"/>
          <w:sz w:val="28"/>
          <w:szCs w:val="28"/>
          <w:lang w:val="en-US" w:bidi="en-US"/>
        </w:rPr>
        <w:t>13188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الزهرى، قال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أنكرت الحكومة علي على طائفة من أصحابه قدمت إلي بلدانها من صفّين، وانحاز منهم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موضع يقال له حروراء بناحية الكوفة، فبعث إليهم على ابن عبّاس وصعصعة، فوعظهم صعصعة، وحاجّهم ابن عبّاس، فرجع</w:t>
      </w:r>
      <w:bookmarkStart w:id="1406" w:name="pg14280_145806"/>
    </w:p>
    <w:p>
      <w:pPr>
        <w:pStyle w:val="BookText"/>
        <w:rPr/>
      </w:pPr>
      <w:bookmarkEnd w:id="1406"/>
      <w:r>
        <w:rPr>
          <w:rFonts w:ascii="Amiri" w:hAnsi="Amiri" w:eastAsia="Amiri" w:cs="Amiri"/>
          <w:color w:val="111111"/>
          <w:sz w:val="28"/>
          <w:sz w:val="28"/>
          <w:szCs w:val="28"/>
          <w:rtl w:val="true"/>
          <w:lang w:bidi="ar-SA"/>
        </w:rPr>
        <w:t xml:space="preserve">منهم ألفان وبقى الآخرون علي حالهم حيناً، ثمّ‌ دخلوا الكوفة </w:t>
      </w:r>
      <w:r>
        <w:rPr>
          <w:rFonts w:eastAsia="Amiri" w:cs="Amiri" w:ascii="Amiri" w:hAnsi="Amiri"/>
          <w:color w:val="111111"/>
          <w:sz w:val="28"/>
          <w:szCs w:val="28"/>
          <w:rtl w:val="true"/>
          <w:lang w:bidi="ar-SA"/>
        </w:rPr>
        <w:t xml:space="preserve">... .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بإسناده إليه فى أنساب الأشراف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الحكمين وما كان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أبى‌شيبة فى المصنّف </w:t>
      </w: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أبويعلي فى مسنده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فى المستدرك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292/49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عن النعمان بن راشد،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بن أبى‌طالب إلي الكوفة من صفّين خاصمته الحروريّة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زالوا براياتهم وهم خمسة آلاف، عليهم ابن الكوّاء، فأرسل إليهم على عبدالله بن عبّاس وصعصعة بن صوحان، فدعواهم إلي الجماعة وناشداهم، فأبوا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فأعاد إليهم عبدالله بن عبّاس وصعصعة، فقال لهم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أن تجعلوا فتنة العام مخافة فتنة عام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أنّى دعوتكم إلي هذا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أوّل من أطاع هذا الرجل؛ فإنّه واعظ‍‌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منهم نحو من خمسمئة، فدخلوا فى جملة على وجماعته، وبقى منهم نحو من خمسة آلاف رجل،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اتركوهم حتّي يأخذوا ويسفكوا دماً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Heading5"/>
        <w:numPr>
          <w:ilvl w:val="4"/>
          <w:numId w:val="1"/>
        </w:numPr>
        <w:rPr/>
      </w:pPr>
      <w:bookmarkStart w:id="1407" w:name="__RefHeading___Toc6355546_3381743652"/>
      <w:bookmarkStart w:id="1408" w:name="_Toc562"/>
      <w:bookmarkEnd w:id="1407"/>
      <w:r>
        <w:rPr/>
        <w:t>7</w:t>
      </w:r>
      <w:r>
        <w:rPr>
          <w:rtl w:val="true"/>
        </w:rPr>
        <w:t xml:space="preserve">. </w:t>
      </w:r>
      <w:r>
        <w:rPr>
          <w:rtl w:val="true"/>
        </w:rPr>
        <w:t>محمّد بن عبدالله بن سواد</w:t>
      </w:r>
      <w:bookmarkEnd w:id="1408"/>
    </w:p>
    <w:p>
      <w:pPr>
        <w:pStyle w:val="BookText"/>
        <w:rPr/>
      </w:pPr>
      <w:r>
        <w:rPr>
          <w:rFonts w:eastAsia="Times New Roman" w:cs="Times New Roman" w:ascii="Times New Roman" w:hAnsi="Times New Roman"/>
          <w:color w:val="111111"/>
          <w:sz w:val="28"/>
          <w:szCs w:val="28"/>
          <w:lang w:val="en-US" w:bidi="en-US"/>
        </w:rPr>
        <w:t>13190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6355548_3381743652"/>
      <w:bookmarkStart w:id="1410" w:name="_Toc563"/>
      <w:bookmarkEnd w:id="1409"/>
      <w:r>
        <w:rPr/>
        <w:t>8</w:t>
      </w:r>
      <w:r>
        <w:rPr>
          <w:rtl w:val="true"/>
        </w:rPr>
        <w:t xml:space="preserve">. </w:t>
      </w:r>
      <w:r>
        <w:rPr>
          <w:rtl w:val="true"/>
        </w:rPr>
        <w:t>محمّد بن على الباقر عليهما السلام</w:t>
      </w:r>
      <w:bookmarkEnd w:id="1410"/>
    </w:p>
    <w:p>
      <w:pPr>
        <w:pStyle w:val="BookText"/>
        <w:rPr/>
      </w:pPr>
      <w:r>
        <w:rPr>
          <w:rFonts w:eastAsia="Times New Roman" w:cs="Times New Roman" w:ascii="Times New Roman" w:hAnsi="Times New Roman"/>
          <w:color w:val="111111"/>
          <w:sz w:val="28"/>
          <w:szCs w:val="28"/>
          <w:lang w:val="en-US" w:bidi="en-US"/>
        </w:rPr>
        <w:t>13191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11" w:name="pg14280_145807"/>
    </w:p>
    <w:p>
      <w:pPr>
        <w:pStyle w:val="BookText"/>
        <w:rPr/>
      </w:pPr>
      <w:bookmarkEnd w:id="1411"/>
      <w:r>
        <w:rPr>
          <w:rFonts w:ascii="Amiri" w:hAnsi="Amiri" w:eastAsia="Amiri" w:cs="Amiri"/>
          <w:color w:val="111111"/>
          <w:sz w:val="28"/>
          <w:sz w:val="28"/>
          <w:szCs w:val="28"/>
          <w:rtl w:val="true"/>
          <w:lang w:bidi="ar-SA"/>
        </w:rPr>
        <w:t>تقدّم حديثه مع حديث زيد بن الحسن</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6355550_3381743652"/>
      <w:bookmarkStart w:id="1413" w:name="_Toc564"/>
      <w:bookmarkEnd w:id="1412"/>
      <w:r>
        <w:rPr/>
        <w:t>9</w:t>
      </w:r>
      <w:r>
        <w:rPr>
          <w:rtl w:val="true"/>
        </w:rPr>
        <w:t xml:space="preserve">. </w:t>
      </w:r>
      <w:r>
        <w:rPr>
          <w:rtl w:val="true"/>
        </w:rPr>
        <w:t>محمّد بن المطّلب</w:t>
      </w:r>
      <w:bookmarkEnd w:id="1413"/>
    </w:p>
    <w:p>
      <w:pPr>
        <w:pStyle w:val="BookText"/>
        <w:rPr/>
      </w:pPr>
      <w:r>
        <w:rPr>
          <w:rFonts w:eastAsia="Times New Roman" w:cs="Times New Roman" w:ascii="Times New Roman" w:hAnsi="Times New Roman"/>
          <w:color w:val="111111"/>
          <w:sz w:val="28"/>
          <w:szCs w:val="28"/>
          <w:lang w:val="en-US" w:bidi="en-US"/>
        </w:rPr>
        <w:t>13192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6355552_3381743652"/>
      <w:bookmarkStart w:id="1415" w:name="_Toc565"/>
      <w:bookmarkEnd w:id="1414"/>
      <w:r>
        <w:rPr/>
        <w:t>10</w:t>
      </w:r>
      <w:r>
        <w:rPr>
          <w:rtl w:val="true"/>
        </w:rPr>
        <w:t xml:space="preserve">. </w:t>
      </w:r>
      <w:r>
        <w:rPr>
          <w:rtl w:val="true"/>
        </w:rPr>
        <w:t>المختار بن ذريح</w:t>
      </w:r>
      <w:bookmarkEnd w:id="1415"/>
    </w:p>
    <w:p>
      <w:pPr>
        <w:pStyle w:val="BookText"/>
        <w:rPr/>
      </w:pPr>
      <w:r>
        <w:rPr>
          <w:rFonts w:eastAsia="Times New Roman" w:cs="Times New Roman" w:ascii="Times New Roman" w:hAnsi="Times New Roman"/>
          <w:color w:val="111111"/>
          <w:sz w:val="28"/>
          <w:szCs w:val="28"/>
          <w:lang w:val="en-US" w:bidi="en-US"/>
        </w:rPr>
        <w:t>13193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المختار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ربيعة مع على يوم الجمل ثلث أهل الكوفة، ونصف الناس يوم الوقعة، وكانت تعبيتهم مضر ومضر، وربيعة وربيعة، واليمن واليمن؛ فقال بنوصوحان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ائذن لنا نقف عن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فأتي زيد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حيال الجمل وبحيال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معك وبإزائك، فاعتزل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فاُصيبوا يومئذ، وأفلت صعصعة من بينهم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16" w:name="__RefHeading___Toc6355554_3381743652"/>
      <w:bookmarkStart w:id="1417" w:name="_Toc566"/>
      <w:bookmarkEnd w:id="1416"/>
      <w:r>
        <w:rPr/>
        <w:t>11</w:t>
      </w:r>
      <w:r>
        <w:rPr>
          <w:rtl w:val="true"/>
        </w:rPr>
        <w:t xml:space="preserve">. </w:t>
      </w:r>
      <w:r>
        <w:rPr>
          <w:rtl w:val="true"/>
        </w:rPr>
        <w:t>ما ورد مرسلاً</w:t>
      </w:r>
      <w:bookmarkEnd w:id="1417"/>
    </w:p>
    <w:p>
      <w:pPr>
        <w:pStyle w:val="BookText"/>
        <w:rPr/>
      </w:pPr>
      <w:r>
        <w:rPr>
          <w:rFonts w:eastAsia="Times New Roman" w:cs="Times New Roman" w:ascii="Times New Roman" w:hAnsi="Times New Roman"/>
          <w:color w:val="111111"/>
          <w:sz w:val="28"/>
          <w:szCs w:val="28"/>
          <w:lang w:val="en-US" w:bidi="en-US"/>
        </w:rPr>
        <w:t>13194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الاُمراء من أصحاب على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عبدالقيس الكوفة صعصعة بن صوحان العبدى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بن حجر بن الحارث بن الهجرس بن صبرة بن حدرجان بن عساس بن ليث بن حداد بن ظالم بن ذهل بن عجل بن عمرو بن وديعة بن أفصي بن عبدالقيس، من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محمّد وطلحة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96/24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صعصعة أخا زيد بن صوحان لأبيه واُمّه، وكان صعصعة يكنّي أباطلحة، وكان من أصحاب الخطط‍‌ بالكوفة، وكان خطيباً، وكان من أصحاب على بن أبى‌طالب، وشهد معه الجمل هو وأخواه زيد وسيحان ابنا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سيحان الخطيب قبل صعصعة، وكانت الراية يوم الجمل فى يده فقتل، فأخذها زيد فقتل، فأخذها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صعصعة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انهنا عمّا نهانا عنه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صعصعة أيضاً عن عبدالله بن عبّاس، وتوفّى صعصعة بالكوفة فى خلافة معاوية بن أبى‌سفيان، وكان ثقة قليل الحديث</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بن حجر العبدى الكوفى، أحد شيعة على، أمّره علي بعض الكراديس يوم صفّين </w:t>
      </w:r>
      <w:r>
        <w:rPr>
          <w:rStyle w:val="FootnoteAnchor"/>
          <w:rtl w:val="true"/>
        </w:rPr>
        <w:footnoteReference w:id="1115"/>
      </w:r>
      <w:r>
        <w:rPr>
          <w:rFonts w:ascii="Amiri" w:hAnsi="Amiri" w:eastAsia="Amiri" w:cs="Amiri"/>
          <w:color w:val="111111"/>
          <w:sz w:val="28"/>
          <w:sz w:val="28"/>
          <w:szCs w:val="28"/>
          <w:rtl w:val="true"/>
          <w:lang w:bidi="ar-SA"/>
        </w:rPr>
        <w:t xml:space="preserve">، وكان شريفاً، مطاعاً، خطيباً، بليغاً، مفوّهاً، واجه عثمان بشىء فأبعده إلي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علي معاوية فخطب،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لأبغض أن أراك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إن كنت لأبغض أن أراك خليفة</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13197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العبدى، كان مسلماً علي عهد رسول الله صلى الله عليه و سلم ، لم يلقه ولم يره، صغر عن ذلك، وكان سيّداً من سادات قومه عبدالقيس، وكان فصيحاً خطيباً، عاقلاً، لسناً، ديّناً، فاضلاً، بليغاً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فى أصحاب على رضي الله عنه </w:t>
      </w:r>
      <w:r>
        <w:rPr>
          <w:rFonts w:eastAsia="Amiri" w:cs="Amiri" w:ascii="Amiri" w:hAnsi="Amiri"/>
          <w:color w:val="111111"/>
          <w:sz w:val="28"/>
          <w:szCs w:val="28"/>
          <w:rtl w:val="true"/>
          <w:lang w:bidi="ar-SA"/>
        </w:rPr>
        <w:t>.</w:t>
      </w:r>
      <w:bookmarkStart w:id="1418" w:name="pg14280_145809"/>
    </w:p>
    <w:p>
      <w:pPr>
        <w:pStyle w:val="BookText"/>
        <w:rPr/>
      </w:pPr>
      <w:bookmarkEnd w:id="1418"/>
      <w:r>
        <w:rPr>
          <w:rFonts w:ascii="Amiri" w:hAnsi="Amiri" w:eastAsia="Amiri" w:cs="Amiri"/>
          <w:color w:val="111111"/>
          <w:sz w:val="28"/>
          <w:sz w:val="28"/>
          <w:szCs w:val="28"/>
          <w:rtl w:val="true"/>
          <w:lang w:bidi="ar-SA"/>
        </w:rPr>
        <w:t>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وزيد وصيحان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خطباء من عبدالقيس، قتل زيد وصيحان يوم الجمل، وصعصعة بن صوحان هذا هو القائل لعمر بن الخطّاب حين قسّم المال الّذى بعث به إليه أبوموسي وكان ألف ألف درهم، وفضلت منه فضلة، فاختلفوا عليه حيث يضعها؛ فقام خطيباً،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بقيت لكم فضلة بعد حقوق الناس، فما تقولون فيها؟ فقام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إنّما تشاور الناس فيما لم ينزل الله فيه قرآناً، أمّا ما أنزل الله به من القرآن ووضعه مواضعه فضعه فى مواضعه الّتى وضع الله تعالي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عمر بن شبّة</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اسد الغابة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صعصعة بن صوحان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أبوطلحة، أحد خطباء العرب، كان من كبار أصحاب على، قتل أخواه يوم الجمل، فأخذ صعصعة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إلي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علي معاوية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لأبغض أن أراك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إن كنت لأبغض أن أراك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عمر</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Heading4"/>
        <w:numPr>
          <w:ilvl w:val="3"/>
          <w:numId w:val="1"/>
        </w:numPr>
        <w:rPr/>
      </w:pPr>
      <w:bookmarkStart w:id="1419" w:name="__RefHeading___Toc6355556_3381743652"/>
      <w:bookmarkStart w:id="1420" w:name="_Toc567"/>
      <w:bookmarkEnd w:id="1419"/>
      <w:r>
        <w:rPr/>
        <w:t>55</w:t>
      </w:r>
      <w:r>
        <w:rPr>
          <w:rtl w:val="true"/>
        </w:rPr>
        <w:t xml:space="preserve">. </w:t>
      </w:r>
      <w:r>
        <w:rPr>
          <w:rtl w:val="true"/>
        </w:rPr>
        <w:t>الصقعب بن سليم</w:t>
      </w:r>
      <w:bookmarkEnd w:id="1420"/>
    </w:p>
    <w:p>
      <w:pPr>
        <w:pStyle w:val="Heading5"/>
        <w:numPr>
          <w:ilvl w:val="4"/>
          <w:numId w:val="1"/>
        </w:numPr>
        <w:rPr/>
      </w:pPr>
      <w:bookmarkStart w:id="1421" w:name="__RefHeading___Toc6355558_3381743652"/>
      <w:bookmarkStart w:id="1422" w:name="_Toc568"/>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مخنف عن أشياخ الحىّ‌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423" w:name="__RefHeading___Toc6355560_3381743652"/>
      <w:bookmarkStart w:id="1424" w:name="_Toc569"/>
      <w:bookmarkEnd w:id="1423"/>
      <w:r>
        <w:rPr/>
        <w:t>1</w:t>
      </w:r>
      <w:r>
        <w:rPr>
          <w:rtl w:val="true"/>
        </w:rPr>
        <w:t xml:space="preserve">. </w:t>
      </w:r>
      <w:r>
        <w:rPr>
          <w:rtl w:val="true"/>
        </w:rPr>
        <w:t>محمّد بن مخنف عن أشياخ الحىّ‌</w:t>
      </w:r>
      <w:bookmarkEnd w:id="1424"/>
    </w:p>
    <w:p>
      <w:pPr>
        <w:pStyle w:val="BookText"/>
        <w:rPr/>
      </w:pPr>
      <w:r>
        <w:rPr>
          <w:rFonts w:eastAsia="Times New Roman" w:cs="Times New Roman" w:ascii="Times New Roman" w:hAnsi="Times New Roman"/>
          <w:color w:val="111111"/>
          <w:sz w:val="28"/>
          <w:szCs w:val="28"/>
          <w:lang w:val="en-US" w:bidi="en-US"/>
        </w:rPr>
        <w:t>13199</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عمّه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عدّة من</w:t>
      </w:r>
      <w:bookmarkStart w:id="1425" w:name="pg14280_145810"/>
    </w:p>
    <w:p>
      <w:pPr>
        <w:pStyle w:val="BookText"/>
        <w:rPr/>
      </w:pPr>
      <w:bookmarkEnd w:id="1425"/>
      <w:r>
        <w:rPr>
          <w:rFonts w:ascii="Amiri" w:hAnsi="Amiri" w:eastAsia="Amiri" w:cs="Amiri"/>
          <w:color w:val="111111"/>
          <w:sz w:val="28"/>
          <w:sz w:val="28"/>
          <w:szCs w:val="28"/>
          <w:rtl w:val="true"/>
          <w:lang w:bidi="ar-SA"/>
        </w:rPr>
        <w:t>أشياخ الحىّ‌ كلّهم شهد الجمل،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الأزد من أهل الكوفة مع مخنف بن سليم فقتل يومئذ </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مخنف فى الجمل، بل ضرب علي رأسه فسقط‍‌، كما صرّح بذلك البلاذرى فى أنساب الأشراف، وراجع ترجمة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فتناول من أهل بيته الصقعب وأخوه عبدالله بن سليم، فقتلوه، فأخذها العلاء بن عروة، فكان الفتح وهى فى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26" w:name="__RefHeading___Toc6355562_3381743652"/>
      <w:bookmarkStart w:id="1427" w:name="_Toc570"/>
      <w:bookmarkEnd w:id="1426"/>
      <w:r>
        <w:rPr/>
        <w:t>2</w:t>
      </w:r>
      <w:r>
        <w:rPr>
          <w:rtl w:val="true"/>
        </w:rPr>
        <w:t xml:space="preserve">. </w:t>
      </w:r>
      <w:r>
        <w:rPr>
          <w:rtl w:val="true"/>
        </w:rPr>
        <w:t>ما ورد مرسلاً</w:t>
      </w:r>
      <w:bookmarkEnd w:id="1427"/>
    </w:p>
    <w:p>
      <w:pPr>
        <w:pStyle w:val="BookText"/>
        <w:rPr/>
      </w:pPr>
      <w:r>
        <w:rPr>
          <w:rFonts w:eastAsia="Times New Roman" w:cs="Times New Roman" w:ascii="Times New Roman" w:hAnsi="Times New Roman"/>
          <w:color w:val="111111"/>
          <w:sz w:val="28"/>
          <w:szCs w:val="28"/>
          <w:lang w:val="en-US" w:bidi="en-US"/>
        </w:rPr>
        <w:t>13200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مخنف بن سليم علي رأسه فسقط‍‌، وأخذ الراية منه الصقعب بن سليم أخوه فقتل، ثمّ‌ أخذها عبدالله بن سليم فقتل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28" w:name="__RefHeading___Toc6355564_3381743652"/>
      <w:bookmarkStart w:id="1429" w:name="_Toc571"/>
      <w:bookmarkEnd w:id="1428"/>
      <w:r>
        <w:rPr/>
        <w:t>56</w:t>
      </w:r>
      <w:r>
        <w:rPr>
          <w:rtl w:val="true"/>
        </w:rPr>
        <w:t xml:space="preserve">. </w:t>
      </w:r>
      <w:r>
        <w:rPr>
          <w:rtl w:val="true"/>
        </w:rPr>
        <w:t>الضحّاك بن قيس بن عبدالله الهلالى</w:t>
      </w:r>
      <w:bookmarkEnd w:id="1429"/>
    </w:p>
    <w:p>
      <w:pPr>
        <w:pStyle w:val="BookText"/>
        <w:rPr/>
      </w:pPr>
      <w:r>
        <w:rPr>
          <w:rFonts w:eastAsia="Times New Roman" w:cs="Times New Roman" w:ascii="Times New Roman" w:hAnsi="Times New Roman"/>
          <w:color w:val="111111"/>
          <w:sz w:val="28"/>
          <w:szCs w:val="28"/>
          <w:lang w:val="en-US" w:bidi="en-US"/>
        </w:rPr>
        <w:t>13201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كتاب معاوية إلي عمرو بن العاص يستشيره فى بعث ابن الحضرمى إلي البصرة وجواب عمرو فى تأييده وترغيبه لذلك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جاءه كتاب عمرو سرّح ابن الحضرمى إلي البصرة وأوصاه أن ينزل فى مضر ويحذر ربيعة ويتودّد إلي الأزد، فسار حتّي قدم البصرة ونزل فى بنى‌تميم، فأتاه العثمانيّة مسلّمين عليه معظمين له مسرورين به،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إمام الهدي قتله على بن أبى‌طالب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فطلبتم بدمه وقاتلتم من قتله، فجزاكم الله من أهل مصر خيراً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الضحّاك بن قيس بن عبدالله الهلالى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عبدالله بن عبّاس ولّاه شرطته أيّام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جئتنا به وما تدعونا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والله بمثل ما أتانا به طلحة والزبير، وإنّهما جاءانا وقد بايعنا عليّاً وبايعاه، واستقامت امورنا،</w:t>
      </w:r>
      <w:bookmarkStart w:id="1430" w:name="pg14280_145811"/>
    </w:p>
    <w:p>
      <w:pPr>
        <w:pStyle w:val="BookText"/>
        <w:rPr/>
      </w:pPr>
      <w:bookmarkEnd w:id="1430"/>
      <w:r>
        <w:rPr>
          <w:rFonts w:ascii="Amiri" w:hAnsi="Amiri" w:eastAsia="Amiri" w:cs="Amiri"/>
          <w:color w:val="111111"/>
          <w:sz w:val="28"/>
          <w:sz w:val="28"/>
          <w:szCs w:val="28"/>
          <w:rtl w:val="true"/>
          <w:lang w:bidi="ar-SA"/>
        </w:rPr>
        <w:t>فحملانا علي الفرقة حتّي ضرب بعضنا بعضاً، ونحن الآن مجتمعون علي بيعة هذا الرجل أيضاً، وقد أقال العثرة وعفا عن المسىء، فتأمرنا الآن أن ننتضى أسيافنا ثمّ‌ نضرب بها بعضنا بعضاً ليكون معاوية أميراً، والله ليوم من أيّام على مع النبىّ‌ صلى الله عليه و سلم خير من معاوية وآل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عبدالله بن خازم السلمى فقال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فلست بأهل أن تتكلّم فى امور العامّة </w:t>
      </w:r>
      <w:r>
        <w:rPr>
          <w:rFonts w:eastAsia="Amiri" w:cs="Amiri" w:ascii="Amiri" w:hAnsi="Amiri"/>
          <w:color w:val="111111"/>
          <w:sz w:val="28"/>
          <w:szCs w:val="28"/>
          <w:rtl w:val="true"/>
          <w:lang w:bidi="ar-SA"/>
        </w:rPr>
        <w:t xml:space="preserve">... . </w:t>
      </w:r>
      <w:r>
        <w:rPr>
          <w:rStyle w:val="FootnoteAnchor"/>
          <w:rtl w:val="true"/>
        </w:rPr>
        <w:footnoteReference w:id="1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عبدالله بن عامر الحضرمى، ورواه ابن الأثير فى الكامل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ذكر إرسال معاوية عبدالله بن الحضرمى إلي البصرة، مع مغايرة جزئيّة فى بعض الكلمات، وابن أبى‌الحديد فى شرح نهج البلاغة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عبدالله بن عبّاس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أخواله من بنى‌هلال ليمنعوه، فجاءه الضحّاك بن عبدالله الهلالى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علي شرطة البصرة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1" w:name="__RefHeading___Toc6355566_3381743652"/>
      <w:bookmarkStart w:id="1432" w:name="_Toc572"/>
      <w:bookmarkEnd w:id="1431"/>
      <w:r>
        <w:rPr/>
        <w:t>57</w:t>
      </w:r>
      <w:r>
        <w:rPr>
          <w:rtl w:val="true"/>
        </w:rPr>
        <w:t xml:space="preserve">. </w:t>
      </w:r>
      <w:r>
        <w:rPr>
          <w:rtl w:val="true"/>
        </w:rPr>
        <w:t>الطفيل بن شبرمة</w:t>
      </w:r>
      <w:bookmarkEnd w:id="1432"/>
    </w:p>
    <w:p>
      <w:pPr>
        <w:pStyle w:val="Heading5"/>
        <w:numPr>
          <w:ilvl w:val="4"/>
          <w:numId w:val="1"/>
        </w:numPr>
        <w:rPr/>
      </w:pPr>
      <w:bookmarkStart w:id="1433" w:name="__RefHeading___Toc6355568_3381743652"/>
      <w:bookmarkStart w:id="1434" w:name="_Toc573"/>
      <w:bookmarkEnd w:id="1433"/>
      <w:r>
        <w:rPr>
          <w:rtl w:val="true"/>
        </w:rPr>
        <w:t>اشارة</w:t>
      </w:r>
      <w:bookmarkEnd w:id="14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435" w:name="__RefHeading___Toc6355570_3381743652"/>
      <w:bookmarkStart w:id="1436" w:name="_Toc574"/>
      <w:bookmarkEnd w:id="1435"/>
      <w:r>
        <w:rPr/>
        <w:t>1</w:t>
      </w:r>
      <w:r>
        <w:rPr>
          <w:rtl w:val="true"/>
        </w:rPr>
        <w:t xml:space="preserve">. </w:t>
      </w:r>
      <w:r>
        <w:rPr>
          <w:rtl w:val="true"/>
        </w:rPr>
        <w:t>حبيب بن أبى‌ثابت</w:t>
      </w:r>
      <w:bookmarkEnd w:id="1436"/>
    </w:p>
    <w:p>
      <w:pPr>
        <w:pStyle w:val="BookText"/>
        <w:rPr/>
      </w:pPr>
      <w:r>
        <w:rPr>
          <w:rFonts w:eastAsia="Times New Roman" w:cs="Times New Roman" w:ascii="Times New Roman" w:hAnsi="Times New Roman"/>
          <w:color w:val="111111"/>
          <w:sz w:val="28"/>
          <w:szCs w:val="28"/>
          <w:lang w:val="en-US" w:bidi="en-US"/>
        </w:rPr>
        <w:t>13203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سعد الكوفة وربابها الطفيل بن شبرمة</w:t>
      </w:r>
      <w:r>
        <w:rPr>
          <w:rFonts w:eastAsia="Amiri" w:cs="Amiri" w:ascii="Amiri" w:hAnsi="Amiri"/>
          <w:color w:val="111111"/>
          <w:sz w:val="28"/>
          <w:szCs w:val="28"/>
          <w:rtl w:val="true"/>
          <w:lang w:bidi="ar-SA"/>
        </w:rPr>
        <w:t xml:space="preserve">. </w:t>
      </w:r>
      <w:r>
        <w:rPr>
          <w:rStyle w:val="FootnoteAnchor"/>
          <w:rtl w:val="true"/>
        </w:rPr>
        <w:footnoteReference w:id="1122"/>
      </w:r>
      <w:bookmarkStart w:id="1437" w:name="pg14280_145812"/>
    </w:p>
    <w:p>
      <w:pPr>
        <w:pStyle w:val="Heading5"/>
        <w:numPr>
          <w:ilvl w:val="4"/>
          <w:numId w:val="1"/>
        </w:numPr>
        <w:rPr/>
      </w:pPr>
      <w:bookmarkStart w:id="1438" w:name="__RefHeading___Toc6355572_3381743652"/>
      <w:bookmarkStart w:id="1439" w:name="_Toc575"/>
      <w:bookmarkEnd w:id="1437"/>
      <w:bookmarkEnd w:id="1438"/>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بن على الباقر عليهما السلام ومحمّد بن المطّلب</w:t>
      </w:r>
      <w:bookmarkEnd w:id="1439"/>
    </w:p>
    <w:p>
      <w:pPr>
        <w:pStyle w:val="BookText"/>
        <w:rPr/>
      </w:pPr>
      <w:r>
        <w:rPr>
          <w:rFonts w:eastAsia="Times New Roman" w:cs="Times New Roman" w:ascii="Times New Roman" w:hAnsi="Times New Roman"/>
          <w:color w:val="111111"/>
          <w:sz w:val="28"/>
          <w:szCs w:val="28"/>
          <w:lang w:val="en-US" w:bidi="en-US"/>
        </w:rPr>
        <w:t>13204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سعد الكوفة وربابها الطفيل أبا صريمة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40" w:name="__RefHeading___Toc6355574_3381743652"/>
      <w:bookmarkStart w:id="1441" w:name="_Toc576"/>
      <w:bookmarkEnd w:id="1440"/>
      <w:r>
        <w:rPr/>
        <w:t>5</w:t>
      </w:r>
      <w:r>
        <w:rPr>
          <w:rtl w:val="true"/>
        </w:rPr>
        <w:t xml:space="preserve">. </w:t>
      </w:r>
      <w:r>
        <w:rPr>
          <w:rtl w:val="true"/>
        </w:rPr>
        <w:t>ما ورد مرسلاً</w:t>
      </w:r>
      <w:bookmarkEnd w:id="1441"/>
    </w:p>
    <w:p>
      <w:pPr>
        <w:pStyle w:val="BookText"/>
        <w:rPr/>
      </w:pPr>
      <w:r>
        <w:rPr>
          <w:rFonts w:eastAsia="Times New Roman" w:cs="Times New Roman" w:ascii="Times New Roman" w:hAnsi="Times New Roman"/>
          <w:color w:val="111111"/>
          <w:sz w:val="28"/>
          <w:szCs w:val="28"/>
          <w:lang w:val="en-US" w:bidi="en-US"/>
        </w:rPr>
        <w:t>13205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سعد رباب الكوفة أباصرمة، واسمه الطفيل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42" w:name="__RefHeading___Toc6355576_3381743652"/>
      <w:bookmarkStart w:id="1443" w:name="_Toc577"/>
      <w:bookmarkEnd w:id="1442"/>
      <w:r>
        <w:rPr/>
        <w:t>58</w:t>
      </w:r>
      <w:r>
        <w:rPr>
          <w:rtl w:val="true"/>
        </w:rPr>
        <w:t xml:space="preserve">. </w:t>
      </w:r>
      <w:r>
        <w:rPr>
          <w:rtl w:val="true"/>
        </w:rPr>
        <w:t>عامر بن واثلة الكنانى أبوالطفيل</w:t>
      </w:r>
      <w:bookmarkEnd w:id="1443"/>
    </w:p>
    <w:p>
      <w:pPr>
        <w:pStyle w:val="BookText"/>
        <w:rPr/>
      </w:pPr>
      <w:r>
        <w:rPr>
          <w:rFonts w:ascii="Amiri" w:hAnsi="Amiri" w:eastAsia="Amiri" w:cs="Amiri"/>
          <w:color w:val="111111"/>
          <w:sz w:val="28"/>
          <w:sz w:val="28"/>
          <w:szCs w:val="28"/>
          <w:rtl w:val="true"/>
          <w:lang w:bidi="ar-SA"/>
        </w:rPr>
        <w:t xml:space="preserve">أبوطفيل عامر بن واثلة الكنانى الليثى المكّى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واثلة، ولد عام احد وأدرك من حياة النبىّ‌ صلى الله عليه و سلم ثمانى سنين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نزل الكوفة وصحب عليّاً فى مشاهده كلّها، فلمّا قتل على رضي الله عنه انصرف إلي مكّة فأقام بها حتّي مات سنة مئة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أقام بالكوفة ومات بها، والأوّل أصحّ‌،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من مات ممّن رأي النبىّ‌ صلى الله عليه و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لابن أبى‌حاتم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واثلة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جرجان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أبى‌إسحاق إسماعيل بن محمّد؛ المستدرك </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الأوسط‍‌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واثلة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من مات بين المئة إلي العشر؛ الطبقات لخليفة بن خيّاط‍‌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واثلة؛ مشاهير علماء الأمصار، 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الطبقات لخليفة بن خيّاط‍‌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واثلة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مئة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بعد سنة مئة،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المستدرك </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الفقهاء لأبى‌إسحاق الشيرازى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فقهاء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بعد سنة مئة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لابن قتيبة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أبى‌الطفيل الكنانى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علي وجه الأرض رجل اليوم رأي النبىّ‌ صلى الله عليه و سلم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أبوالطفيل شاعراً محسناً،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أيدعوننى شيخاً وقد عشت حقبة   وهنّ‌ من الأزواج نحوى نوازع</w:t>
      </w:r>
    </w:p>
    <w:p>
      <w:pPr>
        <w:pStyle w:val="BookText"/>
        <w:rPr/>
      </w:pPr>
      <w:r>
        <w:rPr>
          <w:rFonts w:ascii="Amiri" w:hAnsi="Amiri" w:eastAsia="Amiri" w:cs="Amiri"/>
          <w:color w:val="111111"/>
          <w:sz w:val="28"/>
          <w:sz w:val="28"/>
          <w:szCs w:val="28"/>
          <w:rtl w:val="true"/>
          <w:lang w:bidi="ar-SA"/>
        </w:rPr>
        <w:t xml:space="preserve">وما شاب رأسى من سنين تتابعت   علىّ‌ ولكن شيّبتنى الوقائع </w:t>
      </w:r>
      <w:r>
        <w:rPr>
          <w:rStyle w:val="FootnoteAnchor"/>
          <w:rtl w:val="true"/>
        </w:rPr>
        <w:footnoteReference w:id="1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والبيتان أوردهما ابن قتيبة فى المعارف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أبى‌الطفيل الكنانى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أبى‌خيثمة فى شعراء الصحابة، وكان فاضلاً عاقلاً، حاضر الجواب، فصيحاً، وكان متشيّعاً فى على ويفضّله، ويثنى علي الشيخين أبى‌بكر وعمر، ويترحّم علي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أبوالطفيل يوماً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وجدك علي خليلك أبى‌الحسن‌؟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كوجد امّ‌ موسي علي موسي، وأشكو إلي الله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كنت فيمن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فما منعك من نصره إذ تربّصت به ريب المنون، وكنت مع أهل الشام وكلّهم تابع لك فيما تريد؟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تري طلبى لدمه نصرة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ولكنّك كما قال أخو 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تندبنى   وفى حياتى ما زوّدتَنى زادا </w:t>
      </w:r>
      <w:r>
        <w:rPr>
          <w:rStyle w:val="FootnoteAnchor"/>
          <w:rtl w:val="true"/>
        </w:rPr>
        <w:footnoteReference w:id="112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فى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امتنع من بيعة عبدالله بن الزبير، فحبسه مع محمّد بن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خمس وستّين؛ تاريخ مدينة دمشق </w:t>
      </w:r>
      <w:r>
        <w:rPr>
          <w:rFonts w:eastAsia="Amiri" w:cs="Amiri" w:ascii="Amiri" w:hAnsi="Amiri"/>
          <w:color w:val="111111"/>
          <w:sz w:val="28"/>
          <w:szCs w:val="28"/>
          <w:lang w:bidi="ar-SA"/>
        </w:rPr>
        <w:t>337/54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عليه السلام لا يعدل بربيعة أحداً من الناس، فشقّ‌ ذلك علي مضر، وأظهروا لهم القبيح، وأبدوا ذات أنفسهم، فقال الحضين بن المنذر الرقاشى شعراً أغضبهم به،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مضراً صارت ربيعة دونها   شعار أميرالمؤمنين وذا الفضل</w:t>
      </w:r>
    </w:p>
    <w:p>
      <w:pPr>
        <w:pStyle w:val="BookText"/>
        <w:rPr/>
      </w:pPr>
      <w:r>
        <w:rPr>
          <w:rFonts w:ascii="IRNazanin" w:hAnsi="IRNazanin" w:eastAsia="IRNazanin"/>
          <w:color w:val="111111"/>
          <w:sz w:val="28"/>
          <w:sz w:val="28"/>
          <w:szCs w:val="28"/>
          <w:rtl w:val="true"/>
          <w:lang w:bidi="fa-IR"/>
        </w:rPr>
        <w:t>فأبدوا لنا ممّا تجنّ‌ صدورهم   هو السوء والبغضاء والحقد والغلّ‌</w:t>
      </w:r>
    </w:p>
    <w:p>
      <w:pPr>
        <w:pStyle w:val="BookText"/>
        <w:rPr/>
      </w:pPr>
      <w:r>
        <w:rPr>
          <w:rFonts w:ascii="IRNazanin" w:hAnsi="IRNazanin" w:eastAsia="IRNazanin"/>
          <w:color w:val="111111"/>
          <w:sz w:val="28"/>
          <w:sz w:val="28"/>
          <w:szCs w:val="28"/>
          <w:rtl w:val="true"/>
          <w:lang w:bidi="fa-IR"/>
        </w:rPr>
        <w:t>فأبلوا بلانا أو أقرّوا بفضلنا   ولن تلحقونا الدهر ما حنّت الإبل</w:t>
      </w:r>
    </w:p>
    <w:p>
      <w:pPr>
        <w:pStyle w:val="BookText"/>
        <w:rPr/>
      </w:pPr>
      <w:r>
        <w:rPr>
          <w:rFonts w:ascii="Amiri" w:hAnsi="Amiri" w:eastAsia="Amiri" w:cs="Amiri"/>
          <w:color w:val="111111"/>
          <w:sz w:val="28"/>
          <w:sz w:val="28"/>
          <w:szCs w:val="28"/>
          <w:rtl w:val="true"/>
          <w:lang w:bidi="ar-SA"/>
        </w:rPr>
        <w:t>فقام أبوالطفيل عامر بن واثلة الكنانى، وعمير بن عطارد بن حاجب بن زرارة التميمى، وقبيصة بن جابر الأسدى، وعبدالله بن الطفيل العامرى فى وجوه قبائلهم، فأتوا عليّاً عليه السلام ، فتكلّم أبوالطفيل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يا أميرالمؤمنين ما نحسد قوماً خصّهم الله منك بخير، وإنّ‌ هذا الحىّ‌ من ربيعة قد ظنّوا أنّهم أولي بك منّا، فأعفهم عن القتال أيّاماً، واجعل لكلّ‌ امرئ منّا يوماً يقاتل فيه، فإنّا إذا اجتمعنا اشتبه عليك بلاؤنا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اعطيكم ما طلبتم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ربيعة أن تكفّ‌ عن القتال، وكانت بإزاء اليمن من صفوف أهل الشام، فغدا أبوالطفيل عامر بن واثلة فى قومه من كنانة، وهم جماعة عظيمة، فتقدّم أمام الخيل،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طاعنوا وضاربوا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ضاربت فى حربها كنانة   والله يجزيها به جنانة</w:t>
      </w:r>
    </w:p>
    <w:p>
      <w:pPr>
        <w:pStyle w:val="BookText"/>
        <w:rPr/>
      </w:pPr>
      <w:r>
        <w:rPr>
          <w:rFonts w:ascii="Amiri" w:hAnsi="Amiri" w:eastAsia="Amiri" w:cs="Amiri"/>
          <w:color w:val="111111"/>
          <w:sz w:val="28"/>
          <w:sz w:val="28"/>
          <w:szCs w:val="28"/>
          <w:rtl w:val="true"/>
          <w:lang w:bidi="ar-SA"/>
        </w:rPr>
        <w:t>من أفرغ الصبر عليه زانه   أو غلب الجبن عليه شانه</w:t>
      </w:r>
    </w:p>
    <w:p>
      <w:pPr>
        <w:pStyle w:val="BookText"/>
        <w:rPr/>
      </w:pPr>
      <w:r>
        <w:rPr>
          <w:rFonts w:ascii="Amiri" w:hAnsi="Amiri" w:eastAsia="Amiri" w:cs="Amiri"/>
          <w:color w:val="111111"/>
          <w:sz w:val="28"/>
          <w:sz w:val="28"/>
          <w:szCs w:val="28"/>
          <w:rtl w:val="true"/>
          <w:lang w:bidi="ar-SA"/>
        </w:rPr>
        <w:t>أو كفر الله فقد أهانه   غداً يعضّ‌ من عصي بنانه</w:t>
      </w:r>
    </w:p>
    <w:p>
      <w:pPr>
        <w:pStyle w:val="BookText"/>
        <w:rPr/>
      </w:pPr>
      <w:r>
        <w:rPr>
          <w:rFonts w:ascii="Amiri" w:hAnsi="Amiri" w:eastAsia="Amiri" w:cs="Amiri"/>
          <w:color w:val="111111"/>
          <w:sz w:val="28"/>
          <w:sz w:val="28"/>
          <w:szCs w:val="28"/>
          <w:rtl w:val="true"/>
          <w:lang w:bidi="ar-SA"/>
        </w:rPr>
        <w:t>فاقتتلوا قتالاً شديداً، ثمّ‌ انصرف أبوالطفيل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أنبأتنا أنّ‌ أشرف القتل الشهادة، وأحظي الأمر الصبر، وقد والله صبرنا حتّي اصبنا، فقتيلنا شهيد، وحيّنا سعيد، فليطلب من بقى ثأر من مضي؛ فإنّا وإن كنّا قد ذهب صفونا، وبقى كدرنا، فإنّ‌ لنا ديناً لا يميل به الهوي، ويقيناً لا تزحمه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فأثني على عليه السلام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1444" w:name="pg14280_145815"/>
    </w:p>
    <w:p>
      <w:pPr>
        <w:pStyle w:val="BookText"/>
        <w:rPr/>
      </w:pPr>
      <w:bookmarkEnd w:id="1444"/>
      <w:r>
        <w:rPr>
          <w:rFonts w:ascii="Amiri" w:hAnsi="Amiri" w:eastAsia="Amiri" w:cs="Amiri"/>
          <w:color w:val="111111"/>
          <w:sz w:val="28"/>
          <w:sz w:val="28"/>
          <w:szCs w:val="28"/>
          <w:rtl w:val="true"/>
          <w:lang w:bidi="ar-SA"/>
        </w:rPr>
        <w:t>عليه خيراً</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أعثم فى الفتوح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أبوالطفيل عامر بن واثلة الكنانى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دخلت الجنّه   قاتلت فى الله عدوّ السنّه</w:t>
      </w:r>
    </w:p>
    <w:p>
      <w:pPr>
        <w:pStyle w:val="BookText"/>
        <w:rPr/>
      </w:pPr>
      <w:r>
        <w:rPr>
          <w:rFonts w:ascii="Amiri" w:hAnsi="Amiri" w:eastAsia="Amiri" w:cs="Amiri"/>
          <w:color w:val="111111"/>
          <w:sz w:val="28"/>
          <w:sz w:val="28"/>
          <w:szCs w:val="28"/>
          <w:rtl w:val="true"/>
          <w:lang w:bidi="ar-SA"/>
        </w:rPr>
        <w:t>وتارك الحقّ‌ وأهل الظنّه   أعظم ما نلت به من منّه</w:t>
      </w:r>
    </w:p>
    <w:p>
      <w:pPr>
        <w:pStyle w:val="BookText"/>
        <w:rPr/>
      </w:pPr>
      <w:r>
        <w:rPr>
          <w:rFonts w:ascii="Amiri" w:hAnsi="Amiri" w:eastAsia="Amiri" w:cs="Amiri"/>
          <w:color w:val="111111"/>
          <w:sz w:val="28"/>
          <w:sz w:val="28"/>
          <w:szCs w:val="28"/>
          <w:rtl w:val="true"/>
          <w:lang w:bidi="ar-SA"/>
        </w:rPr>
        <w:t>صيّرنى الدهر كأنّى شنّه   يا ليت أهلى قد علونى رنّه</w:t>
      </w:r>
    </w:p>
    <w:p>
      <w:pPr>
        <w:pStyle w:val="BookText"/>
        <w:rPr/>
      </w:pPr>
      <w:r>
        <w:rPr>
          <w:rFonts w:ascii="Amiri" w:hAnsi="Amiri" w:eastAsia="Amiri" w:cs="Amiri"/>
          <w:color w:val="111111"/>
          <w:sz w:val="28"/>
          <w:sz w:val="28"/>
          <w:szCs w:val="28"/>
          <w:rtl w:val="true"/>
          <w:lang w:bidi="ar-SA"/>
        </w:rPr>
        <w:t>من ابنة وزوجة وكنّه</w:t>
      </w:r>
    </w:p>
    <w:p>
      <w:pPr>
        <w:pStyle w:val="BookText"/>
        <w:rPr/>
      </w:pPr>
      <w:r>
        <w:rPr>
          <w:rFonts w:ascii="Amiri" w:hAnsi="Amiri" w:eastAsia="Amiri" w:cs="Amiri"/>
          <w:color w:val="111111"/>
          <w:sz w:val="28"/>
          <w:sz w:val="28"/>
          <w:szCs w:val="28"/>
          <w:rtl w:val="true"/>
          <w:lang w:bidi="ar-SA"/>
        </w:rPr>
        <w:t>ثمّ‌ حمل وقاتل قتالاً شديداً وجرح جراحة منكرة، فرجع القهقري إلي ورائه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13208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قثم بن العبّاس بمكّة وبلغ ذلك عليّاً رضي الله عنه وهو يومئذ بالكوفة، فقام فى الناس خطيباً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جهادهم مع التقى الأمين معقل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له يومئذ ألف وسبعمئة رجل من فرسان العرب، وفيهم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وأبوالطفيل عامر بن واثلة الكنانى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تقارب معقل بن قيس من وادى القري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أنا قتلت فأميركم من بعدى أبوالطفيل عامر بن واثلة </w:t>
      </w:r>
      <w:r>
        <w:rPr>
          <w:rFonts w:eastAsia="Amiri" w:cs="Amiri" w:ascii="Amiri" w:hAnsi="Amiri"/>
          <w:color w:val="111111"/>
          <w:sz w:val="28"/>
          <w:szCs w:val="28"/>
          <w:rtl w:val="true"/>
          <w:lang w:bidi="ar-SA"/>
        </w:rPr>
        <w:t xml:space="preserve">... .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13209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خيل الكمين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عامر بن واثلة الكنانى وقبيصة بن جابر الأسدى</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Heading4"/>
        <w:numPr>
          <w:ilvl w:val="3"/>
          <w:numId w:val="1"/>
        </w:numPr>
        <w:rPr/>
      </w:pPr>
      <w:bookmarkStart w:id="1445" w:name="__RefHeading___Toc6355578_3381743652"/>
      <w:bookmarkStart w:id="1446" w:name="_Toc578"/>
      <w:bookmarkEnd w:id="1445"/>
      <w:r>
        <w:rPr/>
        <w:t>59</w:t>
      </w:r>
      <w:r>
        <w:rPr>
          <w:rtl w:val="true"/>
        </w:rPr>
        <w:t xml:space="preserve">. </w:t>
      </w:r>
      <w:r>
        <w:rPr>
          <w:rtl w:val="true"/>
        </w:rPr>
        <w:t>عبّاد بن نسيب</w:t>
      </w:r>
      <w:bookmarkEnd w:id="1446"/>
    </w:p>
    <w:p>
      <w:pPr>
        <w:pStyle w:val="BookText"/>
        <w:rPr/>
      </w:pPr>
      <w:r>
        <w:rPr>
          <w:rFonts w:eastAsia="Times New Roman" w:cs="Times New Roman" w:ascii="Times New Roman" w:hAnsi="Times New Roman"/>
          <w:color w:val="111111"/>
          <w:sz w:val="28"/>
          <w:szCs w:val="28"/>
          <w:lang w:val="en-US" w:bidi="en-US"/>
        </w:rPr>
        <w:t>13210</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مضمومة وآخر الاسم باء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bookmarkStart w:id="1447" w:name="pg14280_145816"/>
    </w:p>
    <w:p>
      <w:pPr>
        <w:pStyle w:val="BookText"/>
        <w:rPr/>
      </w:pPr>
      <w:bookmarkEnd w:id="14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أبوالوضىء عبّاد بن نسيب، صاحب أبى‌برزة، كان علي شرطة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يصحف ببُسر، ونَسر، ونَشر، ويُسير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نسيب أبوالوضىء القيسى، سمع عليّاً وأبابرزة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يعدّ فى البصريّين، سمّاه على، قال شهاب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جميل بن مرّة، عن أبى‌الوضىء، وكان من فرسان على رضي الله عنه علي شرطته الخميس</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13212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نسيب أبوالوضىء القيسى السحتنى، وكان علي شرطة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13213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أبوالوضىء، اسمه عبّاد بن نسيب القيسى، من أهل البصرة، وكان علي الجيش لعلى بن أبى‌طالب، يروى من على وأبى‌برزة، روي عنه جميل بن مرّة</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13214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نسيب القيسى، أبوالوضىء السحتنى، مشهور بكنيته،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عبدالله بن نسيب، والأوّل هو المشهور، روي عن على بن أبى‌طالب وكان علي شرطته</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13215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نسيب، أبوالوضىء القيسى، سمع على بن أبى‌طالب، وحضر معه وقعة الخوارج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جميل بن مرّة</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Heading4"/>
        <w:numPr>
          <w:ilvl w:val="3"/>
          <w:numId w:val="1"/>
        </w:numPr>
        <w:rPr/>
      </w:pPr>
      <w:bookmarkStart w:id="1448" w:name="__RefHeading___Toc6355580_3381743652"/>
      <w:bookmarkStart w:id="1449" w:name="_Toc579"/>
      <w:bookmarkEnd w:id="1448"/>
      <w:r>
        <w:rPr/>
        <w:t>60</w:t>
      </w:r>
      <w:r>
        <w:rPr>
          <w:rtl w:val="true"/>
        </w:rPr>
        <w:t xml:space="preserve">. </w:t>
      </w:r>
      <w:r>
        <w:rPr>
          <w:rtl w:val="true"/>
        </w:rPr>
        <w:t>عبّاس بن ربيعة بن الحارث</w:t>
      </w:r>
      <w:bookmarkEnd w:id="1449"/>
    </w:p>
    <w:p>
      <w:pPr>
        <w:pStyle w:val="Heading5"/>
        <w:numPr>
          <w:ilvl w:val="4"/>
          <w:numId w:val="1"/>
        </w:numPr>
        <w:rPr/>
      </w:pPr>
      <w:bookmarkStart w:id="1450" w:name="__RefHeading___Toc6355582_3381743652"/>
      <w:bookmarkStart w:id="1451" w:name="_Toc580"/>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أبى‌الأغرّ التميمى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1452" w:name="pg14280_145817"/>
    </w:p>
    <w:p>
      <w:pPr>
        <w:pStyle w:val="Heading5"/>
        <w:numPr>
          <w:ilvl w:val="4"/>
          <w:numId w:val="1"/>
        </w:numPr>
        <w:rPr/>
      </w:pPr>
      <w:bookmarkStart w:id="1453" w:name="__RefHeading___Toc6355584_3381743652"/>
      <w:bookmarkStart w:id="1454" w:name="_Toc581"/>
      <w:bookmarkEnd w:id="1452"/>
      <w:bookmarkEnd w:id="1453"/>
      <w:r>
        <w:rPr/>
        <w:t>1</w:t>
      </w:r>
      <w:r>
        <w:rPr>
          <w:rtl w:val="true"/>
        </w:rPr>
        <w:t xml:space="preserve">. </w:t>
      </w:r>
      <w:r>
        <w:rPr>
          <w:rtl w:val="true"/>
        </w:rPr>
        <w:t>أبوالأغرّ التميمى</w:t>
      </w:r>
      <w:bookmarkEnd w:id="1454"/>
    </w:p>
    <w:p>
      <w:pPr>
        <w:pStyle w:val="BookText"/>
        <w:rPr/>
      </w:pPr>
      <w:r>
        <w:rPr>
          <w:rFonts w:eastAsia="Times New Roman" w:cs="Times New Roman" w:ascii="Times New Roman" w:hAnsi="Times New Roman"/>
          <w:color w:val="111111"/>
          <w:sz w:val="28"/>
          <w:szCs w:val="28"/>
          <w:lang w:val="en-US" w:bidi="en-US"/>
        </w:rPr>
        <w:t>13216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أبوسوقة التميمى، عن أبيه، عن جدّه، عن أبى‌الأغرّ التميمى،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واقف بصفّين مرّ بى العبّاس بن ربيعة مكفّراً بالسلاح وعيناه تبصّان من تحت المغفر كأنّهما عينا أرقم، وبيده صفيحة له، وهو علي فرس له صعب يمنعه ويليّن من عريكته، إذ هتف به هاتف من أهل الشام يقال له 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هلمّ‌ إلي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إياس من القفول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الشامى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تركبوا فركوب الخيل عادتنا   أو تنزلون فإنّا معشر نزل</w:t>
      </w:r>
    </w:p>
    <w:p>
      <w:pPr>
        <w:pStyle w:val="BookText"/>
        <w:rPr/>
      </w:pPr>
      <w:r>
        <w:rPr>
          <w:rFonts w:ascii="Amiri" w:hAnsi="Amiri" w:eastAsia="Amiri" w:cs="Amiri"/>
          <w:color w:val="111111"/>
          <w:sz w:val="28"/>
          <w:sz w:val="28"/>
          <w:szCs w:val="28"/>
          <w:rtl w:val="true"/>
          <w:lang w:bidi="ar-SA"/>
        </w:rPr>
        <w:t>وثني العبّاس وركه فنزل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 عنك مخيلة الرجل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عرّيض موضحة عن العظم</w:t>
      </w:r>
    </w:p>
    <w:p>
      <w:pPr>
        <w:pStyle w:val="BookText"/>
        <w:rPr/>
      </w:pPr>
      <w:r>
        <w:rPr>
          <w:rFonts w:ascii="Amiri" w:hAnsi="Amiri" w:eastAsia="Amiri" w:cs="Amiri"/>
          <w:color w:val="111111"/>
          <w:sz w:val="28"/>
          <w:sz w:val="28"/>
          <w:szCs w:val="28"/>
          <w:rtl w:val="true"/>
          <w:lang w:bidi="ar-SA"/>
        </w:rPr>
        <w:t>بحسام سيفك أو لسانك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الأصيل كأرغب الكلم</w:t>
      </w:r>
    </w:p>
    <w:p>
      <w:pPr>
        <w:pStyle w:val="BookText"/>
        <w:rPr/>
      </w:pPr>
      <w:r>
        <w:rPr>
          <w:rFonts w:ascii="Amiri" w:hAnsi="Amiri" w:eastAsia="Amiri" w:cs="Amiri"/>
          <w:color w:val="111111"/>
          <w:sz w:val="28"/>
          <w:sz w:val="28"/>
          <w:szCs w:val="28"/>
          <w:rtl w:val="true"/>
          <w:lang w:bidi="ar-SA"/>
        </w:rPr>
        <w:t>ثمّ‌ غضّن فضلات درعه فى حجزته ودفع قوسه إلي غلام له أسود يقال له أسلم، كأنّى أنظر إلي فلائل شعره، ثمّ‌ دلف كلّ‌ واحد منهما إلي صاحبه، فذكرت بهما قول أبى‌ذؤيب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فتنازلا وتواقفت خيلاهما   وكلاهما بطل اللقاء مخدّع</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 الناس أعنّه خيولهم ينتظرون ما يكون من الرجلين، فتكافحا بينهما مليّاً من نهارهما لا يصل واحد منهما إلي صاحبه لكمال لأمته، إلي أن لحظ‍‌ العبّاس وهياً فى درع الشامى فأهوي إليه بيده فهتكه إلي ثندؤته ثمّ‌ عاد لمجاولته وقد أصحر له مفتّق الدرع، فضربه العبّاس ضربة انتظم بها جوانح صدره، وخرّ الشامى لوجهه، وكبّر الناس تكبيرة ارتجّت لها الأرض من تحتهم، وانشام العبّاس فى الناس وانساع أمره، وإذا قائل يقول من ورائى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وَ يُخْزِهِمْ‌ وَ يَنْصُرْكُمْ‌ عَلَيْهِمْ‌ وَ يَشْفِ‌ صُدُورَ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w:t>
      </w:r>
    </w:p>
    <w:p>
      <w:pPr>
        <w:pStyle w:val="BookText"/>
        <w:rPr/>
      </w:pPr>
      <w:r>
        <w:rPr>
          <w:rFonts w:ascii="Amiri" w:hAnsi="Amiri" w:eastAsia="Amiri" w:cs="Amiri"/>
          <w:color w:val="111111"/>
          <w:sz w:val="28"/>
          <w:sz w:val="28"/>
          <w:szCs w:val="28"/>
          <w:rtl w:val="true"/>
          <w:lang w:bidi="ar-SA"/>
        </w:rPr>
        <w:t>وإذا أميرالمؤمنين رضي الله عنه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أباالأغرّ، من المنازل لعدوّنا؟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أخيكم، هذا العبّاس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 يا عبّاس، ألم أنهك وابن عبّاس أن تخلّا بمركزكما أو تباشرا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إلي البراز فلا اجيب‌؟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أولي بك من إجابة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تغيّظ‍‌ واستشاط‍‌ حتّي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ثمّ‌ تطأمن وسكن ورفع يديه مبتهلاً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اشكر للعبّاس مقامه واغفر له ذنبه، اللهمّ‌ إنّى قد غفرت له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وتأسّف معاوية علي عرار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ينطف فحل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ذا، ألا لله رجل يشرى نفسه يطلب بدم عرار؟ فانتدب له رجلان من لخم،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فأيّكما قتل العبّاس برازاً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ودعواه إلي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سيّداً اريد أن اؤامره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عليّاً فأخبره الخبر،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 معاوية أنّه ما بقى من هاشم نافخ ضرمة إلّا طعن فى نيطه، إطفاء لنور الله، ويأبي الله إلّا أن يتمّ‌ نوره ولو كره الكافرون، أما والله ليملكنّهم منّا رجال، ورجال يسومونهم الخسف حتّي يحفروا الآبار ويتكفّفوا الناس</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ناقلنى سلاحك بسلاحى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فناقله ووثب علي فرس العبّاس وقصد اللخميين، فلم يشكّا أنّه العبّاس،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صاحبك‌؟ فحرج أن يقول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فبرز له أحدهما فضربه ضربة فكأنّما أخطأه، ثمّ‌ برز له الآخر فألحقه بالأوّل، ثمّ‌ أقبل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خذ سلاحك وهات سلاحى، فإن عاد لك أحد فعد إلىّ‌، ونمى الخبر إلي معاوية فقال</w:t>
      </w:r>
      <w:r>
        <w:rPr>
          <w:rFonts w:eastAsia="Amiri" w:cs="Amiri" w:ascii="Amiri" w:hAnsi="Amiri"/>
          <w:color w:val="111111"/>
          <w:sz w:val="28"/>
          <w:szCs w:val="28"/>
          <w:rtl w:val="true"/>
          <w:lang w:bidi="ar-SA"/>
        </w:rPr>
        <w:t>:</w:t>
      </w:r>
      <w:bookmarkStart w:id="1455" w:name="pg14280_145819"/>
    </w:p>
    <w:p>
      <w:pPr>
        <w:pStyle w:val="BookText"/>
        <w:rPr/>
      </w:pPr>
      <w:bookmarkEnd w:id="1455"/>
      <w:r>
        <w:rPr>
          <w:rFonts w:ascii="Amiri" w:hAnsi="Amiri" w:eastAsia="Amiri" w:cs="Amiri"/>
          <w:color w:val="111111"/>
          <w:sz w:val="28"/>
          <w:sz w:val="28"/>
          <w:szCs w:val="28"/>
          <w:rtl w:val="true"/>
          <w:lang w:bidi="ar-SA"/>
        </w:rPr>
        <w:t>قبّح الله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لقعود ما ركبته قطّ‍‌ إلّا خذلت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الخذول والله اللخميان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الرجل، فليس هذه من ساعتك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رحم الله اللخميين وما أراه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أخسر لصفقتك وأضيق لحجرك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ولولا مصر لركبت المنجاة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أعمتك، ولولا هى لألفيت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العاص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معاوى لا اعطيك دينى ولم أنل   به منك دنيا فانظرن كيف تصنع</w:t>
      </w:r>
    </w:p>
    <w:p>
      <w:pPr>
        <w:pStyle w:val="BookText"/>
        <w:rPr/>
      </w:pPr>
      <w:r>
        <w:rPr>
          <w:rFonts w:ascii="Amiri" w:hAnsi="Amiri" w:eastAsia="Amiri" w:cs="Amiri"/>
          <w:color w:val="111111"/>
          <w:sz w:val="28"/>
          <w:sz w:val="28"/>
          <w:szCs w:val="28"/>
          <w:rtl w:val="true"/>
          <w:lang w:bidi="ar-SA"/>
        </w:rPr>
        <w:t xml:space="preserve">فإن تعطنى مصراً فأربح بصفقة   أخذت بها شيخاً يضرّ وينفع </w:t>
      </w:r>
      <w:r>
        <w:rPr>
          <w:rStyle w:val="FootnoteAnchor"/>
          <w:rtl w:val="true"/>
        </w:rPr>
        <w:footnoteReference w:id="1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الحرب، باب من أخبار الشجعاء والفرسان وأشعارهم، وعنه ابن أبى‌الحديد فى شرح نهج البلاغة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لألفيت بصيراً</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6355586_3381743652"/>
      <w:bookmarkStart w:id="1457" w:name="_Toc582"/>
      <w:bookmarkEnd w:id="1456"/>
      <w:r>
        <w:rPr/>
        <w:t>2</w:t>
      </w:r>
      <w:r>
        <w:rPr>
          <w:rtl w:val="true"/>
        </w:rPr>
        <w:t xml:space="preserve">. </w:t>
      </w:r>
      <w:r>
        <w:rPr>
          <w:rtl w:val="true"/>
        </w:rPr>
        <w:t>ما ورد مرسلاً</w:t>
      </w:r>
      <w:bookmarkEnd w:id="1457"/>
    </w:p>
    <w:p>
      <w:pPr>
        <w:pStyle w:val="BookText"/>
        <w:rPr/>
      </w:pPr>
      <w:r>
        <w:rPr>
          <w:rFonts w:eastAsia="Times New Roman" w:cs="Times New Roman" w:ascii="Times New Roman" w:hAnsi="Times New Roman"/>
          <w:color w:val="111111"/>
          <w:sz w:val="28"/>
          <w:szCs w:val="28"/>
          <w:lang w:val="en-US" w:bidi="en-US"/>
        </w:rPr>
        <w:t>13217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ربيعة، وكان له قدر، وأقطعه عثمان رضي الله عنه داراً بالبصرة وأعطاه مئة ألف درهم </w:t>
      </w:r>
      <w:r>
        <w:rPr>
          <w:rStyle w:val="FootnoteAnchor"/>
          <w:rtl w:val="true"/>
        </w:rPr>
        <w:footnoteReference w:id="1136"/>
      </w:r>
      <w:r>
        <w:rPr>
          <w:rFonts w:ascii="Amiri" w:hAnsi="Amiri" w:eastAsia="Amiri" w:cs="Amiri"/>
          <w:color w:val="111111"/>
          <w:sz w:val="28"/>
          <w:sz w:val="28"/>
          <w:szCs w:val="28"/>
          <w:rtl w:val="true"/>
          <w:lang w:bidi="ar-SA"/>
        </w:rPr>
        <w:t>، وشهد صفّين مع على بن أبى‌طالب عليه السلام وهو المذكور فى حديث أبى‌الأغرّ التميمى، وكانت تحته امّ‌فراس بنت حسّان بن ثابت، فولدت له أولاداً، وعقبه كثير</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13218</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القلب عبدالله بن عبّاس والعبّاس بن ربيعة بن الحارث</w:t>
      </w:r>
      <w:r>
        <w:rPr>
          <w:rFonts w:eastAsia="Amiri" w:cs="Amiri" w:ascii="Amiri" w:hAnsi="Amiri"/>
          <w:color w:val="111111"/>
          <w:sz w:val="28"/>
          <w:szCs w:val="28"/>
          <w:rtl w:val="true"/>
          <w:lang w:bidi="ar-SA"/>
        </w:rPr>
        <w:t xml:space="preserve">. </w:t>
      </w:r>
      <w:r>
        <w:rPr>
          <w:rStyle w:val="FootnoteAnchor"/>
          <w:rtl w:val="true"/>
        </w:rPr>
        <w:footnoteReference w:id="1138"/>
      </w:r>
      <w:bookmarkStart w:id="1458" w:name="pg14280_145820"/>
    </w:p>
    <w:p>
      <w:pPr>
        <w:pStyle w:val="BookText"/>
        <w:rPr/>
      </w:pPr>
      <w:bookmarkEnd w:id="1458"/>
      <w:r>
        <w:rPr>
          <w:rFonts w:eastAsia="Times New Roman" w:cs="Times New Roman" w:ascii="Times New Roman" w:hAnsi="Times New Roman"/>
          <w:color w:val="111111"/>
          <w:sz w:val="28"/>
          <w:szCs w:val="28"/>
          <w:lang w:val="en-US" w:bidi="en-US"/>
        </w:rPr>
        <w:t>13219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فى اليوم الخامس والثلاثين اجتمع أهل العراق عند خيمة أميرالمؤمنين عليه السلام ينتظرون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رئيس عكّ‌ وحمل محمّد ابن الحنفيّة والعبّاس بن ربيعة الهاشمى وعبدالله بن جعفر، وارتفع الغبار وثار القتام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59" w:name="__RefHeading___Toc6355588_3381743652"/>
      <w:bookmarkStart w:id="1460" w:name="_Toc583"/>
      <w:bookmarkEnd w:id="1459"/>
      <w:r>
        <w:rPr/>
        <w:t>61</w:t>
      </w:r>
      <w:r>
        <w:rPr>
          <w:rtl w:val="true"/>
        </w:rPr>
        <w:t xml:space="preserve">. </w:t>
      </w:r>
      <w:r>
        <w:rPr>
          <w:rtl w:val="true"/>
        </w:rPr>
        <w:t>عبد بن زيد</w:t>
      </w:r>
      <w:bookmarkEnd w:id="1460"/>
    </w:p>
    <w:p>
      <w:pPr>
        <w:pStyle w:val="BookText"/>
        <w:rPr/>
      </w:pPr>
      <w:r>
        <w:rPr>
          <w:rFonts w:ascii="Amiri" w:hAnsi="Amiri" w:eastAsia="Amiri" w:cs="Amiri"/>
          <w:color w:val="111111"/>
          <w:sz w:val="28"/>
          <w:sz w:val="28"/>
          <w:szCs w:val="28"/>
          <w:rtl w:val="true"/>
          <w:lang w:bidi="ar-SA"/>
        </w:rPr>
        <w:t>تقدّم خبره مع خبر أخيه سفيان</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6355590_3381743652"/>
      <w:bookmarkStart w:id="1462" w:name="_Toc584"/>
      <w:bookmarkEnd w:id="1461"/>
      <w:r>
        <w:rPr/>
        <w:t>62</w:t>
      </w:r>
      <w:r>
        <w:rPr>
          <w:rtl w:val="true"/>
        </w:rPr>
        <w:t xml:space="preserve">. </w:t>
      </w:r>
      <w:r>
        <w:rPr>
          <w:rtl w:val="true"/>
        </w:rPr>
        <w:t>عبد بن عبيد الخولانى</w:t>
      </w:r>
      <w:bookmarkEnd w:id="1462"/>
    </w:p>
    <w:p>
      <w:pPr>
        <w:pStyle w:val="BookText"/>
        <w:rPr/>
      </w:pPr>
      <w:r>
        <w:rPr>
          <w:rFonts w:ascii="Amiri" w:hAnsi="Amiri" w:eastAsia="Amiri" w:cs="Amiri"/>
          <w:color w:val="111111"/>
          <w:sz w:val="28"/>
          <w:sz w:val="28"/>
          <w:szCs w:val="28"/>
          <w:rtl w:val="true"/>
          <w:lang w:bidi="ar-SA"/>
        </w:rPr>
        <w:t>كان عبد بن عبيد فى حرب النهروان من التسعة الّذين حملوا لواء أميرالمؤمنين واستشهدوا، وتقدّمت روايته فى ترجمة رويبة بن وبر البجلى</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6355592_3381743652"/>
      <w:bookmarkStart w:id="1464" w:name="_Toc585"/>
      <w:bookmarkEnd w:id="1463"/>
      <w:r>
        <w:rPr/>
        <w:t>63</w:t>
      </w:r>
      <w:r>
        <w:rPr>
          <w:rtl w:val="true"/>
        </w:rPr>
        <w:t xml:space="preserve">. </w:t>
      </w:r>
      <w:r>
        <w:rPr>
          <w:rtl w:val="true"/>
        </w:rPr>
        <w:t>عبدخير الهمدانى</w:t>
      </w:r>
      <w:bookmarkEnd w:id="1464"/>
    </w:p>
    <w:p>
      <w:pPr>
        <w:pStyle w:val="Heading5"/>
        <w:numPr>
          <w:ilvl w:val="4"/>
          <w:numId w:val="1"/>
        </w:numPr>
        <w:rPr/>
      </w:pPr>
      <w:bookmarkStart w:id="1465" w:name="__RefHeading___Toc6355594_3381743652"/>
      <w:bookmarkStart w:id="1466" w:name="_Toc586"/>
      <w:bookmarkEnd w:id="1465"/>
      <w:r>
        <w:rPr>
          <w:rtl w:val="true"/>
        </w:rPr>
        <w:t>اشارة</w:t>
      </w:r>
      <w:bookmarkEnd w:id="1466"/>
    </w:p>
    <w:p>
      <w:pPr>
        <w:pStyle w:val="BookText"/>
        <w:rPr/>
      </w:pPr>
      <w:r>
        <w:rPr>
          <w:rFonts w:ascii="Amiri" w:hAnsi="Amiri" w:eastAsia="Amiri" w:cs="Amiri"/>
          <w:color w:val="111111"/>
          <w:sz w:val="28"/>
          <w:sz w:val="28"/>
          <w:szCs w:val="28"/>
          <w:rtl w:val="true"/>
          <w:lang w:bidi="ar-SA"/>
        </w:rPr>
        <w:t xml:space="preserve">عبدخير بن يزيد الخيوانى الهمدانى الكوفى، كنيته أبوعمارة، أدرك النبىّ‌ صلى الله عليه و سلم ، وكان يذكر ورود كتاب النبىّ‌ صلى الله عليه و سلم عليهم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توفّى عبدخير وقد اتى عليه عشرون ومئة سنة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وكان يعدّ من أصحاب على بن أبى‌طالب، وشهد معه صفّين وكان أمير شرطته،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سلع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بن دينار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أسماء من روي عن رسول الله من همدان؛ الطبقات الكبري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الكني والأسماء للدولابى </w:t>
      </w: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عبدخير؛ نقلاً عن ابن مندة وأبى‌نعيم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عبدخير؛ اسد الغابة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خير</w:t>
      </w:r>
      <w:r>
        <w:rPr>
          <w:rFonts w:eastAsia="Amiri" w:cs="Amiri" w:ascii="Amiri" w:hAnsi="Amiri"/>
          <w:color w:val="111111"/>
          <w:sz w:val="28"/>
          <w:szCs w:val="28"/>
          <w:rtl w:val="true"/>
          <w:lang w:bidi="ar-SA"/>
        </w:rPr>
        <w:t>.</w:t>
      </w:r>
      <w:bookmarkStart w:id="1467" w:name="pg14280_145821"/>
    </w:p>
    <w:p>
      <w:pPr>
        <w:pStyle w:val="Heading5"/>
        <w:numPr>
          <w:ilvl w:val="4"/>
          <w:numId w:val="1"/>
        </w:numPr>
        <w:rPr/>
      </w:pPr>
      <w:bookmarkStart w:id="1468" w:name="__RefHeading___Toc6355596_3381743652"/>
      <w:bookmarkStart w:id="1469" w:name="_Toc587"/>
      <w:bookmarkEnd w:id="1467"/>
      <w:bookmarkEnd w:id="1468"/>
      <w:r>
        <w:rPr/>
        <w:t>1</w:t>
      </w:r>
      <w:r>
        <w:rPr>
          <w:rtl w:val="true"/>
        </w:rPr>
        <w:t xml:space="preserve">. </w:t>
      </w:r>
      <w:r>
        <w:rPr>
          <w:rtl w:val="true"/>
        </w:rPr>
        <w:t>أسد بن عبدالله</w:t>
      </w:r>
      <w:bookmarkEnd w:id="1469"/>
    </w:p>
    <w:p>
      <w:pPr>
        <w:pStyle w:val="BookText"/>
        <w:rPr/>
      </w:pPr>
      <w:r>
        <w:rPr>
          <w:rFonts w:eastAsia="Times New Roman" w:cs="Times New Roman" w:ascii="Times New Roman" w:hAnsi="Times New Roman"/>
          <w:color w:val="111111"/>
          <w:sz w:val="28"/>
          <w:szCs w:val="28"/>
          <w:lang w:val="en-US" w:bidi="en-US"/>
        </w:rPr>
        <w:t>13220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نصر بن مزاحم العطّار، عن عمر بن سعيد، عن أسد بن عبدالله، عمّن أدرك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عبدخير الخيوانى قام إلي أبى‌موسي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أباموسي، هل كان هذان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بايع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 حدثاً يحلّ‌ به نقض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فإنّا تاركوك حتّي تدرى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أباموسي، هل تعلم أحداً خارجاً من هذه الفتنة الّتى تزعم أنّها هى فتنة‌؟ إنّما بقى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بظهر الكوفة، وطلحة والزبير بالبصرة، ومعاوية بالشام، وفرقة اخري بالحجاز؛ لا يجبي بها فىء، ولا يقاتل بها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خير الناس، وهى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أباموسي، غلب عليك غشّك</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ذكر الخبر عن مسير على بن أبى‌طالب نحو البصرة، وعنه ابن أبى‌الحديد فى شرح نهج البلاغة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1470" w:name="__RefHeading___Toc6355598_3381743652"/>
      <w:bookmarkStart w:id="1471" w:name="_Toc588"/>
      <w:bookmarkEnd w:id="1470"/>
      <w:r>
        <w:rPr/>
        <w:t>2</w:t>
      </w:r>
      <w:r>
        <w:rPr>
          <w:rtl w:val="true"/>
        </w:rPr>
        <w:t xml:space="preserve">. </w:t>
      </w:r>
      <w:r>
        <w:rPr>
          <w:rtl w:val="true"/>
        </w:rPr>
        <w:t>حبيب بن أبى‌ثابت</w:t>
      </w:r>
      <w:bookmarkEnd w:id="1471"/>
    </w:p>
    <w:p>
      <w:pPr>
        <w:pStyle w:val="BookText"/>
        <w:rPr/>
      </w:pPr>
      <w:r>
        <w:rPr>
          <w:rFonts w:eastAsia="Times New Roman" w:cs="Times New Roman" w:ascii="Times New Roman" w:hAnsi="Times New Roman"/>
          <w:color w:val="111111"/>
          <w:sz w:val="28"/>
          <w:szCs w:val="28"/>
          <w:lang w:val="en-US" w:bidi="en-US"/>
        </w:rPr>
        <w:t>13221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السرى بن سهل البزّار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الوليد الكندى القاضى،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الجهم بن واقد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 بن أبى‌ثابت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عبدخير الهمدانى، وكان أمير شرطة على بن أبى‌طالب </w:t>
      </w:r>
      <w:r>
        <w:rPr>
          <w:rFonts w:eastAsia="Amiri" w:cs="Amiri" w:ascii="Amiri" w:hAnsi="Amiri"/>
          <w:color w:val="111111"/>
          <w:sz w:val="28"/>
          <w:szCs w:val="28"/>
          <w:rtl w:val="true"/>
          <w:lang w:bidi="ar-SA"/>
        </w:rPr>
        <w:t xml:space="preserve">... . </w:t>
      </w:r>
      <w:r>
        <w:rPr>
          <w:rStyle w:val="FootnoteAnchor"/>
          <w:rtl w:val="true"/>
        </w:rPr>
        <w:footnoteReference w:id="1140"/>
      </w:r>
    </w:p>
    <w:p>
      <w:pPr>
        <w:pStyle w:val="Heading5"/>
        <w:numPr>
          <w:ilvl w:val="4"/>
          <w:numId w:val="1"/>
        </w:numPr>
        <w:rPr/>
      </w:pPr>
      <w:bookmarkStart w:id="1472" w:name="__RefHeading___Toc6355600_3381743652"/>
      <w:bookmarkStart w:id="1473" w:name="_Toc589"/>
      <w:bookmarkEnd w:id="1472"/>
      <w:r>
        <w:rPr/>
        <w:t>3</w:t>
      </w:r>
      <w:r>
        <w:rPr>
          <w:rtl w:val="true"/>
        </w:rPr>
        <w:t xml:space="preserve">. </w:t>
      </w:r>
      <w:r>
        <w:rPr>
          <w:rtl w:val="true"/>
        </w:rPr>
        <w:t>الحجّاج بن دينار</w:t>
      </w:r>
      <w:bookmarkEnd w:id="1473"/>
    </w:p>
    <w:p>
      <w:pPr>
        <w:pStyle w:val="BookText"/>
        <w:rPr/>
      </w:pPr>
      <w:r>
        <w:rPr>
          <w:rFonts w:eastAsia="Times New Roman" w:cs="Times New Roman" w:ascii="Times New Roman" w:hAnsi="Times New Roman"/>
          <w:color w:val="111111"/>
          <w:sz w:val="28"/>
          <w:szCs w:val="28"/>
          <w:lang w:val="en-US" w:bidi="en-US"/>
        </w:rPr>
        <w:t>13222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شهاب بن خراش، عن الحجّاج بن دينار</w:t>
      </w:r>
      <w:r>
        <w:rPr>
          <w:rFonts w:eastAsia="Amiri" w:cs="Amiri" w:ascii="Amiri" w:hAnsi="Amiri"/>
          <w:color w:val="111111"/>
          <w:sz w:val="28"/>
          <w:szCs w:val="28"/>
          <w:rtl w:val="true"/>
          <w:lang w:bidi="ar-SA"/>
        </w:rPr>
        <w:t>:</w:t>
      </w:r>
      <w:bookmarkStart w:id="1474" w:name="pg14280_145822"/>
    </w:p>
    <w:p>
      <w:pPr>
        <w:pStyle w:val="BookText"/>
        <w:rPr/>
      </w:pPr>
      <w:bookmarkEnd w:id="1474"/>
      <w:r>
        <w:rPr>
          <w:rFonts w:ascii="Amiri" w:hAnsi="Amiri" w:eastAsia="Amiri" w:cs="Amiri"/>
          <w:color w:val="111111"/>
          <w:sz w:val="28"/>
          <w:sz w:val="28"/>
          <w:szCs w:val="28"/>
          <w:rtl w:val="true"/>
          <w:lang w:bidi="ar-SA"/>
        </w:rPr>
        <w:t>كان أوّل من سدّس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أصحاب محمّد صلى الله عليه و سلم ، فوجدت العلم انتهي إلي ستّة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سدّسوا أصحاب الصحابة، فأصحاب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وعبدخير الخيوانى </w:t>
      </w:r>
      <w:r>
        <w:rPr>
          <w:rFonts w:eastAsia="Amiri" w:cs="Amiri" w:ascii="Amiri" w:hAnsi="Amiri"/>
          <w:color w:val="111111"/>
          <w:sz w:val="28"/>
          <w:szCs w:val="28"/>
          <w:rtl w:val="true"/>
          <w:lang w:bidi="ar-SA"/>
        </w:rPr>
        <w:t xml:space="preserve">... . </w:t>
      </w:r>
      <w:r>
        <w:rPr>
          <w:rStyle w:val="FootnoteAnchor"/>
          <w:rtl w:val="true"/>
        </w:rPr>
        <w:footnoteReference w:id="1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الحارث بن قيس الجعفى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6355602_3381743652"/>
      <w:bookmarkStart w:id="1476" w:name="_Toc590"/>
      <w:bookmarkEnd w:id="1475"/>
      <w:r>
        <w:rPr/>
        <w:t>4</w:t>
      </w:r>
      <w:r>
        <w:rPr>
          <w:rtl w:val="true"/>
        </w:rPr>
        <w:t xml:space="preserve">. </w:t>
      </w:r>
      <w:r>
        <w:rPr>
          <w:rtl w:val="true"/>
        </w:rPr>
        <w:t>عبدالملك بن سلع</w:t>
      </w:r>
      <w:bookmarkEnd w:id="1476"/>
    </w:p>
    <w:p>
      <w:pPr>
        <w:pStyle w:val="BookText"/>
        <w:rPr/>
      </w:pPr>
      <w:r>
        <w:rPr>
          <w:rFonts w:eastAsia="Times New Roman" w:cs="Times New Roman" w:ascii="Times New Roman" w:hAnsi="Times New Roman"/>
          <w:color w:val="111111"/>
          <w:sz w:val="28"/>
          <w:szCs w:val="28"/>
          <w:lang w:val="en-US" w:bidi="en-US"/>
        </w:rPr>
        <w:t>13223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مسهر بن عبدالملك بن سلع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عبدخير الهمدانى،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وعبدخير فى سفر،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أباعمارة، حدّثنى عن بعض ما كنتم فيه بصفّين،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وما سؤالك‌؟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أسمع منك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إنّا كنّا لنصلّى الفجر، فنصفّ‌ ويصفّ‌ أهل الشام، ونشرع الرماح إليهم ويشرعون بها نحونا، أما لو دخلت تحتها لأظلّتك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ابن أخى، إنّا كنّا لنقف ويقفون فى الحرب لا نفتر ولا يفترون، حتّي نصلّى العشاء الآخرة، ما يعرف الرجل منّا طول ذلك اليوم مَن عن يمينه ولا مَن عن يساره، من شدّة الظلمة والنقع إلّا بقرع الحديد بعضه علي بعض، فيبرز منه شعاع كشعاع الشمس، فيعرف الرجل من عن يمينه ومن عن يساره؛ حتّي إذا صلّينا العشاء الآخرة جررنا قتلانا إلينا فتوسّدناهم حتّي نصبح، وجرّوا قتلاهم فتوسّدوهم حتّي يصبحوا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أباعمارة، هذا والله الصبر</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Heading5"/>
        <w:numPr>
          <w:ilvl w:val="4"/>
          <w:numId w:val="1"/>
        </w:numPr>
        <w:rPr/>
      </w:pPr>
      <w:bookmarkStart w:id="1477" w:name="__RefHeading___Toc6355604_3381743652"/>
      <w:bookmarkStart w:id="1478" w:name="_Toc591"/>
      <w:bookmarkEnd w:id="1477"/>
      <w:r>
        <w:rPr/>
        <w:t>5</w:t>
      </w:r>
      <w:r>
        <w:rPr>
          <w:rtl w:val="true"/>
        </w:rPr>
        <w:t xml:space="preserve">. </w:t>
      </w:r>
      <w:r>
        <w:rPr>
          <w:rtl w:val="true"/>
        </w:rPr>
        <w:t>ما ورد مرسلاً</w:t>
      </w:r>
      <w:bookmarkEnd w:id="1478"/>
    </w:p>
    <w:p>
      <w:pPr>
        <w:pStyle w:val="BookText"/>
        <w:rPr/>
      </w:pPr>
      <w:r>
        <w:rPr>
          <w:rFonts w:eastAsia="Times New Roman" w:cs="Times New Roman" w:ascii="Times New Roman" w:hAnsi="Times New Roman"/>
          <w:color w:val="111111"/>
          <w:sz w:val="28"/>
          <w:szCs w:val="28"/>
          <w:lang w:val="en-US" w:bidi="en-US"/>
        </w:rPr>
        <w:t>13224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عبدخير بن يزيد، أبوعمارة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النبىّ‌ صلى الله عليه و سلم إلّا أنه لم يلقه، سكن الكوفة وحدّث بها عن على بن أبى‌طالب، وكان ممّن شهد مع على حرب الخوارج بالنهروان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79" w:name="pg14280_145823"/>
    </w:p>
    <w:p>
      <w:pPr>
        <w:pStyle w:val="BookText"/>
        <w:rPr/>
      </w:pPr>
      <w:bookmarkEnd w:id="1479"/>
      <w:r>
        <w:rPr>
          <w:rFonts w:eastAsia="Times New Roman" w:cs="Times New Roman" w:ascii="Times New Roman" w:hAnsi="Times New Roman"/>
          <w:color w:val="111111"/>
          <w:sz w:val="28"/>
          <w:szCs w:val="28"/>
          <w:lang w:val="en-US" w:bidi="en-US"/>
        </w:rPr>
        <w:t>13225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أسلة بن مالك بن يزيد بن أسلة بن ربيعة بن الخيار بن مالك بن زيد بن 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 بن يزيد الخيوانى، ويكنّي أباعمارة، أدرك النبىّ‌ صلى الله عليه و سلم ، وذكر أنّ‌ كتاب النبىّ‌ صلى الله عليه و سلم ورد عليهم، وأنّه يذكر ذلك، وكان يعدّ من أصحاب على بن أبى‌طالب عليه السلام ، شهد معه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أبى‌الحسن على بن إبراهيم بن عيسي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عبيدالله بن محمّد الكاتب العسكرى، حدّثنى عمّى أحمد بن محمّد بن العلاء، حدّثنا عمر بن إبراهيم المعروف بكردى، حدّثنا زائدة بن قدامة، عن إسماعيل بن عبدالرحمان، عن عبدخير صاحب راية على بن أبى‌طالب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80" w:name="__RefHeading___Toc6355606_3381743652"/>
      <w:bookmarkStart w:id="1481" w:name="_Toc592"/>
      <w:bookmarkEnd w:id="1480"/>
      <w:r>
        <w:rPr/>
        <w:t>64</w:t>
      </w:r>
      <w:r>
        <w:rPr>
          <w:rtl w:val="true"/>
        </w:rPr>
        <w:t xml:space="preserve">. </w:t>
      </w:r>
      <w:r>
        <w:rPr>
          <w:rtl w:val="true"/>
        </w:rPr>
        <w:t>عبدالرحمان مولي بديل بن ورقاء الخزاعى</w:t>
      </w:r>
      <w:bookmarkEnd w:id="1481"/>
    </w:p>
    <w:p>
      <w:pPr>
        <w:pStyle w:val="BookText"/>
        <w:rPr/>
      </w:pPr>
      <w:r>
        <w:rPr>
          <w:rFonts w:eastAsia="Times New Roman" w:cs="Times New Roman" w:ascii="Times New Roman" w:hAnsi="Times New Roman"/>
          <w:color w:val="111111"/>
          <w:sz w:val="28"/>
          <w:szCs w:val="28"/>
          <w:lang w:val="en-US" w:bidi="en-US"/>
        </w:rPr>
        <w:t>13227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على رضي الله عنه برأى أبى‌أيّوب الأنصارى فى الإقامة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بعبدالرحمان مولي بديل بن ورقاء الخزاعى، فعقد له عقداً وأمر بالمسير إلي أرض الماهين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أميراً وعاملاً عليها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82" w:name="__RefHeading___Toc6355608_3381743652"/>
      <w:bookmarkStart w:id="1483" w:name="_Toc593"/>
      <w:bookmarkEnd w:id="1482"/>
      <w:r>
        <w:rPr/>
        <w:t>65</w:t>
      </w:r>
      <w:r>
        <w:rPr>
          <w:rtl w:val="true"/>
        </w:rPr>
        <w:t xml:space="preserve">. </w:t>
      </w:r>
      <w:r>
        <w:rPr>
          <w:rtl w:val="true"/>
        </w:rPr>
        <w:t>عبدالله بن بديل بن ورقاء الخزاعى</w:t>
      </w:r>
      <w:bookmarkEnd w:id="1483"/>
    </w:p>
    <w:p>
      <w:pPr>
        <w:pStyle w:val="Heading5"/>
        <w:numPr>
          <w:ilvl w:val="4"/>
          <w:numId w:val="1"/>
        </w:numPr>
        <w:rPr/>
      </w:pPr>
      <w:bookmarkStart w:id="1484" w:name="__RefHeading___Toc6355610_3381743652"/>
      <w:bookmarkStart w:id="1485" w:name="_Toc594"/>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 xml:space="preserve">عبدالله بن بديل بن ورقاء الخزاعى، أسلم قبل فتح مكّة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وشهد حنيناً والطائف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أسماء من روي عن رسول الله من همدان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أبى‌بكر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 ونهاوند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الحجّاج بن خزيمة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ترجمة عبدالله بن بديل؛ اسد الغابة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عبدالله بن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وتبوك </w:t>
      </w:r>
      <w:r>
        <w:rPr>
          <w:rStyle w:val="FootnoteAnchor"/>
          <w:rtl w:val="true"/>
        </w:rPr>
        <w:footnoteReference w:id="1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المتقدّمة والمنتخب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من مات أو قتل منهم فى سنة سبع وثلاثين من الهجرة؛ المستدرك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الإكمال لابن ماكولا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فتح مكّه وحنيناً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أشخصه النبىّ‌ صلى الله عليه و آله إلي اليمن مع أخيه عبدالرحمان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وعدّ عبدالله من دهاة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مع أميرالمؤمنين عليه السلام وشهد معه الجمل وصفّين، وأرسله على عليه السلام إلي معاوية حين منع الماء من جيش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وقتل بصفّين مع على بن أبى‌طالب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عبيدالرحمان بن كعب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أبى‌روق الهمدانى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 الجهنى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أبى‌الكنود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bookmarkStart w:id="1486" w:name="pg14280_145825"/>
    </w:p>
    <w:p>
      <w:pPr>
        <w:pStyle w:val="Heading5"/>
        <w:numPr>
          <w:ilvl w:val="4"/>
          <w:numId w:val="1"/>
        </w:numPr>
        <w:rPr/>
      </w:pPr>
      <w:bookmarkStart w:id="1487" w:name="__RefHeading___Toc6355612_3381743652"/>
      <w:bookmarkStart w:id="1488" w:name="_Toc595"/>
      <w:bookmarkEnd w:id="1486"/>
      <w:bookmarkEnd w:id="1487"/>
      <w:r>
        <w:rPr/>
        <w:t>1</w:t>
      </w:r>
      <w:r>
        <w:rPr>
          <w:rtl w:val="true"/>
        </w:rPr>
        <w:t xml:space="preserve">. </w:t>
      </w:r>
      <w:r>
        <w:rPr>
          <w:rtl w:val="true"/>
        </w:rPr>
        <w:t>ابن أبزى</w:t>
      </w:r>
      <w:bookmarkEnd w:id="1488"/>
    </w:p>
    <w:p>
      <w:pPr>
        <w:pStyle w:val="BookText"/>
        <w:rPr/>
      </w:pPr>
      <w:r>
        <w:rPr>
          <w:rFonts w:eastAsia="Times New Roman" w:cs="Times New Roman" w:ascii="Times New Roman" w:hAnsi="Times New Roman"/>
          <w:color w:val="111111"/>
          <w:sz w:val="28"/>
          <w:szCs w:val="28"/>
          <w:lang w:val="en-US" w:bidi="en-US"/>
        </w:rPr>
        <w:t>13228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الأشعرى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أبى‌المغيرة، عن ابن أبزى،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عبدالله بن بديل إلي عائشة وهى فى الهودج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أنشدك بالله، أتعلمين أنّى أتيتك يوم قتل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قتل، فما تأمرينى‌؟ فقلت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عليّاً، فوالله ما غيّر ولا بدّل‌؟ فسكتت، ثمّ‌ أعاد عليها مرّات، 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أنا وأخوها محمّد بن أبى‌بكر واحتملنا الهودج حتّي وضعناه بين يدى على، فأمر به على فاُدخل فى منزل عبدالله بن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أبى‌المغيرة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عمّتى عند عبدالله بن بديل، فحدّثتنى عمّتى أنّ‌ عائشة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فأدخلتها وأتيتها بطست وإبريق وأجفت عليها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فاطلعت عليها من خلل الباب وهى تعالج شيئاً فى رأسها ما أدرى شجّة أو رمية</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عبد ربّه فى العقد الفريد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ومن حديث الجمل</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6355614_3381743652"/>
      <w:bookmarkStart w:id="1490" w:name="_Toc596"/>
      <w:bookmarkEnd w:id="1489"/>
      <w:r>
        <w:rPr/>
        <w:t>2</w:t>
      </w:r>
      <w:r>
        <w:rPr>
          <w:rtl w:val="true"/>
        </w:rPr>
        <w:t xml:space="preserve">. </w:t>
      </w:r>
      <w:r>
        <w:rPr>
          <w:rtl w:val="true"/>
        </w:rPr>
        <w:t>أبوروق الهمدانى</w:t>
      </w:r>
      <w:bookmarkEnd w:id="1490"/>
    </w:p>
    <w:p>
      <w:pPr>
        <w:pStyle w:val="BookText"/>
        <w:rPr/>
      </w:pPr>
      <w:r>
        <w:rPr>
          <w:rFonts w:eastAsia="Times New Roman" w:cs="Times New Roman" w:ascii="Times New Roman" w:hAnsi="Times New Roman"/>
          <w:color w:val="111111"/>
          <w:sz w:val="28"/>
          <w:szCs w:val="28"/>
          <w:lang w:val="en-US" w:bidi="en-US"/>
        </w:rPr>
        <w:t>13229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أبى‌روق،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استعلي أهل الشام عند قتل ابن بديل علي أهل العراق يومئذ، وانكشف أهل العراق من قبل الميمنة، وأجفلوا إجفالاً شديداً </w:t>
      </w:r>
      <w:r>
        <w:rPr>
          <w:rFonts w:eastAsia="Amiri" w:cs="Amiri" w:ascii="Amiri" w:hAnsi="Amiri"/>
          <w:color w:val="111111"/>
          <w:sz w:val="28"/>
          <w:szCs w:val="28"/>
          <w:rtl w:val="true"/>
          <w:lang w:bidi="ar-SA"/>
        </w:rPr>
        <w:t xml:space="preserve">... .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13230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أبى‌روق،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يزيد بن قيس الأرحبى علي على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عبدالله بن بديل بن ورقاء الخزاعى،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القوم لو كانوا الله يريدون؛ ولله يعملون؛ ما خالفونا، ولكنّ‌ القوم إنّما يقاتلوننا فراراً من الاُسوة وحبّاً للأثرة، وضنّاً بسلطانهم، وكرهاً لفراق دنياهم الّتى فى أيديهم، وعلي إحن فى نفوسهم، وعداوة يجدونها فى صدورهم؛ لوقائع أوقعتها يا أميرالمؤمنين بهم قديمة، قتلت فيها آباءهم وأعوانهم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يبايع معاوية عليّاً؛ وقد قتل أخاه حنظلة، وخاله الوليد، وجدّه عتبة فى موقف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أظنّهم يفعلون، ولن يستقيموا لكم دون أن تقصف فيهم قنا المرّان، وتقطع علي هامهم السيوف، وتنثر حواجبهم بعمد الحديد، وتكون امور جمّة بين الفريقين</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الإسكافى فى المعيار والموازنة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فى الناس ومشاورته إيّاهم للمسير إلي حرب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أبوروق الهمدانى</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بن قيس الأرحبى حرّض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وقاتلهم عبدالله بن بديل فى الميمنة قتالاً شديداً حتّي انتهي إلي قبّة معاوية، ثمّ‌ إنّ‌ الّذين تبايعوا علي الموت أقبلوا إلي معاوية، فأمرهم أن يصمدوا لابن بديل فى الميمنة، وبعث إلي حبيب بن مسلمة فى الميسرة، فحمل بهم وبمن كان معه علي ميمنة الناس فهزمهم، وانكشف أهل العراق من قبل الميمنة حتّي لم يبق منهم إلّا ابن بديل فى مئتين أو ثلاثمئة من القرّاء، قد أسند بعضهم ظهره إلي بعض، وانجفل الناس، فأمر على سهل بن حنيف فاستقدم فيمن كان معه من أهل المدينة، فاستقبلتهم جموع لأهل الشام عظيمة، فاحتملتهم حتّي ألحقتهم بالميمنة، وكان فى الميمنة إلي موقف على فى القلب أهل اليمن، فلمّا كشفوا انتهت الهزيمة إلي على، فانصرف يتمشّي نحو الميسرة، فانكشفت عنه مضر من الميسرة، وثبتت ربيعة</w:t>
      </w:r>
      <w:r>
        <w:rPr>
          <w:rFonts w:eastAsia="Amiri" w:cs="Amiri" w:ascii="Amiri" w:hAnsi="Amiri"/>
          <w:color w:val="111111"/>
          <w:sz w:val="28"/>
          <w:szCs w:val="28"/>
          <w:rtl w:val="true"/>
          <w:lang w:bidi="ar-SA"/>
        </w:rPr>
        <w:t xml:space="preserve">. </w:t>
      </w:r>
      <w:r>
        <w:rPr>
          <w:rStyle w:val="FootnoteAnchor"/>
          <w:rtl w:val="true"/>
        </w:rPr>
        <w:footnoteReference w:id="1147"/>
      </w:r>
      <w:bookmarkStart w:id="1491" w:name="pg14280_145827"/>
    </w:p>
    <w:p>
      <w:pPr>
        <w:pStyle w:val="Heading5"/>
        <w:numPr>
          <w:ilvl w:val="4"/>
          <w:numId w:val="1"/>
        </w:numPr>
        <w:rPr/>
      </w:pPr>
      <w:bookmarkStart w:id="1492" w:name="__RefHeading___Toc6355616_3381743652"/>
      <w:bookmarkStart w:id="1493" w:name="_Toc597"/>
      <w:bookmarkEnd w:id="1491"/>
      <w:bookmarkEnd w:id="1492"/>
      <w:r>
        <w:rPr/>
        <w:t>3</w:t>
      </w:r>
      <w:r>
        <w:rPr>
          <w:rtl w:val="true"/>
        </w:rPr>
        <w:t xml:space="preserve">. </w:t>
      </w:r>
      <w:r>
        <w:rPr>
          <w:rtl w:val="true"/>
        </w:rPr>
        <w:t>زيد بن وهب الجهنى</w:t>
      </w:r>
      <w:bookmarkEnd w:id="1493"/>
    </w:p>
    <w:p>
      <w:pPr>
        <w:pStyle w:val="BookText"/>
        <w:rPr/>
      </w:pPr>
      <w:r>
        <w:rPr>
          <w:rFonts w:eastAsia="Times New Roman" w:cs="Times New Roman" w:ascii="Times New Roman" w:hAnsi="Times New Roman"/>
          <w:color w:val="111111"/>
          <w:sz w:val="28"/>
          <w:szCs w:val="28"/>
          <w:lang w:val="en-US" w:bidi="en-US"/>
        </w:rPr>
        <w:t>13232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عمر بن سعد، عن مالك بن أعين،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على عليه السلام إليهم غداة ذلك اليوم فاستقبلوه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قد أقبل تقدّموا إليه بزحوفهم، وكان علي ميمنته يومئذ عبدالله بن بديل بن ورقاء 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 العراق مع ثلاثة 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وعبدالله بن بديل و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مالك بن أعين، عن زيد بن وهب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بديل قام فى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معاوية ادّعي ما ليس أهله، ونازع هذا الأمر من ليس مثله، وجادل بالباطل ليدحض به الحقّ‌، وصال عليكم بالأعراب والأحزاب، قد زيّن لهم الضلالة، وزرع فى قلوبهم حبّ‌ الفتنة، ولبس عليهم الأمر، وزادهم رجساً إلي رجسهم، وأنتم علي نور من ربّكم وبرهان مبين، فقاتلوا الطغاة الجفاة، ولا تخشوهم، فكيف تخشونهم وفى أيديكم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مبروراً، أَ تَخْشَوْنَهُمْ‌ 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قاتلناهم مع النبىّ‌ صلى الله عليه و سلم مرّة، وهذه ثانية، والله ما هم فى هذه بأتقي ولا أزكي ولا أرشد، قوموا إلي عدوّكم بارك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قتالاً شديداً هو وأصحابه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تكتيب الكتائب وتعبئة الناس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نصر بن مزاحم فى وقعة صفّين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بن سعد، عن مالك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مغايرة فى بعض الكلمات، وابن عبدالبرّ فى الاستيعاب </w:t>
      </w: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نصر بن مزاحم</w:t>
      </w:r>
      <w:r>
        <w:rPr>
          <w:rFonts w:eastAsia="Amiri" w:cs="Amiri" w:ascii="Amiri" w:hAnsi="Amiri"/>
          <w:color w:val="111111"/>
          <w:sz w:val="28"/>
          <w:szCs w:val="28"/>
          <w:rtl w:val="true"/>
          <w:lang w:bidi="ar-SA"/>
        </w:rPr>
        <w:t>.</w:t>
      </w:r>
      <w:bookmarkStart w:id="1494" w:name="pg14280_145828"/>
    </w:p>
    <w:p>
      <w:pPr>
        <w:pStyle w:val="Heading5"/>
        <w:numPr>
          <w:ilvl w:val="4"/>
          <w:numId w:val="1"/>
        </w:numPr>
        <w:rPr/>
      </w:pPr>
      <w:bookmarkStart w:id="1495" w:name="__RefHeading___Toc6355618_3381743652"/>
      <w:bookmarkStart w:id="1496" w:name="_Toc598"/>
      <w:bookmarkEnd w:id="1494"/>
      <w:bookmarkEnd w:id="1495"/>
      <w:r>
        <w:rPr/>
        <w:t>4</w:t>
      </w:r>
      <w:r>
        <w:rPr>
          <w:rtl w:val="true"/>
        </w:rPr>
        <w:t xml:space="preserve">. </w:t>
      </w:r>
      <w:r>
        <w:rPr>
          <w:rtl w:val="true"/>
        </w:rPr>
        <w:t>عامر الشعبى</w:t>
      </w:r>
      <w:bookmarkEnd w:id="1496"/>
    </w:p>
    <w:p>
      <w:pPr>
        <w:pStyle w:val="BookText"/>
        <w:rPr/>
      </w:pPr>
      <w:r>
        <w:rPr>
          <w:rFonts w:eastAsia="Times New Roman" w:cs="Times New Roman" w:ascii="Times New Roman" w:hAnsi="Times New Roman"/>
          <w:color w:val="111111"/>
          <w:sz w:val="28"/>
          <w:szCs w:val="28"/>
          <w:lang w:val="en-US" w:bidi="en-US"/>
        </w:rPr>
        <w:t>13234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بعث علي ميمنته عبدالله بن بديل بن ورقاء الخزاعى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بن شمر، عن جابر، عن الشعبى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عليه السلام دعا أصحابه إلي أن يذهب واحد منهم بمصحف كان فى يده إلي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إليهم، فيدعوهم إلي ما فى هذا المصحف‌؟ فسكت الناس، وأقبل فتي اسمه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القول ثانية، فسكت الناس، وتقدّم الفتي،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 إليه، فقبضه بيده، ثمّ‌ أتاهم فأنشدهم الله، ودعاهم إلي ما فيه، فقتلوه، فقال على عليه السلام لعبد الله بن بديل بن ورقاء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بمن معه من أهل الميمنة، وعليه يومئذ سيفان ودرعان، فجعل يضرب بسيفه قدماً،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غير الصبر والتوكّل   والترس والرمح وسيف مقصل</w:t>
      </w:r>
    </w:p>
    <w:p>
      <w:pPr>
        <w:pStyle w:val="BookText"/>
        <w:rPr/>
      </w:pPr>
      <w:r>
        <w:rPr>
          <w:rFonts w:ascii="Amiri" w:hAnsi="Amiri" w:eastAsia="Amiri" w:cs="Amiri"/>
          <w:color w:val="111111"/>
          <w:sz w:val="28"/>
          <w:sz w:val="28"/>
          <w:szCs w:val="28"/>
          <w:rtl w:val="true"/>
          <w:lang w:bidi="ar-SA"/>
        </w:rPr>
        <w:t>ثمّ‌ التمشّى فى الرعيل الأوّل   مشى الجمال فى حياض المنهل</w:t>
      </w:r>
    </w:p>
    <w:p>
      <w:pPr>
        <w:pStyle w:val="BookText"/>
        <w:rPr/>
      </w:pPr>
      <w:r>
        <w:rPr>
          <w:rFonts w:ascii="Amiri" w:hAnsi="Amiri" w:eastAsia="Amiri" w:cs="Amiri"/>
          <w:color w:val="111111"/>
          <w:sz w:val="28"/>
          <w:sz w:val="28"/>
          <w:szCs w:val="28"/>
          <w:rtl w:val="true"/>
          <w:lang w:bidi="ar-SA"/>
        </w:rPr>
        <w:t xml:space="preserve">فلم يزل يحمل حتّي انتهي إلي معاوية؛ والّذين بايعوه إلي الموت، فأمرهم أن يصمدوا لعبدالله بن بديل، وبعث إلي حبيب بن مسلمة الفهرى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عليه بجميع من معه، واختلط‍‌ الناس، واضطرم الفيلقان؛ ميمنة أهل العراق وميسرة أهل الشام، وأقبل عبدالله بن بديل يضرب الناس بسيفه قدماً حتّي أزال معاوية عن موقفه وجعل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يعنى أخاً له قد قتل، وظنّ‌ معاوية وأصحابه أنّه يعنى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معاوية عن مكانه القهقري كثيراً وأشفق علي نفسه، وأرسل إلي حبيب بن مسلمة مرّة ثانية، وثالثة، ويستنجده ويستصرخه، ويحمل حبيب حملة شديدة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1497" w:name="pg14280_145829"/>
    </w:p>
    <w:p>
      <w:pPr>
        <w:pStyle w:val="BookText"/>
        <w:rPr/>
      </w:pPr>
      <w:bookmarkEnd w:id="1497"/>
      <w:r>
        <w:rPr>
          <w:rFonts w:ascii="Amiri" w:hAnsi="Amiri" w:eastAsia="Amiri" w:cs="Amiri"/>
          <w:color w:val="111111"/>
          <w:sz w:val="28"/>
          <w:sz w:val="28"/>
          <w:szCs w:val="28"/>
          <w:rtl w:val="true"/>
          <w:lang w:bidi="ar-SA"/>
        </w:rPr>
        <w:t>بميسرة معاوية علي ميمنة العراق، فكشفها حتّي لم يبق مع ابن بديل إلّا نحو مئة إنسان من القرّاء، فاستند بعضهم إلي بعض، يحمون أنفسهم، ولجج ابن بديل فى الناس وصمّم علي قتل معاوية، وجعل يطلب موقفه، ويصمد نحوه حتّي انتهي إليه، ومع معاوية عبدالله بن عامر واقفاً، فنادي معاوية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 والحجارة إذا عجزتم عن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فرضخه الناس بالصخر والحجارة، حتّي أثخنوه فسقط‍‌، فأقبلوا عليه بسيوفهم،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معاوية وعبدالله بن عامر حتّي وقفا عليه، فأمّا عبدالله بن عامر فألقي عمامته علي وجهه، وترحّم عليه، وكان له أخاً صديقاً من قبل،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يمثّل به وفىّ‌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 فإنّا لا نمثّل به؛ قد وهبناه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ابن عامر عن وجهه،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وربّ‌ الكعبة، اللهمّ‌ أظفرنى بالأشتر النخعى والأشعث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أخو الحرب إن عضّت به الحرب عضّها   وإن شمّرت عن ساقها الحرب شمّرا</w:t>
      </w:r>
    </w:p>
    <w:p>
      <w:pPr>
        <w:pStyle w:val="BookText"/>
        <w:rPr/>
      </w:pPr>
      <w:r>
        <w:rPr>
          <w:rFonts w:ascii="Amiri" w:hAnsi="Amiri" w:eastAsia="Amiri" w:cs="Amiri"/>
          <w:color w:val="111111"/>
          <w:sz w:val="28"/>
          <w:sz w:val="28"/>
          <w:szCs w:val="28"/>
          <w:rtl w:val="true"/>
          <w:lang w:bidi="ar-SA"/>
        </w:rPr>
        <w:t>ويحمي إذا ما الموت كان لقاؤه   قدي الشبر يحمي الأنف أن يتأخّرا</w:t>
      </w:r>
    </w:p>
    <w:p>
      <w:pPr>
        <w:pStyle w:val="BookText"/>
        <w:rPr/>
      </w:pPr>
      <w:r>
        <w:rPr>
          <w:rFonts w:ascii="Amiri" w:hAnsi="Amiri" w:eastAsia="Amiri" w:cs="Amiri"/>
          <w:color w:val="111111"/>
          <w:sz w:val="28"/>
          <w:sz w:val="28"/>
          <w:szCs w:val="28"/>
          <w:rtl w:val="true"/>
          <w:lang w:bidi="ar-SA"/>
        </w:rPr>
        <w:t>كليث هزبر كان يحمى ذماره   رمته المنايا قصدها فتقطّرا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خزاعة لو قدرت علي أن تقاتلنى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الطبرى فى تاريخه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 عن أبى‌مخنف، عن فضيل بن خديج، عن مولي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الدينورى فى الأخبار الطوال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والبلاذرى فى أنساب الأشراف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 باختصار، وابن عبدالبرّ فى الاستيعاب كما سيأتى قريباً فى المراسيل</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6355620_3381743652"/>
      <w:bookmarkStart w:id="1499" w:name="_Toc599"/>
      <w:bookmarkEnd w:id="1498"/>
      <w:r>
        <w:rPr/>
        <w:t>5</w:t>
      </w:r>
      <w:r>
        <w:rPr>
          <w:rtl w:val="true"/>
        </w:rPr>
        <w:t xml:space="preserve">. </w:t>
      </w:r>
      <w:r>
        <w:rPr>
          <w:rtl w:val="true"/>
        </w:rPr>
        <w:t>عبيد الرحمان بن كعب</w:t>
      </w:r>
      <w:bookmarkEnd w:id="1499"/>
    </w:p>
    <w:p>
      <w:pPr>
        <w:pStyle w:val="BookText"/>
        <w:rPr/>
      </w:pPr>
      <w:r>
        <w:rPr>
          <w:rFonts w:eastAsia="Times New Roman" w:cs="Times New Roman" w:ascii="Times New Roman" w:hAnsi="Times New Roman"/>
          <w:color w:val="111111"/>
          <w:sz w:val="28"/>
          <w:szCs w:val="28"/>
          <w:lang w:val="en-US" w:bidi="en-US"/>
        </w:rPr>
        <w:t>13236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 بن سعد، عن عبيدالرحمان بن كعب، 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عبدالله بن بديل يوم صفّين مرّ به الأسود بن طهمان الخزاعى، وهو بآخر</w:t>
      </w:r>
      <w:bookmarkStart w:id="1500" w:name="pg14280_145830"/>
    </w:p>
    <w:p>
      <w:pPr>
        <w:pStyle w:val="BookText"/>
        <w:rPr/>
      </w:pPr>
      <w:bookmarkEnd w:id="1500"/>
      <w:r>
        <w:rPr>
          <w:rFonts w:ascii="Amiri" w:hAnsi="Amiri" w:eastAsia="Amiri" w:cs="Amiri"/>
          <w:color w:val="111111"/>
          <w:sz w:val="28"/>
          <w:sz w:val="28"/>
          <w:szCs w:val="28"/>
          <w:rtl w:val="true"/>
          <w:lang w:bidi="ar-SA"/>
        </w:rPr>
        <w:t>رمق،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والله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شهدتك لآسيتك، ولدافعت عنك، ولو رأيت الّذى أشعرك لأحببت ألّا ازايله ولا يزايلنى حتّي أقتله، أو يلحقنى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جارك ليأمن بوائقك، وإن كنت لمن الذاكرين الله كثيراً، أوصنى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بتقوي الله، وأن تناصح أميرالمؤمنين، وتقاتل معه حتّي يظهر الحقّ‌ أو تلحق بالله، وأبلغ أميرالمؤمنين عنّى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 المعركة حتّي تجعلها خلف ظهرك؛ فإنّه من أصبح والمعركة خلف ظهره كان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يلبث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أبوالأسود إلي على 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جاهد معنا عدوّنا فى الحياة، ونصح لنا فى الوفاة</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501" w:name="__RefHeading___Toc6355622_3381743652"/>
      <w:bookmarkStart w:id="1502" w:name="_Toc600"/>
      <w:bookmarkEnd w:id="1501"/>
      <w:r>
        <w:rPr/>
        <w:t>6</w:t>
      </w:r>
      <w:r>
        <w:rPr>
          <w:rtl w:val="true"/>
        </w:rPr>
        <w:t xml:space="preserve">. </w:t>
      </w:r>
      <w:r>
        <w:rPr>
          <w:rtl w:val="true"/>
        </w:rPr>
        <w:t>فضيل بن خديج</w:t>
      </w:r>
      <w:bookmarkEnd w:id="1502"/>
    </w:p>
    <w:p>
      <w:pPr>
        <w:pStyle w:val="BookText"/>
        <w:rPr/>
      </w:pPr>
      <w:r>
        <w:rPr>
          <w:rFonts w:eastAsia="Times New Roman" w:cs="Times New Roman" w:ascii="Times New Roman" w:hAnsi="Times New Roman"/>
          <w:color w:val="111111"/>
          <w:sz w:val="28"/>
          <w:szCs w:val="28"/>
          <w:lang w:val="en-US" w:bidi="en-US"/>
        </w:rPr>
        <w:t>13237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إلي عبدالله بن بديل وعمّار بن ياسر</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Heading5"/>
        <w:numPr>
          <w:ilvl w:val="4"/>
          <w:numId w:val="1"/>
        </w:numPr>
        <w:rPr/>
      </w:pPr>
      <w:bookmarkStart w:id="1503" w:name="__RefHeading___Toc6355624_3381743652"/>
      <w:bookmarkStart w:id="1504" w:name="_Toc601"/>
      <w:bookmarkEnd w:id="1503"/>
      <w:r>
        <w:rPr/>
        <w:t>7</w:t>
      </w:r>
      <w:r>
        <w:rPr>
          <w:rtl w:val="true"/>
        </w:rPr>
        <w:t xml:space="preserve">. </w:t>
      </w:r>
      <w:r>
        <w:rPr>
          <w:rtl w:val="true"/>
        </w:rPr>
        <w:t>أبوالكنود</w:t>
      </w:r>
      <w:bookmarkEnd w:id="1504"/>
    </w:p>
    <w:p>
      <w:pPr>
        <w:pStyle w:val="BookText"/>
        <w:rPr/>
      </w:pPr>
      <w:r>
        <w:rPr>
          <w:rFonts w:eastAsia="Times New Roman" w:cs="Times New Roman" w:ascii="Times New Roman" w:hAnsi="Times New Roman"/>
          <w:color w:val="111111"/>
          <w:sz w:val="28"/>
          <w:szCs w:val="28"/>
          <w:lang w:val="en-US" w:bidi="en-US"/>
        </w:rPr>
        <w:t>13238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 بن سعد، عن الحارث بن حصين، عن أبى‌الكنود، 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جزع أهل الشام علي قتلاهم جزعاً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ما جعلكم أحقّ‌ بالجزع علي قتلاكم من أهل العراق علي قتلاهم‌؟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عبيدالله بن عمر فيكم بأعظم من ابن بديل فيهم، وما الرجال إلّا أشباه، وما التمحيص إلّا من عندالله؛ فأبشروا</w:t>
      </w:r>
      <w:bookmarkStart w:id="1505" w:name="pg14280_145831"/>
    </w:p>
    <w:p>
      <w:pPr>
        <w:pStyle w:val="BookText"/>
        <w:rPr/>
      </w:pPr>
      <w:bookmarkEnd w:id="1505"/>
      <w:r>
        <w:rPr>
          <w:rFonts w:ascii="Amiri" w:hAnsi="Amiri" w:eastAsia="Amiri" w:cs="Amiri"/>
          <w:color w:val="111111"/>
          <w:sz w:val="28"/>
          <w:sz w:val="28"/>
          <w:szCs w:val="28"/>
          <w:rtl w:val="true"/>
          <w:lang w:bidi="ar-SA"/>
        </w:rPr>
        <w:t xml:space="preserve">فإنّ‌ الله قد قتل من القوم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ابن بديل وهو الّذى فعل الأفاعيل </w:t>
      </w:r>
      <w:r>
        <w:rPr>
          <w:rFonts w:eastAsia="Amiri" w:cs="Amiri" w:ascii="Amiri" w:hAnsi="Amiri"/>
          <w:color w:val="111111"/>
          <w:sz w:val="28"/>
          <w:szCs w:val="28"/>
          <w:rtl w:val="true"/>
          <w:lang w:bidi="ar-SA"/>
        </w:rPr>
        <w:t xml:space="preserve">... . </w:t>
      </w:r>
      <w:r>
        <w:rPr>
          <w:rStyle w:val="FootnoteAnchor"/>
          <w:rtl w:val="true"/>
        </w:rPr>
        <w:footnoteReference w:id="1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506" w:name="__RefHeading___Toc6355626_3381743652"/>
      <w:bookmarkStart w:id="1507" w:name="_Toc602"/>
      <w:bookmarkEnd w:id="1506"/>
      <w:r>
        <w:rPr/>
        <w:t>8</w:t>
      </w:r>
      <w:r>
        <w:rPr>
          <w:rtl w:val="true"/>
        </w:rPr>
        <w:t xml:space="preserve">. </w:t>
      </w:r>
      <w:r>
        <w:rPr>
          <w:rtl w:val="true"/>
        </w:rPr>
        <w:t>ما ورد مرسلاً</w:t>
      </w:r>
      <w:bookmarkEnd w:id="1507"/>
    </w:p>
    <w:p>
      <w:pPr>
        <w:pStyle w:val="BookText"/>
        <w:rPr/>
      </w:pPr>
      <w:r>
        <w:rPr>
          <w:rFonts w:eastAsia="Times New Roman" w:cs="Times New Roman" w:ascii="Times New Roman" w:hAnsi="Times New Roman"/>
          <w:color w:val="111111"/>
          <w:sz w:val="28"/>
          <w:szCs w:val="28"/>
          <w:lang w:val="en-US" w:bidi="en-US"/>
        </w:rPr>
        <w:t>13239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الجناح سعيد بن قيس وعبدالله بن بديل بن ورقاء الخزاعى</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13240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لهازم الكوفة عبدالله بن بديل</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13241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وازدلف الناس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ميمنته عبدالله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 أهل العراق مع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عمّار بن ياسر، ومع قيس بن سعد، ومع عبدالله بن بديل؛ والناس علي راياتهم ومراكزهم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عبدالله بن بديل فى الميمنة نحو حبيب بن مسلمة، فلم يزل يحوزه ويكشف خيله من الميسرة حتّي اضطرّهم إلي قبّة معاوية عند الظهر</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13242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القوم فلم يلبثوا له بل انكشفوا عنه حتّي رجعوا إلي عسكر معاوية، وضرب عبدالله بن بديل الخزاعى وهو من فرسان على عليه السلام المشهورين المذكورين بسيفه فى ذلك اليوم حتّي قتل أحد عشر رجلاً، وخرج من أهل الشام جماعة، وكان يمسح سيفه علي عرف فرسه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تحبطن يا إلهى أجرى   وعجّلن يا ربّ‌ لابن صخر</w:t>
      </w:r>
    </w:p>
    <w:p>
      <w:pPr>
        <w:pStyle w:val="BookText"/>
        <w:rPr/>
      </w:pPr>
      <w:r>
        <w:rPr>
          <w:rFonts w:ascii="Amiri" w:hAnsi="Amiri" w:eastAsia="Amiri" w:cs="Amiri"/>
          <w:color w:val="111111"/>
          <w:sz w:val="28"/>
          <w:sz w:val="28"/>
          <w:szCs w:val="28"/>
          <w:rtl w:val="true"/>
          <w:lang w:bidi="ar-SA"/>
        </w:rPr>
        <w:t>نار لظي لا يشترك فى أمرى   إن ينج منّى ينقصم من ظهرى</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لها من غصّة فى صدرى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13243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بديل بن ورقاء الخزاعى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للحظّة العظمي الّتى حدثت   حرب الوصىّ‌ وما للحرب من آسى</w:t>
      </w:r>
    </w:p>
    <w:p>
      <w:pPr>
        <w:pStyle w:val="BookText"/>
        <w:rPr/>
      </w:pPr>
      <w:r>
        <w:rPr>
          <w:rFonts w:ascii="Amiri" w:hAnsi="Amiri" w:eastAsia="Amiri" w:cs="Amiri"/>
          <w:color w:val="111111"/>
          <w:sz w:val="28"/>
          <w:sz w:val="28"/>
          <w:szCs w:val="28"/>
          <w:rtl w:val="true"/>
          <w:lang w:bidi="ar-SA"/>
        </w:rPr>
        <w:t xml:space="preserve">الفاصل الحكم بالتقوي إذا ضربت   تلك القبائل أخماساً لأسداس </w:t>
      </w:r>
      <w:r>
        <w:rPr>
          <w:rStyle w:val="FootnoteAnchor"/>
          <w:rtl w:val="true"/>
        </w:rPr>
        <w:footnoteReference w:id="1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الأشعار بأجمعها أبومخنف لوط‍‌ بن يحيي فى كتابه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قدم عبدالله بن بديل بن ورقاء الخزاعى إلي الأنبار وأتبعه كتاباً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أميرالمؤمنين إلي عبدالله بن بديل،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بدا لى المقام بشاطئ الفرات لحمام عبدالله، فليجيئنى عبدالله بن عبّاس بمن معه وحريث بن جابر، وانظر جندك فأقم بهم بالمكان الّذى أنت به، وإيّاك ومواقعة أحد من خيل العدوّ حتّي أتقدّم عليك، وأذك العيون نحوهم، وليكن مع عيونك من السلاح ما يباشرون به القتال، ولتكن عيونك الشجعان من جندك، فإنّ‌ الجبان لا يأتيك بصحّة الأمر، وانته إلي أمرى ومن قبلك بإذن الله، والسلام</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13245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بديل بن ورقاء بن عبدالعزّي بن ربيعة الخزاعى، أسلم مع أبيه قبل الفتح، وشهد حنيناً والطائف، وكان سيّد خزاعة، وخزاعة عيبة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وأخوه من مسلمة الفتح، والصحيح أنّه أسلم قبل الفتح، وشهد حنيناً والطائف وتبوك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الطبرى وغيره </w:t>
      </w:r>
      <w:r>
        <w:rPr>
          <w:rFonts w:eastAsia="Amiri" w:cs="Amiri" w:ascii="Amiri" w:hAnsi="Amiri"/>
          <w:color w:val="111111"/>
          <w:sz w:val="28"/>
          <w:szCs w:val="28"/>
          <w:rtl w:val="true"/>
          <w:lang w:bidi="ar-SA"/>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قدر وجلالة، قتل هو وأخوه عبدالرحمان بن بديل بصفّين، وكان يومئذ علي رجّالة على رضي الله عنه </w:t>
      </w:r>
      <w:r>
        <w:rPr>
          <w:rStyle w:val="FootnoteAnchor"/>
          <w:rtl w:val="true"/>
        </w:rPr>
        <w:footnoteReference w:id="1158"/>
      </w:r>
      <w:r>
        <w:rPr>
          <w:rFonts w:ascii="Amiri" w:hAnsi="Amiri" w:eastAsia="Amiri" w:cs="Amiri"/>
          <w:color w:val="111111"/>
          <w:sz w:val="28"/>
          <w:sz w:val="28"/>
          <w:szCs w:val="28"/>
          <w:rtl w:val="true"/>
          <w:lang w:bidi="ar-SA"/>
        </w:rPr>
        <w:t>، وكان من وجوه الصحابة، وهو الّذى صالح أهل أصبهان مع عبدالله بن</w:t>
      </w:r>
      <w:bookmarkStart w:id="1508" w:name="pg14280_145833"/>
    </w:p>
    <w:p>
      <w:pPr>
        <w:pStyle w:val="BookText"/>
        <w:rPr/>
      </w:pPr>
      <w:bookmarkEnd w:id="1508"/>
      <w:r>
        <w:rPr>
          <w:rFonts w:ascii="Amiri" w:hAnsi="Amiri" w:eastAsia="Amiri" w:cs="Amiri"/>
          <w:color w:val="111111"/>
          <w:sz w:val="28"/>
          <w:sz w:val="28"/>
          <w:szCs w:val="28"/>
          <w:rtl w:val="true"/>
          <w:lang w:bidi="ar-SA"/>
        </w:rPr>
        <w:t>عامر، وكان علي مقدّمته، وذلك فى زمن عثمان سنة تسع وعشرين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بديل فى صفّين عليه درعان وسيفان، وكان يضرب أهل الشام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إلّا الصبر والتوكّل   ثمّ‌ التمشّى فى الرعيل الأوّل</w:t>
      </w:r>
    </w:p>
    <w:p>
      <w:pPr>
        <w:pStyle w:val="BookText"/>
        <w:rPr/>
      </w:pPr>
      <w:r>
        <w:rPr>
          <w:rFonts w:ascii="Amiri" w:hAnsi="Amiri" w:eastAsia="Amiri" w:cs="Amiri"/>
          <w:color w:val="111111"/>
          <w:sz w:val="28"/>
          <w:sz w:val="28"/>
          <w:szCs w:val="28"/>
          <w:rtl w:val="true"/>
          <w:lang w:bidi="ar-SA"/>
        </w:rPr>
        <w:t>مشى الجمالة فى حياض المنهل   والله يقضى ما يشاء ويفعل</w:t>
      </w:r>
    </w:p>
    <w:p>
      <w:pPr>
        <w:pStyle w:val="BookText"/>
        <w:rPr/>
      </w:pPr>
      <w:r>
        <w:rPr>
          <w:rFonts w:ascii="Amiri" w:hAnsi="Amiri" w:eastAsia="Amiri" w:cs="Amiri"/>
          <w:color w:val="111111"/>
          <w:sz w:val="28"/>
          <w:sz w:val="28"/>
          <w:szCs w:val="28"/>
          <w:rtl w:val="true"/>
          <w:lang w:bidi="ar-SA"/>
        </w:rPr>
        <w:t>فلم يزل يضرب بسيفه حتّي انتهي إلي معاوية، فأزاله عن موقفه، وأزال أصحابه الّذين كانوا معه، وكان مع معاوية يومئذ عبدالله بن عامر واقفاً، فأقبل أصحاب معاوية علي ابن بديل يرمونه بالحجارة حتّي أثخنوه، وقتل رحمه الله ، فأقبل إليه معاوية وعبدالله بن عامر معه، فألقي عليه عبدالله بن عامر عمامته غطّي بها وجهه، وترحّم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يمثّل به وفىّ‌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 فقد وهبناه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وربّ‌ الكعبة، اللهمّ‌ أظفر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بالأشتر والأشعث بن قيس، والله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الحرب إن عضّت به الحرب عضّها   وإن شمّرت يوماً به الحرب شمّرا</w:t>
      </w:r>
    </w:p>
    <w:p>
      <w:pPr>
        <w:pStyle w:val="BookText"/>
        <w:rPr/>
      </w:pPr>
      <w:r>
        <w:rPr>
          <w:rFonts w:ascii="Amiri" w:hAnsi="Amiri" w:eastAsia="Amiri" w:cs="Amiri"/>
          <w:color w:val="111111"/>
          <w:sz w:val="28"/>
          <w:sz w:val="28"/>
          <w:szCs w:val="28"/>
          <w:rtl w:val="true"/>
          <w:lang w:bidi="ar-SA"/>
        </w:rPr>
        <w:t>كليث هزبر كان يحمى ذماره   رمته المنايا قصدها فتقطّرا</w:t>
      </w:r>
    </w:p>
    <w:p>
      <w:p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خزاعة لو قدرت أن تقاتلنى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رجالها لفعلت </w:t>
      </w:r>
      <w:r>
        <w:rPr>
          <w:rFonts w:eastAsia="Amiri" w:cs="Amiri" w:ascii="Amiri" w:hAnsi="Amiri"/>
          <w:color w:val="111111"/>
          <w:sz w:val="28"/>
          <w:szCs w:val="28"/>
          <w:rtl w:val="true"/>
          <w:lang w:bidi="ar-SA"/>
        </w:rPr>
        <w:t xml:space="preserve">- . </w:t>
      </w:r>
      <w:r>
        <w:rPr>
          <w:rStyle w:val="FootnoteAnchor"/>
          <w:rtl w:val="true"/>
        </w:rPr>
        <w:footnoteReference w:id="1159"/>
      </w:r>
    </w:p>
    <w:p>
      <w:pPr>
        <w:pStyle w:val="Heading4"/>
        <w:numPr>
          <w:ilvl w:val="3"/>
          <w:numId w:val="1"/>
        </w:numPr>
        <w:rPr/>
      </w:pPr>
      <w:bookmarkStart w:id="1509" w:name="__RefHeading___Toc6355628_3381743652"/>
      <w:bookmarkStart w:id="1510" w:name="_Toc603"/>
      <w:bookmarkEnd w:id="1509"/>
      <w:r>
        <w:rPr/>
        <w:t>66</w:t>
      </w:r>
      <w:r>
        <w:rPr>
          <w:rtl w:val="true"/>
        </w:rPr>
        <w:t xml:space="preserve">. </w:t>
      </w:r>
      <w:r>
        <w:rPr>
          <w:rtl w:val="true"/>
        </w:rPr>
        <w:t>عبدالله بن جعفر بن أبى‌طالب</w:t>
      </w:r>
      <w:bookmarkEnd w:id="1510"/>
    </w:p>
    <w:p>
      <w:pPr>
        <w:pStyle w:val="Heading5"/>
        <w:numPr>
          <w:ilvl w:val="4"/>
          <w:numId w:val="1"/>
        </w:numPr>
        <w:rPr/>
      </w:pPr>
      <w:bookmarkStart w:id="1511" w:name="__RefHeading___Toc6355630_3381743652"/>
      <w:bookmarkStart w:id="1512" w:name="_Toc604"/>
      <w:bookmarkEnd w:id="1511"/>
      <w:r>
        <w:rPr>
          <w:rtl w:val="true"/>
        </w:rPr>
        <w:t>اشارة</w:t>
      </w:r>
      <w:bookmarkEnd w:id="151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بن أبى‌طالب القرشى الهاشمى، يكنّي أباجعفر، ولدته امّه أسماء بنت عميس بأرض الحبشة، وهو أوّل مولود ولد فى الإسلام بأرض الحبشة، وقدم مع أبيه المدينة، وحفظ‍‌ عن رسول الله صلى الله عليه و سلم ، وروي عنه</w:t>
      </w:r>
      <w:r>
        <w:rPr>
          <w:rFonts w:eastAsia="Amiri" w:cs="Amiri" w:ascii="Amiri" w:hAnsi="Amiri"/>
          <w:color w:val="111111"/>
          <w:sz w:val="28"/>
          <w:szCs w:val="28"/>
          <w:rtl w:val="true"/>
          <w:lang w:bidi="ar-SA"/>
        </w:rPr>
        <w:t>.</w:t>
      </w:r>
      <w:bookmarkStart w:id="1513" w:name="pg14280_145834"/>
    </w:p>
    <w:p>
      <w:pPr>
        <w:pStyle w:val="BookText"/>
        <w:rPr/>
      </w:pPr>
      <w:bookmarkEnd w:id="1513"/>
      <w:r>
        <w:rPr>
          <w:rFonts w:ascii="Amiri" w:hAnsi="Amiri" w:eastAsia="Amiri" w:cs="Amiri"/>
          <w:color w:val="111111"/>
          <w:sz w:val="28"/>
          <w:sz w:val="28"/>
          <w:szCs w:val="28"/>
          <w:rtl w:val="true"/>
          <w:lang w:bidi="ar-SA"/>
        </w:rPr>
        <w:t>وتوفّى بالمدينة سنة ثمانين، وهو ابن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توفّى سنة أربع أو خمس وثمانين، وهو ابن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عندى أولي، وعليه أكثرهم أنّه توفّى سنة ثمانين، وصلّي عليه أبان بن عثمان، وهو يومئذ أميرالمدينة، وذلك العام يعرف بعام الجحاف؛ لسيل كان بمكّة أجحف بالحاجّ‌، وذهب بالإبل وعليها الحمولة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عبدالله بن جعفر كريماً، جواداً، ظريفاً، خليقاً، عفيفاً، سخيّاً، يسمّي بحرالجود،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فى الإسلام أسخي منه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نقله سبط‍‌ ابن الجوزى فى تذكرة الخواصّ‌ </w:t>
      </w:r>
      <w:r>
        <w:rPr>
          <w:rFonts w:eastAsia="Amiri" w:cs="Amiri" w:ascii="Amiri" w:hAnsi="Amiri"/>
          <w:color w:val="111111"/>
          <w:sz w:val="28"/>
          <w:szCs w:val="28"/>
          <w:lang w:bidi="ar-SA"/>
        </w:rPr>
        <w:t>683/1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السابع، فى ذكر أزواج أميرالمؤمنين عليه السلام وأولاده، ذكر وفاة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فى وقعة صفّين علي قريش وأسد وكنانة،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514" w:name="__RefHeading___Toc6355632_3381743652"/>
      <w:bookmarkStart w:id="1515" w:name="_Toc605"/>
      <w:bookmarkEnd w:id="1514"/>
      <w:r>
        <w:rPr/>
        <w:t>1</w:t>
      </w:r>
      <w:r>
        <w:rPr>
          <w:rtl w:val="true"/>
        </w:rPr>
        <w:t xml:space="preserve">. </w:t>
      </w:r>
      <w:r>
        <w:rPr>
          <w:rtl w:val="true"/>
        </w:rPr>
        <w:t>حبيب بن أبى‌ثابت</w:t>
      </w:r>
      <w:bookmarkEnd w:id="1515"/>
    </w:p>
    <w:p>
      <w:pPr>
        <w:pStyle w:val="BookText"/>
        <w:rPr/>
      </w:pPr>
      <w:r>
        <w:rPr>
          <w:rFonts w:eastAsia="Times New Roman" w:cs="Times New Roman" w:ascii="Times New Roman" w:hAnsi="Times New Roman"/>
          <w:color w:val="111111"/>
          <w:sz w:val="28"/>
          <w:szCs w:val="28"/>
          <w:lang w:val="en-US" w:bidi="en-US"/>
        </w:rPr>
        <w:t>13246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قريش وأسد وكنانة عبدالله بن جعفر بن أبى‌طالب</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Heading5"/>
        <w:numPr>
          <w:ilvl w:val="4"/>
          <w:numId w:val="1"/>
        </w:numPr>
        <w:rPr/>
      </w:pPr>
      <w:bookmarkStart w:id="1516" w:name="__RefHeading___Toc6355634_3381743652"/>
      <w:bookmarkStart w:id="1517" w:name="_Toc606"/>
      <w:bookmarkEnd w:id="1516"/>
      <w:r>
        <w:rPr/>
        <w:t>2</w:t>
      </w:r>
      <w:r>
        <w:rPr>
          <w:rtl w:val="true"/>
        </w:rPr>
        <w:t xml:space="preserve">. </w:t>
      </w:r>
      <w:r>
        <w:rPr>
          <w:rtl w:val="true"/>
        </w:rPr>
        <w:t>ما ورد مرسلاً</w:t>
      </w:r>
      <w:bookmarkEnd w:id="1517"/>
    </w:p>
    <w:p>
      <w:pPr>
        <w:pStyle w:val="BookText"/>
        <w:rPr/>
      </w:pPr>
      <w:r>
        <w:rPr>
          <w:rFonts w:eastAsia="Times New Roman" w:cs="Times New Roman" w:ascii="Times New Roman" w:hAnsi="Times New Roman"/>
          <w:color w:val="111111"/>
          <w:sz w:val="28"/>
          <w:szCs w:val="28"/>
          <w:lang w:val="en-US" w:bidi="en-US"/>
        </w:rPr>
        <w:t>13247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لمّا بلغه تأهّب معاوية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فجدّ الناس ونشطوا وتأهّبوا، فسار على بالناس من الكوفة فى مئة ألف وتسعين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18" w:name="pg14280_145835"/>
    </w:p>
    <w:p>
      <w:pPr>
        <w:pStyle w:val="BookText"/>
        <w:rPr/>
      </w:pPr>
      <w:bookmarkEnd w:id="1518"/>
      <w:r>
        <w:rPr>
          <w:rFonts w:eastAsia="Times New Roman" w:cs="Times New Roman" w:ascii="Times New Roman" w:hAnsi="Times New Roman"/>
          <w:color w:val="111111"/>
          <w:sz w:val="28"/>
          <w:szCs w:val="28"/>
          <w:lang w:val="en-US" w:bidi="en-US"/>
        </w:rPr>
        <w:t>13248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فكان علي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عبدالله بن جعفر بن أبى‌طالب ومسلم بن عقيل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19" w:name="__RefHeading___Toc6355636_3381743652"/>
      <w:bookmarkStart w:id="1520" w:name="_Toc607"/>
      <w:bookmarkEnd w:id="1519"/>
      <w:r>
        <w:rPr/>
        <w:t>67</w:t>
      </w:r>
      <w:r>
        <w:rPr>
          <w:rtl w:val="true"/>
        </w:rPr>
        <w:t xml:space="preserve">. </w:t>
      </w:r>
      <w:r>
        <w:rPr>
          <w:rtl w:val="true"/>
        </w:rPr>
        <w:t>عبدالله بن حجل الكندى</w:t>
      </w:r>
      <w:bookmarkEnd w:id="1520"/>
    </w:p>
    <w:p>
      <w:pPr>
        <w:pStyle w:val="Heading5"/>
        <w:numPr>
          <w:ilvl w:val="4"/>
          <w:numId w:val="1"/>
        </w:numPr>
        <w:rPr/>
      </w:pPr>
      <w:bookmarkStart w:id="1521" w:name="__RefHeading___Toc6355638_3381743652"/>
      <w:bookmarkStart w:id="1522" w:name="_Toc608"/>
      <w:bookmarkEnd w:id="1521"/>
      <w:r>
        <w:rPr>
          <w:rtl w:val="true"/>
        </w:rPr>
        <w:t>اشارة</w:t>
      </w:r>
      <w:bookmarkEnd w:id="15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523" w:name="__RefHeading___Toc6355640_3381743652"/>
      <w:bookmarkStart w:id="1524" w:name="_Toc609"/>
      <w:bookmarkEnd w:id="1523"/>
      <w:r>
        <w:rPr/>
        <w:t>1</w:t>
      </w:r>
      <w:r>
        <w:rPr>
          <w:rtl w:val="true"/>
        </w:rPr>
        <w:t xml:space="preserve">. </w:t>
      </w:r>
      <w:r>
        <w:rPr>
          <w:rtl w:val="true"/>
        </w:rPr>
        <w:t>حبيب بن أبى‌ثابت</w:t>
      </w:r>
      <w:bookmarkEnd w:id="1524"/>
    </w:p>
    <w:p>
      <w:pPr>
        <w:pStyle w:val="BookText"/>
        <w:rPr/>
      </w:pPr>
      <w:r>
        <w:rPr>
          <w:rFonts w:eastAsia="Times New Roman" w:cs="Times New Roman" w:ascii="Times New Roman" w:hAnsi="Times New Roman"/>
          <w:color w:val="111111"/>
          <w:sz w:val="28"/>
          <w:szCs w:val="28"/>
          <w:lang w:val="en-US" w:bidi="en-US"/>
        </w:rPr>
        <w:t>13249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لهازم الكوفة عبدالله بن حجل العجلى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25" w:name="__RefHeading___Toc6355642_3381743652"/>
      <w:bookmarkStart w:id="1526" w:name="_Toc610"/>
      <w:bookmarkEnd w:id="1525"/>
      <w:r>
        <w:rPr/>
        <w:t>2</w:t>
      </w:r>
      <w:r>
        <w:rPr>
          <w:rtl w:val="true"/>
        </w:rPr>
        <w:t>و</w:t>
      </w:r>
      <w:r>
        <w:rPr/>
        <w:t>3</w:t>
      </w:r>
      <w:r>
        <w:rPr>
          <w:rtl w:val="true"/>
        </w:rPr>
        <w:t xml:space="preserve"> </w:t>
      </w:r>
      <w:r>
        <w:rPr>
          <w:rtl w:val="true"/>
        </w:rPr>
        <w:t>و</w:t>
      </w:r>
      <w:r>
        <w:rPr/>
        <w:t>4</w:t>
      </w:r>
      <w:r>
        <w:rPr>
          <w:rtl w:val="true"/>
        </w:rPr>
        <w:t>.</w:t>
      </w:r>
      <w:r>
        <w:rPr>
          <w:rtl w:val="true"/>
        </w:rPr>
        <w:t>زيد بن الحسن ومحمّد بن على الباقر عليهما السلام ومحمّد بن المطّلب</w:t>
      </w:r>
      <w:bookmarkEnd w:id="1526"/>
    </w:p>
    <w:p>
      <w:pPr>
        <w:pStyle w:val="BookText"/>
        <w:rPr/>
      </w:pPr>
      <w:r>
        <w:rPr>
          <w:rFonts w:eastAsia="Times New Roman" w:cs="Times New Roman" w:ascii="Times New Roman" w:hAnsi="Times New Roman"/>
          <w:color w:val="111111"/>
          <w:sz w:val="28"/>
          <w:szCs w:val="28"/>
          <w:lang w:val="en-US" w:bidi="en-US"/>
        </w:rPr>
        <w:t>13250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لهازم الكوفة عبدالله بن حجل العجلى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27" w:name="__RefHeading___Toc6355644_3381743652"/>
      <w:bookmarkStart w:id="1528" w:name="_Toc611"/>
      <w:bookmarkEnd w:id="1527"/>
      <w:r>
        <w:rPr/>
        <w:t>5</w:t>
      </w:r>
      <w:r>
        <w:rPr>
          <w:rtl w:val="true"/>
        </w:rPr>
        <w:t xml:space="preserve">. </w:t>
      </w:r>
      <w:r>
        <w:rPr>
          <w:rtl w:val="true"/>
        </w:rPr>
        <w:t>ما ورد مرسلاً</w:t>
      </w:r>
      <w:bookmarkEnd w:id="1528"/>
    </w:p>
    <w:p>
      <w:pPr>
        <w:pStyle w:val="BookText"/>
        <w:rPr/>
      </w:pPr>
      <w:r>
        <w:rPr>
          <w:rFonts w:eastAsia="Times New Roman" w:cs="Times New Roman" w:ascii="Times New Roman" w:hAnsi="Times New Roman"/>
          <w:color w:val="111111"/>
          <w:sz w:val="28"/>
          <w:szCs w:val="28"/>
          <w:lang w:val="en-US" w:bidi="en-US"/>
        </w:rPr>
        <w:t>13251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 أبونوح ومعه شرحبيل بن ذى‌الكلاع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وقعة الثانية بالصفّين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1529" w:name="pg14280_145836"/>
    </w:p>
    <w:p>
      <w:pPr>
        <w:pStyle w:val="BookText"/>
        <w:rPr/>
      </w:pPr>
      <w:bookmarkEnd w:id="1529"/>
      <w:r>
        <w:rPr>
          <w:rFonts w:ascii="Amiri" w:hAnsi="Amiri" w:eastAsia="Amiri" w:cs="Amiri"/>
          <w:color w:val="111111"/>
          <w:sz w:val="28"/>
          <w:sz w:val="28"/>
          <w:szCs w:val="28"/>
          <w:rtl w:val="true"/>
          <w:lang w:bidi="ar-SA"/>
        </w:rPr>
        <w:t xml:space="preserve">يحميه، حتّي انتهي إلي أصحابه، فذهب أبونوح إلي عمّار، فوجده قاعداً مع أصحاب له، منهم الأشتر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حجل و </w:t>
      </w:r>
      <w:r>
        <w:rPr>
          <w:rFonts w:eastAsia="Amiri" w:cs="Amiri" w:ascii="Amiri" w:hAnsi="Amiri"/>
          <w:color w:val="111111"/>
          <w:sz w:val="28"/>
          <w:szCs w:val="28"/>
          <w:rtl w:val="true"/>
          <w:lang w:bidi="ar-SA"/>
        </w:rPr>
        <w:t xml:space="preserve">... . </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عبدالله بن حجل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أمرتنا يوم الجمل باُمور مختلفة كانت عندنا أمراً واحداً، فقبلناها بالتسليم، وهذه مثل تلك الاُمور، ونحن اولئك أصحابك، وقد أكثر الناس فى هذه القضيّة، وأيم الله ما المكثر المنكر بأعلم بها من المقلّ‌ المعترف، وقد أخذت الحرب بأنفاسنا، فلم يبق إلّا رجاء ضعيف، فإن تجب القوم إلي ما دعوك إليه، فأنت أوّلنا إيماناً، وآخرنا بنبىّ‌ الله عهداً، وهذه سيوفنا علي أعناقنا، وقلوبنا بين جوانحنا، وقد أعطيناك بقيّتنا، وشرحت بالطاعة صدورنا، ونفذت فى جهاد عدوّك بصيرتنا، فأنت الوالى المطاع، ونحن الرعيّة الأتباع، أنت أعلمنا بربّنا، وأقربنا بنبيّنا، وخيرنا فى ديننا، وأعظمنا حقّاً فينا، فسدّد رأيك نتبعك، واستخر الله تعالي فى أمرك، واعزم عليه برأيك، فأنت الوالى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وأثني خيراً</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13253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من كلّ‌ جند علي الفريقين عشرة، من أهل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وعبدالله بن حجل البكرى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0" w:name="__RefHeading___Toc6355646_3381743652"/>
      <w:bookmarkStart w:id="1531" w:name="_Toc612"/>
      <w:bookmarkEnd w:id="1530"/>
      <w:r>
        <w:rPr/>
        <w:t>68</w:t>
      </w:r>
      <w:r>
        <w:rPr>
          <w:rtl w:val="true"/>
        </w:rPr>
        <w:t xml:space="preserve">. </w:t>
      </w:r>
      <w:r>
        <w:rPr>
          <w:rtl w:val="true"/>
        </w:rPr>
        <w:t>عبدالله بن حمّاد الحميرى</w:t>
      </w:r>
      <w:bookmarkEnd w:id="1531"/>
    </w:p>
    <w:p>
      <w:pPr>
        <w:pStyle w:val="BookText"/>
        <w:rPr/>
      </w:pPr>
      <w:r>
        <w:rPr>
          <w:rFonts w:ascii="Amiri" w:hAnsi="Amiri" w:eastAsia="Amiri" w:cs="Amiri"/>
          <w:color w:val="111111"/>
          <w:sz w:val="28"/>
          <w:sz w:val="28"/>
          <w:szCs w:val="28"/>
          <w:rtl w:val="true"/>
          <w:lang w:bidi="ar-SA"/>
        </w:rPr>
        <w:t>كان عبدالله بن حمّاد حاملاً للواء أميرالمؤمنين عليه السلام فى حرب النهروان بعد أن استشهد رويبة بن وبر، كما تقدّم ذلك فى ترجمة رويبة</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6355648_3381743652"/>
      <w:bookmarkStart w:id="1533" w:name="_Toc613"/>
      <w:bookmarkEnd w:id="1532"/>
      <w:r>
        <w:rPr/>
        <w:t>69</w:t>
      </w:r>
      <w:r>
        <w:rPr>
          <w:rtl w:val="true"/>
        </w:rPr>
        <w:t xml:space="preserve">. </w:t>
      </w:r>
      <w:r>
        <w:rPr>
          <w:rtl w:val="true"/>
        </w:rPr>
        <w:t>عبدالله بن رقبة بن المغيرة</w:t>
      </w:r>
      <w:bookmarkEnd w:id="1533"/>
    </w:p>
    <w:p>
      <w:pPr>
        <w:pStyle w:val="Heading5"/>
        <w:numPr>
          <w:ilvl w:val="4"/>
          <w:numId w:val="1"/>
        </w:numPr>
        <w:rPr/>
      </w:pPr>
      <w:bookmarkStart w:id="1534" w:name="__RefHeading___Toc6355650_3381743652"/>
      <w:bookmarkStart w:id="1535" w:name="_Toc614"/>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bookmarkStart w:id="1536" w:name="pg14280_145837"/>
    </w:p>
    <w:p>
      <w:pPr>
        <w:pStyle w:val="Heading5"/>
        <w:numPr>
          <w:ilvl w:val="4"/>
          <w:numId w:val="1"/>
        </w:numPr>
        <w:rPr/>
      </w:pPr>
      <w:bookmarkStart w:id="1537" w:name="__RefHeading___Toc6355652_3381743652"/>
      <w:bookmarkStart w:id="1538" w:name="_Toc615"/>
      <w:bookmarkEnd w:id="1536"/>
      <w:bookmarkEnd w:id="1537"/>
      <w:r>
        <w:rPr/>
        <w:t>1</w:t>
      </w:r>
      <w:r>
        <w:rPr>
          <w:rtl w:val="true"/>
        </w:rPr>
        <w:t>و</w:t>
      </w:r>
      <w:r>
        <w:rPr/>
        <w:t>2</w:t>
      </w:r>
      <w:r>
        <w:rPr>
          <w:rtl w:val="true"/>
        </w:rPr>
        <w:t xml:space="preserve">. </w:t>
      </w:r>
      <w:r>
        <w:rPr>
          <w:rtl w:val="true"/>
        </w:rPr>
        <w:t>طلحة بن الأعلم ومحمّد بن عبدالله بن سواد</w:t>
      </w:r>
      <w:bookmarkEnd w:id="1538"/>
    </w:p>
    <w:p>
      <w:pPr>
        <w:pStyle w:val="BookText"/>
        <w:rPr/>
      </w:pPr>
      <w:r>
        <w:rPr>
          <w:rFonts w:eastAsia="Times New Roman" w:cs="Times New Roman" w:ascii="Times New Roman" w:hAnsi="Times New Roman"/>
          <w:color w:val="111111"/>
          <w:sz w:val="28"/>
          <w:szCs w:val="28"/>
          <w:lang w:val="en-US" w:bidi="en-US"/>
        </w:rPr>
        <w:t>13254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وأقبلت ربيعة، فقتل علي راية الميسرة من أهل الكوفة زيد، وصرع صعصعة، ثمّ‌ سيحان، ثمّ‌ عبدالله بن رقبة بن المغيرة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9" w:name="__RefHeading___Toc6355654_3381743652"/>
      <w:bookmarkStart w:id="1540" w:name="_Toc616"/>
      <w:bookmarkEnd w:id="1539"/>
      <w:r>
        <w:rPr/>
        <w:t>70</w:t>
      </w:r>
      <w:r>
        <w:rPr>
          <w:rtl w:val="true"/>
        </w:rPr>
        <w:t xml:space="preserve">. </w:t>
      </w:r>
      <w:r>
        <w:rPr>
          <w:rtl w:val="true"/>
        </w:rPr>
        <w:t>عبدالله بن سليم الأزدى</w:t>
      </w:r>
      <w:bookmarkEnd w:id="1540"/>
    </w:p>
    <w:p>
      <w:pPr>
        <w:pStyle w:val="Heading5"/>
        <w:numPr>
          <w:ilvl w:val="4"/>
          <w:numId w:val="1"/>
        </w:numPr>
        <w:rPr/>
      </w:pPr>
      <w:bookmarkStart w:id="1541" w:name="__RefHeading___Toc6355656_3381743652"/>
      <w:bookmarkStart w:id="1542" w:name="_Toc617"/>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مخنف عن أشياخ الحىّ‌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543" w:name="__RefHeading___Toc6355658_3381743652"/>
      <w:bookmarkStart w:id="1544" w:name="_Toc618"/>
      <w:bookmarkEnd w:id="1543"/>
      <w:r>
        <w:rPr/>
        <w:t>1</w:t>
      </w:r>
      <w:r>
        <w:rPr>
          <w:rtl w:val="true"/>
        </w:rPr>
        <w:t xml:space="preserve">. </w:t>
      </w:r>
      <w:r>
        <w:rPr>
          <w:rtl w:val="true"/>
        </w:rPr>
        <w:t>محمّد بن مخنف عن أشياخ الحىّ‌</w:t>
      </w:r>
      <w:bookmarkEnd w:id="1544"/>
    </w:p>
    <w:p>
      <w:pPr>
        <w:pStyle w:val="BookText"/>
        <w:rPr/>
      </w:pPr>
      <w:r>
        <w:rPr>
          <w:rFonts w:eastAsia="Times New Roman" w:cs="Times New Roman" w:ascii="Times New Roman" w:hAnsi="Times New Roman"/>
          <w:color w:val="111111"/>
          <w:sz w:val="28"/>
          <w:szCs w:val="28"/>
          <w:lang w:val="en-US" w:bidi="en-US"/>
        </w:rPr>
        <w:t>13255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عمّه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عدّة من أشياخ الحىّ‌ كلّهم شهد الجمل،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الأزد من أهل الكوفة مع مخنف بن سليم، فقتل يومئذ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فتناول من أهل بيته الصقعب وأخوه عبدالله بن سليم، فقتلوه، فأخذها العلاء بن عروة، فكان الفتح وهى فى يده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45" w:name="__RefHeading___Toc6355660_3381743652"/>
      <w:bookmarkStart w:id="1546" w:name="_Toc619"/>
      <w:bookmarkEnd w:id="1545"/>
      <w:r>
        <w:rPr/>
        <w:t>2</w:t>
      </w:r>
      <w:r>
        <w:rPr>
          <w:rtl w:val="true"/>
        </w:rPr>
        <w:t xml:space="preserve">. </w:t>
      </w:r>
      <w:r>
        <w:rPr>
          <w:rtl w:val="true"/>
        </w:rPr>
        <w:t>ما ورد مرسلاً</w:t>
      </w:r>
      <w:bookmarkEnd w:id="1546"/>
    </w:p>
    <w:p>
      <w:pPr>
        <w:pStyle w:val="BookText"/>
        <w:rPr/>
      </w:pPr>
      <w:r>
        <w:rPr>
          <w:rFonts w:eastAsia="Times New Roman" w:cs="Times New Roman" w:ascii="Times New Roman" w:hAnsi="Times New Roman"/>
          <w:color w:val="111111"/>
          <w:sz w:val="28"/>
          <w:szCs w:val="28"/>
          <w:lang w:val="en-US" w:bidi="en-US"/>
        </w:rPr>
        <w:t>13256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 مخنف بن سليم علي رأسه فسقط‍‌، وأخذ الراية منه الصقعب بن سليم أخوه فقتل، ثمّ‌ أخذها عبدالله بن سليم فقتل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يقتل بل خرّ صريعاً كما فى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bookmarkStart w:id="1547" w:name="pg14280_145838"/>
    </w:p>
    <w:p>
      <w:pPr>
        <w:pStyle w:val="Heading4"/>
        <w:numPr>
          <w:ilvl w:val="3"/>
          <w:numId w:val="1"/>
        </w:numPr>
        <w:rPr/>
      </w:pPr>
      <w:bookmarkStart w:id="1548" w:name="__RefHeading___Toc6355662_3381743652"/>
      <w:bookmarkStart w:id="1549" w:name="_Toc620"/>
      <w:bookmarkEnd w:id="1547"/>
      <w:bookmarkEnd w:id="1548"/>
      <w:r>
        <w:rPr/>
        <w:t>71</w:t>
      </w:r>
      <w:r>
        <w:rPr>
          <w:rtl w:val="true"/>
        </w:rPr>
        <w:t xml:space="preserve">. </w:t>
      </w:r>
      <w:r>
        <w:rPr>
          <w:rtl w:val="true"/>
        </w:rPr>
        <w:t>عبدالله بن الطفيل</w:t>
      </w:r>
      <w:bookmarkEnd w:id="1549"/>
    </w:p>
    <w:p>
      <w:pPr>
        <w:pStyle w:val="Heading5"/>
        <w:numPr>
          <w:ilvl w:val="4"/>
          <w:numId w:val="1"/>
        </w:numPr>
        <w:rPr/>
      </w:pPr>
      <w:bookmarkStart w:id="1550" w:name="__RefHeading___Toc6355664_3381743652"/>
      <w:bookmarkStart w:id="1551" w:name="_Toc621"/>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552" w:name="__RefHeading___Toc6355666_3381743652"/>
      <w:bookmarkStart w:id="1553" w:name="_Toc622"/>
      <w:bookmarkEnd w:id="1552"/>
      <w:r>
        <w:rPr/>
        <w:t>1</w:t>
      </w:r>
      <w:r>
        <w:rPr>
          <w:rtl w:val="true"/>
        </w:rPr>
        <w:t xml:space="preserve">. </w:t>
      </w:r>
      <w:r>
        <w:rPr>
          <w:rtl w:val="true"/>
        </w:rPr>
        <w:t>حبيب بن أبى‌ثابت</w:t>
      </w:r>
      <w:bookmarkEnd w:id="1553"/>
    </w:p>
    <w:p>
      <w:pPr>
        <w:pStyle w:val="BookText"/>
        <w:rPr/>
      </w:pPr>
      <w:r>
        <w:rPr>
          <w:rFonts w:eastAsia="Times New Roman" w:cs="Times New Roman" w:ascii="Times New Roman" w:hAnsi="Times New Roman"/>
          <w:color w:val="111111"/>
          <w:sz w:val="28"/>
          <w:szCs w:val="28"/>
          <w:lang w:val="en-US" w:bidi="en-US"/>
        </w:rPr>
        <w:t>13257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قيس الكوفة عبدالله بن طفيل الكنانى</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6355668_3381743652"/>
      <w:bookmarkStart w:id="1555" w:name="_Toc623"/>
      <w:bookmarkEnd w:id="1554"/>
      <w:r>
        <w:rPr/>
        <w:t>2</w:t>
      </w:r>
      <w:r>
        <w:rPr>
          <w:rtl w:val="true"/>
        </w:rPr>
        <w:t>و</w:t>
      </w:r>
      <w:r>
        <w:rPr/>
        <w:t>3</w:t>
      </w:r>
      <w:r>
        <w:rPr>
          <w:rtl w:val="true"/>
        </w:rPr>
        <w:t xml:space="preserve"> </w:t>
      </w:r>
      <w:r>
        <w:rPr>
          <w:rtl w:val="true"/>
        </w:rPr>
        <w:t>و</w:t>
      </w:r>
      <w:r>
        <w:rPr/>
        <w:t>4</w:t>
      </w:r>
      <w:r>
        <w:rPr>
          <w:rtl w:val="true"/>
        </w:rPr>
        <w:t>.</w:t>
      </w:r>
      <w:r>
        <w:rPr>
          <w:rtl w:val="true"/>
        </w:rPr>
        <w:t>زيد بن الحسن ومحمّد بن على الباقر عليهما السلام ومحمّد بن المطّلب</w:t>
      </w:r>
      <w:bookmarkEnd w:id="1555"/>
    </w:p>
    <w:p>
      <w:pPr>
        <w:pStyle w:val="BookText"/>
        <w:rPr/>
      </w:pPr>
      <w:r>
        <w:rPr>
          <w:rFonts w:eastAsia="Times New Roman" w:cs="Times New Roman" w:ascii="Times New Roman" w:hAnsi="Times New Roman"/>
          <w:color w:val="111111"/>
          <w:sz w:val="28"/>
          <w:szCs w:val="28"/>
          <w:lang w:val="en-US" w:bidi="en-US"/>
        </w:rPr>
        <w:t>13258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قيس الكوفة عبدالله بن الطفيل البكّائى</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Heading5"/>
        <w:numPr>
          <w:ilvl w:val="4"/>
          <w:numId w:val="1"/>
        </w:numPr>
        <w:rPr/>
      </w:pPr>
      <w:bookmarkStart w:id="1556" w:name="__RefHeading___Toc6355670_3381743652"/>
      <w:bookmarkStart w:id="1557" w:name="_Toc624"/>
      <w:bookmarkEnd w:id="1556"/>
      <w:r>
        <w:rPr/>
        <w:t>5</w:t>
      </w:r>
      <w:r>
        <w:rPr>
          <w:rtl w:val="true"/>
        </w:rPr>
        <w:t xml:space="preserve">. </w:t>
      </w:r>
      <w:r>
        <w:rPr>
          <w:rtl w:val="true"/>
        </w:rPr>
        <w:t>ما ورد مرسلاً</w:t>
      </w:r>
      <w:bookmarkEnd w:id="1557"/>
    </w:p>
    <w:p>
      <w:pPr>
        <w:pStyle w:val="BookText"/>
        <w:rPr/>
      </w:pPr>
      <w:r>
        <w:rPr>
          <w:rFonts w:eastAsia="Times New Roman" w:cs="Times New Roman" w:ascii="Times New Roman" w:hAnsi="Times New Roman"/>
          <w:color w:val="111111"/>
          <w:sz w:val="28"/>
          <w:szCs w:val="28"/>
          <w:lang w:val="en-US" w:bidi="en-US"/>
        </w:rPr>
        <w:t>13259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الطفيل بن ثور بن معاوية بن عبادة بن البكاء العامرى ثمّ‌ البكّائى، له إدراك، وكان أحد الشهود يوم الجمل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وشهد مشاهد على، وهو جدّ زياد بن عبدالله راوى المغازى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الكلبى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عليه السلام لا يعدل بربيعة أحداً من الناس، فشقّ‌ ذلك علي مضر وأظهروا لهم القبيح، وأبدوا ذات أنفسهم، فقال الحضين بن المنذر الرقاشى شعراً أغضبهم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أبوالطفيل عامر بن واثلة الكنانى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الطفيل العامرى فى وجوه قبائلهم فأتوا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فى اليوم الرابع عبدالله بن الطفيل العامرى فى جماعة هوازن، فحارب بهم حتّي الليل، ثمّ‌ انصرفوا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عبد قيس الكوفة عبدالله بن الطفيل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على عليه السلام أنّه مصبّح معاوية ومناجز له، وشاع ذلك من قوله، ففزع أهل الشام لذلك، وانكسروا لقوله، وكان معاوية بن الضحّاك بن سفيان صاحب راية بنى‌سليم مع معاوية مبغضاً لمعاوية وأهل الشام، وله هوي مع أهل العراق وعلى بن أبى‌طالب عليه السلام ، وكان يكتب بأخبار معاوية إلي عبدالله بن الطفيل العامرى، وهو مع أهل العراق، فيخبر بها عليّاً عليه السلام ، فلمّا شاعت كلمة على عليه السلام وجل لها أهل الشام، وبعث ابن الضحّاك إلي عبدالله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قائل شعراً أذعر به أهل الشام وأرغم 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لا يتّهمه، وكان له فضل ونجدة ولسان، فقال ليلاً ليستمع أصحابه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شهد علي كتاب الحكمين بصفّين بين على ومعاوية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الطفيل العامرى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أيضاً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فى تاريخ مدينة دمشق </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سبيع بن يزيد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الإمامة والسياسة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قال أهل الشام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الأشراف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عبيدالله بن عمر بن الخطّاب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558" w:name="pg14280_145840"/>
    </w:p>
    <w:p>
      <w:pPr>
        <w:pStyle w:val="Heading4"/>
        <w:numPr>
          <w:ilvl w:val="3"/>
          <w:numId w:val="1"/>
        </w:numPr>
        <w:rPr/>
      </w:pPr>
      <w:bookmarkStart w:id="1559" w:name="__RefHeading___Toc6355672_3381743652"/>
      <w:bookmarkStart w:id="1560" w:name="_Toc625"/>
      <w:bookmarkEnd w:id="1558"/>
      <w:bookmarkEnd w:id="1559"/>
      <w:r>
        <w:rPr/>
        <w:t>72</w:t>
      </w:r>
      <w:r>
        <w:rPr>
          <w:rtl w:val="true"/>
        </w:rPr>
        <w:t xml:space="preserve">. </w:t>
      </w:r>
      <w:r>
        <w:rPr>
          <w:rtl w:val="true"/>
        </w:rPr>
        <w:t>عبدالله بن عبّاس</w:t>
      </w:r>
      <w:bookmarkEnd w:id="1560"/>
    </w:p>
    <w:p>
      <w:pPr>
        <w:pStyle w:val="BookText"/>
        <w:rPr/>
      </w:pPr>
      <w:r>
        <w:rPr>
          <w:rFonts w:ascii="Amiri" w:hAnsi="Amiri" w:eastAsia="Amiri" w:cs="Amiri"/>
          <w:color w:val="111111"/>
          <w:sz w:val="28"/>
          <w:sz w:val="28"/>
          <w:szCs w:val="28"/>
          <w:rtl w:val="true"/>
          <w:lang w:bidi="ar-SA"/>
        </w:rPr>
        <w:t xml:space="preserve">كان عبدالله بن عبّاس من قادة جيش أميرالمؤمنين عليه السلام فى وقعتى الجمل وصفّين، وكان علي مقدّمة الجيش الّذى خرج على عليه السلام فيها من المدينة </w:t>
      </w:r>
      <w:r>
        <w:rPr>
          <w:rStyle w:val="FootnoteAnchor"/>
          <w:rtl w:val="true"/>
        </w:rPr>
        <w:footnoteReference w:id="1166"/>
      </w:r>
      <w:r>
        <w:rPr>
          <w:rFonts w:ascii="Amiri" w:hAnsi="Amiri" w:eastAsia="Amiri" w:cs="Amiri"/>
          <w:color w:val="111111"/>
          <w:sz w:val="28"/>
          <w:sz w:val="28"/>
          <w:szCs w:val="28"/>
          <w:rtl w:val="true"/>
          <w:lang w:bidi="ar-SA"/>
        </w:rPr>
        <w:t xml:space="preserve">، وكان علي الأنصار وقريش وغيرهما من أهل الحجاز فى وقعة الجمل </w:t>
      </w:r>
      <w:r>
        <w:rPr>
          <w:rStyle w:val="FootnoteAnchor"/>
          <w:rtl w:val="true"/>
        </w:rPr>
        <w:footnoteReference w:id="1167"/>
      </w:r>
      <w:r>
        <w:rPr>
          <w:rFonts w:ascii="Amiri" w:hAnsi="Amiri" w:eastAsia="Amiri" w:cs="Amiri"/>
          <w:color w:val="111111"/>
          <w:sz w:val="28"/>
          <w:sz w:val="28"/>
          <w:szCs w:val="28"/>
          <w:rtl w:val="true"/>
          <w:lang w:bidi="ar-SA"/>
        </w:rPr>
        <w:t xml:space="preserve">، وعلي ميسرة الجيش فى صفّين </w:t>
      </w:r>
      <w:r>
        <w:rPr>
          <w:rStyle w:val="FootnoteAnchor"/>
          <w:rtl w:val="true"/>
        </w:rPr>
        <w:footnoteReference w:id="1168"/>
      </w:r>
      <w:r>
        <w:rPr>
          <w:rFonts w:ascii="Amiri" w:hAnsi="Amiri" w:eastAsia="Amiri" w:cs="Amiri"/>
          <w:color w:val="111111"/>
          <w:sz w:val="28"/>
          <w:sz w:val="28"/>
          <w:szCs w:val="28"/>
          <w:rtl w:val="true"/>
          <w:lang w:bidi="ar-SA"/>
        </w:rPr>
        <w:t xml:space="preserve">، وقد 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6355674_3381743652"/>
      <w:bookmarkStart w:id="1562" w:name="_Toc626"/>
      <w:bookmarkEnd w:id="1561"/>
      <w:r>
        <w:rPr/>
        <w:t>73</w:t>
      </w:r>
      <w:r>
        <w:rPr>
          <w:rtl w:val="true"/>
        </w:rPr>
        <w:t xml:space="preserve">. </w:t>
      </w:r>
      <w:r>
        <w:rPr>
          <w:rtl w:val="true"/>
        </w:rPr>
        <w:t>عبدالله بن هاشم بن عتبة بن أبى‌وقّاص</w:t>
      </w:r>
      <w:bookmarkEnd w:id="1562"/>
    </w:p>
    <w:p>
      <w:pPr>
        <w:pStyle w:val="Heading5"/>
        <w:numPr>
          <w:ilvl w:val="4"/>
          <w:numId w:val="1"/>
        </w:numPr>
        <w:rPr/>
      </w:pPr>
      <w:bookmarkStart w:id="1563" w:name="__RefHeading___Toc6355676_3381743652"/>
      <w:bookmarkStart w:id="1564" w:name="_Toc627"/>
      <w:bookmarkEnd w:id="1563"/>
      <w:r>
        <w:rPr>
          <w:rtl w:val="true"/>
        </w:rPr>
        <w:t>اشارة</w:t>
      </w:r>
      <w:bookmarkEnd w:id="15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ورقاء</w:t>
      </w:r>
    </w:p>
    <w:p>
      <w:pPr>
        <w:pStyle w:val="Heading5"/>
        <w:numPr>
          <w:ilvl w:val="4"/>
          <w:numId w:val="1"/>
        </w:numPr>
        <w:rPr/>
      </w:pPr>
      <w:bookmarkStart w:id="1565" w:name="__RefHeading___Toc6355678_3381743652"/>
      <w:bookmarkStart w:id="1566" w:name="_Toc628"/>
      <w:bookmarkEnd w:id="1565"/>
      <w:r>
        <w:rPr/>
        <w:t>1</w:t>
      </w:r>
      <w:r>
        <w:rPr>
          <w:rtl w:val="true"/>
        </w:rPr>
        <w:t xml:space="preserve">. </w:t>
      </w:r>
      <w:r>
        <w:rPr>
          <w:rtl w:val="true"/>
        </w:rPr>
        <w:t>عامر الشعبى</w:t>
      </w:r>
      <w:bookmarkEnd w:id="1566"/>
    </w:p>
    <w:p>
      <w:pPr>
        <w:pStyle w:val="BookText"/>
        <w:rPr/>
      </w:pPr>
      <w:r>
        <w:rPr>
          <w:rFonts w:eastAsia="Times New Roman" w:cs="Times New Roman" w:ascii="Times New Roman" w:hAnsi="Times New Roman"/>
          <w:color w:val="111111"/>
          <w:sz w:val="28"/>
          <w:szCs w:val="28"/>
          <w:lang w:val="en-US" w:bidi="en-US"/>
        </w:rPr>
        <w:t>13264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عن الشعبى، قال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عبدالله بن هاشم بن عتبة راية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هاشماً كان عبداً من عباد الله الّذى قدّر أرزاقهم، وكتب آثارهم، وأحصي أعمالهم، وقضي آجالهم، فدعاه الله ربّه، فاستجاب لأمره، وسلّم لأمره، وجاهد فى طاعة ابن عمّ‌ رسوله، وأوّل من آمن</w:t>
      </w:r>
      <w:bookmarkStart w:id="1567" w:name="pg14280_145841"/>
    </w:p>
    <w:p>
      <w:pPr>
        <w:pStyle w:val="BookText"/>
        <w:rPr/>
      </w:pPr>
      <w:bookmarkEnd w:id="1567"/>
      <w:r>
        <w:rPr>
          <w:rFonts w:ascii="Amiri" w:hAnsi="Amiri" w:eastAsia="Amiri" w:cs="Amiri"/>
          <w:color w:val="111111"/>
          <w:sz w:val="28"/>
          <w:sz w:val="28"/>
          <w:szCs w:val="28"/>
          <w:rtl w:val="true"/>
          <w:lang w:bidi="ar-SA"/>
        </w:rPr>
        <w:t>به، وأفقههم فى دين الله، الشديد علي أعداء الله، المستحلّين حرم الله، الّذين عملوا فى البلاد بالجور والفساد، واستحوذ عليهم الشيطان، فأنساهم ذكر الله، وزيّن لهم الإثم والعدوان، فحقّ‌ عليكم جهاد من خالف الله، وعطّل حدوده، ونابذ أولياءه، جودوا بمهجكم فى طاعة الله فى هذه الدنيا تصيبوا الآخرة والمنزل الأعلي، والأبد الّذى لا يفني، فوالله لو لم يكن ثواب ولا عقاب؛ ولا جنّة ولا نار؛ لكان القتال مع على أفضل من القتال مع معاوية، فكيف وأنتم ترجون ما ترجون</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568" w:name="__RefHeading___Toc6355680_3381743652"/>
      <w:bookmarkStart w:id="1569" w:name="_Toc629"/>
      <w:bookmarkEnd w:id="1568"/>
      <w:r>
        <w:rPr/>
        <w:t>2</w:t>
      </w:r>
      <w:r>
        <w:rPr>
          <w:rtl w:val="true"/>
        </w:rPr>
        <w:t xml:space="preserve">. </w:t>
      </w:r>
      <w:r>
        <w:rPr>
          <w:rtl w:val="true"/>
        </w:rPr>
        <w:t>ورقاء</w:t>
      </w:r>
      <w:bookmarkEnd w:id="1569"/>
    </w:p>
    <w:p>
      <w:pPr>
        <w:pStyle w:val="BookText"/>
        <w:rPr/>
      </w:pPr>
      <w:r>
        <w:rPr>
          <w:rFonts w:eastAsia="Times New Roman" w:cs="Times New Roman" w:ascii="Times New Roman" w:hAnsi="Times New Roman"/>
          <w:color w:val="111111"/>
          <w:sz w:val="28"/>
          <w:szCs w:val="28"/>
          <w:lang w:val="en-US" w:bidi="en-US"/>
        </w:rPr>
        <w:t>13265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يموت بن المزرّع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القُطَعى، حدّثنا الحجّاج بن محمّد الأعور، عن محمّد بن المتوكّل الباهلى، عن ورقاء،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صاحب راية على بن أبى‌طالب هاشم بن عتبة، فقتل فتناول الراية ابنه عبدالله بن هاشم بن عتبة بن أبى‌وقّاص المرقال، فقاتل قتالاً شديداً، فلمّا مضي على استخرجه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زياد من بنى‌اُسامة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امرأة يقال لها أسماء، وحمله إلي دمشق، فلمّا مثل بين يدى معاوية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منّا يوم صفّين نبوّة   عليك جناها هاشم وابن هاشم</w:t>
      </w:r>
    </w:p>
    <w:p>
      <w:pPr>
        <w:pStyle w:val="BookText"/>
        <w:rPr/>
      </w:pPr>
      <w:r>
        <w:rPr>
          <w:rFonts w:ascii="Amiri" w:hAnsi="Amiri" w:eastAsia="Amiri" w:cs="Amiri"/>
          <w:color w:val="111111"/>
          <w:sz w:val="28"/>
          <w:sz w:val="28"/>
          <w:szCs w:val="28"/>
          <w:rtl w:val="true"/>
          <w:lang w:bidi="ar-SA"/>
        </w:rPr>
        <w:t>مضي من قضاء الله فيها الّذى مضي   وكلّ‌ علي ما قد مضي غير نادم</w:t>
      </w:r>
    </w:p>
    <w:p>
      <w:pPr>
        <w:pStyle w:val="BookText"/>
        <w:rPr/>
      </w:pPr>
      <w:r>
        <w:rPr>
          <w:rFonts w:ascii="Amiri" w:hAnsi="Amiri" w:eastAsia="Amiri" w:cs="Amiri"/>
          <w:color w:val="111111"/>
          <w:sz w:val="28"/>
          <w:sz w:val="28"/>
          <w:szCs w:val="28"/>
          <w:rtl w:val="true"/>
          <w:lang w:bidi="ar-SA"/>
        </w:rPr>
        <w:t>فإن تعف عنّى تعف عن ذى قرابة   وإن تر قتلى تستحلّ‌ محارمى</w:t>
      </w:r>
    </w:p>
    <w:p>
      <w:pPr>
        <w:pStyle w:val="BookText"/>
        <w:rPr/>
      </w:pPr>
      <w:r>
        <w:rPr>
          <w:rFonts w:ascii="Amiri" w:hAnsi="Amiri" w:eastAsia="Amiri" w:cs="Amiri"/>
          <w:color w:val="111111"/>
          <w:sz w:val="28"/>
          <w:sz w:val="28"/>
          <w:szCs w:val="28"/>
          <w:rtl w:val="true"/>
          <w:lang w:bidi="ar-SA"/>
        </w:rPr>
        <w:t>فأنشأ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العفو عن عليا قريش وسيلة   إلي الله فى اليوم العبوس القماطر</w:t>
      </w:r>
    </w:p>
    <w:p>
      <w:pPr>
        <w:pStyle w:val="BookText"/>
        <w:rPr/>
      </w:pPr>
      <w:r>
        <w:rPr>
          <w:rFonts w:ascii="Amiri" w:hAnsi="Amiri" w:eastAsia="Amiri" w:cs="Amiri"/>
          <w:color w:val="111111"/>
          <w:sz w:val="28"/>
          <w:sz w:val="28"/>
          <w:szCs w:val="28"/>
          <w:rtl w:val="true"/>
          <w:lang w:bidi="ar-SA"/>
        </w:rPr>
        <w:t>أري العفو عنه بعد أن ذاب ريشه   وأسلمه بعد الجدود العواثر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فخلّي سبيله وأحسن إليه</w:t>
      </w:r>
      <w:r>
        <w:rPr>
          <w:rFonts w:eastAsia="Amiri" w:cs="Amiri" w:ascii="Amiri" w:hAnsi="Amiri"/>
          <w:color w:val="111111"/>
          <w:sz w:val="28"/>
          <w:szCs w:val="28"/>
          <w:rtl w:val="true"/>
          <w:lang w:bidi="ar-SA"/>
        </w:rPr>
        <w:t xml:space="preserve">. </w:t>
      </w:r>
      <w:r>
        <w:rPr>
          <w:rStyle w:val="FootnoteAnchor"/>
          <w:rtl w:val="true"/>
        </w:rPr>
        <w:footnoteReference w:id="1170"/>
      </w:r>
      <w:bookmarkStart w:id="1570" w:name="pg14280_145842"/>
    </w:p>
    <w:p>
      <w:pPr>
        <w:pStyle w:val="Heading5"/>
        <w:numPr>
          <w:ilvl w:val="4"/>
          <w:numId w:val="1"/>
        </w:numPr>
        <w:rPr/>
      </w:pPr>
      <w:bookmarkStart w:id="1571" w:name="__RefHeading___Toc6355682_3381743652"/>
      <w:bookmarkStart w:id="1572" w:name="_Toc630"/>
      <w:bookmarkEnd w:id="1570"/>
      <w:bookmarkEnd w:id="1571"/>
      <w:r>
        <w:rPr/>
        <w:t>3</w:t>
      </w:r>
      <w:r>
        <w:rPr>
          <w:rtl w:val="true"/>
        </w:rPr>
        <w:t xml:space="preserve">. </w:t>
      </w:r>
      <w:r>
        <w:rPr>
          <w:rtl w:val="true"/>
        </w:rPr>
        <w:t>ما ورد مرسلاً</w:t>
      </w:r>
      <w:bookmarkEnd w:id="1572"/>
    </w:p>
    <w:p>
      <w:pPr>
        <w:pStyle w:val="BookText"/>
        <w:rPr/>
      </w:pPr>
      <w:r>
        <w:rPr>
          <w:rFonts w:eastAsia="Times New Roman" w:cs="Times New Roman" w:ascii="Times New Roman" w:hAnsi="Times New Roman"/>
          <w:color w:val="111111"/>
          <w:sz w:val="28"/>
          <w:szCs w:val="28"/>
          <w:lang w:val="en-US" w:bidi="en-US"/>
        </w:rPr>
        <w:t>13266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مقتل هاشم المرقال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واختلط‍‌ الناس واجتلدوا، فقتل هاشم وذوالكلاع جميعاً، وأخذ عبدالله بن هاشم اللواء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بن عتبة بن مالك   أغزر بشيخ من قريش هالك</w:t>
      </w:r>
    </w:p>
    <w:p>
      <w:pPr>
        <w:pStyle w:val="BookText"/>
        <w:rPr/>
      </w:pPr>
      <w:r>
        <w:rPr>
          <w:rFonts w:ascii="Amiri" w:hAnsi="Amiri" w:eastAsia="Amiri" w:cs="Amiri"/>
          <w:color w:val="111111"/>
          <w:sz w:val="28"/>
          <w:sz w:val="28"/>
          <w:szCs w:val="28"/>
          <w:rtl w:val="true"/>
          <w:lang w:bidi="ar-SA"/>
        </w:rPr>
        <w:t>تحيطه الخيلان بالسنابك   فى أسود من نقعهنّ‌ حالك</w:t>
      </w:r>
    </w:p>
    <w:p>
      <w:pPr>
        <w:pStyle w:val="BookText"/>
        <w:rPr/>
      </w:pPr>
      <w:r>
        <w:rPr>
          <w:rFonts w:ascii="Amiri" w:hAnsi="Amiri" w:eastAsia="Amiri" w:cs="Amiri"/>
          <w:color w:val="111111"/>
          <w:sz w:val="28"/>
          <w:sz w:val="28"/>
          <w:szCs w:val="28"/>
          <w:rtl w:val="true"/>
          <w:lang w:bidi="ar-SA"/>
        </w:rPr>
        <w:t xml:space="preserve">أبشر بحور العين فى الأرائك   والروح والريحان عند ذلك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13267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مقتل هاشم بن عتبة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أصبح على غلس </w:t>
      </w:r>
      <w:r>
        <w:rPr>
          <w:rStyle w:val="FootnoteAnchor"/>
          <w:rtl w:val="true"/>
        </w:rPr>
        <w:footnoteReference w:id="1172"/>
      </w:r>
      <w:r>
        <w:rPr>
          <w:rFonts w:ascii="Amiri" w:hAnsi="Amiri" w:eastAsia="Amiri" w:cs="Amiri"/>
          <w:color w:val="111111"/>
          <w:sz w:val="28"/>
          <w:sz w:val="28"/>
          <w:szCs w:val="28"/>
          <w:rtl w:val="true"/>
          <w:lang w:bidi="ar-SA"/>
        </w:rPr>
        <w:t>بالصلاة، وزحف بجموعه نحو القوم علي التعبئة الاُولي، ودفع الراية إلي ابنه عبدالله بن هاشم بن عتبة، وتزاحف الفريقان فاقتتلوا، فروى عن القعقاع الظفرى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فى ذلك اليوم من أصوات السيوف ما الرعد القاصف دونه وعلى رضي الله عنه واقف ينظر إلي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والله المستعان، ربّنا افتح بيننا وبين قومنا بالحقّ‌، وأنت خير الفاتحين</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Heading4"/>
        <w:numPr>
          <w:ilvl w:val="3"/>
          <w:numId w:val="1"/>
        </w:numPr>
        <w:rPr/>
      </w:pPr>
      <w:bookmarkStart w:id="1573" w:name="__RefHeading___Toc6355684_3381743652"/>
      <w:bookmarkStart w:id="1574" w:name="_Toc631"/>
      <w:bookmarkEnd w:id="1573"/>
      <w:r>
        <w:rPr/>
        <w:t>74</w:t>
      </w:r>
      <w:r>
        <w:rPr>
          <w:rtl w:val="true"/>
        </w:rPr>
        <w:t xml:space="preserve">. </w:t>
      </w:r>
      <w:r>
        <w:rPr>
          <w:rtl w:val="true"/>
        </w:rPr>
        <w:t>عبيدالله بن خليفة</w:t>
      </w:r>
      <w:bookmarkEnd w:id="157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خليفة أبوالغريف، من قوّاد شرطة أميرالمؤمنين على بن أبى‌طالب عليه السلام ، وقد تقدّم فى ولاته عليه السلام </w:t>
      </w:r>
      <w:r>
        <w:rPr>
          <w:rFonts w:eastAsia="Amiri" w:cs="Amiri" w:ascii="Amiri" w:hAnsi="Amiri"/>
          <w:color w:val="111111"/>
          <w:sz w:val="28"/>
          <w:szCs w:val="28"/>
          <w:rtl w:val="true"/>
          <w:lang w:bidi="ar-SA"/>
        </w:rPr>
        <w:t>.</w:t>
      </w:r>
      <w:bookmarkStart w:id="1575" w:name="pg14280_145843"/>
    </w:p>
    <w:p>
      <w:pPr>
        <w:pStyle w:val="Heading4"/>
        <w:numPr>
          <w:ilvl w:val="3"/>
          <w:numId w:val="1"/>
        </w:numPr>
        <w:rPr/>
      </w:pPr>
      <w:bookmarkStart w:id="1576" w:name="__RefHeading___Toc6355686_3381743652"/>
      <w:bookmarkStart w:id="1577" w:name="_Toc632"/>
      <w:bookmarkEnd w:id="1575"/>
      <w:bookmarkEnd w:id="1576"/>
      <w:r>
        <w:rPr/>
        <w:t>75</w:t>
      </w:r>
      <w:r>
        <w:rPr>
          <w:rtl w:val="true"/>
        </w:rPr>
        <w:t xml:space="preserve">. </w:t>
      </w:r>
      <w:r>
        <w:rPr>
          <w:rtl w:val="true"/>
        </w:rPr>
        <w:t>أبوعبيدة بن راشد بن سلمي</w:t>
      </w:r>
      <w:bookmarkEnd w:id="1577"/>
    </w:p>
    <w:p>
      <w:pPr>
        <w:pStyle w:val="Heading5"/>
        <w:numPr>
          <w:ilvl w:val="4"/>
          <w:numId w:val="1"/>
        </w:numPr>
        <w:rPr/>
      </w:pPr>
      <w:bookmarkStart w:id="1578" w:name="__RefHeading___Toc6355688_3381743652"/>
      <w:bookmarkStart w:id="1579" w:name="_Toc633"/>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Heading5"/>
        <w:numPr>
          <w:ilvl w:val="4"/>
          <w:numId w:val="1"/>
        </w:numPr>
        <w:rPr/>
      </w:pPr>
      <w:bookmarkStart w:id="1580" w:name="__RefHeading___Toc6355690_3381743652"/>
      <w:bookmarkStart w:id="1581" w:name="_Toc634"/>
      <w:bookmarkEnd w:id="1580"/>
      <w:r>
        <w:rPr/>
        <w:t>1</w:t>
      </w:r>
      <w:r>
        <w:rPr>
          <w:rtl w:val="true"/>
        </w:rPr>
        <w:t>و</w:t>
      </w:r>
      <w:r>
        <w:rPr/>
        <w:t>2</w:t>
      </w:r>
      <w:r>
        <w:rPr>
          <w:rtl w:val="true"/>
        </w:rPr>
        <w:t xml:space="preserve">. </w:t>
      </w:r>
      <w:r>
        <w:rPr>
          <w:rtl w:val="true"/>
        </w:rPr>
        <w:t>طلحة بن الأعلم ومحمّد بن عبدالله بن سواد</w:t>
      </w:r>
      <w:bookmarkEnd w:id="1581"/>
    </w:p>
    <w:p>
      <w:pPr>
        <w:pStyle w:val="BookText"/>
        <w:rPr/>
      </w:pPr>
      <w:r>
        <w:rPr>
          <w:rFonts w:eastAsia="Times New Roman" w:cs="Times New Roman" w:ascii="Times New Roman" w:hAnsi="Times New Roman"/>
          <w:color w:val="111111"/>
          <w:sz w:val="28"/>
          <w:szCs w:val="28"/>
          <w:lang w:val="en-US" w:bidi="en-US"/>
        </w:rPr>
        <w:t>13268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ربيعة، فقتل علي راية الميسرة من أهل الكوفة زيد، وصرع صعصعة، ثمّ‌ سيحان، ثمّ‌ عبدالله بن رقبة بن المغيرة، ثمّ‌ أبوعبيدة بن راشد بن سلمي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هديتنا من الضلالة، واستنقذتنا من الجهالة، وابتليتنا بالفتنة، فكنّا فى شبهة وريبة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قتل</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6355692_3381743652"/>
      <w:bookmarkStart w:id="1583" w:name="_Toc635"/>
      <w:bookmarkEnd w:id="1582"/>
      <w:r>
        <w:rPr/>
        <w:t>76</w:t>
      </w:r>
      <w:r>
        <w:rPr>
          <w:rtl w:val="true"/>
        </w:rPr>
        <w:t xml:space="preserve">. </w:t>
      </w:r>
      <w:r>
        <w:rPr>
          <w:rtl w:val="true"/>
        </w:rPr>
        <w:t>عدىّ‌ بن حاتم الطائى</w:t>
      </w:r>
      <w:bookmarkEnd w:id="1583"/>
    </w:p>
    <w:p>
      <w:pPr>
        <w:pStyle w:val="Heading5"/>
        <w:numPr>
          <w:ilvl w:val="4"/>
          <w:numId w:val="1"/>
        </w:numPr>
        <w:rPr/>
      </w:pPr>
      <w:bookmarkStart w:id="1584" w:name="__RefHeading___Toc6355694_3381743652"/>
      <w:bookmarkStart w:id="1585" w:name="_Toc636"/>
      <w:bookmarkEnd w:id="1584"/>
      <w:r>
        <w:rPr>
          <w:rtl w:val="true"/>
        </w:rPr>
        <w:t>اشارة</w:t>
      </w:r>
      <w:bookmarkEnd w:id="1585"/>
    </w:p>
    <w:p>
      <w:pPr>
        <w:pStyle w:val="BookText"/>
        <w:rPr/>
      </w:pPr>
      <w:r>
        <w:rPr>
          <w:rFonts w:ascii="Amiri" w:hAnsi="Amiri" w:eastAsia="Amiri" w:cs="Amiri"/>
          <w:color w:val="111111"/>
          <w:sz w:val="28"/>
          <w:sz w:val="28"/>
          <w:szCs w:val="28"/>
          <w:rtl w:val="true"/>
          <w:lang w:bidi="ar-SA"/>
        </w:rPr>
        <w:t xml:space="preserve">عدىّ‌ بن حاتم بن عبدالله الطائى، مهاجرى، يكنّي أباطريف </w:t>
      </w:r>
      <w:r>
        <w:rPr>
          <w:rStyle w:val="FootnoteAnchor"/>
          <w:rtl w:val="true"/>
        </w:rPr>
        <w:footnoteReference w:id="1175"/>
      </w:r>
      <w:r>
        <w:rPr>
          <w:rFonts w:ascii="Amiri" w:hAnsi="Amiri" w:eastAsia="Amiri" w:cs="Amiri"/>
          <w:color w:val="111111"/>
          <w:sz w:val="28"/>
          <w:sz w:val="28"/>
          <w:szCs w:val="28"/>
          <w:rtl w:val="true"/>
          <w:lang w:bidi="ar-SA"/>
        </w:rPr>
        <w:t>، قدم علي النبىّ‌ صلى الله عليه و سلم فى شعبان من سنة سبع أو عشر، وخبره فى قدومه علي النبىّ‌ صلى الله عليه و سلم خبر عجيب فى حديث حسن صحيح، من رواية قتادة، عن ابن سيرين، ثمّ‌ قدم علي أبى‌بكر بصدقات قومه فى حين الردّة، ومنع قومه فى طائفة معهم من الردّة بثبوته علي الإسلام وحسن رأيه، وكان سيّداً شريفاً فى قومه، خطيباً حاضر الجواب، فاضلاً كريماً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عدىّ‌ بن حاتم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وقت صلاة قطّ‍‌ إلّا وأنا أشتاق إليها</w:t>
      </w:r>
      <w:r>
        <w:rPr>
          <w:rFonts w:eastAsia="Amiri" w:cs="Amiri" w:ascii="Amiri" w:hAnsi="Amiri"/>
          <w:color w:val="111111"/>
          <w:sz w:val="28"/>
          <w:szCs w:val="28"/>
          <w:rtl w:val="true"/>
          <w:lang w:bidi="ar-SA"/>
        </w:rPr>
        <w:t>.</w:t>
      </w:r>
      <w:bookmarkStart w:id="1586" w:name="pg14280_145844"/>
    </w:p>
    <w:p>
      <w:pPr>
        <w:pStyle w:val="BookText"/>
        <w:rPr/>
      </w:pPr>
      <w:bookmarkEnd w:id="1586"/>
      <w:r>
        <w:rPr>
          <w:rFonts w:ascii="Amiri" w:hAnsi="Amiri" w:eastAsia="Amiri" w:cs="Amiri"/>
          <w:color w:val="111111"/>
          <w:sz w:val="28"/>
          <w:sz w:val="28"/>
          <w:szCs w:val="28"/>
          <w:rtl w:val="true"/>
          <w:lang w:bidi="ar-SA"/>
        </w:rPr>
        <w:t>وروى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علي النبىّ‌ صلى الله عليه و سلم قطّ‍‌ إلّا وسّع لى أو تحرّك لى، وقد دخلت عليه يوماً فى بيته وقد امتلأ من أصحابه فوسّع لى حتّي جلست إلي جنبه</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عدى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عدىّ‌ بن حاتم الكوفة وسكنها، ومات بها سنة سبع وستّين فى أيّام المختار </w:t>
      </w:r>
      <w:r>
        <w:rPr>
          <w:rStyle w:val="FootnoteAnchor"/>
          <w:rtl w:val="true"/>
        </w:rPr>
        <w:footnoteReference w:id="117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وستّين</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تسع وستّين </w:t>
      </w:r>
      <w:r>
        <w:rPr>
          <w:rStyle w:val="FootnoteAnchor"/>
          <w:rtl w:val="true"/>
        </w:rPr>
        <w:footnoteReference w:id="1179"/>
      </w:r>
      <w:r>
        <w:rPr>
          <w:rFonts w:ascii="Amiri" w:hAnsi="Amiri" w:eastAsia="Amiri" w:cs="Amiri"/>
          <w:color w:val="111111"/>
          <w:sz w:val="28"/>
          <w:sz w:val="28"/>
          <w:szCs w:val="28"/>
          <w:rtl w:val="true"/>
          <w:lang w:bidi="ar-SA"/>
        </w:rPr>
        <w:t xml:space="preserve">وهو ابن مئة وعشرين سنة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عدىّ‌ مع على رضي الله عنه الجمل وفقئت عينه يومئذ </w:t>
      </w:r>
      <w:r>
        <w:rPr>
          <w:rStyle w:val="FootnoteAnchor"/>
          <w:rtl w:val="true"/>
        </w:rPr>
        <w:footnoteReference w:id="1181"/>
      </w:r>
      <w:r>
        <w:rPr>
          <w:rFonts w:ascii="Amiri" w:hAnsi="Amiri" w:eastAsia="Amiri" w:cs="Amiri"/>
          <w:color w:val="111111"/>
          <w:sz w:val="28"/>
          <w:sz w:val="28"/>
          <w:szCs w:val="28"/>
          <w:rtl w:val="true"/>
          <w:lang w:bidi="ar-SA"/>
        </w:rPr>
        <w:t>، ثمّ‌ شهد أيضاً صفّين والنهروان،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 الطائى</w:t>
      </w:r>
    </w:p>
    <w:p>
      <w:pPr>
        <w:pStyle w:val="Heading5"/>
        <w:numPr>
          <w:ilvl w:val="4"/>
          <w:numId w:val="1"/>
        </w:numPr>
        <w:rPr/>
      </w:pPr>
      <w:bookmarkStart w:id="1587" w:name="__RefHeading___Toc6355696_3381743652"/>
      <w:bookmarkStart w:id="1588" w:name="_Toc637"/>
      <w:bookmarkEnd w:id="1587"/>
      <w:r>
        <w:rPr/>
        <w:t>1</w:t>
      </w:r>
      <w:r>
        <w:rPr>
          <w:rtl w:val="true"/>
        </w:rPr>
        <w:t xml:space="preserve">. </w:t>
      </w:r>
      <w:r>
        <w:rPr>
          <w:rtl w:val="true"/>
        </w:rPr>
        <w:t>جعفر بن حذيفة</w:t>
      </w:r>
      <w:bookmarkEnd w:id="1588"/>
    </w:p>
    <w:p>
      <w:pPr>
        <w:pStyle w:val="BookText"/>
        <w:rPr/>
      </w:pPr>
      <w:r>
        <w:rPr>
          <w:rFonts w:eastAsia="Times New Roman" w:cs="Times New Roman" w:ascii="Times New Roman" w:hAnsi="Times New Roman"/>
          <w:color w:val="111111"/>
          <w:sz w:val="28"/>
          <w:szCs w:val="28"/>
          <w:lang w:val="en-US" w:bidi="en-US"/>
        </w:rPr>
        <w:t>13269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عامر بن جوين </w:t>
      </w:r>
      <w:r>
        <w:rPr>
          <w:rFonts w:eastAsia="Amiri" w:cs="Amiri" w:ascii="Amiri" w:hAnsi="Amiri"/>
          <w:color w:val="111111"/>
          <w:sz w:val="28"/>
          <w:szCs w:val="28"/>
          <w:rtl w:val="true"/>
          <w:lang w:bidi="ar-SA"/>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عائذ بن قيس الحزمرى واثب عدىّ‌ بن حاتم فى الراية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حزمر أكثر من بنى‌عدىّ‌ رهط‍‌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عليهم عبدالله بن خليفة الطائى البولانى عند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1589" w:name="pg14280_145845"/>
    </w:p>
    <w:p>
      <w:pPr>
        <w:pStyle w:val="BookText"/>
        <w:rPr/>
      </w:pPr>
      <w:bookmarkEnd w:id="1589"/>
      <w:r>
        <w:rPr>
          <w:rFonts w:ascii="Amiri" w:hAnsi="Amiri" w:eastAsia="Amiri" w:cs="Amiri"/>
          <w:color w:val="111111"/>
          <w:sz w:val="28"/>
          <w:sz w:val="28"/>
          <w:szCs w:val="28"/>
          <w:rtl w:val="true"/>
          <w:lang w:bidi="ar-SA"/>
        </w:rPr>
        <w:t>بنى‌حزمر، علي عدىّ‌ تتوثّبون‌؟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فيكم مثل عدىّ‌ أو فى آبائكم مثل أبى‌عدىّ‌؟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بحامى القربة ومانع الماء يوم رويّة‌؟ أ ليس بابن ذى‌المرباع وابن جواد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بابن المنهب ماله، ومانع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لم يغدر ولم يفجر، ولم يجهل ولم يبخل، ولم يمنن ولم يجبن‌؟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فى آبائكم مثل أبيه، أو هاتوا فيكم مثله، أو ليس أفضلكم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وافدكم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برأسكم يوم النخيلة ويوم القادسيّة ويوم المدائن ويوم جلولاء الوقيعة ويوم نهاوند ويوم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قومكم أحد يطلب مثل الّذى تطلبون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 خليفة، هلمّ‌ أيّها القوم إلىّ‌، وعلىّ‌ بجماعة 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جميعاً،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رأسكم فى هذه المواطن‌؟ قالت له 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أميرالمؤمنين، أ ليسوا راضين مسلّمين لعدىّ‌ الرئاسة‌؟ ففعل،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أحقّكم بالراية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فسلّموها له،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وضجّت بنوالحزمر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أراه رأسكم قبل اليوم، ولا أري قومه كلّهم إلّا مسلّمين له غيركم؛ فأتّبع فى ذلك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عدىّ‌</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فيها من الأحداث</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6355698_3381743652"/>
      <w:bookmarkStart w:id="1591" w:name="_Toc638"/>
      <w:bookmarkEnd w:id="1590"/>
      <w:r>
        <w:rPr/>
        <w:t>2</w:t>
      </w:r>
      <w:r>
        <w:rPr>
          <w:rtl w:val="true"/>
        </w:rPr>
        <w:t xml:space="preserve">. </w:t>
      </w:r>
      <w:r>
        <w:rPr>
          <w:rtl w:val="true"/>
        </w:rPr>
        <w:t>حبيب بن أبى‌ثابت</w:t>
      </w:r>
      <w:bookmarkEnd w:id="1591"/>
    </w:p>
    <w:p>
      <w:pPr>
        <w:pStyle w:val="BookText"/>
        <w:rPr/>
      </w:pPr>
      <w:r>
        <w:rPr>
          <w:rFonts w:eastAsia="Times New Roman" w:cs="Times New Roman" w:ascii="Times New Roman" w:hAnsi="Times New Roman"/>
          <w:color w:val="111111"/>
          <w:sz w:val="28"/>
          <w:szCs w:val="28"/>
          <w:lang w:val="en-US" w:bidi="en-US"/>
        </w:rPr>
        <w:t>13270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قضاعة وطىء عدىّ‌ بن حاتم</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Heading5"/>
        <w:numPr>
          <w:ilvl w:val="4"/>
          <w:numId w:val="1"/>
        </w:numPr>
        <w:rPr/>
      </w:pPr>
      <w:bookmarkStart w:id="1592" w:name="__RefHeading___Toc6355700_3381743652"/>
      <w:bookmarkStart w:id="1593" w:name="_Toc639"/>
      <w:bookmarkEnd w:id="1592"/>
      <w:r>
        <w:rPr/>
        <w:t>3</w:t>
      </w:r>
      <w:r>
        <w:rPr>
          <w:rtl w:val="true"/>
        </w:rPr>
        <w:t xml:space="preserve">. </w:t>
      </w:r>
      <w:r>
        <w:rPr>
          <w:rtl w:val="true"/>
        </w:rPr>
        <w:t>زيد بن الحسن</w:t>
      </w:r>
      <w:bookmarkEnd w:id="1593"/>
    </w:p>
    <w:p>
      <w:pPr>
        <w:pStyle w:val="BookText"/>
        <w:rPr/>
      </w:pPr>
      <w:r>
        <w:rPr>
          <w:rFonts w:eastAsia="Times New Roman" w:cs="Times New Roman" w:ascii="Times New Roman" w:hAnsi="Times New Roman"/>
          <w:color w:val="111111"/>
          <w:sz w:val="28"/>
          <w:szCs w:val="28"/>
          <w:lang w:val="en-US" w:bidi="en-US"/>
        </w:rPr>
        <w:t>13271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bookmarkStart w:id="1594" w:name="pg14280_145846"/>
    </w:p>
    <w:p>
      <w:pPr>
        <w:pStyle w:val="BookText"/>
        <w:rPr/>
      </w:pPr>
      <w:bookmarkEnd w:id="1594"/>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قضاعة وطىء عدىّ‌ بن حاتم الطائى</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1595" w:name="__RefHeading___Toc6355702_3381743652"/>
      <w:bookmarkStart w:id="1596" w:name="_Toc640"/>
      <w:bookmarkEnd w:id="1595"/>
      <w:r>
        <w:rPr/>
        <w:t>4</w:t>
      </w:r>
      <w:r>
        <w:rPr>
          <w:rtl w:val="true"/>
        </w:rPr>
        <w:t xml:space="preserve">. </w:t>
      </w:r>
      <w:r>
        <w:rPr>
          <w:rtl w:val="true"/>
        </w:rPr>
        <w:t>المحلّ‌ بن خليفة الطائى</w:t>
      </w:r>
      <w:bookmarkEnd w:id="1596"/>
    </w:p>
    <w:p>
      <w:pPr>
        <w:pStyle w:val="BookText"/>
        <w:rPr/>
      </w:pPr>
      <w:r>
        <w:rPr>
          <w:rFonts w:eastAsia="Times New Roman" w:cs="Times New Roman" w:ascii="Times New Roman" w:hAnsi="Times New Roman"/>
          <w:color w:val="111111"/>
          <w:sz w:val="28"/>
          <w:szCs w:val="28"/>
          <w:lang w:val="en-US" w:bidi="en-US"/>
        </w:rPr>
        <w:t>13272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فى أوّل شهر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موادعة الحرب بين على ومعاوية، قد توادعا علي ترك الحرب فيه إلي انقضائه طمعاً فى الصلح، فذكر هشام بن محمّد، عن أبى‌مخنف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سعد أبوالمجاهد الطائى، عن المحلّ‌ بن خليفة الطائى،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توادع على ومعاوية يوم صفّين اختلف فيما بينهما الرسل رجاء الصلح، فبعث على عدىّ‌ بن حاتم ويزيد بن قيس الأرحبى وشبث بن ربعى وزياد بن خصفة إلي معاوية، فلمّا دخلوا حمد الله عدىّ‌ بن حاتم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أتيناك ندعوك إلي أمر يجمع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كلمتنا واُمّتنا، ويحقن به الدماء، ويؤمّن به السبل، ويصلح به ذات البين، إنّ‌ ابن عمّك سيّد المسلمين أفضلها سابقة، وأحسنها فى الإسلام أثراً، وقد استجمع له الناس، وقد أرشدهم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بالّذى رأوا، فلم يبق أحد غيرك وغير من معك، فانته يا معاوية لا يصبك الله وأصحابك بيوم 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لم تأت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إنّى لابن حرب، ما يقعقع لى بالشنآن، أما والله إنّك لمن المجلبين علي ابن عفّان رضي الله عنه ، وإنّك لمن قتلته، وإنّى لأرجو أن تكون ممّن يقتل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حلبت بالساعد الأشدّ </w:t>
      </w:r>
      <w:r>
        <w:rPr>
          <w:rFonts w:eastAsia="Amiri" w:cs="Amiri" w:ascii="Amiri" w:hAnsi="Amiri"/>
          <w:color w:val="111111"/>
          <w:sz w:val="28"/>
          <w:szCs w:val="28"/>
          <w:rtl w:val="true"/>
          <w:lang w:bidi="ar-SA"/>
        </w:rPr>
        <w:t xml:space="preserve">... . </w:t>
      </w:r>
      <w:r>
        <w:rPr>
          <w:rStyle w:val="FootnoteAnchor"/>
          <w:rtl w:val="true"/>
        </w:rPr>
        <w:footnoteReference w:id="1185"/>
      </w:r>
    </w:p>
    <w:p>
      <w:pPr>
        <w:pStyle w:val="Heading5"/>
        <w:numPr>
          <w:ilvl w:val="4"/>
          <w:numId w:val="1"/>
        </w:numPr>
        <w:rPr/>
      </w:pPr>
      <w:bookmarkStart w:id="1597" w:name="__RefHeading___Toc6355704_3381743652"/>
      <w:bookmarkStart w:id="1598" w:name="_Toc641"/>
      <w:bookmarkEnd w:id="1597"/>
      <w:r>
        <w:rPr/>
        <w:t>5</w:t>
      </w:r>
      <w:r>
        <w:rPr>
          <w:rtl w:val="true"/>
        </w:rPr>
        <w:t xml:space="preserve">و </w:t>
      </w:r>
      <w:r>
        <w:rPr/>
        <w:t>6</w:t>
      </w:r>
      <w:r>
        <w:rPr>
          <w:rtl w:val="true"/>
        </w:rPr>
        <w:t xml:space="preserve">. </w:t>
      </w:r>
      <w:r>
        <w:rPr>
          <w:rtl w:val="true"/>
        </w:rPr>
        <w:t>محمّد بن على الباقر عليهما السلام ومحمّد بن المطّلب</w:t>
      </w:r>
      <w:bookmarkEnd w:id="1598"/>
    </w:p>
    <w:p>
      <w:pPr>
        <w:pStyle w:val="BookText"/>
        <w:rPr/>
      </w:pPr>
      <w:r>
        <w:rPr>
          <w:rFonts w:eastAsia="Times New Roman" w:cs="Times New Roman" w:ascii="Times New Roman" w:hAnsi="Times New Roman"/>
          <w:color w:val="111111"/>
          <w:sz w:val="28"/>
          <w:szCs w:val="28"/>
          <w:lang w:val="en-US" w:bidi="en-US"/>
        </w:rPr>
        <w:t>13273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99" w:name="pg14280_145847"/>
    </w:p>
    <w:p>
      <w:pPr>
        <w:pStyle w:val="BookText"/>
        <w:rPr/>
      </w:pPr>
      <w:bookmarkEnd w:id="1599"/>
      <w:r>
        <w:rPr>
          <w:rFonts w:ascii="Amiri" w:hAnsi="Amiri" w:eastAsia="Amiri" w:cs="Amiri"/>
          <w:color w:val="111111"/>
          <w:sz w:val="28"/>
          <w:sz w:val="28"/>
          <w:szCs w:val="28"/>
          <w:rtl w:val="true"/>
          <w:lang w:bidi="ar-SA"/>
        </w:rPr>
        <w:t>تقدّمت روايتهما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6355706_3381743652"/>
      <w:bookmarkStart w:id="1601" w:name="_Toc642"/>
      <w:bookmarkEnd w:id="1600"/>
      <w:r>
        <w:rPr/>
        <w:t>7</w:t>
      </w:r>
      <w:r>
        <w:rPr>
          <w:rtl w:val="true"/>
        </w:rPr>
        <w:t xml:space="preserve">. </w:t>
      </w:r>
      <w:r>
        <w:rPr>
          <w:rtl w:val="true"/>
        </w:rPr>
        <w:t>ما ورد مرسلاً</w:t>
      </w:r>
      <w:bookmarkEnd w:id="1601"/>
    </w:p>
    <w:p>
      <w:pPr>
        <w:pStyle w:val="BookText"/>
        <w:rPr/>
      </w:pPr>
      <w:r>
        <w:rPr>
          <w:rFonts w:eastAsia="Times New Roman" w:cs="Times New Roman" w:ascii="Times New Roman" w:hAnsi="Times New Roman"/>
          <w:color w:val="111111"/>
          <w:sz w:val="28"/>
          <w:szCs w:val="28"/>
          <w:lang w:val="en-US" w:bidi="en-US"/>
        </w:rPr>
        <w:t>13274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بن عبدالله 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عدىّ‌ بن حاتم رضي الله عنه الكوفة وسكنها، وشهد مع على رضي الله عنه الجمل، وفقئت عينه يومئذ، ثمّ‌ شهد أيضاً مع على رضي الله عنه صفّين والنهروان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ابن حاتم قام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تقدّمت إلي قومى اخبرهم بمسيرك وأستنفرهم، فإنّ‌ لك من طىء مثل الّذى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عدىّ‌ إلي قومه، فاجتمعت إليه رؤساء طىء،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طىء، إنّكم أمسكتم عن حرب رسول الله صلى الله عليه و سلم فى الشرك، ونصرتم الله ورسوله فى الإسلام علي الردّة، وعلى قادم عليكم، وقد ضمنت له مثل عدّة من معه منكم، فخفوا معه، وقد كنتم تقاتلون فى الجاهليّة علي الدنيا، فقاتلوا فى الإسلام علي الآخرة، فإن أردتم الدنيا فعند الله مغانم كثيرة، وأنا أدعوكم إلي الدنيا والآخرة، وقد ضمنت عنكم الوفاء، وباهيت بكم الناس، فأجيبوا قولى، فإنّكم أعزّ العرب داراً، لكم فضل معاشكم وخيلكم، فاجعلوا أفضل المعاش للعيال وفضول الخيل للجهاد، وقد أظلّكم على والناس معه من المهاجرين والبدريّين والأنصار، فكونوا أكثرهم عدداً، فإنّ‌ هذا سبيل للحىّ‌ فيه الغني والسرور، وللقتيل فيه الحياة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كاد أن يصمّ‌ من صياحهم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طىء أقبل شيخ من طىء قد هرم من الكبر، فرفع له من حاجبيه، فنظر إلي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أبى‌طالب‌؟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قد جعلناك بيننا وبين الله، وعديّاً بيننا وبينك، ونحن بينه وبين الناس، لو أتيتنا غير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عدىّ‌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مبايعين لك لنصرناك، ولقرابتك من رسول الله صلى الله عليه و سلم ، وأيّامك الصالحة، ولئن كان ما يقال فيك من الخير حقّاً إنّ‌ فى أمرك وأمر قريش لعجباً إذ أخرّوك وقدّموا غيرك، سر، فوالله لا يتخلّف عنك من طىء إلّا عبد أو دعىّ‌ إلّا 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معه من طىء ثلاثة عشر آلاف راكب</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استنفار عدىّ‌ بن حاتم قومه لنصرة على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حرب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 الطائى علي طىء، تجمعهم الدعوة مع مذحج، وتختلف الرايتان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مذحج مع زياد بن النضر، وراية طىء مع عدىّ‌ بن حاتم، هذه عساكر الكوفة</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13277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لطىء راية، وولّي عليهم عدىّ‌ بن حاتم</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13278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خيل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رفاعة بن شدّاد العجلى وعدىّ‌ بن حاتم الطائى</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13279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قضاعة كلّها عدىّ‌ بن حاتم</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13280</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يوماً آخر عبدالرحمان بن خالد بن الوليد، وكان من معدودى رجال معاوية، فخرج إليه عدىّ‌ بن حاتم فى مثلها، فاقتتلوا يومهم</w:t>
      </w:r>
    </w:p>
    <w:p>
      <w:pPr>
        <w:pStyle w:val="BookText"/>
        <w:rPr/>
      </w:pPr>
      <w:r>
        <w:rPr>
          <w:rFonts w:ascii="Amiri" w:hAnsi="Amiri" w:eastAsia="Amiri" w:cs="Amiri"/>
          <w:color w:val="111111"/>
          <w:sz w:val="28"/>
          <w:sz w:val="28"/>
          <w:szCs w:val="28"/>
          <w:rtl w:val="true"/>
          <w:lang w:bidi="ar-SA"/>
        </w:rPr>
        <w:t xml:space="preserve">كلّه، ثمّ‌ انصرفوا، وكلّ‌ غير غالب </w:t>
      </w:r>
      <w:r>
        <w:rPr>
          <w:rFonts w:eastAsia="Amiri" w:cs="Amiri" w:ascii="Amiri" w:hAnsi="Amiri"/>
          <w:color w:val="111111"/>
          <w:sz w:val="28"/>
          <w:szCs w:val="28"/>
          <w:rtl w:val="true"/>
          <w:lang w:bidi="ar-SA"/>
        </w:rPr>
        <w:t xml:space="preserve">... . </w:t>
      </w:r>
      <w:r>
        <w:rPr>
          <w:rStyle w:val="FootnoteAnchor"/>
          <w:rtl w:val="true"/>
        </w:rPr>
        <w:footnoteReference w:id="1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الراية جندب بن زهير، فخرج إليه حوشب ذوظليم، وكان من عظماء أهل الشام وفرسانهم، فأخذ الراية وجعل يمضى بها قدماً، وينكأ فى أهل العراق، فخرج إليه سليمان بن صرد، وكان من فرسان على، فاقتتلوا، فقتل حوشب، وجال أهل العراق جولة انتقضت صفوفهم، وانحاز أهل الحفاظ‍‌ منهم مع على رضي الله عنه إلي ناحية اخري يقاتلون، وأقبل عدىّ‌ بن حاتم يطلب عليّاً فى موضعه الّذى خلّفه فيه، فلم يجده، فسأل عنه، فدلّ‌ عليه، فأقبل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أمّا إذ كنت حيّاً فالأمر أمم، واعلم أنّى ما مشيت إليك إلّا علي أشلاء القتلي، وما أبقي هذا اليوم لنا ولا لهم عميداً</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13282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الاُمراء من أصحاب على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قضاعة وطىء عدىّ‌ بن حاتم الطائى</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13283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الطرفات يا أباطريف‌؟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أبى‌طالب إذ قتل بنوك معه وبقى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ذلك لقد قتل هو وبقيت أنا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أنّه لا يخنق فى قتل عثمان عنز؟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خنق فيه التيس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بقيت من دمه قطرة ولابدّ أن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السيف، فإنّ‌ سلّ‌ السيف يسلّ‌ السيف</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معاوية إلي حبيب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فى كتابك؛ فإنّها حكمة</w:t>
      </w:r>
      <w:r>
        <w:rPr>
          <w:rFonts w:eastAsia="Amiri" w:cs="Amiri" w:ascii="Amiri" w:hAnsi="Amiri"/>
          <w:color w:val="111111"/>
          <w:sz w:val="28"/>
          <w:szCs w:val="28"/>
          <w:rtl w:val="true"/>
          <w:lang w:bidi="ar-SA"/>
        </w:rPr>
        <w:t xml:space="preserve">. </w:t>
      </w:r>
      <w:r>
        <w:rPr>
          <w:rStyle w:val="FootnoteAnchor"/>
          <w:rtl w:val="true"/>
        </w:rPr>
        <w:footnoteReference w:id="1195"/>
      </w:r>
      <w:bookmarkStart w:id="1602" w:name="pg14280_145850"/>
    </w:p>
    <w:p>
      <w:pPr>
        <w:pStyle w:val="Heading4"/>
        <w:numPr>
          <w:ilvl w:val="3"/>
          <w:numId w:val="1"/>
        </w:numPr>
        <w:rPr/>
      </w:pPr>
      <w:bookmarkStart w:id="1603" w:name="__RefHeading___Toc6355708_3381743652"/>
      <w:bookmarkStart w:id="1604" w:name="_Toc643"/>
      <w:bookmarkEnd w:id="1602"/>
      <w:bookmarkEnd w:id="1603"/>
      <w:r>
        <w:rPr/>
        <w:t>77</w:t>
      </w:r>
      <w:r>
        <w:rPr>
          <w:rtl w:val="true"/>
        </w:rPr>
        <w:t xml:space="preserve">. </w:t>
      </w:r>
      <w:r>
        <w:rPr>
          <w:rtl w:val="true"/>
        </w:rPr>
        <w:t>عفاق بن المسيح</w:t>
      </w:r>
      <w:bookmarkEnd w:id="1604"/>
    </w:p>
    <w:p>
      <w:pPr>
        <w:pStyle w:val="BookText"/>
        <w:rPr/>
      </w:pPr>
      <w:r>
        <w:rPr>
          <w:rFonts w:eastAsia="Times New Roman" w:cs="Times New Roman" w:ascii="Times New Roman" w:hAnsi="Times New Roman"/>
          <w:color w:val="111111"/>
          <w:sz w:val="28"/>
          <w:szCs w:val="28"/>
          <w:lang w:val="en-US" w:bidi="en-US"/>
        </w:rPr>
        <w:t>13284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عبدالقادر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بعدها 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جماعة، منهم عفاق بن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السين وسكون المثنّاة التحتيّة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بشر بن أسماء بن عوف بن رياح بن ربيعة بن غوث بن شمخ بن فزارة الفزارى، وكان عفاق علي شرطة الخميس مع على بن أبى‌طالب، وكانوا يعرضون يوم الخميس، أو يجمعون يوم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05" w:name="__RefHeading___Toc6355710_3381743652"/>
      <w:bookmarkStart w:id="1606" w:name="_Toc644"/>
      <w:bookmarkEnd w:id="1605"/>
      <w:r>
        <w:rPr/>
        <w:t>78</w:t>
      </w:r>
      <w:r>
        <w:rPr>
          <w:rtl w:val="true"/>
        </w:rPr>
        <w:t xml:space="preserve">. </w:t>
      </w:r>
      <w:r>
        <w:rPr>
          <w:rtl w:val="true"/>
        </w:rPr>
        <w:t>العلاء بن عروة</w:t>
      </w:r>
      <w:bookmarkEnd w:id="16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مخنف</w:t>
      </w:r>
    </w:p>
    <w:p>
      <w:pPr>
        <w:pStyle w:val="BookText"/>
        <w:rPr/>
      </w:pPr>
      <w:r>
        <w:rPr>
          <w:rFonts w:eastAsia="Times New Roman" w:cs="Times New Roman" w:ascii="Times New Roman" w:hAnsi="Times New Roman"/>
          <w:color w:val="111111"/>
          <w:sz w:val="28"/>
          <w:szCs w:val="28"/>
          <w:lang w:val="en-US" w:bidi="en-US"/>
        </w:rPr>
        <w:t>13285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عمّه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عدّة من أشياخ الحىّ‌ كلّهم شهد الجمل،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الأزد من أهل الكوفة مع مخنف بن سليم فقتل يومئذ </w:t>
      </w:r>
      <w:r>
        <w:rPr>
          <w:rStyle w:val="FootnoteAnchor"/>
          <w:rtl w:val="true"/>
        </w:rPr>
        <w:footnoteReference w:id="1196"/>
      </w:r>
      <w:r>
        <w:rPr>
          <w:rFonts w:ascii="Amiri" w:hAnsi="Amiri" w:eastAsia="Amiri" w:cs="Amiri"/>
          <w:color w:val="111111"/>
          <w:sz w:val="28"/>
          <w:sz w:val="28"/>
          <w:szCs w:val="28"/>
          <w:rtl w:val="true"/>
          <w:lang w:bidi="ar-SA"/>
        </w:rPr>
        <w:t>، فتناول من أهل بيته الصقعب وأخوه عبدالله بن سليم، فقتلوه، فأخذها العلاء بن عروة، فكان الفتح وهى فى يده</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Heading4"/>
        <w:numPr>
          <w:ilvl w:val="3"/>
          <w:numId w:val="1"/>
        </w:numPr>
        <w:rPr/>
      </w:pPr>
      <w:bookmarkStart w:id="1607" w:name="__RefHeading___Toc6355712_3381743652"/>
      <w:bookmarkStart w:id="1608" w:name="_Toc645"/>
      <w:bookmarkEnd w:id="1607"/>
      <w:r>
        <w:rPr/>
        <w:t>79</w:t>
      </w:r>
      <w:r>
        <w:rPr>
          <w:rtl w:val="true"/>
        </w:rPr>
        <w:t xml:space="preserve">. </w:t>
      </w:r>
      <w:r>
        <w:rPr>
          <w:rtl w:val="true"/>
        </w:rPr>
        <w:t>علباء بن الهيثم السدوسى</w:t>
      </w:r>
      <w:bookmarkEnd w:id="1608"/>
    </w:p>
    <w:p>
      <w:pPr>
        <w:pStyle w:val="Heading5"/>
        <w:numPr>
          <w:ilvl w:val="4"/>
          <w:numId w:val="1"/>
        </w:numPr>
        <w:rPr/>
      </w:pPr>
      <w:bookmarkStart w:id="1609" w:name="__RefHeading___Toc6355714_3381743652"/>
      <w:bookmarkStart w:id="1610" w:name="_Toc646"/>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سمعان العجلى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الأعلم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بن 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عبدالله الهمدانى</w:t>
      </w:r>
      <w:bookmarkStart w:id="1611" w:name="pg14280_145851"/>
    </w:p>
    <w:p>
      <w:pPr>
        <w:pStyle w:val="BookText"/>
        <w:rPr/>
      </w:pPr>
      <w:bookmarkEnd w:id="16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سواد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 العجلى</w:t>
      </w:r>
    </w:p>
    <w:p>
      <w:pPr>
        <w:pStyle w:val="Heading5"/>
        <w:numPr>
          <w:ilvl w:val="4"/>
          <w:numId w:val="1"/>
        </w:numPr>
        <w:rPr/>
      </w:pPr>
      <w:bookmarkStart w:id="1612" w:name="__RefHeading___Toc6355716_3381743652"/>
      <w:bookmarkStart w:id="1613" w:name="_Toc647"/>
      <w:bookmarkEnd w:id="1612"/>
      <w:r>
        <w:rPr/>
        <w:t>1</w:t>
      </w:r>
      <w:r>
        <w:rPr>
          <w:rtl w:val="true"/>
        </w:rPr>
        <w:t xml:space="preserve">. </w:t>
      </w:r>
      <w:r>
        <w:rPr>
          <w:rtl w:val="true"/>
        </w:rPr>
        <w:t>سمعان العجلى</w:t>
      </w:r>
      <w:bookmarkEnd w:id="1613"/>
    </w:p>
    <w:p>
      <w:pPr>
        <w:pStyle w:val="BookText"/>
        <w:rPr/>
      </w:pPr>
      <w:r>
        <w:rPr>
          <w:rFonts w:eastAsia="Times New Roman" w:cs="Times New Roman" w:ascii="Times New Roman" w:hAnsi="Times New Roman"/>
          <w:color w:val="111111"/>
          <w:sz w:val="28"/>
          <w:szCs w:val="28"/>
          <w:lang w:val="en-US" w:bidi="en-US"/>
        </w:rPr>
        <w:t>13286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بسطام، عن إبراهيم بن أبى‌واقد البرنسى،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معاذ، عن أبيه، عن قرّة بن خالد، عن قتادة، عن سمعان العجلى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علباء بن الهيثم قتل يوم الجمل وهو سيّد ربيعة، وقتل معه حسّان بن محدوج، وكان سيّد ربيعة أيضاً، وكانا مع على بن أبى‌طالب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قتلي يوم الجمل</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6355718_3381743652"/>
      <w:bookmarkStart w:id="1615" w:name="_Toc648"/>
      <w:bookmarkEnd w:id="1614"/>
      <w:r>
        <w:rPr/>
        <w:t>2</w:t>
      </w:r>
      <w:r>
        <w:rPr>
          <w:rtl w:val="true"/>
        </w:rPr>
        <w:t xml:space="preserve">. </w:t>
      </w:r>
      <w:r>
        <w:rPr>
          <w:rtl w:val="true"/>
        </w:rPr>
        <w:t>شريك بن نملة</w:t>
      </w:r>
      <w:bookmarkEnd w:id="1615"/>
    </w:p>
    <w:p>
      <w:pPr>
        <w:pStyle w:val="BookText"/>
        <w:rPr/>
      </w:pPr>
      <w:r>
        <w:rPr>
          <w:rFonts w:eastAsia="Times New Roman" w:cs="Times New Roman" w:ascii="Times New Roman" w:hAnsi="Times New Roman"/>
          <w:color w:val="111111"/>
          <w:sz w:val="28"/>
          <w:szCs w:val="28"/>
          <w:lang w:val="en-US" w:bidi="en-US"/>
        </w:rPr>
        <w:t>13287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الصعب بن حكيم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يحمل علي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علباء بن الهيثم، فاعترضه ابن يثربى، فقتله </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Heading5"/>
        <w:numPr>
          <w:ilvl w:val="4"/>
          <w:numId w:val="1"/>
        </w:numPr>
        <w:rPr/>
      </w:pPr>
      <w:bookmarkStart w:id="1616" w:name="__RefHeading___Toc6355720_3381743652"/>
      <w:bookmarkStart w:id="1617" w:name="_Toc649"/>
      <w:bookmarkEnd w:id="1616"/>
      <w:r>
        <w:rPr/>
        <w:t>3</w:t>
      </w:r>
      <w:r>
        <w:rPr>
          <w:rtl w:val="true"/>
        </w:rPr>
        <w:t xml:space="preserve">. </w:t>
      </w:r>
      <w:r>
        <w:rPr>
          <w:rtl w:val="true"/>
        </w:rPr>
        <w:t>طلحة بن الأعلم</w:t>
      </w:r>
      <w:bookmarkEnd w:id="1617"/>
    </w:p>
    <w:p>
      <w:pPr>
        <w:pStyle w:val="BookText"/>
        <w:rPr/>
      </w:pPr>
      <w:r>
        <w:rPr>
          <w:rFonts w:eastAsia="Times New Roman" w:cs="Times New Roman" w:ascii="Times New Roman" w:hAnsi="Times New Roman"/>
          <w:color w:val="111111"/>
          <w:sz w:val="28"/>
          <w:szCs w:val="28"/>
          <w:lang w:val="en-US" w:bidi="en-US"/>
        </w:rPr>
        <w:t>13288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جاءت وفود أهل البصرة إلي أهل الكوفة ورجع القعقاع من عند امّ‌المؤمنين وطلحة والزبير بمثل رأيهم جمع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نفر، منهم علباء بن الهيثم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عدّة ممّن سار إلي عثمان ورضى بسير من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علباء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بنا</w:t>
      </w:r>
      <w:bookmarkStart w:id="1618" w:name="pg14280_145852"/>
    </w:p>
    <w:p>
      <w:pPr>
        <w:pStyle w:val="BookText"/>
        <w:rPr/>
      </w:pPr>
      <w:bookmarkEnd w:id="1618"/>
      <w:r>
        <w:rPr>
          <w:rFonts w:ascii="Amiri" w:hAnsi="Amiri" w:eastAsia="Amiri" w:cs="Amiri"/>
          <w:color w:val="111111"/>
          <w:sz w:val="28"/>
          <w:sz w:val="28"/>
          <w:szCs w:val="28"/>
          <w:rtl w:val="true"/>
          <w:lang w:bidi="ar-SA"/>
        </w:rPr>
        <w:t xml:space="preserve">عنهم ودعوهم، فإن قلّوا كان أقوي لعدوّهم عليهم، وإن كثروا كان أحري أن يصطلحوا عليكم، دعوهم وارجعوا فتعلّقوا ببلد من البلدان حتّي يأتيكم فيه من تتّقون به، وامتنعوا من الناس </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نزول أميرالمؤمنين ذاقار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على بالفتح إلي عامله بالكوفة حين كتب فى أمرها وهو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عبدالله على أميرالمؤمنين، أمّا بعد، فإنّا التقينا فى النصف من جمادي الآخرة بالخريبة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فناء من أفنية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المسلمين، وقتل منّا ومنهم قتلي كثيرة، واُصيب ممّن اصيب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وعلباء بن الهيثم </w:t>
      </w:r>
      <w:r>
        <w:rPr>
          <w:rFonts w:eastAsia="Amiri" w:cs="Amiri" w:ascii="Amiri" w:hAnsi="Amiri"/>
          <w:color w:val="111111"/>
          <w:sz w:val="28"/>
          <w:szCs w:val="28"/>
          <w:rtl w:val="true"/>
          <w:lang w:bidi="ar-SA"/>
        </w:rPr>
        <w:t xml:space="preserve">... . </w:t>
      </w:r>
      <w:r>
        <w:rPr>
          <w:rStyle w:val="FootnoteAnchor"/>
          <w:rtl w:val="true"/>
        </w:rPr>
        <w:footnoteReference w:id="1201"/>
      </w:r>
    </w:p>
    <w:p>
      <w:pPr>
        <w:pStyle w:val="Heading5"/>
        <w:numPr>
          <w:ilvl w:val="4"/>
          <w:numId w:val="1"/>
        </w:numPr>
        <w:rPr/>
      </w:pPr>
      <w:bookmarkStart w:id="1619" w:name="__RefHeading___Toc6355722_3381743652"/>
      <w:bookmarkStart w:id="1620" w:name="_Toc650"/>
      <w:bookmarkEnd w:id="1619"/>
      <w:r>
        <w:rPr/>
        <w:t>4</w:t>
      </w:r>
      <w:r>
        <w:rPr>
          <w:rtl w:val="true"/>
        </w:rPr>
        <w:t xml:space="preserve">. </w:t>
      </w:r>
      <w:r>
        <w:rPr>
          <w:rtl w:val="true"/>
        </w:rPr>
        <w:t>عبدالرحمان بن عبدالله الهمدانى</w:t>
      </w:r>
      <w:bookmarkEnd w:id="1620"/>
    </w:p>
    <w:p>
      <w:pPr>
        <w:pStyle w:val="BookText"/>
        <w:rPr/>
      </w:pPr>
      <w:r>
        <w:rPr>
          <w:rFonts w:eastAsia="Times New Roman" w:cs="Times New Roman" w:ascii="Times New Roman" w:hAnsi="Times New Roman"/>
          <w:color w:val="111111"/>
          <w:sz w:val="28"/>
          <w:szCs w:val="28"/>
          <w:lang w:val="en-US" w:bidi="en-US"/>
        </w:rPr>
        <w:t>13290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رجل من أهل طائف من بنى‌سدوس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أعشي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وتنافر إليه رجلان، رجل من ذهل بن ثعلبة ورجل من بنى‌شيبان،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منفّراً أحداً منكما علي صاحبه ولكنّى سائلكما، فقولا لى فى ذلك ما يبيّن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أيّكما كان علباء بن الهيثم صاحب لواء ربيعة وكندة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 </w:t>
      </w:r>
      <w:r>
        <w:rPr>
          <w:rStyle w:val="FootnoteAnchor"/>
          <w:rtl w:val="true"/>
        </w:rPr>
        <w:footnoteReference w:id="1202"/>
      </w:r>
    </w:p>
    <w:p>
      <w:pPr>
        <w:pStyle w:val="Heading5"/>
        <w:numPr>
          <w:ilvl w:val="4"/>
          <w:numId w:val="1"/>
        </w:numPr>
        <w:rPr/>
      </w:pPr>
      <w:bookmarkStart w:id="1621" w:name="__RefHeading___Toc6355724_3381743652"/>
      <w:bookmarkStart w:id="1622" w:name="_Toc651"/>
      <w:bookmarkEnd w:id="1621"/>
      <w:r>
        <w:rPr/>
        <w:t>5</w:t>
      </w:r>
      <w:r>
        <w:rPr>
          <w:rtl w:val="true"/>
        </w:rPr>
        <w:t xml:space="preserve">. </w:t>
      </w:r>
      <w:r>
        <w:rPr>
          <w:rtl w:val="true"/>
        </w:rPr>
        <w:t>عطيّة بن بلال</w:t>
      </w:r>
      <w:bookmarkEnd w:id="1622"/>
    </w:p>
    <w:p>
      <w:pPr>
        <w:pStyle w:val="BookText"/>
        <w:rPr/>
      </w:pPr>
      <w:r>
        <w:rPr>
          <w:rFonts w:eastAsia="Times New Roman" w:cs="Times New Roman" w:ascii="Times New Roman" w:hAnsi="Times New Roman"/>
          <w:color w:val="111111"/>
          <w:sz w:val="28"/>
          <w:szCs w:val="28"/>
          <w:lang w:val="en-US" w:bidi="en-US"/>
        </w:rPr>
        <w:t>13291</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الصعب بن عطيّة بن بلال،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1623" w:name="pg14280_145853"/>
    </w:p>
    <w:p>
      <w:pPr>
        <w:pStyle w:val="BookText"/>
        <w:rPr/>
      </w:pPr>
      <w:bookmarkEnd w:id="16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ابن يثربى برأس الجمل وهو يرتجز، وادّعي قتل علباء بن الهيثم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لمن ينكرنى ابن يثربى   قاتل علباء وهند الجملى </w:t>
      </w:r>
      <w:r>
        <w:rPr>
          <w:rStyle w:val="FootnoteAnchor"/>
          <w:rtl w:val="true"/>
        </w:rPr>
        <w:footnoteReference w:id="1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6355726_3381743652"/>
      <w:bookmarkStart w:id="1625" w:name="_Toc652"/>
      <w:bookmarkEnd w:id="1624"/>
      <w:r>
        <w:rPr/>
        <w:t>6</w:t>
      </w:r>
      <w:r>
        <w:rPr>
          <w:rtl w:val="true"/>
        </w:rPr>
        <w:t xml:space="preserve">. </w:t>
      </w:r>
      <w:r>
        <w:rPr>
          <w:rtl w:val="true"/>
        </w:rPr>
        <w:t>محمّد بن عبدالله بن سواد</w:t>
      </w:r>
      <w:bookmarkEnd w:id="1625"/>
    </w:p>
    <w:p>
      <w:pPr>
        <w:pStyle w:val="BookText"/>
        <w:rPr/>
      </w:pPr>
      <w:r>
        <w:rPr>
          <w:rFonts w:eastAsia="Times New Roman" w:cs="Times New Roman" w:ascii="Times New Roman" w:hAnsi="Times New Roman"/>
          <w:color w:val="111111"/>
          <w:sz w:val="28"/>
          <w:szCs w:val="28"/>
          <w:lang w:val="en-US" w:bidi="en-US"/>
        </w:rPr>
        <w:t>13292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6355728_3381743652"/>
      <w:bookmarkStart w:id="1627" w:name="_Toc653"/>
      <w:bookmarkEnd w:id="1626"/>
      <w:r>
        <w:rPr/>
        <w:t>7</w:t>
      </w:r>
      <w:r>
        <w:rPr>
          <w:rtl w:val="true"/>
        </w:rPr>
        <w:t xml:space="preserve">. </w:t>
      </w:r>
      <w:r>
        <w:rPr>
          <w:rtl w:val="true"/>
        </w:rPr>
        <w:t>مضارب العجلى</w:t>
      </w:r>
      <w:bookmarkEnd w:id="1627"/>
    </w:p>
    <w:p>
      <w:pPr>
        <w:pStyle w:val="BookText"/>
        <w:rPr/>
      </w:pPr>
      <w:r>
        <w:rPr>
          <w:rFonts w:eastAsia="Times New Roman" w:cs="Times New Roman" w:ascii="Times New Roman" w:hAnsi="Times New Roman"/>
          <w:color w:val="111111"/>
          <w:sz w:val="28"/>
          <w:szCs w:val="28"/>
          <w:lang w:val="en-US" w:bidi="en-US"/>
        </w:rPr>
        <w:t>13293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حدّثنا أبى، حدّثنا قرّة، عن قتادة، عن مضارب العجلى،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 رجلان من بكر بن وائل أحدهما من شيبان والآخر من بنى‌ذهل، فقال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فتحاكما إلي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مفضّلاً أحداً منكما علي صاحبه، ولكن اسمعا ما أقول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أيّكما كان علباء بن الهيثم الّذى قتل يوم الجمل وهو سيّد ربيعة وكان يأخذ فى الإسلام ألفين وخمسمئة‌؟ قال 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منّى</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Heading5"/>
        <w:numPr>
          <w:ilvl w:val="4"/>
          <w:numId w:val="1"/>
        </w:numPr>
        <w:rPr/>
      </w:pPr>
      <w:bookmarkStart w:id="1628" w:name="__RefHeading___Toc6355730_3381743652"/>
      <w:bookmarkStart w:id="1629" w:name="_Toc654"/>
      <w:bookmarkEnd w:id="1628"/>
      <w:r>
        <w:rPr/>
        <w:t>8</w:t>
      </w:r>
      <w:r>
        <w:rPr>
          <w:rtl w:val="true"/>
        </w:rPr>
        <w:t xml:space="preserve">. </w:t>
      </w:r>
      <w:r>
        <w:rPr>
          <w:rtl w:val="true"/>
        </w:rPr>
        <w:t>الهذلى</w:t>
      </w:r>
      <w:bookmarkEnd w:id="1629"/>
    </w:p>
    <w:p>
      <w:pPr>
        <w:pStyle w:val="BookText"/>
        <w:rPr/>
      </w:pPr>
      <w:r>
        <w:rPr>
          <w:rFonts w:eastAsia="Times New Roman" w:cs="Times New Roman" w:ascii="Times New Roman" w:hAnsi="Times New Roman"/>
          <w:color w:val="111111"/>
          <w:sz w:val="28"/>
          <w:szCs w:val="28"/>
          <w:lang w:val="en-US" w:bidi="en-US"/>
        </w:rPr>
        <w:t>13294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الهذلى،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يثربى يحضّض قومه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يومئذ عمرو بن يثربى علباء بن الهيثم السدوسى </w:t>
      </w:r>
      <w:r>
        <w:rPr>
          <w:rFonts w:eastAsia="Amiri" w:cs="Amiri" w:ascii="Amiri" w:hAnsi="Amiri"/>
          <w:color w:val="111111"/>
          <w:sz w:val="28"/>
          <w:szCs w:val="28"/>
          <w:rtl w:val="true"/>
          <w:lang w:bidi="ar-SA"/>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30" w:name="pg14280_145854"/>
    </w:p>
    <w:p>
      <w:pPr>
        <w:pStyle w:val="Heading5"/>
        <w:numPr>
          <w:ilvl w:val="4"/>
          <w:numId w:val="1"/>
        </w:numPr>
        <w:rPr/>
      </w:pPr>
      <w:bookmarkStart w:id="1631" w:name="__RefHeading___Toc6355732_3381743652"/>
      <w:bookmarkStart w:id="1632" w:name="_Toc655"/>
      <w:bookmarkEnd w:id="1630"/>
      <w:bookmarkEnd w:id="1631"/>
      <w:r>
        <w:rPr/>
        <w:t>9</w:t>
      </w:r>
      <w:r>
        <w:rPr>
          <w:rtl w:val="true"/>
        </w:rPr>
        <w:t xml:space="preserve">. </w:t>
      </w:r>
      <w:r>
        <w:rPr>
          <w:rtl w:val="true"/>
        </w:rPr>
        <w:t>ما ورد مرسلاً</w:t>
      </w:r>
      <w:bookmarkEnd w:id="1632"/>
    </w:p>
    <w:p>
      <w:pPr>
        <w:pStyle w:val="BookText"/>
        <w:rPr/>
      </w:pPr>
      <w:r>
        <w:rPr>
          <w:rFonts w:eastAsia="Times New Roman" w:cs="Times New Roman" w:ascii="Times New Roman" w:hAnsi="Times New Roman"/>
          <w:color w:val="111111"/>
          <w:sz w:val="28"/>
          <w:szCs w:val="28"/>
          <w:lang w:val="en-US" w:bidi="en-US"/>
        </w:rPr>
        <w:t>13295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أصحاب على خمسمئة رجل، لم يرعف منهم إلّا علباء بن الهيثم وهند الجملى، قتلهما ابن اليثربى،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لمن يجهلنى ابن اليثربى   قتلت علباء وهند الجملى </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ومن حديث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عمرو بن يثربى الضبّى ثلاثة من أصحاب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العبدى ويكنّي أبا عائشة، وعلباء بن الهيثم السدوسى من ربيعة، وهند بن عمرو بن جدارة الجملى من مراد، وهو الّذى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لمن أنكرنى ابن يثربى   قاتل علباء وهند الجملى</w:t>
      </w:r>
    </w:p>
    <w:p>
      <w:pPr>
        <w:pStyle w:val="BookText"/>
        <w:rPr/>
      </w:pPr>
      <w:r>
        <w:rPr>
          <w:rFonts w:ascii="Amiri" w:hAnsi="Amiri" w:eastAsia="Amiri" w:cs="Amiri"/>
          <w:color w:val="111111"/>
          <w:sz w:val="28"/>
          <w:sz w:val="28"/>
          <w:szCs w:val="28"/>
          <w:rtl w:val="true"/>
          <w:lang w:bidi="ar-SA"/>
        </w:rPr>
        <w:t xml:space="preserve">ثمّ‌ ابن صوحان علي دين على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13297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صحابة على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وعلباء بن الهيثم السدوسى و </w:t>
      </w:r>
      <w:r>
        <w:rPr>
          <w:rFonts w:eastAsia="Amiri" w:cs="Amiri" w:ascii="Amiri" w:hAnsi="Amiri"/>
          <w:color w:val="111111"/>
          <w:sz w:val="28"/>
          <w:szCs w:val="28"/>
          <w:rtl w:val="true"/>
          <w:lang w:bidi="ar-SA"/>
        </w:rPr>
        <w:t xml:space="preserve">... .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13298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إلي امّ‌هانئ بنت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فإنّى أحمد إليك الله الّذى لا إله إلّا هو، أمّا بعد، فإنّا التقينا يوماً كذا فأعطاهم الله سنة الظالم، وقتل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وعلباء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13299</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ربيعة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الهيثم السدوسى،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 xml:space="preserve">... . </w:t>
      </w:r>
      <w:r>
        <w:rPr>
          <w:rStyle w:val="FootnoteAnchor"/>
          <w:rtl w:val="true"/>
        </w:rPr>
        <w:footnoteReference w:id="1209"/>
      </w:r>
      <w:bookmarkStart w:id="1633" w:name="pg14280_145855"/>
    </w:p>
    <w:p>
      <w:pPr>
        <w:pStyle w:val="Heading4"/>
        <w:numPr>
          <w:ilvl w:val="3"/>
          <w:numId w:val="1"/>
        </w:numPr>
        <w:rPr/>
      </w:pPr>
      <w:bookmarkStart w:id="1634" w:name="__RefHeading___Toc6355734_3381743652"/>
      <w:bookmarkStart w:id="1635" w:name="_Toc656"/>
      <w:bookmarkEnd w:id="1633"/>
      <w:bookmarkEnd w:id="1634"/>
      <w:r>
        <w:rPr/>
        <w:t>80</w:t>
      </w:r>
      <w:r>
        <w:rPr>
          <w:rtl w:val="true"/>
        </w:rPr>
        <w:t xml:space="preserve">. </w:t>
      </w:r>
      <w:r>
        <w:rPr>
          <w:rtl w:val="true"/>
        </w:rPr>
        <w:t>عمّار بن ياسر</w:t>
      </w:r>
      <w:bookmarkEnd w:id="1635"/>
    </w:p>
    <w:p>
      <w:pPr>
        <w:pStyle w:val="Heading5"/>
        <w:numPr>
          <w:ilvl w:val="4"/>
          <w:numId w:val="1"/>
        </w:numPr>
        <w:rPr/>
      </w:pPr>
      <w:bookmarkStart w:id="1636" w:name="__RefHeading___Toc6355736_3381743652"/>
      <w:bookmarkStart w:id="1637" w:name="_Toc657"/>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 xml:space="preserve">عمّار بن ياسر بن عامر المذحجى، أبواليقظان، واُمّه سميّة، وهى أوّل من استشهدت فى سبيل الله تعالي، وهو من السابقين إلي الإيمان، ومن الثابتين فى العقيدة، وقد تحمّل تعذيب المشركين مع أبويه، ولم يدخله ريب </w:t>
      </w:r>
      <w:r>
        <w:rPr>
          <w:rStyle w:val="FootnoteAnchor"/>
          <w:rtl w:val="true"/>
        </w:rPr>
        <w:footnoteReference w:id="1210"/>
      </w:r>
      <w:r>
        <w:rPr>
          <w:rFonts w:ascii="Amiri" w:hAnsi="Amiri" w:eastAsia="Amiri" w:cs="Amiri"/>
          <w:color w:val="111111"/>
          <w:sz w:val="28"/>
          <w:sz w:val="28"/>
          <w:szCs w:val="28"/>
          <w:rtl w:val="true"/>
          <w:lang w:bidi="ar-SA"/>
        </w:rPr>
        <w:t xml:space="preserve">، وكان من المعارضين لعثمان، وضرب بأمر عثمان، وضربه أيضاً عثمان نفسه </w:t>
      </w:r>
      <w:r>
        <w:rPr>
          <w:rStyle w:val="FootnoteAnchor"/>
          <w:rtl w:val="true"/>
        </w:rPr>
        <w:footnoteReference w:id="1211"/>
      </w:r>
      <w:r>
        <w:rPr>
          <w:rFonts w:ascii="Amiri" w:hAnsi="Amiri" w:eastAsia="Amiri" w:cs="Amiri"/>
          <w:color w:val="111111"/>
          <w:sz w:val="28"/>
          <w:sz w:val="28"/>
          <w:szCs w:val="28"/>
          <w:rtl w:val="true"/>
          <w:lang w:bidi="ar-SA"/>
        </w:rPr>
        <w:t xml:space="preserve">، ووصفه النبىّ‌ صلى الله عليه و آله و سلم بأن عمّاراً إن عرض عليه أمران اختار الأشدّ منهما </w:t>
      </w:r>
      <w:r>
        <w:rPr>
          <w:rStyle w:val="FootnoteAnchor"/>
          <w:rtl w:val="true"/>
        </w:rPr>
        <w:footnoteReference w:id="1212"/>
      </w:r>
      <w:r>
        <w:rPr>
          <w:rFonts w:ascii="Amiri" w:hAnsi="Amiri" w:eastAsia="Amiri" w:cs="Amiri"/>
          <w:color w:val="111111"/>
          <w:sz w:val="28"/>
          <w:sz w:val="28"/>
          <w:szCs w:val="28"/>
          <w:rtl w:val="true"/>
          <w:lang w:bidi="ar-SA"/>
        </w:rPr>
        <w:t xml:space="preserve">، ولقّبه بالطيّب المطيب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وأخرجه الطيالسى فى مسنده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أبى‌إسحاق، ومن طريقه عبدالله بن أحمد فى زياداته علي مسند أبيه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فى مسنده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أبى‌شيبة فى المصنّف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أحمد فى مسنده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مهدى، عن سفيان، وص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عن شعبة، عن أبى‌إسحاق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فى سننه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أبى‌شيبة وعلى بن محمّد، عن وكيع،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مصادر وأسانيد اخري تجدها فى هامش المصادر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عمّار إيماناً إلي مشاشه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وعدّه من ثلاثة تشتاق إليهم الحور العين </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وأربعة الجنّة تشتاق إليهم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الخبر عن النبىّ‌ صلى الله عليه و آله أنّه أخبر بقتل الفئة الباغية عمّاراً، وله طرق متعدّدة وألفاظ‍‌ مختلفة، وقد ورد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تواترت الأخبار بذلك </w:t>
      </w:r>
      <w:r>
        <w:rPr>
          <w:rStyle w:val="FootnoteAnchor"/>
          <w:rtl w:val="true"/>
        </w:rPr>
        <w:footnoteReference w:id="1215"/>
      </w:r>
      <w:r>
        <w:rPr>
          <w:rFonts w:ascii="Amiri" w:hAnsi="Amiri" w:eastAsia="Amiri" w:cs="Amiri"/>
          <w:color w:val="111111"/>
          <w:sz w:val="28"/>
          <w:sz w:val="28"/>
          <w:szCs w:val="28"/>
          <w:rtl w:val="true"/>
          <w:lang w:bidi="ar-SA"/>
        </w:rPr>
        <w:t>، ونكتفى هنا بذكر طرق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أبواُمامة الباهلى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أبوأيّوب الأنصارى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الأنصارى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البصرى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اليمان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أبورافع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الغرد </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أبى‌أوفي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الخدرى </w:t>
      </w:r>
      <w:r>
        <w:rPr>
          <w:rStyle w:val="FootnoteAnchor"/>
          <w:rtl w:val="true"/>
        </w:rPr>
        <w:footnoteReference w:id="12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امّ‌سلمة </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بن الخطّاب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عمرو بن العاص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محمّد بن سليمان الخزّاز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لابن أبى‌شيبة </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للنسائى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حنظلة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الكبري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عمّار بن ياسر؛ حلية الأولياء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حنظلة بن خويلد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370/13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أبى‌على الحسن بن 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أبى‌الهذيل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حزم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ميمون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بناء رسول الله المسجد بالمدينة، و</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أبى‌يعلي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محمّد بن عمرويه؛ تاريخ بغداد </w:t>
      </w:r>
      <w:r>
        <w:rPr>
          <w:rFonts w:eastAsia="Amiri" w:cs="Amiri" w:ascii="Amiri" w:hAnsi="Amiri"/>
          <w:color w:val="111111"/>
          <w:sz w:val="28"/>
          <w:szCs w:val="28"/>
          <w:lang w:bidi="ar-SA"/>
        </w:rPr>
        <w:t>218/11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شيوخ أبى‌يعلي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البحر الزخّار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أبى‌الهذيل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دلائل النبوة للبيهقى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فى إخباره عن الفئة الباغية؛ تاريخ مدينة دمشق </w:t>
      </w:r>
      <w:r>
        <w:rPr>
          <w:rFonts w:eastAsia="Amiri" w:cs="Amiri" w:ascii="Amiri" w:hAnsi="Amiri"/>
          <w:color w:val="111111"/>
          <w:sz w:val="28"/>
          <w:szCs w:val="28"/>
          <w:lang w:bidi="ar-SA"/>
        </w:rPr>
        <w:t>418/43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موضح الأوهام للخطيب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عبدالكريم بن أبى‌اُميّة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لعبدالرزّاق </w:t>
      </w:r>
      <w:r>
        <w:rPr>
          <w:rFonts w:eastAsia="Amiri" w:cs="Amiri" w:ascii="Amiri" w:hAnsi="Amiri"/>
          <w:color w:val="111111"/>
          <w:sz w:val="28"/>
          <w:szCs w:val="28"/>
          <w:lang w:bidi="ar-SA"/>
        </w:rPr>
        <w:t>240/11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أبى‌يعلي </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للبيهقى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قتال أهل البغى، باب الخلاف فى قتال أهل البغى؛ دلائل النبوّة له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أخبر عنه المصطفي عند بناء مسجده؛ تاريخ مدينة دمشق </w:t>
      </w:r>
      <w:r>
        <w:rPr>
          <w:rFonts w:eastAsia="Amiri" w:cs="Amiri" w:ascii="Amiri" w:hAnsi="Amiri"/>
          <w:color w:val="111111"/>
          <w:sz w:val="28"/>
          <w:szCs w:val="28"/>
          <w:lang w:bidi="ar-SA"/>
        </w:rPr>
        <w:t>430/43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 المصادر المتقدّمة آنفاً؛ مسند أحمد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أبى‌يعلي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الكبري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ابن الجعد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لابن أبى‌شيبة </w:t>
      </w: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ابن 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عمّار بن ياسر؛ أنساب الأشراف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عمّار بن ياسر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أبوقتادة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مالك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أبومسعود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أبى‌سفيان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أبوهريرة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أبواليسر كعب بن عمرو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وعمّار كان من كبار أصحاب على عليه السلام ، ومندوبه إلي الكوفة وإلي أبى‌موسي الأشعرى لاستنفار أهل الكوفة علي القتال، وقتل بصفّين، وصلّي عليه على عليه السلام وعلي هاشم بن عتبة وكبّر عليهما تكبيراً واحداً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وكان سنّه رحمه الله يومذاك نيفاً علي تسعين 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الكبري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عبدالودود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للبيهقى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قتال أهل البغى، باب الخلاف فى قتال أهل البغى؛ دلائل النبوّة له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أخبر عنه المصطفي عند بناء مسجده، و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فى إخباره عن الفئة الباغية؛ تاريخ مدينة دمشق </w:t>
      </w:r>
      <w:r>
        <w:rPr>
          <w:rFonts w:eastAsia="Amiri" w:cs="Amiri" w:ascii="Amiri" w:hAnsi="Amiri"/>
          <w:color w:val="111111"/>
          <w:sz w:val="28"/>
          <w:szCs w:val="28"/>
          <w:lang w:bidi="ar-SA"/>
        </w:rPr>
        <w:t>429/43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أبى‌قتادة بن ربعى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eastAsia="IRNazanin" w:cs="IRNazanin"/>
          <w:color w:val="111111"/>
          <w:sz w:val="28"/>
          <w:szCs w:val="28"/>
          <w:lang w:bidi="fa-IR"/>
        </w:rPr>
        <w:t>2948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353/13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للترمذى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أبى‌يعلي </w:t>
      </w:r>
      <w:r>
        <w:rPr>
          <w:rFonts w:eastAsia="Amiri" w:cs="Amiri" w:ascii="Amiri" w:hAnsi="Amiri"/>
          <w:color w:val="111111"/>
          <w:sz w:val="28"/>
          <w:szCs w:val="28"/>
          <w:lang w:bidi="ar-SA"/>
        </w:rPr>
        <w:t>403/11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الكامل لابن عدىّ‌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جعفر بن 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المتشابه للخطيب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ظريف بن ناصح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على بن أبى‌طالب من مسند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مناقب على بن أبى‌طالب لابن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الصحابة لأبى‌نعيم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عمّار بن ياسر</w:t>
      </w:r>
      <w:r>
        <w:rPr>
          <w:rFonts w:eastAsia="Amiri" w:cs="Amiri" w:ascii="Amiri" w:hAnsi="Amiri"/>
          <w:color w:val="111111"/>
          <w:sz w:val="28"/>
          <w:szCs w:val="28"/>
          <w:rtl w:val="true"/>
          <w:lang w:bidi="ar-SA"/>
        </w:rPr>
        <w:t>.</w:t>
      </w:r>
      <w:bookmarkStart w:id="1638" w:name="pg14280_145861"/>
    </w:p>
    <w:p>
      <w:pPr>
        <w:pStyle w:val="BookText"/>
        <w:rPr/>
      </w:pPr>
      <w:bookmarkEnd w:id="1638"/>
      <w:r>
        <w:rPr>
          <w:rFonts w:ascii="Amiri" w:hAnsi="Amiri" w:eastAsia="Amiri" w:cs="Amiri"/>
          <w:color w:val="111111"/>
          <w:sz w:val="28"/>
          <w:sz w:val="28"/>
          <w:szCs w:val="28"/>
          <w:rtl w:val="true"/>
          <w:lang w:bidi="ar-SA"/>
        </w:rPr>
        <w:t>ثلاثاً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وتسعين سنة </w:t>
      </w:r>
      <w:r>
        <w:rPr>
          <w:rStyle w:val="FootnoteAnchor"/>
          <w:rtl w:val="true"/>
        </w:rPr>
        <w:footnoteReference w:id="1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وشهد مع على عليه السلام المشاهد وكان قائداً علي ميمنة جيشه فى صفّين،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أبى‌البخترى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الكندى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أبى‌حازم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مخنف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أبى‌عبدالرحمان السلمى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المطّلب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زياد الأسدى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أبى‌وائل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أبى‌الفضل الأنصارى عن بعض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639" w:name="__RefHeading___Toc6355738_3381743652"/>
      <w:bookmarkStart w:id="1640" w:name="_Toc658"/>
      <w:bookmarkEnd w:id="1639"/>
      <w:r>
        <w:rPr/>
        <w:t>1</w:t>
      </w:r>
      <w:r>
        <w:rPr>
          <w:rtl w:val="true"/>
        </w:rPr>
        <w:t xml:space="preserve">. </w:t>
      </w:r>
      <w:r>
        <w:rPr>
          <w:rtl w:val="true"/>
        </w:rPr>
        <w:t>أبوالبخترى</w:t>
      </w:r>
      <w:bookmarkEnd w:id="1640"/>
    </w:p>
    <w:p>
      <w:pPr>
        <w:pStyle w:val="BookText"/>
        <w:rPr/>
      </w:pPr>
      <w:r>
        <w:rPr>
          <w:rFonts w:eastAsia="Times New Roman" w:cs="Times New Roman" w:ascii="Times New Roman" w:hAnsi="Times New Roman"/>
          <w:color w:val="111111"/>
          <w:sz w:val="28"/>
          <w:szCs w:val="28"/>
          <w:lang w:val="en-US" w:bidi="en-US"/>
        </w:rPr>
        <w:t>13300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حبيب بن أبى‌ثابت، عن أبى‌البخترى،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ائتونى بشربة من لبن؛ فإنّ‌ رسول الله صلى الله عليه و سلم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شربة تشربها شربة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وقاتل حتّي قتل</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13301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حدّثنا خالد، عن عطاء، عن ميسرة وأبى‌البخترى</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عمّاراً يوم صفّين جعل يقاتل فلا يقتل فيجىء إلي على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أليس هذا يوم كذا وكذا هو؟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مراراً، ثمّ‌ اتى بلبن فشربه،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لآخر شربة أشربها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فقاتل حتّي قتل</w:t>
      </w:r>
      <w:r>
        <w:rPr>
          <w:rFonts w:eastAsia="Amiri" w:cs="Amiri" w:ascii="Amiri" w:hAnsi="Amiri"/>
          <w:color w:val="111111"/>
          <w:sz w:val="28"/>
          <w:szCs w:val="28"/>
          <w:rtl w:val="true"/>
          <w:lang w:bidi="ar-SA"/>
        </w:rPr>
        <w:t xml:space="preserve">. </w:t>
      </w:r>
      <w:r>
        <w:rPr>
          <w:rStyle w:val="FootnoteAnchor"/>
          <w:rtl w:val="true"/>
        </w:rPr>
        <w:footnoteReference w:id="1231"/>
      </w:r>
      <w:bookmarkStart w:id="1641" w:name="pg14280_145862"/>
    </w:p>
    <w:p>
      <w:pPr>
        <w:pStyle w:val="Heading5"/>
        <w:numPr>
          <w:ilvl w:val="4"/>
          <w:numId w:val="1"/>
        </w:numPr>
        <w:rPr/>
      </w:pPr>
      <w:bookmarkStart w:id="1642" w:name="__RefHeading___Toc6355740_3381743652"/>
      <w:bookmarkStart w:id="1643" w:name="_Toc659"/>
      <w:bookmarkEnd w:id="1641"/>
      <w:bookmarkEnd w:id="1642"/>
      <w:r>
        <w:rPr/>
        <w:t>2</w:t>
      </w:r>
      <w:r>
        <w:rPr>
          <w:rtl w:val="true"/>
        </w:rPr>
        <w:t xml:space="preserve">. </w:t>
      </w:r>
      <w:r>
        <w:rPr>
          <w:rtl w:val="true"/>
        </w:rPr>
        <w:t>حبيب بن أبى‌ثابت</w:t>
      </w:r>
      <w:bookmarkEnd w:id="1643"/>
    </w:p>
    <w:p>
      <w:pPr>
        <w:pStyle w:val="BookText"/>
        <w:rPr/>
      </w:pPr>
      <w:r>
        <w:rPr>
          <w:rFonts w:eastAsia="Times New Roman" w:cs="Times New Roman" w:ascii="Times New Roman" w:hAnsi="Times New Roman"/>
          <w:color w:val="111111"/>
          <w:sz w:val="28"/>
          <w:szCs w:val="28"/>
          <w:lang w:val="en-US" w:bidi="en-US"/>
        </w:rPr>
        <w:t>13302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الخيل عمّار بن ياسر</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6355742_3381743652"/>
      <w:bookmarkStart w:id="1645" w:name="_Toc660"/>
      <w:bookmarkEnd w:id="1644"/>
      <w:r>
        <w:rPr/>
        <w:t>3</w:t>
      </w:r>
      <w:r>
        <w:rPr>
          <w:rtl w:val="true"/>
        </w:rPr>
        <w:t xml:space="preserve">. </w:t>
      </w:r>
      <w:r>
        <w:rPr>
          <w:rtl w:val="true"/>
        </w:rPr>
        <w:t>زيد بن الحسن</w:t>
      </w:r>
      <w:bookmarkEnd w:id="1645"/>
    </w:p>
    <w:p>
      <w:pPr>
        <w:pStyle w:val="BookText"/>
        <w:rPr/>
      </w:pPr>
      <w:r>
        <w:rPr>
          <w:rFonts w:eastAsia="Times New Roman" w:cs="Times New Roman" w:ascii="Times New Roman" w:hAnsi="Times New Roman"/>
          <w:color w:val="111111"/>
          <w:sz w:val="28"/>
          <w:szCs w:val="28"/>
          <w:lang w:val="en-US" w:bidi="en-US"/>
        </w:rPr>
        <w:t>13303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جعل علي الخيل عمّار بن ياسر</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Heading5"/>
        <w:numPr>
          <w:ilvl w:val="4"/>
          <w:numId w:val="1"/>
        </w:numPr>
        <w:rPr/>
      </w:pPr>
      <w:bookmarkStart w:id="1646" w:name="__RefHeading___Toc6355744_3381743652"/>
      <w:bookmarkStart w:id="1647" w:name="_Toc661"/>
      <w:bookmarkEnd w:id="1646"/>
      <w:r>
        <w:rPr/>
        <w:t>4</w:t>
      </w:r>
      <w:r>
        <w:rPr>
          <w:rtl w:val="true"/>
        </w:rPr>
        <w:t xml:space="preserve">. </w:t>
      </w:r>
      <w:r>
        <w:rPr>
          <w:rtl w:val="true"/>
        </w:rPr>
        <w:t>صالح بن كيسان</w:t>
      </w:r>
      <w:bookmarkEnd w:id="1647"/>
    </w:p>
    <w:p>
      <w:pPr>
        <w:pStyle w:val="BookText"/>
        <w:rPr/>
      </w:pPr>
      <w:r>
        <w:rPr>
          <w:rFonts w:eastAsia="Times New Roman" w:cs="Times New Roman" w:ascii="Times New Roman" w:hAnsi="Times New Roman"/>
          <w:color w:val="111111"/>
          <w:sz w:val="28"/>
          <w:szCs w:val="28"/>
          <w:lang w:val="en-US" w:bidi="en-US"/>
        </w:rPr>
        <w:t>13304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أبوخيثمة وخلف بن سالم المخزومى وأحمد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ابن جعدبة، عن صالح بن كيسان،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على من ذى‌قار إلي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لينهضوا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وعمّار بن ياسر، وكان عليها من قبل على أبوموسي، وقد كان عليها من قبل عثمان </w:t>
      </w:r>
      <w:r>
        <w:rPr>
          <w:rFonts w:eastAsia="Amiri" w:cs="Amiri" w:ascii="Amiri" w:hAnsi="Amiri"/>
          <w:color w:val="111111"/>
          <w:sz w:val="28"/>
          <w:szCs w:val="28"/>
          <w:rtl w:val="true"/>
          <w:lang w:bidi="ar-SA"/>
        </w:rPr>
        <w:t xml:space="preserve">... . </w:t>
      </w:r>
      <w:r>
        <w:rPr>
          <w:rStyle w:val="FootnoteAnchor"/>
          <w:rtl w:val="true"/>
        </w:rPr>
        <w:footnoteReference w:id="1234"/>
      </w:r>
    </w:p>
    <w:p>
      <w:pPr>
        <w:pStyle w:val="Heading5"/>
        <w:numPr>
          <w:ilvl w:val="4"/>
          <w:numId w:val="1"/>
        </w:numPr>
        <w:rPr/>
      </w:pPr>
      <w:bookmarkStart w:id="1648" w:name="__RefHeading___Toc6355746_3381743652"/>
      <w:bookmarkStart w:id="1649" w:name="_Toc662"/>
      <w:bookmarkEnd w:id="1648"/>
      <w:r>
        <w:rPr/>
        <w:t>5</w:t>
      </w:r>
      <w:r>
        <w:rPr>
          <w:rtl w:val="true"/>
        </w:rPr>
        <w:t xml:space="preserve">. </w:t>
      </w:r>
      <w:r>
        <w:rPr>
          <w:rtl w:val="true"/>
        </w:rPr>
        <w:t>عامر الشعبى</w:t>
      </w:r>
      <w:bookmarkEnd w:id="1649"/>
    </w:p>
    <w:p>
      <w:pPr>
        <w:pStyle w:val="BookText"/>
        <w:rPr/>
      </w:pPr>
      <w:r>
        <w:rPr>
          <w:rFonts w:eastAsia="Times New Roman" w:cs="Times New Roman" w:ascii="Times New Roman" w:hAnsi="Times New Roman"/>
          <w:color w:val="111111"/>
          <w:sz w:val="28"/>
          <w:szCs w:val="28"/>
          <w:lang w:val="en-US" w:bidi="en-US"/>
        </w:rPr>
        <w:t>13305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وابن عيّاش وإسماعيل بن أبى‌خالد، عن الشعبى، قال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عثمان وبويع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أبوموسي وهو علي الكوفة فنهي الناس عن القتال والدخول فى الفتنة، فعزله على عن الكوفة من ذى‌قار وبعث</w:t>
      </w:r>
      <w:bookmarkStart w:id="1650" w:name="pg14280_145863"/>
    </w:p>
    <w:p>
      <w:pPr>
        <w:pStyle w:val="BookText"/>
        <w:rPr/>
      </w:pPr>
      <w:bookmarkEnd w:id="1650"/>
      <w:r>
        <w:rPr>
          <w:rFonts w:ascii="Amiri" w:hAnsi="Amiri" w:eastAsia="Amiri" w:cs="Amiri"/>
          <w:color w:val="111111"/>
          <w:sz w:val="28"/>
          <w:sz w:val="28"/>
          <w:szCs w:val="28"/>
          <w:rtl w:val="true"/>
          <w:lang w:bidi="ar-SA"/>
        </w:rPr>
        <w:t>إليه عمّار بن ياسر والحسن بن على فعزلاه، واستعمل قرظة بن كعب، فلم يزل عاملاً حتّي قدم على من البصرة بعد أشهر فعزله حيث قدم، فلمّا سار إلي صفّين استخلف عقبة بن عمرو أبا مسعود الأنصارى حيث قدم من صفّين</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الحلوانى، حدّثنا سعيد بن سليمان، عن سنان بن هارون، حدّثنا أشعث بن سوّار،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على يوم صفّين علي عمّار بن ياسر وهاشم وعتبة، وكان عمّار أقربهما إلي على، وكان هاشم أقربهما إلي القبلة</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Heading5"/>
        <w:numPr>
          <w:ilvl w:val="4"/>
          <w:numId w:val="1"/>
        </w:numPr>
        <w:rPr/>
      </w:pPr>
      <w:bookmarkStart w:id="1651" w:name="__RefHeading___Toc6355748_3381743652"/>
      <w:bookmarkStart w:id="1652" w:name="_Toc663"/>
      <w:bookmarkEnd w:id="1651"/>
      <w:r>
        <w:rPr/>
        <w:t>6</w:t>
      </w:r>
      <w:r>
        <w:rPr>
          <w:rtl w:val="true"/>
        </w:rPr>
        <w:t xml:space="preserve">. </w:t>
      </w:r>
      <w:r>
        <w:rPr>
          <w:rtl w:val="true"/>
        </w:rPr>
        <w:t>أبوعبدالرحمان السلمى</w:t>
      </w:r>
      <w:bookmarkEnd w:id="1652"/>
    </w:p>
    <w:p>
      <w:pPr>
        <w:pStyle w:val="BookText"/>
        <w:rPr/>
      </w:pPr>
      <w:r>
        <w:rPr>
          <w:rFonts w:eastAsia="Times New Roman" w:cs="Times New Roman" w:ascii="Times New Roman" w:hAnsi="Times New Roman"/>
          <w:color w:val="111111"/>
          <w:sz w:val="28"/>
          <w:szCs w:val="28"/>
          <w:lang w:val="en-US" w:bidi="en-US"/>
        </w:rPr>
        <w:t>13307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محمّد بن العبّاس بن محمّد بن عاصم بن بلال الضبّى الشهيد، حدّثنا أحمد بن محمّد بن على بن رزين، حدّثنا على بن خشرم، حدّثنا أبومخلد عطاء بن مسلم، حدّثنا الأعمش، عن أبى‌عبدالرحمان السلمى،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شهدنا صفّين مع على رضي الله عنه وقد وكلنا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القوم غفلة حمل عليهم فلا يرجع حتّي يخضب سيفه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اعذرونى، فوالله ما رجعت حتّي نبأ علىّ‌ سيفى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عمّاراً وهاشم بن عتبة وهو يسعي بين الصفّين،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هذا والله ليخلفنّ‌ أمره وليخذلنّ‌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الجنّة تحت الأبارقة، اليوم ألقي الأحبّة؛ محمّداً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أعور ولا خير فى أعور لا يغشي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 هاشم الراية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 بدّ أن يفلّ‌ أو يفلّا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فى واد من أودية صفّين</w:t>
      </w:r>
      <w:r>
        <w:rPr>
          <w:rFonts w:eastAsia="Amiri" w:cs="Amiri" w:ascii="Amiri" w:hAnsi="Amiri"/>
          <w:color w:val="111111"/>
          <w:sz w:val="28"/>
          <w:szCs w:val="28"/>
          <w:rtl w:val="true"/>
          <w:lang w:bidi="ar-SA"/>
        </w:rPr>
        <w:t>.</w:t>
      </w:r>
      <w:bookmarkStart w:id="1653" w:name="pg14280_145864"/>
    </w:p>
    <w:p>
      <w:pPr>
        <w:pStyle w:val="BookText"/>
        <w:rPr/>
      </w:pPr>
      <w:bookmarkEnd w:id="1653"/>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أصحاب محمّد صلى الله عليه و سلم يتبعون عمّاراً كأنّه لهم علَم</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الأعمش، عن أبى‌عبدالرحمان السلمى،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مع على رضي الله عنه صفّين، فرأيت عمّار بن ياسر لا يأخذ فى ناحية ولا واد من أودية صفّين إلّا رأيت أصحاب محمّد صلى الله عليه و سلم يتبعونه، كأنّه علَم لهم، وسمعت عمّاراً يقول يومئذ لهاشم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تقدّم، الجنّة تحت الأبارقة، اليوم ألقي الأحبّة؛ محمّداً وحزبه، والله لو هزمونا حتّي يبلغوا بنا سعفات هجر لعلمنا أنّا علي الحقّ‌ وأنّهم علي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 كم علي تنزيله   فاليوم نضربكم علي تأويله</w:t>
      </w:r>
    </w:p>
    <w:p>
      <w:pPr>
        <w:pStyle w:val="BookText"/>
        <w:rPr/>
      </w:pPr>
      <w:r>
        <w:rPr>
          <w:rFonts w:ascii="Amiri" w:hAnsi="Amiri" w:eastAsia="Amiri" w:cs="Amiri"/>
          <w:color w:val="111111"/>
          <w:sz w:val="28"/>
          <w:sz w:val="28"/>
          <w:szCs w:val="28"/>
          <w:rtl w:val="true"/>
          <w:lang w:bidi="ar-SA"/>
        </w:rPr>
        <w:t>ضرباً يزيل الهام عن مقيله   ويذهل الخليل عن خليله</w:t>
      </w:r>
    </w:p>
    <w:p>
      <w:pPr>
        <w:pStyle w:val="BookText"/>
        <w:rPr/>
      </w:pPr>
      <w:r>
        <w:rPr>
          <w:rFonts w:ascii="Amiri" w:hAnsi="Amiri" w:eastAsia="Amiri" w:cs="Amiri"/>
          <w:color w:val="111111"/>
          <w:sz w:val="28"/>
          <w:sz w:val="28"/>
          <w:szCs w:val="28"/>
          <w:rtl w:val="true"/>
          <w:lang w:bidi="ar-SA"/>
        </w:rPr>
        <w:t xml:space="preserve">أو يرجع الحقّ‌ إلي سبيله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أصحاب محمّد صلى الله عليه و سلم قتلوا فى موطن ما قتلوا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أبومسعود وطائفة لحذيفة حين احتضر واُعيد ذكر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بمن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بابن سميّة، فإنّه لن يفارق الحقّ‌ حتّي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مع الحقّ‌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يرفع هذا الحديث عن حذيفة</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Heading5"/>
        <w:numPr>
          <w:ilvl w:val="4"/>
          <w:numId w:val="1"/>
        </w:numPr>
        <w:rPr/>
      </w:pPr>
      <w:bookmarkStart w:id="1654" w:name="__RefHeading___Toc6355750_3381743652"/>
      <w:bookmarkStart w:id="1655" w:name="_Toc664"/>
      <w:bookmarkEnd w:id="1654"/>
      <w:r>
        <w:rPr/>
        <w:t>7</w:t>
      </w:r>
      <w:r>
        <w:rPr>
          <w:rtl w:val="true"/>
        </w:rPr>
        <w:t xml:space="preserve">. </w:t>
      </w:r>
      <w:r>
        <w:rPr>
          <w:rtl w:val="true"/>
        </w:rPr>
        <w:t>عبدالله بن زياد الأسدى</w:t>
      </w:r>
      <w:bookmarkEnd w:id="1655"/>
    </w:p>
    <w:p>
      <w:pPr>
        <w:pStyle w:val="BookText"/>
        <w:rPr/>
      </w:pPr>
      <w:r>
        <w:rPr>
          <w:rFonts w:eastAsia="Times New Roman" w:cs="Times New Roman" w:ascii="Times New Roman" w:hAnsi="Times New Roman"/>
          <w:color w:val="111111"/>
          <w:sz w:val="28"/>
          <w:szCs w:val="28"/>
          <w:lang w:val="en-US" w:bidi="en-US"/>
        </w:rPr>
        <w:t>13309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حدّثنا أبوحصين، حدّثنا أبومريم عبدالله بن زياد الأسدى، قال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سار طلحة والزبير وعائشة إلي البصرة بعث على عمّار بن ياسر والحسن بن على، فقدما علينا الكوفة فصعدا المنبر، فقام الحسن فوق المنبر وقام عمّار أسفل</w:t>
      </w:r>
      <w:r>
        <w:rPr>
          <w:rFonts w:eastAsia="Amiri" w:cs="Amiri" w:ascii="Amiri" w:hAnsi="Amiri"/>
          <w:color w:val="111111"/>
          <w:sz w:val="28"/>
          <w:szCs w:val="28"/>
          <w:rtl w:val="true"/>
          <w:lang w:bidi="ar-SA"/>
        </w:rPr>
        <w:t xml:space="preserve">. </w:t>
      </w:r>
      <w:r>
        <w:rPr>
          <w:rStyle w:val="FootnoteAnchor"/>
          <w:rtl w:val="true"/>
        </w:rPr>
        <w:footnoteReference w:id="1240"/>
      </w:r>
      <w:bookmarkStart w:id="1656" w:name="pg14280_145865"/>
    </w:p>
    <w:p>
      <w:pPr>
        <w:pStyle w:val="Heading5"/>
        <w:numPr>
          <w:ilvl w:val="4"/>
          <w:numId w:val="1"/>
        </w:numPr>
        <w:rPr/>
      </w:pPr>
      <w:bookmarkStart w:id="1657" w:name="__RefHeading___Toc6355752_3381743652"/>
      <w:bookmarkStart w:id="1658" w:name="_Toc665"/>
      <w:bookmarkEnd w:id="1656"/>
      <w:bookmarkEnd w:id="1657"/>
      <w:r>
        <w:rPr/>
        <w:t>8</w:t>
      </w:r>
      <w:r>
        <w:rPr>
          <w:rtl w:val="true"/>
        </w:rPr>
        <w:t xml:space="preserve">. </w:t>
      </w:r>
      <w:r>
        <w:rPr>
          <w:rtl w:val="true"/>
        </w:rPr>
        <w:t>عبدالله بن سلمة</w:t>
      </w:r>
      <w:bookmarkEnd w:id="1658"/>
    </w:p>
    <w:p>
      <w:pPr>
        <w:pStyle w:val="BookText"/>
        <w:rPr/>
      </w:pPr>
      <w:r>
        <w:rPr>
          <w:rFonts w:eastAsia="Times New Roman" w:cs="Times New Roman" w:ascii="Times New Roman" w:hAnsi="Times New Roman"/>
          <w:color w:val="111111"/>
          <w:sz w:val="28"/>
          <w:szCs w:val="28"/>
          <w:lang w:val="en-US" w:bidi="en-US"/>
        </w:rPr>
        <w:t>13310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أنبأنى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عمّار بن ياسر يوم صفّين شيخاً آدم طوالاً أخذ الحربة بيده ويده ترعد،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لقد قاتلت بهذه مع رسول الله صلى الله عليه و سلم ثلاث مرار وهذه الرابعة، والّذى نفسى بيده لو ضربونا حتّي بلغوا بنا سعفات هجر لعرفنا أنّ‌ مصلحنا علي الحقّ‌ وأنّهم علي الضلالة</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فى المستدرك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والبلاذرى فى أنساب الأشراف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عبدالبرّ فى الاستيعاب </w:t>
      </w:r>
      <w:r>
        <w:rPr>
          <w:rFonts w:eastAsia="Amiri" w:cs="Amiri" w:ascii="Amiri" w:hAnsi="Amiri"/>
          <w:color w:val="111111"/>
          <w:sz w:val="28"/>
          <w:szCs w:val="28"/>
          <w:lang w:bidi="ar-SA"/>
        </w:rPr>
        <w:t>1139/3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شعبة، مع مغايرة 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وأبويعلي فى مسنده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بندار، 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المعيار والموازنة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توجيه النفوس إلي الحقّ‌</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6355754_3381743652"/>
      <w:bookmarkStart w:id="1660" w:name="_Toc666"/>
      <w:bookmarkEnd w:id="1659"/>
      <w:r>
        <w:rPr/>
        <w:t>9</w:t>
      </w:r>
      <w:r>
        <w:rPr>
          <w:rtl w:val="true"/>
        </w:rPr>
        <w:t xml:space="preserve">. </w:t>
      </w:r>
      <w:r>
        <w:rPr>
          <w:rtl w:val="true"/>
        </w:rPr>
        <w:t>أبوالفضل الأنصارى عن بعض الأصحاب</w:t>
      </w:r>
      <w:bookmarkEnd w:id="1660"/>
    </w:p>
    <w:p>
      <w:pPr>
        <w:pStyle w:val="BookText"/>
        <w:rPr/>
      </w:pPr>
      <w:r>
        <w:rPr>
          <w:rFonts w:eastAsia="Times New Roman" w:cs="Times New Roman" w:ascii="Times New Roman" w:hAnsi="Times New Roman"/>
          <w:color w:val="111111"/>
          <w:sz w:val="28"/>
          <w:szCs w:val="28"/>
          <w:lang w:val="en-US" w:bidi="en-US"/>
        </w:rPr>
        <w:t>13311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إسحاق الفروى، عن أبى‌الفضل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أبوالهيثم بن التيّهان صفّين، فلمّا رأي عمّاراً قد قتل قاتل حتّي قتل، فصلّي عليه على ودفنه</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Heading5"/>
        <w:numPr>
          <w:ilvl w:val="4"/>
          <w:numId w:val="1"/>
        </w:numPr>
        <w:rPr/>
      </w:pPr>
      <w:bookmarkStart w:id="1661" w:name="__RefHeading___Toc6355756_3381743652"/>
      <w:bookmarkStart w:id="1662" w:name="_Toc667"/>
      <w:bookmarkEnd w:id="1661"/>
      <w:r>
        <w:rPr/>
        <w:t>10</w:t>
      </w:r>
      <w:r>
        <w:rPr>
          <w:rtl w:val="true"/>
        </w:rPr>
        <w:t xml:space="preserve">. </w:t>
      </w:r>
      <w:r>
        <w:rPr>
          <w:rtl w:val="true"/>
        </w:rPr>
        <w:t>فضيل بن خديج الكندى</w:t>
      </w:r>
      <w:bookmarkEnd w:id="1662"/>
    </w:p>
    <w:p>
      <w:pPr>
        <w:pStyle w:val="BookText"/>
        <w:rPr/>
      </w:pPr>
      <w:r>
        <w:rPr>
          <w:rFonts w:eastAsia="Times New Roman" w:cs="Times New Roman" w:ascii="Times New Roman" w:hAnsi="Times New Roman"/>
          <w:color w:val="111111"/>
          <w:sz w:val="28"/>
          <w:szCs w:val="28"/>
          <w:lang w:val="en-US" w:bidi="en-US"/>
        </w:rPr>
        <w:t>13312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رجّالة أهل الكوفة عمّار بن ياسر</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13313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فضيل بن خديج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رجّالة الكوفة</w:t>
      </w:r>
      <w:bookmarkStart w:id="1663" w:name="pg14280_145866"/>
    </w:p>
    <w:p>
      <w:pPr>
        <w:pStyle w:val="BookText"/>
        <w:rPr/>
      </w:pPr>
      <w:bookmarkEnd w:id="1663"/>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قرّاء أهل الكوفة فصاروا إلي عبدالله بن بديل وعمّار بن ياسر</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1664" w:name="__RefHeading___Toc6355758_3381743652"/>
      <w:bookmarkStart w:id="1665" w:name="_Toc668"/>
      <w:bookmarkEnd w:id="1664"/>
      <w:r>
        <w:rPr/>
        <w:t>11</w:t>
      </w:r>
      <w:r>
        <w:rPr>
          <w:rtl w:val="true"/>
        </w:rPr>
        <w:t xml:space="preserve">. </w:t>
      </w:r>
      <w:r>
        <w:rPr>
          <w:rtl w:val="true"/>
        </w:rPr>
        <w:t>قيس بن أبى‌حازم</w:t>
      </w:r>
      <w:bookmarkEnd w:id="1665"/>
    </w:p>
    <w:p>
      <w:pPr>
        <w:pStyle w:val="BookText"/>
        <w:rPr/>
      </w:pPr>
      <w:r>
        <w:rPr>
          <w:rFonts w:eastAsia="Times New Roman" w:cs="Times New Roman" w:ascii="Times New Roman" w:hAnsi="Times New Roman"/>
          <w:color w:val="111111"/>
          <w:sz w:val="28"/>
          <w:szCs w:val="28"/>
          <w:lang w:val="en-US" w:bidi="en-US"/>
        </w:rPr>
        <w:t>13314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إسماعيل بن أبى‌خالد،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أبى‌حازم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ادفنونى فى ثيابى؛ فإنّى مخاصم</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13315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وهب بن جرير، 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66" w:name="__RefHeading___Toc6355760_3381743652"/>
      <w:bookmarkStart w:id="1667" w:name="_Toc669"/>
      <w:bookmarkEnd w:id="1666"/>
      <w:r>
        <w:rPr/>
        <w:t>12</w:t>
      </w:r>
      <w:r>
        <w:rPr>
          <w:rtl w:val="true"/>
        </w:rPr>
        <w:t xml:space="preserve">. </w:t>
      </w:r>
      <w:r>
        <w:rPr>
          <w:rtl w:val="true"/>
        </w:rPr>
        <w:t>محمّد بن على الباقر عليهما السلام</w:t>
      </w:r>
      <w:bookmarkEnd w:id="1667"/>
    </w:p>
    <w:p>
      <w:pPr>
        <w:pStyle w:val="BookText"/>
        <w:rPr/>
      </w:pPr>
      <w:r>
        <w:rPr>
          <w:rFonts w:eastAsia="Times New Roman" w:cs="Times New Roman" w:ascii="Times New Roman" w:hAnsi="Times New Roman"/>
          <w:color w:val="111111"/>
          <w:sz w:val="28"/>
          <w:szCs w:val="28"/>
          <w:lang w:val="en-US" w:bidi="en-US"/>
        </w:rPr>
        <w:t>13316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6355762_3381743652"/>
      <w:bookmarkStart w:id="1669" w:name="_Toc670"/>
      <w:bookmarkEnd w:id="1668"/>
      <w:r>
        <w:rPr/>
        <w:t>13</w:t>
      </w:r>
      <w:r>
        <w:rPr>
          <w:rtl w:val="true"/>
        </w:rPr>
        <w:t xml:space="preserve">. </w:t>
      </w:r>
      <w:r>
        <w:rPr>
          <w:rtl w:val="true"/>
        </w:rPr>
        <w:t>محمّد بن كعب القرظى</w:t>
      </w:r>
      <w:bookmarkEnd w:id="1669"/>
    </w:p>
    <w:p>
      <w:pPr>
        <w:pStyle w:val="BookText"/>
        <w:rPr/>
      </w:pPr>
      <w:r>
        <w:rPr>
          <w:rFonts w:eastAsia="Times New Roman" w:cs="Times New Roman" w:ascii="Times New Roman" w:hAnsi="Times New Roman"/>
          <w:color w:val="111111"/>
          <w:sz w:val="28"/>
          <w:szCs w:val="28"/>
          <w:lang w:val="en-US" w:bidi="en-US"/>
        </w:rPr>
        <w:t>13317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الحارث بن الفضيل، عن أبيه، عن محمّد بن كعب القرظى،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رجّالة على يوم صفّين عمّار بن ياسر </w:t>
      </w:r>
      <w:r>
        <w:rPr>
          <w:rFonts w:eastAsia="Amiri" w:cs="Amiri" w:ascii="Amiri" w:hAnsi="Amiri"/>
          <w:color w:val="111111"/>
          <w:sz w:val="28"/>
          <w:szCs w:val="28"/>
          <w:rtl w:val="true"/>
          <w:lang w:bidi="ar-SA"/>
        </w:rPr>
        <w:t xml:space="preserve">... . </w:t>
      </w:r>
      <w:r>
        <w:rPr>
          <w:rStyle w:val="FootnoteAnchor"/>
          <w:rtl w:val="true"/>
        </w:rPr>
        <w:footnoteReference w:id="1246"/>
      </w:r>
    </w:p>
    <w:p>
      <w:pPr>
        <w:pStyle w:val="Heading5"/>
        <w:numPr>
          <w:ilvl w:val="4"/>
          <w:numId w:val="1"/>
        </w:numPr>
        <w:rPr/>
      </w:pPr>
      <w:bookmarkStart w:id="1670" w:name="__RefHeading___Toc6355764_3381743652"/>
      <w:bookmarkStart w:id="1671" w:name="_Toc671"/>
      <w:bookmarkEnd w:id="1670"/>
      <w:r>
        <w:rPr/>
        <w:t>14</w:t>
      </w:r>
      <w:r>
        <w:rPr>
          <w:rtl w:val="true"/>
        </w:rPr>
        <w:t xml:space="preserve">. </w:t>
      </w:r>
      <w:r>
        <w:rPr>
          <w:rtl w:val="true"/>
        </w:rPr>
        <w:t>محمّد بن مخنف بن سليم</w:t>
      </w:r>
      <w:bookmarkEnd w:id="1671"/>
    </w:p>
    <w:p>
      <w:pPr>
        <w:pStyle w:val="BookText"/>
        <w:rPr/>
      </w:pPr>
      <w:r>
        <w:rPr>
          <w:rFonts w:eastAsia="Times New Roman" w:cs="Times New Roman" w:ascii="Times New Roman" w:hAnsi="Times New Roman"/>
          <w:color w:val="111111"/>
          <w:sz w:val="28"/>
          <w:szCs w:val="28"/>
          <w:lang w:val="en-US" w:bidi="en-US"/>
        </w:rPr>
        <w:t>13318</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أنبأنا جويرية بن أسماء، عن يحيي</w:t>
      </w:r>
      <w:bookmarkStart w:id="1672" w:name="pg14280_145867"/>
    </w:p>
    <w:p>
      <w:pPr>
        <w:pStyle w:val="BookText"/>
        <w:rPr/>
      </w:pPr>
      <w:bookmarkEnd w:id="1672"/>
      <w:r>
        <w:rPr>
          <w:rFonts w:ascii="Amiri" w:hAnsi="Amiri" w:eastAsia="Amiri" w:cs="Amiri"/>
          <w:color w:val="111111"/>
          <w:sz w:val="28"/>
          <w:sz w:val="28"/>
          <w:szCs w:val="28"/>
          <w:rtl w:val="true"/>
          <w:lang w:bidi="ar-SA"/>
        </w:rPr>
        <w:t xml:space="preserve">بن سعيد،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اليوم الّذى اصيب فيه عمّار، وإذا رجل جسيم علي فرس ضخم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روحوا إلي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الجنّة تحت ظلال السيوف والأسل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عمّار، فلم يلبث أن قتل</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عمّار بن ياسر، ونحوه فى المعيار والموازنة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توجيه النفوس إلي الحقّ‌</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6355766_3381743652"/>
      <w:bookmarkStart w:id="1674" w:name="_Toc672"/>
      <w:bookmarkEnd w:id="1673"/>
      <w:r>
        <w:rPr/>
        <w:t>15</w:t>
      </w:r>
      <w:r>
        <w:rPr>
          <w:rtl w:val="true"/>
        </w:rPr>
        <w:t xml:space="preserve">. </w:t>
      </w:r>
      <w:r>
        <w:rPr>
          <w:rtl w:val="true"/>
        </w:rPr>
        <w:t>محمّد بن المطّلب</w:t>
      </w:r>
      <w:bookmarkEnd w:id="1674"/>
    </w:p>
    <w:p>
      <w:pPr>
        <w:pStyle w:val="BookText"/>
        <w:rPr/>
      </w:pPr>
      <w:r>
        <w:rPr>
          <w:rFonts w:eastAsia="Times New Roman" w:cs="Times New Roman" w:ascii="Times New Roman" w:hAnsi="Times New Roman"/>
          <w:color w:val="111111"/>
          <w:sz w:val="28"/>
          <w:szCs w:val="28"/>
          <w:lang w:val="en-US" w:bidi="en-US"/>
        </w:rPr>
        <w:t>13319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6355768_3381743652"/>
      <w:bookmarkStart w:id="1676" w:name="_Toc673"/>
      <w:bookmarkEnd w:id="1675"/>
      <w:r>
        <w:rPr/>
        <w:t>16</w:t>
      </w:r>
      <w:r>
        <w:rPr>
          <w:rtl w:val="true"/>
        </w:rPr>
        <w:t xml:space="preserve">. </w:t>
      </w:r>
      <w:r>
        <w:rPr>
          <w:rtl w:val="true"/>
        </w:rPr>
        <w:t>ميسرة</w:t>
      </w:r>
      <w:bookmarkEnd w:id="1676"/>
    </w:p>
    <w:p>
      <w:pPr>
        <w:pStyle w:val="BookText"/>
        <w:rPr/>
      </w:pPr>
      <w:r>
        <w:rPr>
          <w:rFonts w:eastAsia="Times New Roman" w:cs="Times New Roman" w:ascii="Times New Roman" w:hAnsi="Times New Roman"/>
          <w:color w:val="111111"/>
          <w:sz w:val="28"/>
          <w:szCs w:val="28"/>
          <w:lang w:val="en-US" w:bidi="en-US"/>
        </w:rPr>
        <w:t>13320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أبى‌البخترى</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6355770_3381743652"/>
      <w:bookmarkStart w:id="1678" w:name="_Toc674"/>
      <w:bookmarkEnd w:id="1677"/>
      <w:r>
        <w:rPr/>
        <w:t>17</w:t>
      </w:r>
      <w:r>
        <w:rPr>
          <w:rtl w:val="true"/>
        </w:rPr>
        <w:t xml:space="preserve">. </w:t>
      </w:r>
      <w:r>
        <w:rPr>
          <w:rtl w:val="true"/>
        </w:rPr>
        <w:t>أبووائل</w:t>
      </w:r>
      <w:bookmarkEnd w:id="1678"/>
    </w:p>
    <w:p>
      <w:pPr>
        <w:pStyle w:val="BookText"/>
        <w:rPr/>
      </w:pPr>
      <w:r>
        <w:rPr>
          <w:rFonts w:eastAsia="Times New Roman" w:cs="Times New Roman" w:ascii="Times New Roman" w:hAnsi="Times New Roman"/>
          <w:color w:val="111111"/>
          <w:sz w:val="28"/>
          <w:szCs w:val="28"/>
          <w:lang w:val="en-US" w:bidi="en-US"/>
        </w:rPr>
        <w:t>13321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القواريرى، حدّثنا غندر،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والحسن إلي الكوفة ليستنفرهم خطب عمّار </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Heading5"/>
        <w:numPr>
          <w:ilvl w:val="4"/>
          <w:numId w:val="1"/>
        </w:numPr>
        <w:rPr/>
      </w:pPr>
      <w:bookmarkStart w:id="1679" w:name="__RefHeading___Toc6355772_3381743652"/>
      <w:bookmarkStart w:id="1680" w:name="_Toc675"/>
      <w:bookmarkEnd w:id="1679"/>
      <w:r>
        <w:rPr/>
        <w:t>18</w:t>
      </w:r>
      <w:r>
        <w:rPr>
          <w:rtl w:val="true"/>
        </w:rPr>
        <w:t xml:space="preserve">. </w:t>
      </w:r>
      <w:r>
        <w:rPr>
          <w:rtl w:val="true"/>
        </w:rPr>
        <w:t>ما ورد مرسلاً</w:t>
      </w:r>
      <w:bookmarkEnd w:id="1680"/>
    </w:p>
    <w:p>
      <w:pPr>
        <w:pStyle w:val="BookText"/>
        <w:rPr/>
      </w:pPr>
      <w:r>
        <w:rPr>
          <w:rFonts w:eastAsia="Times New Roman" w:cs="Times New Roman" w:ascii="Times New Roman" w:hAnsi="Times New Roman"/>
          <w:color w:val="111111"/>
          <w:sz w:val="28"/>
          <w:szCs w:val="28"/>
          <w:lang w:val="en-US" w:bidi="en-US"/>
        </w:rPr>
        <w:t>13322</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لمّا نزل قريباً من الكوفة بعث عمّار بن ياسر</w:t>
      </w:r>
    </w:p>
    <w:p>
      <w:pPr>
        <w:pStyle w:val="BookText"/>
        <w:rPr/>
      </w:pPr>
      <w:r>
        <w:rPr>
          <w:rFonts w:ascii="Amiri" w:hAnsi="Amiri" w:eastAsia="Amiri" w:cs="Amiri"/>
          <w:color w:val="111111"/>
          <w:sz w:val="28"/>
          <w:sz w:val="28"/>
          <w:szCs w:val="28"/>
          <w:rtl w:val="true"/>
          <w:lang w:bidi="ar-SA"/>
        </w:rPr>
        <w:t>ومحمّد بن أبى‌بكر إلي أبى‌موسي الأشعرى، وكان أبوموسي عاملاً لعثمان علي الكوفة، فبعثهما على إليه وإلي أهل الكوفة يستفزّهم، فلمّا قدما عليه قام عمّار بن ياسر ومحمّد بن أبى‌بكر، فدعوا الناس إلي النصرة لعلى، فلمّا أمسوا دخل رجال من أهل الكوفة علي أبى‌موسي،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أ نخرج مع هذين الرجلين إلي صاحبهما أم لا؟ 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سبيل الآخرة ففى أن تلزموا بيوتكم، وأمّا سبيل الدنيا فالخروج مع من أتاكم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فتباطأ الناس علي على، وبلغ عمّاراً ومحمّداً ما أشار أبوموسي علي اولئك الرهط‍‌، فأتياه فأغلظا له فى القول، 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عثمان فى عنقى وعنق صاحبكم، ولئن أردنا القتال ما لنا إلي قتال أحد من سبيل حتّي نفرغ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أبوموسي،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أصحاب رسول الله الّذين صحبوه فى المواطن أعلم بالله ورسوله ممّن لم يصحبه، وإنّ‌ لكم حقّاً علىّ‌ اؤدّيه إليكم، إنّ‌ هذه الفتنة النائم فيها خير من اليقظان، والقاعد خير من القائم، والقائم فيها خير من الساعى، والساعى خير من الراكب، فأغمدوا سيوفكم حتّي تنجلى هذه الفتنة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عمّار بن ياسر،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أباموسي ينهاكم عن الشخوص إلي هاتين الجماعتين، ولعمرى ما صدق فيما قال، وما رضى الله من عباده بما ذكر؛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يرض من عباده بما ذكر أبوموسي من أن يجلسوا فى بيوتهم، ويخلوا بين الناس فيسفك بعضهم دماء بعض، فسيروا معنا إلي هاتين الجماعتين، واسمعوا من حججهم، وانظروا من أولي بالنصرة فاتّبعوه، فإن أصلح</w:t>
      </w:r>
    </w:p>
    <w:p>
      <w:pPr>
        <w:pStyle w:val="BookText"/>
        <w:rPr/>
      </w:pPr>
      <w:r>
        <w:rPr>
          <w:rFonts w:ascii="Amiri" w:hAnsi="Amiri" w:eastAsia="Amiri" w:cs="Amiri"/>
          <w:color w:val="111111"/>
          <w:sz w:val="28"/>
          <w:sz w:val="28"/>
          <w:szCs w:val="28"/>
          <w:rtl w:val="true"/>
          <w:lang w:bidi="ar-SA"/>
        </w:rPr>
        <w:t>الله أمرهم رجعتم مأجورين وقد قضيتم حقّ‌ الله، وإن بغى بعضهم علي بعض نظرتم إلي الفئة الباغية، فقاتلتموها حتّي تفىء إلي أمر الله، كما أمركم الله وافترض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انصرفا إلي على من عند أبى‌موسي؛ وأخبراه بما قال أبوموسي؛ بعث إليه الحسن بن على، وعبدالله بن عبّاس، وعمّار بن ياسر، وقيس بن سعد، وكتب معهم إلي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فإنّى اخبركم عن أمر عثمان حتّي يكون سامعه كمن عاينه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ابنى الحسن وابن عمّى عبدالله بن عبّاس وعمّار بن ياسر وقيس بن سعد، فكونوا عند ظنّنا بكم،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الحسن ومن معه حتّي قدموا الكوفة علي أبى‌موسي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كان غاب عنكم أنباؤنا فقد انتهت إليكم امورنا، إنّ‌ قتلة عثمان لا يعتذرون من قتله إلي الناس، ولا ينكرون ذلك، وقد جعلوا كتاب الله بينهم وبين محاجّيهم، فبه أحيي الله من أحيي، وأمات من 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طلحة والزبير كانا أوّل من طعن، وآخر من أمر، وكانا أوّل من بايع عليّاً، فلمّا أخطأهما ما أمّلاه نكثا بيعتهما من غير حدث، وهذا ابن بنت رسول الله الحسن قد عرفتموه، وقد جاء يستنفركم، وقد أظلّكم على فى المهاجرين والبدريّين والأنصار الّذين تبوّؤوا الدار والإيمان، فانصروا الله ينصركم </w:t>
      </w:r>
      <w:r>
        <w:rPr>
          <w:rFonts w:eastAsia="Amiri" w:cs="Amiri" w:ascii="Amiri" w:hAnsi="Amiri"/>
          <w:color w:val="111111"/>
          <w:sz w:val="28"/>
          <w:szCs w:val="28"/>
          <w:rtl w:val="true"/>
          <w:lang w:bidi="ar-SA"/>
        </w:rPr>
        <w:t xml:space="preserve">... . </w:t>
      </w:r>
      <w:r>
        <w:rPr>
          <w:rStyle w:val="FootnoteAnchor"/>
          <w:rtl w:val="true"/>
        </w:rPr>
        <w:footnoteReference w:id="1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نزول على بن أبى‌طالب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أعثم فى الفتوح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أبى‌موسي الأشعرى لمّا وافاه الحسن بن على وعمّار بن ياسر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عليّاً تعبئة القوم عبّأ الناس للقتال، فاستعمل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جميع الخيل عمّار بن ياسر</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13324</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أميرالمؤمنين على بن أبى‌طالب رضي الله عنه بعث بالحسن وعمّار بن ياسر حين خفّ‌ للمسير إلي أهل الكوفة يستنفرهم، وكان أبوموسي قد حوّل الناس عن</w:t>
      </w:r>
    </w:p>
    <w:p>
      <w:pPr>
        <w:pStyle w:val="BookText"/>
        <w:rPr/>
      </w:pPr>
      <w:r>
        <w:rPr>
          <w:rFonts w:ascii="Amiri" w:hAnsi="Amiri" w:eastAsia="Amiri" w:cs="Amiri"/>
          <w:color w:val="111111"/>
          <w:sz w:val="28"/>
          <w:sz w:val="28"/>
          <w:szCs w:val="28"/>
          <w:rtl w:val="true"/>
          <w:lang w:bidi="ar-SA"/>
        </w:rPr>
        <w:t>على، فقام عمّار بن ياسر خطيباً فى أهل الكوفة، فحمد الله وأثني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أخو نبيّكم وابن عمّه يستنصركم ويستنفركم لنصر دين الله، وقد ابتليتم بحقّ‌ امّكم، وحقّ‌ ربّكم أوجب عليكم، وحرمته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أبى‌موسي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 بعدى الماشى فيها خير من الساعى، والقاعد فيها خير من الماشى‌؟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يدى بما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إنّك سمعت رسول الله صلى الله عليه و سلم يقول ذلك فإنّما عناك بذلك وحدك وأنت كذلك، واتّخذ بذلك عليك الحجّة، فإن كنت صادقاً فالزم بيتك ولا تدخل فى شىء من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فافهموا هذه الأقاويل ممّن خالف أميرالمؤمنين كيف يضعف ويتناقض عند كلام المحقّين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الّذى أتي به أبوموسي إن كان المراد فيه ما ذهب إليه فلم يأت ببيان ولا حجّة ولا رأى يعتمد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قرعه عمّار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جواب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حائراً وفى أشرّ الطائفتين رأياً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عمّار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إنّما خشينا علي هذا الدين أن يتعرّي أديمه، وأن يهن من جوانبه، وقد نظرنا لأنفسنا، ورضينا بعلى بن أبى‌طالب لنا خليفة وإماماً ودليلاً ومؤدّباً، فنعم الخليفة ونعم الدليل، مؤدّباً لايؤدّب، وفقيهاً لا يعلّم، وصاحب بأس لا ينكل، وسابقة فى الإسلام ليست لأحد، فانهضوا إليه رحمكم الله فإنّ‌ عصابة من الناس حالفوا عليه فتوجّهوا إلي البصرة عاصين له باغين عليه، حاسدين له، ولو قد حضرتموهم تبيّن لكم أنّهم ظالمون، وهذا ابن بنت نبيّكم قد أتاكم يستنفركم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إنّكم بين منظر ومسمع من كتاب الله وسنّة نبيّه صلى الله عليه و سلم ، والله ما درست المصاحف، ولا عفا الأثر، ولا قدم العهد، ولا بالسنن والأحداث الّتى حدثت من خفاء فيجهل جاهل أو يقول قائل، وقد سمعتم ما قال صاحبكم والّذى نهاكم عنه من الشخوص إلي هذين الجمعين، ولعمرى ما صدق فيما قال، ولا رضى الله من عباده</w:t>
      </w:r>
    </w:p>
    <w:p>
      <w:pPr>
        <w:pStyle w:val="BookText"/>
        <w:rPr/>
      </w:pPr>
      <w:r>
        <w:rPr>
          <w:rFonts w:ascii="Amiri" w:hAnsi="Amiri" w:eastAsia="Amiri" w:cs="Amiri"/>
          <w:color w:val="111111"/>
          <w:sz w:val="28"/>
          <w:sz w:val="28"/>
          <w:szCs w:val="28"/>
          <w:rtl w:val="true"/>
          <w:lang w:bidi="ar-SA"/>
        </w:rPr>
        <w:t>بالّذى ذكره؛ لقد أنزل الله علينا قرآناً بيّن فيه طاعته من معصيته، وحكم فيها أحكامه، ولم يدع ملّة من الملل إلّا وقد حكم فيها بالجهاد حتّي يفيئوا إلي أمر الله، فحكم علي المشركين أن يقاتَلوا حتّي يدخلوا فى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فى ملّة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غاية أمرهم أن يدخلوا فى الإسلام، أو يعطوا الجزية عن يد وهم صاغرون، أو يقتلوا، أو تسبي ذراريهم ويؤخذ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فى الآية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يرض الله من أهل طاعته من عباده أن يجلسوا فى بيوتهم، وأن يخلّوا بين الناس يسفك بعضهم دماء بعض، فسيروا بنا رحمكم الله إلي هذين الجمعين، فاستمعوا من حججهم، ثمّ‌ انظروا من أولي بالعهد والنصر فيما افترض الله عليكم، فإن أصلح الله</w:t>
      </w:r>
    </w:p>
    <w:p>
      <w:pPr>
        <w:pStyle w:val="BookText"/>
        <w:rPr/>
      </w:pPr>
      <w:r>
        <w:rPr>
          <w:rFonts w:ascii="Amiri" w:hAnsi="Amiri" w:eastAsia="Amiri" w:cs="Amiri"/>
          <w:color w:val="111111"/>
          <w:sz w:val="28"/>
          <w:sz w:val="28"/>
          <w:szCs w:val="28"/>
          <w:rtl w:val="true"/>
          <w:lang w:bidi="ar-SA"/>
        </w:rPr>
        <w:t>أمرهم رجعتم مأجورين وقد قضيتم حقّ‌ الله عليكم، وإن بغى بعضهم علي بعض نظرتم فى الفئة الباغية وعرفتموها كما أمركم الله وافترض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الناس قول عمّار بن ياسر عرجوا عن أبى‌موسي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إنّك كنت من رسول الله صلى الله عليه و سلم بالمكان الّذى تعلم، فنسألك بحقّ‌ الله وحقّ‌ رسوله، هل سمعت رسول الله صلى الله عليه و سلم يذكر هذه الفتنة‌؟</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 سلم أمرنا بقتال الناكثين والقاسطين، وأمرنا بقتال المارقين من أهل النهروان بالطرقات، وسمعنا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والحقّ‌ مع على، لا يفترقان حتّي يردا علىّ‌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الناس قول عمّار بن ياسر واستجابوا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رحمكم الله فى أمر من خالف عليّاً وحاربه كيف كشف ضعفه وبغيه‌؟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الانتشار فى قوله وفعله، ويقرّ علي نفسه قبل قيام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أبوموسي يبايع لعلى بن أبى‌طالب فى أوّل الأمر، فلمّا بلغه أنّ‌ عليّاً ناقم عليه وأنّ‌ رأيه أن يبعث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كلامه وخذل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بن على فتكلّم وحرّض الناس علي الجهاد</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بعث أميرالمؤمنين ابنه الحسن وعمّار بن ياسر إلي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رحمه الله يوم الجمعة لثمانى عشرة ليلة مضت من ذى‌الحجّة سنة خمس وثلاثين وبويع لعلى بن أبى‌طالب رحمه الله بالمدينة، الغد من يوم قتل عثمان بالخلافة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ذاقار، وبعث عمّار بن ياسر والحسن بن على إلي أهل الكوفة يستنفرهم للمسير معه </w:t>
      </w:r>
      <w:r>
        <w:rPr>
          <w:rFonts w:eastAsia="Amiri" w:cs="Amiri" w:ascii="Amiri" w:hAnsi="Amiri"/>
          <w:color w:val="111111"/>
          <w:sz w:val="28"/>
          <w:szCs w:val="28"/>
          <w:rtl w:val="true"/>
          <w:lang w:bidi="ar-SA"/>
        </w:rPr>
        <w:t xml:space="preserve">... .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13326</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فى أربعة آلاف من أهل المدينة فيهم ثمانمئة من</w:t>
      </w:r>
    </w:p>
    <w:p>
      <w:pPr>
        <w:pStyle w:val="BookText"/>
        <w:rPr/>
      </w:pPr>
      <w:r>
        <w:rPr>
          <w:rFonts w:ascii="Amiri" w:hAnsi="Amiri" w:eastAsia="Amiri" w:cs="Amiri"/>
          <w:color w:val="111111"/>
          <w:sz w:val="28"/>
          <w:sz w:val="28"/>
          <w:szCs w:val="28"/>
          <w:rtl w:val="true"/>
          <w:lang w:bidi="ar-SA"/>
        </w:rPr>
        <w:t xml:space="preserve">الأنصار وأربعمئة ممّن شهد بيعة الرضوان مع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الخيل عمّار بن ياسر</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وارتحل على بن أبى‌طالب حتّي نزل بفيد، فأتته جماعة طىء، ووجّه ابنه الحسن بن على وعمّار بن ياسر إلي الكوفة لاستنفار أهلها، فلمّا قدما انصرف ابن عبّاس ومحمّد بن أبى‌بكر الصدّيق،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أقاما حتّي كان انصرافهم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يوجّه مع الحسن إلّا عمّار بن ياسر</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13328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انتهي الخبر إلي على وجّه هاشم بن عتبة بن أبى‌وقّاص ليستنهض أهل الكوفة، ثمّ‌ أردفه بابنه الحسن وبعمّار بن ياسر، فساروا حتّي دخلوا الكوفة </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13329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على رضي الله عنه ثلاثة أيّام يبعث رسله إلي أهل البصرة، فيدعوهم إلي الرجوع إلي الطاعة والدخول فى الجماعة، فلم يجد عند القوم إجابة، فزحف نحوهم يوم الخميس لعشر مضين من جمادي الآخرة، وعلي ميمنته الأشتر، وعلي ميسرته عمّار بن ياسر، والراية العظمي فى يد ابنه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13330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الخيل عمّار بن ياسر</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13331</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 على بن أبى‌طالب بالناس غداة يوم الجمعة لعشر ليال خلون من جمادي الآخرة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ميسرته عمّار بن ياسر العنسى </w:t>
      </w:r>
      <w:r>
        <w:rPr>
          <w:rFonts w:eastAsia="Amiri" w:cs="Amiri" w:ascii="Amiri" w:hAnsi="Amiri"/>
          <w:color w:val="111111"/>
          <w:sz w:val="28"/>
          <w:szCs w:val="28"/>
          <w:rtl w:val="true"/>
          <w:lang w:bidi="ar-SA"/>
        </w:rPr>
        <w:t xml:space="preserve">... . </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13332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 على أنّ‌ القتال حول الجمل قد اشتدّ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نحوه عدى بن حاتم الطائى أبوطريف ومالك الأشتر وعمّار بن ياسر </w:t>
      </w:r>
      <w:r>
        <w:rPr>
          <w:rFonts w:eastAsia="Amiri" w:cs="Amiri" w:ascii="Amiri" w:hAnsi="Amiri"/>
          <w:color w:val="111111"/>
          <w:sz w:val="28"/>
          <w:szCs w:val="28"/>
          <w:rtl w:val="true"/>
          <w:lang w:bidi="ar-SA"/>
        </w:rPr>
        <w:t xml:space="preserve">... . </w:t>
      </w:r>
      <w:r>
        <w:rPr>
          <w:rStyle w:val="FootnoteAnchor"/>
          <w:rtl w:val="true"/>
        </w:rPr>
        <w:footnoteReference w:id="1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طلحة بن 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على رضي الله عنه إلي النخيلة، وأمامه عمّار بن ياسر، فأقام بالنخيلة معسكراً وكتب إلي عمّاله بالقدوم عليه</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13334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عليّاً لمّا بلغه تأهّب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الناس ونشطوا وتأهّبوا، فسار على بالناس من الكوفة فى مئة ألف وتسعين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جماعة الخيل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حتّي نزل صفّين وقد سبقه معاوية إلي سهولة الأرض وسعة المناخ وقرب الفرات</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13335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فى اليوم الثالث عمّار بن ياسر، وخرج إليه عمرو بن العاص، فاقتتل الناس كأشدّ قتال كان، وجعل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أتريدون أن تنظروا إلي من عادي الله ورسوله وجاهدهما، وبغي علي المسلمين، وظاهر المشركين، فلمّا أراد الله أن يظهر دينه وينصر رسوله أتي إلي النبىّ‌ صلى الله عليه و آله فأسلم، وهو والله فيما يري راهب غير راغب، ثمّ‌ قبض الله رسوله وإنّا والله لنعرفه بعداوة المسلم ومودّة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معاوية، فقاتلوه والعنوه؛ فإنّه ممّن يطفئ نور الله، ويظاهر أعداء الله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عمّار زياد بن النضر علي الخيل، فأمره أن يحمل فى الخيل، فحمل فصبروا له، وشدّ عمّار فى الرجّالة، فأزال عمرو بن العاص عن موقفه، وبارز يومئذ زياد بن النضر أخاً له من بنى‌عامر يعرف بمعاوية بن عمرو العقيلى، واُمّهما هند الزبيديّة،</w:t>
      </w:r>
    </w:p>
    <w:p>
      <w:pPr>
        <w:pStyle w:val="BookText"/>
        <w:rPr/>
      </w:pPr>
      <w:r>
        <w:rPr>
          <w:rFonts w:ascii="Amiri" w:hAnsi="Amiri" w:eastAsia="Amiri" w:cs="Amiri"/>
          <w:color w:val="111111"/>
          <w:sz w:val="28"/>
          <w:sz w:val="28"/>
          <w:szCs w:val="28"/>
          <w:rtl w:val="true"/>
          <w:lang w:bidi="ar-SA"/>
        </w:rPr>
        <w:t>فانصرف كلّ‌ واحد منهما عن صاحبه بعد المبارزة سالماً، ورجع الناس يومهم ذلك</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الطبرى فى تاريخه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تكتيب الكتائب وتعبئة الناس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عبدالله بن يزيد الأزدى، عن القاسم مولي 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وازدلف الناس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 أهل العراق مع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عمّار بن ياسر، ومع قيس بن سعد، ومع عبدالله بن بديل، والناس علي راياتهم ومراكزهم</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13337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على علي الخيل عمّار بن ياسر</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13338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القتال الشديد بصفّين ثلاثة أيّام ولياليهنّ‌ آخرهنّ‌ ليلة الهرير، شبّهت بليلة القادسيّة، فلمّا كان اليوم الثالث قال عمّار لهاشم بن عتبة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اللواء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احمل فداك أبى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إنّك رجل تستخفّك الحرب، وإنّى إن خففت لم آمن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حتّي حمل، فنهض عمّار فى كتيبة ونهض إليه ابن ذى‌الكلاع، فاقتتلوا، وحمل علي عمّار حوى بن ماتع بن زرعة بن بيحص السكسكى، وأبوالغادية المرّى، فقتلاه، وقتل هاشم</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13339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الكمين عمّار بن ياسر وعمرو بن الحمق الخزاعى</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13340</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عمرو بن العاص وعمّار بن ياسر</w:t>
      </w:r>
      <w:r>
        <w:rPr>
          <w:rFonts w:eastAsia="Amiri" w:cs="Amiri" w:ascii="Amiri" w:hAnsi="Amiri"/>
          <w:color w:val="111111"/>
          <w:sz w:val="28"/>
          <w:szCs w:val="28"/>
          <w:rtl w:val="true"/>
          <w:lang w:bidi="ar-SA"/>
        </w:rPr>
        <w:t xml:space="preserve">. </w:t>
      </w:r>
      <w:r>
        <w:rPr>
          <w:rStyle w:val="FootnoteAnchor"/>
          <w:rtl w:val="true"/>
        </w:rPr>
        <w:footnoteReference w:id="1268"/>
      </w:r>
      <w:bookmarkStart w:id="1681" w:name="pg14280_145876"/>
    </w:p>
    <w:p>
      <w:pPr>
        <w:pStyle w:val="BookText"/>
        <w:rPr/>
      </w:pPr>
      <w:bookmarkEnd w:id="1681"/>
      <w:r>
        <w:rPr>
          <w:rFonts w:eastAsia="Times New Roman" w:cs="Times New Roman" w:ascii="Times New Roman" w:hAnsi="Times New Roman"/>
          <w:color w:val="111111"/>
          <w:sz w:val="28"/>
          <w:szCs w:val="28"/>
          <w:lang w:val="en-US" w:bidi="en-US"/>
        </w:rPr>
        <w:t>13341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من عنس من اليمن وهو حليف لبنى‌مخزوم، ويكنّي أبااليقظان، نزل الكوفة، ولم يزل مع على بن أبى‌طالب يشهد معه مشاهده، وقتل بصفّين سنة سبع وثلاثين، ودفن هناك وهو ابن ثلاث وتسعين سنة، وقد شهد بدراً، وقد كتبنا خبره فيمن شهد بدراً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بن عامر بن مالك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بنى مخزوم، كنيته أبواليقظان، قتل بصفّين مع على بن أبى‌طالب وهو ابن ثلاث وتسعين سنة، دفن هناك، وكان صفّين سنة سبع وثلاثين، وكان قد قطعت اذنه يوم اليمامة، وكان قد قال له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تقتلك الفئة الباغية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أبواليقظان مولي بنى‌مخزوم، شهد بدراً مع النبىّ‌ صلى الله عليه و سلم ، قتل يوم صفّين، قال أبوحفص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بن ياسر وهو ابن ثلاث وتسعين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رحمه الله بدرى، شهد الجمل وصفّين، وقتل بصفّين رحمه الله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82" w:name="__RefHeading___Toc6355774_3381743652"/>
      <w:bookmarkStart w:id="1683" w:name="_Toc676"/>
      <w:bookmarkEnd w:id="1682"/>
      <w:r>
        <w:rPr/>
        <w:t>81</w:t>
      </w:r>
      <w:r>
        <w:rPr>
          <w:rtl w:val="true"/>
        </w:rPr>
        <w:t xml:space="preserve">. </w:t>
      </w:r>
      <w:r>
        <w:rPr>
          <w:rtl w:val="true"/>
        </w:rPr>
        <w:t>عمر بن أبى‌سلمة</w:t>
      </w:r>
      <w:bookmarkEnd w:id="1683"/>
    </w:p>
    <w:p>
      <w:pPr>
        <w:pStyle w:val="BookText"/>
        <w:rPr/>
      </w:pPr>
      <w:r>
        <w:rPr>
          <w:rFonts w:ascii="Amiri" w:hAnsi="Amiri" w:eastAsia="Amiri" w:cs="Amiri"/>
          <w:color w:val="111111"/>
          <w:sz w:val="28"/>
          <w:sz w:val="28"/>
          <w:szCs w:val="28"/>
          <w:rtl w:val="true"/>
          <w:lang w:bidi="ar-SA"/>
        </w:rPr>
        <w:t xml:space="preserve">كان عمر بن أبى‌سلمة علي ميسرة جيش أميرالمؤمنين عليه السلام حين ذهب إلي البصرة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عاملاً له عليه السلام علي البحرين وفارس، وتقدّم أخباره فى ولاته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مشاهير علماء الأمصار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ذكر من مات بعد عثمان فى خلافة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شهد مع على بن أبى‌طالب رضي الله عنه الجمل وصفّين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استئذان طلحة والزبير عليّاً، وص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الخبر عن مسير على بن أبى‌طالب نحو البصرة</w:t>
      </w:r>
      <w:r>
        <w:rPr>
          <w:rFonts w:eastAsia="Amiri" w:cs="Amiri" w:ascii="Amiri" w:hAnsi="Amiri"/>
          <w:color w:val="111111"/>
          <w:sz w:val="28"/>
          <w:szCs w:val="28"/>
          <w:rtl w:val="true"/>
          <w:lang w:bidi="ar-SA"/>
        </w:rPr>
        <w:t>.</w:t>
      </w:r>
      <w:bookmarkStart w:id="1684" w:name="pg14280_145877"/>
    </w:p>
    <w:p>
      <w:pPr>
        <w:pStyle w:val="Heading4"/>
        <w:numPr>
          <w:ilvl w:val="3"/>
          <w:numId w:val="1"/>
        </w:numPr>
        <w:rPr/>
      </w:pPr>
      <w:bookmarkStart w:id="1685" w:name="__RefHeading___Toc6355776_3381743652"/>
      <w:bookmarkStart w:id="1686" w:name="_Toc677"/>
      <w:bookmarkEnd w:id="1684"/>
      <w:bookmarkEnd w:id="1685"/>
      <w:r>
        <w:rPr/>
        <w:t>82</w:t>
      </w:r>
      <w:r>
        <w:rPr>
          <w:rtl w:val="true"/>
        </w:rPr>
        <w:t xml:space="preserve">. </w:t>
      </w:r>
      <w:r>
        <w:rPr>
          <w:rtl w:val="true"/>
        </w:rPr>
        <w:t>عمر بن عتبة بن أبى‌وقّاص</w:t>
      </w:r>
      <w:bookmarkEnd w:id="1686"/>
    </w:p>
    <w:p>
      <w:pPr>
        <w:pStyle w:val="BookText"/>
        <w:rPr/>
      </w:pPr>
      <w:r>
        <w:rPr>
          <w:rFonts w:eastAsia="Times New Roman" w:cs="Times New Roman" w:ascii="Times New Roman" w:hAnsi="Times New Roman"/>
          <w:color w:val="111111"/>
          <w:sz w:val="28"/>
          <w:szCs w:val="28"/>
          <w:lang w:val="en-US" w:bidi="en-US"/>
        </w:rPr>
        <w:t>13345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الميسرة محمّد ابن الحنفيّة ومحمّد بن أبى‌بكر، وعلي رجّالتها هاشم بن عتبة بن أبى‌وقّاص وأخوه عمر بن عتبة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87" w:name="__RefHeading___Toc6355778_3381743652"/>
      <w:bookmarkStart w:id="1688" w:name="_Toc678"/>
      <w:bookmarkEnd w:id="1687"/>
      <w:r>
        <w:rPr/>
        <w:t>83</w:t>
      </w:r>
      <w:r>
        <w:rPr>
          <w:rtl w:val="true"/>
        </w:rPr>
        <w:t xml:space="preserve">. </w:t>
      </w:r>
      <w:r>
        <w:rPr>
          <w:rtl w:val="true"/>
        </w:rPr>
        <w:t>عمرو بن جبلة</w:t>
      </w:r>
      <w:bookmarkEnd w:id="1688"/>
    </w:p>
    <w:p>
      <w:pPr>
        <w:pStyle w:val="BookText"/>
        <w:rPr/>
      </w:pPr>
      <w:r>
        <w:rPr>
          <w:rFonts w:ascii="Amiri" w:hAnsi="Amiri" w:eastAsia="Amiri" w:cs="Amiri"/>
          <w:color w:val="111111"/>
          <w:sz w:val="28"/>
          <w:sz w:val="28"/>
          <w:szCs w:val="28"/>
          <w:rtl w:val="true"/>
          <w:lang w:bidi="ar-SA"/>
        </w:rPr>
        <w:t xml:space="preserve">عمرو بن جبلة بن وائل بن قيس بن بكر الكلبى القضاعى، ذكره ابن الكلبى وأبوعبيد فيمن وفد علي النبىّ‌ صلى الله عليه و سلم ، واستدركه ابن الدبّاغ وغيره، وهو جدّ سعيد بن الأبرش بن الوليد بن عمرو حاجب هشام بن عبدالملك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أميراً علي عبدالقيس فى وقعة الجمل،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أبى‌ثابت</w:t>
      </w:r>
    </w:p>
    <w:p>
      <w:pPr>
        <w:pStyle w:val="BookText"/>
        <w:rPr/>
      </w:pPr>
      <w:r>
        <w:rPr>
          <w:rFonts w:eastAsia="Times New Roman" w:cs="Times New Roman" w:ascii="Times New Roman" w:hAnsi="Times New Roman"/>
          <w:color w:val="111111"/>
          <w:sz w:val="28"/>
          <w:szCs w:val="28"/>
          <w:lang w:val="en-US" w:bidi="en-US"/>
        </w:rPr>
        <w:t>13346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عبدالقيس البصرة عمرو بن جبلة أخو حكيم بن جبلة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89" w:name="__RefHeading___Toc6355780_3381743652"/>
      <w:bookmarkStart w:id="1690" w:name="_Toc679"/>
      <w:bookmarkEnd w:id="1689"/>
      <w:r>
        <w:rPr/>
        <w:t>84</w:t>
      </w:r>
      <w:r>
        <w:rPr>
          <w:rtl w:val="true"/>
        </w:rPr>
        <w:t xml:space="preserve">. </w:t>
      </w:r>
      <w:r>
        <w:rPr>
          <w:rtl w:val="true"/>
        </w:rPr>
        <w:t>عمرو بن الحارث بن عبديغوث</w:t>
      </w:r>
      <w:bookmarkEnd w:id="1690"/>
    </w:p>
    <w:p>
      <w:pPr>
        <w:pStyle w:val="BookText"/>
        <w:rPr/>
      </w:pPr>
      <w:r>
        <w:rPr>
          <w:rFonts w:eastAsia="Times New Roman" w:cs="Times New Roman" w:ascii="Times New Roman" w:hAnsi="Times New Roman"/>
          <w:color w:val="111111"/>
          <w:sz w:val="28"/>
          <w:szCs w:val="28"/>
          <w:lang w:val="en-US" w:bidi="en-US"/>
        </w:rPr>
        <w:t>13347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على يوم صفّين مع عمرو بن الحارث بن عبديغوث بن قشر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عمر بن عتبة بن أبى‌وقّاص فى غير هذا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أيضاً فى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عبد عمرو بن عبد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أيضاً ابن الأثير فى اسد الغابة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وفادات العرب علي رسول الله، وفد كلب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bookmarkStart w:id="1691" w:name="pg14280_145878"/>
    </w:p>
    <w:p>
      <w:pPr>
        <w:pStyle w:val="Heading4"/>
        <w:numPr>
          <w:ilvl w:val="3"/>
          <w:numId w:val="1"/>
        </w:numPr>
        <w:rPr/>
      </w:pPr>
      <w:bookmarkStart w:id="1692" w:name="__RefHeading___Toc6355782_3381743652"/>
      <w:bookmarkStart w:id="1693" w:name="_Toc680"/>
      <w:bookmarkEnd w:id="1691"/>
      <w:bookmarkEnd w:id="1692"/>
      <w:r>
        <w:rPr/>
        <w:t>85</w:t>
      </w:r>
      <w:r>
        <w:rPr>
          <w:rtl w:val="true"/>
        </w:rPr>
        <w:t xml:space="preserve">. </w:t>
      </w:r>
      <w:r>
        <w:rPr>
          <w:rtl w:val="true"/>
        </w:rPr>
        <w:t>عمرو بن الحمق الخزاعى</w:t>
      </w:r>
      <w:bookmarkEnd w:id="1693"/>
    </w:p>
    <w:p>
      <w:pPr>
        <w:pStyle w:val="Heading5"/>
        <w:numPr>
          <w:ilvl w:val="4"/>
          <w:numId w:val="1"/>
        </w:numPr>
        <w:rPr/>
      </w:pPr>
      <w:bookmarkStart w:id="1694" w:name="__RefHeading___Toc6355784_3381743652"/>
      <w:bookmarkStart w:id="1695" w:name="_Toc681"/>
      <w:bookmarkEnd w:id="1694"/>
      <w:r>
        <w:rPr>
          <w:rtl w:val="true"/>
        </w:rPr>
        <w:t>اشارة</w:t>
      </w:r>
      <w:bookmarkEnd w:id="1695"/>
    </w:p>
    <w:p>
      <w:pPr>
        <w:pStyle w:val="BookText"/>
        <w:rPr/>
      </w:pPr>
      <w:r>
        <w:rPr>
          <w:rFonts w:ascii="Amiri" w:hAnsi="Amiri" w:eastAsia="Amiri" w:cs="Amiri"/>
          <w:color w:val="111111"/>
          <w:sz w:val="28"/>
          <w:sz w:val="28"/>
          <w:szCs w:val="28"/>
          <w:rtl w:val="true"/>
          <w:lang w:bidi="ar-SA"/>
        </w:rPr>
        <w:t>عمرو بن الحمق بن الكاهن بن حبيب الخزاعى، من خزاعة عند أكثرهم، ومنهم من ينسبه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الحمق؛ والحمق هو سعد بن كعب، هاجر إلي النبىّ‌ صلى الله عليه و سلم بعد الحديبيّة،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 عام حجّة الوداع </w:t>
      </w:r>
      <w:r>
        <w:rPr>
          <w:rStyle w:val="FootnoteAnchor"/>
          <w:rtl w:val="true"/>
        </w:rPr>
        <w:footnoteReference w:id="1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الطبرى فى 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من مات أو قتل سنة ثمانين، وابن حبيب فى المحبّر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شهد مع على بن أبى‌طالب رضي الله عنه الجمل وصفّين، والمزّى فى تهذيب الكمال </w:t>
      </w:r>
      <w:r>
        <w:rPr>
          <w:rFonts w:eastAsia="Amiri" w:cs="Amiri" w:ascii="Amiri" w:hAnsi="Amiri"/>
          <w:color w:val="111111"/>
          <w:sz w:val="28"/>
          <w:szCs w:val="28"/>
          <w:lang w:bidi="ar-SA"/>
        </w:rPr>
        <w:t>596/21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الحمق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فى المعارف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الحمق، وص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الأوائل،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النبى فى حجّة الوداع وصحبه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والأوّل أصحّ‌، صحب النبىّ‌ صلى الله عليه و سلم وحفظ‍‌ عنه أحاديث، وسكن الشام، ثمّ‌ انتقل إلي الكوفة فسكنها، وروي عنه جبير بن نفير، ورفاعة بن شدّاد، وغيرهما، وكان ممّن سار إلي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صار من شيعة على رضي الله عنه ، وشهد معه مشاهده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والنهروان، وصفّين، وأعان حجر بن عدى، ثمّ‌ هرب فى زمن زياد إلي الموصل، ودخل غاراً فنهشته حيّة فقتلته، فبعث إلي الغار فى طلبه، فوجد ميّتاً، فأخذ عامل الموصل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وحمله إلي زياد، فبعث به زياد إلي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أوّل</w:t>
      </w:r>
    </w:p>
    <w:p>
      <w:pPr>
        <w:pStyle w:val="BookText"/>
        <w:rPr/>
      </w:pPr>
      <w:r>
        <w:rPr>
          <w:rFonts w:ascii="Amiri" w:hAnsi="Amiri" w:eastAsia="Amiri" w:cs="Amiri"/>
          <w:color w:val="111111"/>
          <w:sz w:val="28"/>
          <w:sz w:val="28"/>
          <w:szCs w:val="28"/>
          <w:rtl w:val="true"/>
          <w:lang w:bidi="ar-SA"/>
        </w:rPr>
        <w:t xml:space="preserve">رأس حمل فى الإسلام من بلد إلي بلد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وفاة عمرو بن الحمق الخزاعى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عبدالرحمان بن عثمان الثقفى </w:t>
      </w:r>
      <w:r>
        <w:rPr>
          <w:rStyle w:val="FootnoteAnchor"/>
          <w:rtl w:val="true"/>
        </w:rPr>
        <w:footnoteReference w:id="1271"/>
      </w:r>
      <w:r>
        <w:rPr>
          <w:rFonts w:ascii="Amiri" w:hAnsi="Amiri" w:eastAsia="Amiri" w:cs="Amiri"/>
          <w:color w:val="111111"/>
          <w:sz w:val="28"/>
          <w:sz w:val="28"/>
          <w:szCs w:val="28"/>
          <w:rtl w:val="true"/>
          <w:lang w:bidi="ar-SA"/>
        </w:rPr>
        <w:t xml:space="preserve">عمّ‌ عبدالرحمان بن امّ‌ الحكم سنة خمسين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عمرو انّه نقل عن رسول الله صلى الله عليه و آله و سلم انّه أخبره بأنّ‌ رأسه أوّل رأس يحتزّ فى الإسلام وينقل من بلد إلي بلد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أبوهلال أنّه لمّا قتل على عليه السلام بعث معاوية فى طلب عمرو بن الحمق ففاته، فأخذ امرأته فحبسها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bookmarkStart w:id="1696" w:name="pg14280_145880"/>
    </w:p>
    <w:p>
      <w:pPr>
        <w:pStyle w:val="BookText"/>
        <w:rPr/>
      </w:pPr>
      <w:bookmarkEnd w:id="1696"/>
      <w:r>
        <w:rPr>
          <w:rFonts w:ascii="Amiri" w:hAnsi="Amiri" w:eastAsia="Amiri" w:cs="Amiri"/>
          <w:color w:val="111111"/>
          <w:sz w:val="28"/>
          <w:sz w:val="28"/>
          <w:szCs w:val="28"/>
          <w:rtl w:val="true"/>
          <w:lang w:bidi="ar-SA"/>
        </w:rPr>
        <w:t>وكان عمرو رحمه الله علي خزاعة فى وقعة صفّين وشهد وثيقة التحكيم،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697" w:name="__RefHeading___Toc6355786_3381743652"/>
      <w:bookmarkStart w:id="1698" w:name="_Toc682"/>
      <w:bookmarkEnd w:id="1697"/>
      <w:r>
        <w:rPr/>
        <w:t>1</w:t>
      </w:r>
      <w:r>
        <w:rPr>
          <w:rtl w:val="true"/>
        </w:rPr>
        <w:t xml:space="preserve">. </w:t>
      </w:r>
      <w:r>
        <w:rPr>
          <w:rtl w:val="true"/>
        </w:rPr>
        <w:t>حبيب بن أبى‌ثابت</w:t>
      </w:r>
      <w:bookmarkEnd w:id="1698"/>
    </w:p>
    <w:p>
      <w:pPr>
        <w:pStyle w:val="BookText"/>
        <w:rPr/>
      </w:pPr>
      <w:r>
        <w:rPr>
          <w:rFonts w:eastAsia="Times New Roman" w:cs="Times New Roman" w:ascii="Times New Roman" w:hAnsi="Times New Roman"/>
          <w:color w:val="111111"/>
          <w:sz w:val="28"/>
          <w:szCs w:val="28"/>
          <w:lang w:val="en-US" w:bidi="en-US"/>
        </w:rPr>
        <w:t>13348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خزاعة عمرو بن الحمق </w:t>
      </w:r>
      <w:r>
        <w:rPr>
          <w:rFonts w:eastAsia="Amiri" w:cs="Amiri" w:ascii="Amiri" w:hAnsi="Amiri"/>
          <w:color w:val="111111"/>
          <w:sz w:val="28"/>
          <w:szCs w:val="28"/>
          <w:rtl w:val="true"/>
          <w:lang w:bidi="ar-SA"/>
        </w:rPr>
        <w:t xml:space="preserve">... . </w:t>
      </w:r>
      <w:r>
        <w:rPr>
          <w:rStyle w:val="FootnoteAnchor"/>
          <w:rtl w:val="true"/>
        </w:rPr>
        <w:footnoteReference w:id="1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6355788_3381743652"/>
      <w:bookmarkStart w:id="1700" w:name="_Toc683"/>
      <w:bookmarkEnd w:id="1699"/>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الباقر عليهما السلام ومحمّد بن المطّلب</w:t>
      </w:r>
      <w:bookmarkEnd w:id="1700"/>
    </w:p>
    <w:p>
      <w:pPr>
        <w:pStyle w:val="BookText"/>
        <w:rPr/>
      </w:pPr>
      <w:r>
        <w:rPr>
          <w:rFonts w:eastAsia="Times New Roman" w:cs="Times New Roman" w:ascii="Times New Roman" w:hAnsi="Times New Roman"/>
          <w:color w:val="111111"/>
          <w:sz w:val="28"/>
          <w:szCs w:val="28"/>
          <w:lang w:val="en-US" w:bidi="en-US"/>
        </w:rPr>
        <w:t>13349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خزاعة عمرو بن الحمق</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Heading5"/>
        <w:numPr>
          <w:ilvl w:val="4"/>
          <w:numId w:val="1"/>
        </w:numPr>
        <w:rPr/>
      </w:pPr>
      <w:bookmarkStart w:id="1701" w:name="__RefHeading___Toc6355790_3381743652"/>
      <w:bookmarkStart w:id="1702" w:name="_Toc684"/>
      <w:bookmarkEnd w:id="1701"/>
      <w:r>
        <w:rPr/>
        <w:t>5</w:t>
      </w:r>
      <w:r>
        <w:rPr>
          <w:rtl w:val="true"/>
        </w:rPr>
        <w:t xml:space="preserve">. </w:t>
      </w:r>
      <w:r>
        <w:rPr>
          <w:rtl w:val="true"/>
        </w:rPr>
        <w:t>ما ورد مرسلاً</w:t>
      </w:r>
      <w:bookmarkEnd w:id="1702"/>
    </w:p>
    <w:p>
      <w:pPr>
        <w:pStyle w:val="BookText"/>
        <w:rPr/>
      </w:pPr>
      <w:r>
        <w:rPr>
          <w:rFonts w:eastAsia="Times New Roman" w:cs="Times New Roman" w:ascii="Times New Roman" w:hAnsi="Times New Roman"/>
          <w:color w:val="111111"/>
          <w:sz w:val="28"/>
          <w:szCs w:val="28"/>
          <w:lang w:val="en-US" w:bidi="en-US"/>
        </w:rPr>
        <w:t>13350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الكمين عمّار بن ياسر وعمرو بن الحمق الخزاعى</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13351</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أمر خزاعة عمرو بن الحمق</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13352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عمرو بن الحمق، وكان من عبّاد أهل الكوفة ومعه النسّاك قتالاً شديداً، فضرب بسيفه حتّي انثني، ثمّ‌ انصرف إلي أخيه رياح، فقال له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ما أحسن ما نصنع اليوم إن كانت الغلبة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عمرو بن الحمق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إنّى ما أحببتك ولا بايعتك علي قرابة بينى وبينك، ولا إرادة مال تؤتينيه، ولا التماس سلطان ترفع ذكرى به، ولكنّنى أحببتك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ابن عمّ‌ رسول الله صلى الله عليه و آله ، ووصيّه، وأبوالذرّيّة الّتى بقيت فينا من رسول الله صلى الله عليه و آله ، وأسبق الناس إلي الإسلام، وأعظم المهاجرين سهماً فى الجهاد، فلو أنّى كلّفت نقل الجبال الرواسى؛ ونزح البحور الطوامى؛ حتّي يأتى علىّ‌ يومى فى أمر اقوّى به وليّك؛ وأهين عدوّك؛ ما رأيت أنّى قد أدّيت فيه كلّ‌ الّذى يحقّ‌ علىّ‌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قلبه بالتقي، واهده إلي صراطك المستقيم، ليت أنّ‌ فى جندى مئة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يا أميرالمؤمنين؛ صحّ‌ جندك، وقلّ‌ فيهم من يغشّك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عمرو بن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إنّا والله ما أجبناك ولا نصرناك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الباطل، ولا أجبنا إلّا الله، ولا طلبنا إلّا الحقّ‌، ولو دعانا غيرك إلي ما دعوتنا إليه لاستشري فيه اللجاج، وطالت فيه النجوي، وقد بلغ الحقّ‌ مقطعه، وليس لنا معك رأى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الإسكافى فى المعيار والموازنة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فى الناس ومشاورته إيّاهم للمسير إلي حرب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أعثم فى الفتوح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معاوية من الشام إلي صفّين لحرب 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قتيبة فى الإمامة والسياسة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قال عمرو بن الحمق</w:t>
      </w:r>
      <w:r>
        <w:rPr>
          <w:rFonts w:eastAsia="Amiri" w:cs="Amiri" w:ascii="Amiri" w:hAnsi="Amiri"/>
          <w:color w:val="111111"/>
          <w:sz w:val="28"/>
          <w:szCs w:val="28"/>
          <w:rtl w:val="true"/>
          <w:lang w:bidi="ar-SA"/>
        </w:rPr>
        <w:t>.</w:t>
      </w:r>
      <w:bookmarkStart w:id="1703" w:name="pg14280_145882"/>
    </w:p>
    <w:p>
      <w:pPr>
        <w:pStyle w:val="BookText"/>
        <w:rPr/>
      </w:pPr>
      <w:bookmarkEnd w:id="1703"/>
      <w:r>
        <w:rPr>
          <w:rFonts w:eastAsia="Times New Roman" w:cs="Times New Roman" w:ascii="Times New Roman" w:hAnsi="Times New Roman"/>
          <w:color w:val="111111"/>
          <w:sz w:val="28"/>
          <w:szCs w:val="28"/>
          <w:lang w:val="en-US" w:bidi="en-US"/>
        </w:rPr>
        <w:t>13355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العراق وأهل الشام وأتوا بكاتب،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 ما فى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الحمق الخزاعى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04" w:name="__RefHeading___Toc6355792_3381743652"/>
      <w:bookmarkStart w:id="1705" w:name="_Toc685"/>
      <w:bookmarkEnd w:id="1704"/>
      <w:r>
        <w:rPr/>
        <w:t>86</w:t>
      </w:r>
      <w:r>
        <w:rPr>
          <w:rtl w:val="true"/>
        </w:rPr>
        <w:t xml:space="preserve">. </w:t>
      </w:r>
      <w:r>
        <w:rPr>
          <w:rtl w:val="true"/>
        </w:rPr>
        <w:t>عمرو بن حنظلة</w:t>
      </w:r>
      <w:bookmarkEnd w:id="1705"/>
    </w:p>
    <w:p>
      <w:pPr>
        <w:pStyle w:val="Heading5"/>
        <w:numPr>
          <w:ilvl w:val="4"/>
          <w:numId w:val="1"/>
        </w:numPr>
        <w:rPr/>
      </w:pPr>
      <w:bookmarkStart w:id="1706" w:name="__RefHeading___Toc6355794_3381743652"/>
      <w:bookmarkStart w:id="1707" w:name="_Toc686"/>
      <w:bookmarkEnd w:id="1706"/>
      <w:r>
        <w:rPr>
          <w:rtl w:val="true"/>
        </w:rPr>
        <w:t>اشارة</w:t>
      </w:r>
      <w:bookmarkEnd w:id="1707"/>
    </w:p>
    <w:p>
      <w:pPr>
        <w:pStyle w:val="BookText"/>
        <w:rPr/>
      </w:pPr>
      <w:r>
        <w:rPr>
          <w:rFonts w:ascii="Amiri" w:hAnsi="Amiri" w:eastAsia="Amiri" w:cs="Amiri"/>
          <w:color w:val="111111"/>
          <w:sz w:val="28"/>
          <w:sz w:val="28"/>
          <w:szCs w:val="28"/>
          <w:rtl w:val="true"/>
          <w:lang w:bidi="ar-SA"/>
        </w:rPr>
        <w:t xml:space="preserve">عمرو بن حنظلة بن قيس بن عمرو بن حصن، واُمّه امّ‌ عثمان بنت عمرو بن عبدالله بن حصن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وكان أميراً علي عبدالقيس البصرة فى وقعة صفّين،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708" w:name="__RefHeading___Toc6355796_3381743652"/>
      <w:bookmarkStart w:id="1709" w:name="_Toc687"/>
      <w:bookmarkEnd w:id="1708"/>
      <w:r>
        <w:rPr/>
        <w:t>1</w:t>
      </w:r>
      <w:r>
        <w:rPr>
          <w:rtl w:val="true"/>
        </w:rPr>
        <w:t>و</w:t>
      </w:r>
      <w:r>
        <w:rPr/>
        <w:t>2</w:t>
      </w:r>
      <w:r>
        <w:rPr>
          <w:rtl w:val="true"/>
        </w:rPr>
        <w:t xml:space="preserve"> </w:t>
      </w:r>
      <w:r>
        <w:rPr>
          <w:rtl w:val="true"/>
        </w:rPr>
        <w:t>و</w:t>
      </w:r>
      <w:r>
        <w:rPr/>
        <w:t>3</w:t>
      </w:r>
      <w:r>
        <w:rPr>
          <w:rtl w:val="true"/>
        </w:rPr>
        <w:t xml:space="preserve">. </w:t>
      </w:r>
      <w:r>
        <w:rPr>
          <w:rtl w:val="true"/>
        </w:rPr>
        <w:t>زيد بن الحسن ومحمّد بن على الباقر عليهما السلام ومحمّد بن المطّلب</w:t>
      </w:r>
      <w:bookmarkEnd w:id="1709"/>
    </w:p>
    <w:p>
      <w:pPr>
        <w:pStyle w:val="BookText"/>
        <w:rPr/>
      </w:pPr>
      <w:r>
        <w:rPr>
          <w:rFonts w:eastAsia="Times New Roman" w:cs="Times New Roman" w:ascii="Times New Roman" w:hAnsi="Times New Roman"/>
          <w:color w:val="111111"/>
          <w:sz w:val="28"/>
          <w:szCs w:val="28"/>
          <w:lang w:val="en-US" w:bidi="en-US"/>
        </w:rPr>
        <w:t>13356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عبدالقيس البصرة عمرو بن حنظلة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10" w:name="__RefHeading___Toc6355798_3381743652"/>
      <w:bookmarkStart w:id="1711" w:name="_Toc688"/>
      <w:bookmarkEnd w:id="1710"/>
      <w:r>
        <w:rPr/>
        <w:t>4</w:t>
      </w:r>
      <w:r>
        <w:rPr>
          <w:rtl w:val="true"/>
        </w:rPr>
        <w:t xml:space="preserve">. </w:t>
      </w:r>
      <w:r>
        <w:rPr>
          <w:rtl w:val="true"/>
        </w:rPr>
        <w:t>ما ورد مرسلاً</w:t>
      </w:r>
      <w:bookmarkEnd w:id="1711"/>
    </w:p>
    <w:p>
      <w:pPr>
        <w:pStyle w:val="BookText"/>
        <w:rPr/>
      </w:pPr>
      <w:r>
        <w:rPr>
          <w:rFonts w:eastAsia="Times New Roman" w:cs="Times New Roman" w:ascii="Times New Roman" w:hAnsi="Times New Roman"/>
          <w:color w:val="111111"/>
          <w:sz w:val="28"/>
          <w:szCs w:val="28"/>
          <w:lang w:val="en-US" w:bidi="en-US"/>
        </w:rPr>
        <w:t>13357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عبد قيس البصرة عمرو بن حنظلة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 وثيقة التحكيم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حنظلة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شرح نهج البلاغة ومثله فى الأخبار الطوال، وقد تقدّم عن تاريخ خليفة بن خيّاط‍‌ أنّ‌ الّذى جعله على عليه السلام علي عبدالقيس البصرة عمرو بن جبلة، والظاهر أنّه هو الصحيح؛ لأنّ‌ عمرو بن جبلة من عبدالقيس، وأمّا عمرو بن حنظلة فليس منهم، والمتداول بين الناس فى ذاك الزمان انتخاب القادة فى الحرب منهم لا من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bookmarkStart w:id="1712" w:name="pg14280_145883"/>
    </w:p>
    <w:p>
      <w:pPr>
        <w:pStyle w:val="Heading4"/>
        <w:numPr>
          <w:ilvl w:val="3"/>
          <w:numId w:val="1"/>
        </w:numPr>
        <w:rPr/>
      </w:pPr>
      <w:bookmarkStart w:id="1713" w:name="__RefHeading___Toc6355800_3381743652"/>
      <w:bookmarkStart w:id="1714" w:name="_Toc689"/>
      <w:bookmarkEnd w:id="1712"/>
      <w:bookmarkEnd w:id="1713"/>
      <w:r>
        <w:rPr/>
        <w:t>87</w:t>
      </w:r>
      <w:r>
        <w:rPr>
          <w:rtl w:val="true"/>
        </w:rPr>
        <w:t xml:space="preserve">. </w:t>
      </w:r>
      <w:r>
        <w:rPr>
          <w:rtl w:val="true"/>
        </w:rPr>
        <w:t>عمرو بن سفيان بن عبدالأسد</w:t>
      </w:r>
      <w:bookmarkEnd w:id="1714"/>
    </w:p>
    <w:p>
      <w:pPr>
        <w:pStyle w:val="Heading5"/>
        <w:numPr>
          <w:ilvl w:val="4"/>
          <w:numId w:val="1"/>
        </w:numPr>
        <w:rPr/>
      </w:pPr>
      <w:bookmarkStart w:id="1715" w:name="__RefHeading___Toc6355802_3381743652"/>
      <w:bookmarkStart w:id="1716" w:name="_Toc690"/>
      <w:bookmarkEnd w:id="1715"/>
      <w:r>
        <w:rPr>
          <w:rtl w:val="true"/>
        </w:rPr>
        <w:t>اشارة</w:t>
      </w:r>
      <w:bookmarkEnd w:id="17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Heading5"/>
        <w:numPr>
          <w:ilvl w:val="4"/>
          <w:numId w:val="1"/>
        </w:numPr>
        <w:rPr/>
      </w:pPr>
      <w:bookmarkStart w:id="1717" w:name="__RefHeading___Toc6355804_3381743652"/>
      <w:bookmarkStart w:id="1718" w:name="_Toc691"/>
      <w:bookmarkEnd w:id="1717"/>
      <w:r>
        <w:rPr/>
        <w:t>1</w:t>
      </w:r>
      <w:r>
        <w:rPr>
          <w:rtl w:val="true"/>
        </w:rPr>
        <w:t>و</w:t>
      </w:r>
      <w:r>
        <w:rPr/>
        <w:t>2</w:t>
      </w:r>
      <w:r>
        <w:rPr>
          <w:rtl w:val="true"/>
        </w:rPr>
        <w:t xml:space="preserve">. </w:t>
      </w:r>
      <w:r>
        <w:rPr>
          <w:rtl w:val="true"/>
        </w:rPr>
        <w:t>طلحة بن الأعلم ومحمّد بن عبدالله بن سواد</w:t>
      </w:r>
      <w:bookmarkEnd w:id="1718"/>
    </w:p>
    <w:p>
      <w:pPr>
        <w:pStyle w:val="BookText"/>
        <w:rPr/>
      </w:pPr>
      <w:r>
        <w:rPr>
          <w:rFonts w:eastAsia="Times New Roman" w:cs="Times New Roman" w:ascii="Times New Roman" w:hAnsi="Times New Roman"/>
          <w:color w:val="111111"/>
          <w:sz w:val="28"/>
          <w:szCs w:val="28"/>
          <w:lang w:val="en-US" w:bidi="en-US"/>
        </w:rPr>
        <w:t>13358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على الخروج من الربذة إلي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أبى‌سلمة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بن سفيان بن عبدالأسد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ميسرته</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استئذان طلحة والزبير عليّاً</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6355806_3381743652"/>
      <w:bookmarkStart w:id="1720" w:name="_Toc692"/>
      <w:bookmarkEnd w:id="1719"/>
      <w:r>
        <w:rPr/>
        <w:t>88</w:t>
      </w:r>
      <w:r>
        <w:rPr>
          <w:rtl w:val="true"/>
        </w:rPr>
        <w:t xml:space="preserve">. </w:t>
      </w:r>
      <w:r>
        <w:rPr>
          <w:rtl w:val="true"/>
        </w:rPr>
        <w:t>عمرو بن المرجوم</w:t>
      </w:r>
      <w:bookmarkEnd w:id="1720"/>
    </w:p>
    <w:p>
      <w:pPr>
        <w:pStyle w:val="Heading5"/>
        <w:numPr>
          <w:ilvl w:val="4"/>
          <w:numId w:val="1"/>
        </w:numPr>
        <w:rPr/>
      </w:pPr>
      <w:bookmarkStart w:id="1721" w:name="__RefHeading___Toc6355808_3381743652"/>
      <w:bookmarkStart w:id="1722" w:name="_Toc693"/>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 xml:space="preserve">عمرو بن المرجوم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العصرى من بنى‌عبدالقيس، كان أبوه من أشرافهم فى الجاهليّة، وعمرو بن مرجوم كان سيّداً شريفاً فى الإسلام </w:t>
      </w:r>
      <w:r>
        <w:rPr>
          <w:rStyle w:val="FootnoteAnchor"/>
          <w:rtl w:val="true"/>
        </w:rPr>
        <w:footnoteReference w:id="1280"/>
      </w:r>
      <w:r>
        <w:rPr>
          <w:rFonts w:ascii="Amiri" w:hAnsi="Amiri" w:eastAsia="Amiri" w:cs="Amiri"/>
          <w:color w:val="111111"/>
          <w:sz w:val="28"/>
          <w:sz w:val="28"/>
          <w:szCs w:val="28"/>
          <w:rtl w:val="true"/>
          <w:lang w:bidi="ar-SA"/>
        </w:rPr>
        <w:t>، وسار يوم الجمل فى أربعة آلاف، وشهد وقعة صفّين،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أبى‌منقر الشيبانى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723" w:name="__RefHeading___Toc6355810_3381743652"/>
      <w:bookmarkStart w:id="1724" w:name="_Toc694"/>
      <w:bookmarkEnd w:id="1723"/>
      <w:r>
        <w:rPr/>
        <w:t>1</w:t>
      </w:r>
      <w:r>
        <w:rPr>
          <w:rtl w:val="true"/>
        </w:rPr>
        <w:t xml:space="preserve">. </w:t>
      </w:r>
      <w:r>
        <w:rPr>
          <w:rtl w:val="true"/>
        </w:rPr>
        <w:t>عبدالله بن عوف</w:t>
      </w:r>
      <w:bookmarkEnd w:id="1724"/>
    </w:p>
    <w:p>
      <w:pPr>
        <w:pStyle w:val="BookText"/>
        <w:rPr/>
      </w:pPr>
      <w:r>
        <w:rPr>
          <w:rFonts w:eastAsia="Times New Roman" w:cs="Times New Roman" w:ascii="Times New Roman" w:hAnsi="Times New Roman"/>
          <w:color w:val="111111"/>
          <w:sz w:val="28"/>
          <w:szCs w:val="28"/>
          <w:lang w:val="en-US" w:bidi="en-US"/>
        </w:rPr>
        <w:t>13359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 بن سعد، عن يوسف بن يزيد، عن عبدالله بن عوف بن الأحمر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لم يبرح النخيلة حتّي قدم عليه ابن عبّاس بأهل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w:t>
      </w:r>
      <w:bookmarkStart w:id="1725" w:name="pg14280_145884"/>
    </w:p>
    <w:p>
      <w:pPr>
        <w:pStyle w:val="BookText"/>
        <w:rPr/>
      </w:pPr>
      <w:bookmarkEnd w:id="1725"/>
      <w:r>
        <w:rPr>
          <w:rFonts w:ascii="Amiri" w:hAnsi="Amiri" w:eastAsia="Amiri" w:cs="Amiri"/>
          <w:color w:val="111111"/>
          <w:sz w:val="28"/>
          <w:sz w:val="28"/>
          <w:szCs w:val="28"/>
          <w:rtl w:val="true"/>
          <w:lang w:bidi="ar-SA"/>
        </w:rPr>
        <w:t>على عليه السلام إلي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كتابه إلي ابن عبّاس بالبصرة قام فى الناس فقرأ عليهم الكتاب، وحمد الله وأثني عليه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عمرو بن مرجوم العبدى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الله أميرالمؤمنين، وجمع له أمر المسلمين، ولعن المحلّين القاسطين، لا يقرؤون القرآن، نحن والله عليهم حنقون، ولهم فى الله مفارقون، فمتي أردتنا صحبك خيلنا ورجالنا </w:t>
      </w:r>
      <w:r>
        <w:rPr>
          <w:rStyle w:val="FootnoteAnchor"/>
          <w:rtl w:val="true"/>
        </w:rPr>
        <w:footnoteReference w:id="1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وقعة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26" w:name="__RefHeading___Toc6355812_3381743652"/>
      <w:bookmarkStart w:id="1727" w:name="_Toc695"/>
      <w:bookmarkEnd w:id="1726"/>
      <w:r>
        <w:rPr/>
        <w:t>2</w:t>
      </w:r>
      <w:r>
        <w:rPr>
          <w:rtl w:val="true"/>
        </w:rPr>
        <w:t xml:space="preserve">. </w:t>
      </w:r>
      <w:r>
        <w:rPr>
          <w:rtl w:val="true"/>
        </w:rPr>
        <w:t>قتادة</w:t>
      </w:r>
      <w:bookmarkEnd w:id="1727"/>
    </w:p>
    <w:p>
      <w:pPr>
        <w:pStyle w:val="BookText"/>
        <w:rPr/>
      </w:pPr>
      <w:r>
        <w:rPr>
          <w:rFonts w:eastAsia="Times New Roman" w:cs="Times New Roman" w:ascii="Times New Roman" w:hAnsi="Times New Roman"/>
          <w:color w:val="111111"/>
          <w:sz w:val="28"/>
          <w:szCs w:val="28"/>
          <w:lang w:val="en-US" w:bidi="en-US"/>
        </w:rPr>
        <w:t>13360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على الزاوية وأقام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على من الزاوية، وسار طلحة والزبير وعائشة من الفرضة، فالتقوا عند موضع قصر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فلمّا نزل الناس أرسل شقيق بن ثور إلي عمرو بن مرجوم العبدى أن اخرج، فإذا خرجت فمل بنا إلي عسكر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فى عبدالقيس وبكر بن وائل، فعدلوا إلي عسكر أميرالمؤمنين،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هؤلاء معه غلب </w:t>
      </w:r>
      <w:r>
        <w:rPr>
          <w:rFonts w:eastAsia="Amiri" w:cs="Amiri" w:ascii="Amiri" w:hAnsi="Amiri"/>
          <w:color w:val="111111"/>
          <w:sz w:val="28"/>
          <w:szCs w:val="28"/>
          <w:rtl w:val="true"/>
          <w:lang w:bidi="ar-SA"/>
        </w:rPr>
        <w:t xml:space="preserve">... . </w:t>
      </w:r>
      <w:r>
        <w:rPr>
          <w:rStyle w:val="FootnoteAnchor"/>
          <w:rtl w:val="true"/>
        </w:rPr>
        <w:footnoteReference w:id="1282"/>
      </w:r>
    </w:p>
    <w:p>
      <w:pPr>
        <w:pStyle w:val="Heading5"/>
        <w:numPr>
          <w:ilvl w:val="4"/>
          <w:numId w:val="1"/>
        </w:numPr>
        <w:rPr/>
      </w:pPr>
      <w:bookmarkStart w:id="1728" w:name="__RefHeading___Toc6355814_3381743652"/>
      <w:bookmarkStart w:id="1729" w:name="_Toc696"/>
      <w:bookmarkEnd w:id="1728"/>
      <w:r>
        <w:rPr/>
        <w:t>3</w:t>
      </w:r>
      <w:r>
        <w:rPr>
          <w:rtl w:val="true"/>
        </w:rPr>
        <w:t xml:space="preserve">. </w:t>
      </w:r>
      <w:r>
        <w:rPr>
          <w:rtl w:val="true"/>
        </w:rPr>
        <w:t>أبومنقر الشيبانى</w:t>
      </w:r>
      <w:bookmarkEnd w:id="1729"/>
    </w:p>
    <w:p>
      <w:pPr>
        <w:pStyle w:val="BookText"/>
        <w:rPr/>
      </w:pPr>
      <w:r>
        <w:rPr>
          <w:rFonts w:eastAsia="Times New Roman" w:cs="Times New Roman" w:ascii="Times New Roman" w:hAnsi="Times New Roman"/>
          <w:color w:val="111111"/>
          <w:sz w:val="28"/>
          <w:szCs w:val="28"/>
          <w:lang w:val="en-US" w:bidi="en-US"/>
        </w:rPr>
        <w:t>13361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حارثة الأزدى، عن عمرو بن محصن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لمّا أصاب محمّد بن أبى‌بكر بمصر وظهر عليها دعا عبدالله بن عامر الحضرمى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إلي البصرة، فإنّ‌ جلّ‌ أهلها يرون رأينا فى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ثمّ‌ خرج من عنده وقد دفع إليه كتاباً، وأمره إذا قدم أن يقرأه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w:t>
      </w:r>
      <w:bookmarkStart w:id="1730" w:name="pg14280_145885"/>
    </w:p>
    <w:p>
      <w:pPr>
        <w:pStyle w:val="BookText"/>
        <w:rPr/>
      </w:pPr>
      <w:bookmarkEnd w:id="1730"/>
      <w:r>
        <w:rPr>
          <w:rFonts w:ascii="Amiri" w:hAnsi="Amiri" w:eastAsia="Amiri" w:cs="Amiri"/>
          <w:color w:val="111111"/>
          <w:sz w:val="28"/>
          <w:sz w:val="28"/>
          <w:szCs w:val="28"/>
          <w:rtl w:val="true"/>
          <w:lang w:bidi="ar-SA"/>
        </w:rPr>
        <w:t>عليهم الكتاب، قال معظمهم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محمّد بن عبدالله بن عثمان، عن على، عن أبى‌زهير، عن أبى‌منقر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لمّا قرئ عليهم كتاب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ناقة لى فى هذا ولا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أمرهم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مرجوم من 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الزموا طاعتكم، ولا تنكثوا بيعتكم، فتقع بكم واقعة ولا يكن بعدها لكم بقيّة، ألا إنّى قد نصحت لكم ولكن لا تحبّون الناصحين</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إبراهيم الثقفى فى الغارات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عبدالله بن عامر الحضرمى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البلاذرى فى أنساب الأشراف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عبدالله بن عامر الحضرمى فى خلافة أميرالمؤمنين على بن أبى‌طالب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6355816_3381743652"/>
      <w:bookmarkStart w:id="1732" w:name="_Toc697"/>
      <w:bookmarkEnd w:id="1731"/>
      <w:r>
        <w:rPr/>
        <w:t>4</w:t>
      </w:r>
      <w:r>
        <w:rPr>
          <w:rtl w:val="true"/>
        </w:rPr>
        <w:t xml:space="preserve">. </w:t>
      </w:r>
      <w:r>
        <w:rPr>
          <w:rtl w:val="true"/>
        </w:rPr>
        <w:t>ما ورد مرسلاً</w:t>
      </w:r>
      <w:bookmarkEnd w:id="1732"/>
    </w:p>
    <w:p>
      <w:pPr>
        <w:pStyle w:val="BookText"/>
        <w:rPr/>
      </w:pPr>
      <w:r>
        <w:rPr>
          <w:rFonts w:eastAsia="Times New Roman" w:cs="Times New Roman" w:ascii="Times New Roman" w:hAnsi="Times New Roman"/>
          <w:color w:val="111111"/>
          <w:sz w:val="28"/>
          <w:szCs w:val="28"/>
          <w:lang w:val="en-US" w:bidi="en-US"/>
        </w:rPr>
        <w:t>13362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Style w:val="FootnoteAnchor"/>
          <w:rtl w:val="true"/>
        </w:rPr>
        <w:footnoteReference w:id="1285"/>
      </w:r>
      <w:r>
        <w:rPr>
          <w:rFonts w:ascii="Amiri" w:hAnsi="Amiri" w:eastAsia="Amiri" w:cs="Amiri"/>
          <w:color w:val="111111"/>
          <w:sz w:val="28"/>
          <w:sz w:val="28"/>
          <w:szCs w:val="28"/>
          <w:rtl w:val="true"/>
          <w:lang w:bidi="ar-SA"/>
        </w:rPr>
        <w:t xml:space="preserve">، وكان قد قسّم عسكره أسباعاً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عساكر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مرجوم العبدى علي عبدالقيس</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13363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وعمرو بن مرجوم العبدى ثمّ‌ العصرى علي عبدالقيس</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eastAsia="Times New Roman" w:cs="Times New Roman" w:ascii="Times New Roman" w:hAnsi="Times New Roman"/>
          <w:color w:val="111111"/>
          <w:sz w:val="28"/>
          <w:szCs w:val="28"/>
          <w:lang w:val="en-US" w:bidi="en-US"/>
        </w:rPr>
        <w:t>13364</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الحسن بالناس من الكوفة إلي أبيه وعلي الكوفة قرظة بن كعب، فوافاه بذى‌قار، فخرج على بالناس من ذى‌قار حتّي نزل بالبصرة، فدعاهم إلي الجماعة ونهاهم عن الفرقة، وخرج إليه شيعته من أهل البصرة</w:t>
      </w:r>
      <w:bookmarkStart w:id="1733" w:name="pg14280_145886"/>
    </w:p>
    <w:p>
      <w:pPr>
        <w:pStyle w:val="BookText"/>
        <w:rPr/>
      </w:pPr>
      <w:bookmarkEnd w:id="1733"/>
      <w:r>
        <w:rPr>
          <w:rFonts w:ascii="Amiri" w:hAnsi="Amiri" w:eastAsia="Amiri" w:cs="Amiri"/>
          <w:color w:val="111111"/>
          <w:sz w:val="28"/>
          <w:sz w:val="28"/>
          <w:szCs w:val="28"/>
          <w:rtl w:val="true"/>
          <w:lang w:bidi="ar-SA"/>
        </w:rPr>
        <w:t>من ربيعة وهم ثلاث آلاف، علي بكر بن وائل شقيق بن ثور السدوسى، وعلي عبدالقيس عمرو بن مرجوم العبدى</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مرجوم العصرى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عمرو بن مرجوم كان سيّداً شريفاً فى الإسلام، وسار يوم الجمل فى أربعة آلاف، فصار مع على رضي الله عنه ، ذكر ذلك أحمد بن يحيي ثعلب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34" w:name="__RefHeading___Toc6355818_3381743652"/>
      <w:bookmarkStart w:id="1735" w:name="_Toc698"/>
      <w:bookmarkEnd w:id="1734"/>
      <w:r>
        <w:rPr/>
        <w:t>89</w:t>
      </w:r>
      <w:r>
        <w:rPr>
          <w:rtl w:val="true"/>
        </w:rPr>
        <w:t xml:space="preserve">. </w:t>
      </w:r>
      <w:r>
        <w:rPr>
          <w:rtl w:val="true"/>
        </w:rPr>
        <w:t>عمرو بن مرّة</w:t>
      </w:r>
      <w:bookmarkEnd w:id="1735"/>
    </w:p>
    <w:p>
      <w:pPr>
        <w:pStyle w:val="BookText"/>
        <w:rPr/>
      </w:pPr>
      <w:r>
        <w:rPr>
          <w:rFonts w:eastAsia="Times New Roman" w:cs="Times New Roman" w:ascii="Times New Roman" w:hAnsi="Times New Roman"/>
          <w:color w:val="111111"/>
          <w:sz w:val="28"/>
          <w:szCs w:val="28"/>
          <w:lang w:val="en-US" w:bidi="en-US"/>
        </w:rPr>
        <w:t>13366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بن عبديغوث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بعثه على رضي الله عنه حين أغار البيّاغ الكلبى علي بكر بن وائل فأخذ سبيهم، وكذلك قاله ابن حبيب</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13367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بن عبديغوث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إدراك، قال 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على لمّا أغار البيّاغ الكلبى علي بكر بن وائل فسباهم، فأتاه فاستعاد منه السبى فردّه عليهم، وقال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رهبت يمينى عن قضاعة كلّها   فاُبتُ‌ حميداً فيهم غير معلق</w:t>
      </w:r>
    </w:p>
    <w:p>
      <w:pPr>
        <w:pStyle w:val="BookText"/>
        <w:rPr/>
      </w:pPr>
      <w:r>
        <w:rPr>
          <w:rFonts w:ascii="Amiri" w:hAnsi="Amiri" w:eastAsia="Amiri" w:cs="Amiri"/>
          <w:color w:val="111111"/>
          <w:sz w:val="28"/>
          <w:sz w:val="28"/>
          <w:szCs w:val="28"/>
          <w:rtl w:val="true"/>
          <w:lang w:bidi="ar-SA"/>
        </w:rPr>
        <w:t xml:space="preserve">وذكره المرزبانى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له شعراً،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خبر مع على</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Heading4"/>
        <w:numPr>
          <w:ilvl w:val="3"/>
          <w:numId w:val="1"/>
        </w:numPr>
        <w:rPr/>
      </w:pPr>
      <w:bookmarkStart w:id="1736" w:name="__RefHeading___Toc6355820_3381743652"/>
      <w:bookmarkStart w:id="1737" w:name="_Toc699"/>
      <w:bookmarkEnd w:id="1736"/>
      <w:r>
        <w:rPr/>
        <w:t>90</w:t>
      </w:r>
      <w:r>
        <w:rPr>
          <w:rtl w:val="true"/>
        </w:rPr>
        <w:t xml:space="preserve">. </w:t>
      </w:r>
      <w:r>
        <w:rPr>
          <w:rtl w:val="true"/>
        </w:rPr>
        <w:t>عمير بن بشر</w:t>
      </w:r>
      <w:bookmarkEnd w:id="1737"/>
    </w:p>
    <w:p>
      <w:pPr>
        <w:pStyle w:val="BookText"/>
        <w:rPr/>
      </w:pPr>
      <w:r>
        <w:rPr>
          <w:rFonts w:eastAsia="Times New Roman" w:cs="Times New Roman" w:ascii="Times New Roman" w:hAnsi="Times New Roman"/>
          <w:color w:val="111111"/>
          <w:sz w:val="28"/>
          <w:szCs w:val="28"/>
          <w:lang w:val="en-US" w:bidi="en-US"/>
        </w:rPr>
        <w:t>13368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فضيل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bookmarkStart w:id="1738" w:name="pg14280_145887"/>
    </w:p>
    <w:p>
      <w:pPr>
        <w:pStyle w:val="BookText"/>
        <w:rPr/>
      </w:pPr>
      <w:bookmarkEnd w:id="1738"/>
      <w:r>
        <w:rPr>
          <w:rFonts w:ascii="Amiri" w:hAnsi="Amiri" w:eastAsia="Amiri" w:cs="Amiri"/>
          <w:color w:val="111111"/>
          <w:sz w:val="28"/>
          <w:sz w:val="28"/>
          <w:szCs w:val="28"/>
          <w:rtl w:val="true"/>
          <w:lang w:bidi="ar-SA"/>
        </w:rPr>
        <w:t>حديث يذكر فيه قصّة الحرب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الراية عمير بن بشر، ثمّ‌ أخوه الحارث بن بشر، فقتلا جميعاً</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4"/>
        <w:numPr>
          <w:ilvl w:val="3"/>
          <w:numId w:val="1"/>
        </w:numPr>
        <w:rPr/>
      </w:pPr>
      <w:bookmarkStart w:id="1739" w:name="__RefHeading___Toc6355822_3381743652"/>
      <w:bookmarkStart w:id="1740" w:name="_Toc700"/>
      <w:bookmarkEnd w:id="1739"/>
      <w:r>
        <w:rPr/>
        <w:t>91</w:t>
      </w:r>
      <w:r>
        <w:rPr>
          <w:rtl w:val="true"/>
        </w:rPr>
        <w:t xml:space="preserve">. </w:t>
      </w:r>
      <w:r>
        <w:rPr>
          <w:rtl w:val="true"/>
        </w:rPr>
        <w:t>عمير بن عطارد</w:t>
      </w:r>
      <w:bookmarkEnd w:id="1740"/>
    </w:p>
    <w:p>
      <w:pPr>
        <w:pStyle w:val="Heading5"/>
        <w:numPr>
          <w:ilvl w:val="4"/>
          <w:numId w:val="1"/>
        </w:numPr>
        <w:rPr/>
      </w:pPr>
      <w:bookmarkStart w:id="1741" w:name="__RefHeading___Toc6355824_3381743652"/>
      <w:bookmarkStart w:id="1742" w:name="_Toc701"/>
      <w:bookmarkEnd w:id="1741"/>
      <w:r>
        <w:rPr>
          <w:rtl w:val="true"/>
        </w:rPr>
        <w:t>اشارة</w:t>
      </w:r>
      <w:bookmarkEnd w:id="17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743" w:name="__RefHeading___Toc6355826_3381743652"/>
      <w:bookmarkStart w:id="1744" w:name="_Toc702"/>
      <w:bookmarkEnd w:id="1743"/>
      <w:r>
        <w:rPr/>
        <w:t>1</w:t>
      </w:r>
      <w:r>
        <w:rPr>
          <w:rtl w:val="true"/>
        </w:rPr>
        <w:t>و</w:t>
      </w:r>
      <w:r>
        <w:rPr/>
        <w:t>2</w:t>
      </w:r>
      <w:r>
        <w:rPr>
          <w:rtl w:val="true"/>
        </w:rPr>
        <w:t xml:space="preserve"> </w:t>
      </w:r>
      <w:r>
        <w:rPr>
          <w:rtl w:val="true"/>
        </w:rPr>
        <w:t>و</w:t>
      </w:r>
      <w:r>
        <w:rPr/>
        <w:t>3</w:t>
      </w:r>
      <w:r>
        <w:rPr>
          <w:rtl w:val="true"/>
        </w:rPr>
        <w:t xml:space="preserve">. </w:t>
      </w:r>
      <w:r>
        <w:rPr>
          <w:rtl w:val="true"/>
        </w:rPr>
        <w:t>زيد بن الحسن ومحمّد بن على الباقر عليهما السلام ومحمّد بن المطّلب</w:t>
      </w:r>
      <w:bookmarkEnd w:id="1744"/>
    </w:p>
    <w:p>
      <w:pPr>
        <w:pStyle w:val="BookText"/>
        <w:rPr/>
      </w:pPr>
      <w:r>
        <w:rPr>
          <w:rFonts w:eastAsia="Times New Roman" w:cs="Times New Roman" w:ascii="Times New Roman" w:hAnsi="Times New Roman"/>
          <w:color w:val="111111"/>
          <w:sz w:val="28"/>
          <w:szCs w:val="28"/>
          <w:lang w:val="en-US" w:bidi="en-US"/>
        </w:rPr>
        <w:t>13369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تميم الكوفة عمير بن عطارد</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Heading5"/>
        <w:numPr>
          <w:ilvl w:val="4"/>
          <w:numId w:val="1"/>
        </w:numPr>
        <w:rPr/>
      </w:pPr>
      <w:bookmarkStart w:id="1745" w:name="__RefHeading___Toc6355828_3381743652"/>
      <w:bookmarkStart w:id="1746" w:name="_Toc703"/>
      <w:bookmarkEnd w:id="1745"/>
      <w:r>
        <w:rPr/>
        <w:t>4</w:t>
      </w:r>
      <w:r>
        <w:rPr>
          <w:rtl w:val="true"/>
        </w:rPr>
        <w:t xml:space="preserve">. </w:t>
      </w:r>
      <w:r>
        <w:rPr>
          <w:rtl w:val="true"/>
        </w:rPr>
        <w:t>ما ورد مرسلاً</w:t>
      </w:r>
      <w:bookmarkEnd w:id="1746"/>
    </w:p>
    <w:p>
      <w:pPr>
        <w:pStyle w:val="BookText"/>
        <w:rPr/>
      </w:pPr>
      <w:r>
        <w:rPr>
          <w:rFonts w:eastAsia="Times New Roman" w:cs="Times New Roman" w:ascii="Times New Roman" w:hAnsi="Times New Roman"/>
          <w:color w:val="111111"/>
          <w:sz w:val="28"/>
          <w:szCs w:val="28"/>
          <w:lang w:val="en-US" w:bidi="en-US"/>
        </w:rPr>
        <w:t>13370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أبوالطفيل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وعمير بن عطارد بن حاجب بن زرارة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وجوه قبائلهم فأتوا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غدا فى اليوم الثانى عمير بن عطارد بجماعة من بنى‌تميم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سيّد مضر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إنّى أتّبع آثار أبى‌الطفيل، فاتّبعوا آثار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رايته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ضاربت فى حربها تميم   إنّ‌ تميماً خطبها عظيم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حديث ولها قديم   إنّ‌ الكريم نسله كريم</w:t>
      </w:r>
      <w:bookmarkStart w:id="1747" w:name="pg14280_145888"/>
    </w:p>
    <w:p>
      <w:pPr>
        <w:pStyle w:val="BookText"/>
        <w:rPr/>
      </w:pPr>
      <w:bookmarkEnd w:id="1747"/>
      <w:r>
        <w:rPr>
          <w:rFonts w:ascii="Amiri" w:hAnsi="Amiri" w:eastAsia="Amiri" w:cs="Amiri"/>
          <w:color w:val="111111"/>
          <w:sz w:val="28"/>
          <w:sz w:val="28"/>
          <w:szCs w:val="28"/>
          <w:rtl w:val="true"/>
          <w:lang w:bidi="ar-SA"/>
        </w:rPr>
        <w:t>دين قويم وهوي سليم   إن لم تردهم رايتى فلوموا</w:t>
      </w:r>
    </w:p>
    <w:p>
      <w:pPr>
        <w:pStyle w:val="BookText"/>
        <w:rPr/>
      </w:pPr>
      <w:r>
        <w:rPr>
          <w:rFonts w:ascii="Amiri" w:hAnsi="Amiri" w:eastAsia="Amiri" w:cs="Amiri"/>
          <w:color w:val="111111"/>
          <w:sz w:val="28"/>
          <w:sz w:val="28"/>
          <w:szCs w:val="28"/>
          <w:rtl w:val="true"/>
          <w:lang w:bidi="ar-SA"/>
        </w:rPr>
        <w:t>ثمّ‌ طعن برايته حتّي خضبها، وقاتل أصحابه قتالاً شديداً حتّي أمسوا، وانصرف عمير إلي على عليه السلام ، وعليه سلاحه،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كان ظنّى بالناس حسناً، وقد رأيت منهم فوق ظنّى بهم، قاتلوا من كلّ‌ جهة، وبلغوا من عفوهم جهد عدوّهم، وهم لهم إن شاءالله</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الكوفة عمير بن عطارد</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Times New Roman" w:cs="Times New Roman" w:ascii="Times New Roman" w:hAnsi="Times New Roman"/>
          <w:color w:val="111111"/>
          <w:sz w:val="28"/>
          <w:szCs w:val="28"/>
          <w:lang w:val="en-US" w:bidi="en-US"/>
        </w:rPr>
        <w:t>13372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لمّا عظم الأمر واستحرّ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لم أزل من أمرى علي ما احبّ‌ حتّي قدحتكم الحرب، وقد والله أخذت منكم وتركت، وهى لعدوّكم أنهك، وقد كنت بالأمس أميراً فأصبحت اليوم مأموراً، وكنت ناهياً فأصبحت اليوم منهيّاً، فليس أن أحملكم علي ما تكرهون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قام عمير بن عطارد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طلحة والزبير وعائشة كانوا أحبّ‌ الناس إلي معاوية، وكانت البصرة أقرب إلينا من الشام، وكان القوم الّذين وثبوا عليك من أصحاب رسول الله صلى الله عليه و سلم خيراً من الّذين وثبوا عليك من أصحاب معاوية اليوم، فوالله ما منعنا ذلك من قتل المحارب، وعيب الواقف، فقاتل القوم إنّا معك</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Heading4"/>
        <w:numPr>
          <w:ilvl w:val="3"/>
          <w:numId w:val="1"/>
        </w:numPr>
        <w:rPr/>
      </w:pPr>
      <w:bookmarkStart w:id="1748" w:name="__RefHeading___Toc6355830_3381743652"/>
      <w:bookmarkStart w:id="1749" w:name="_Toc704"/>
      <w:bookmarkEnd w:id="1748"/>
      <w:r>
        <w:rPr/>
        <w:t>92</w:t>
      </w:r>
      <w:r>
        <w:rPr>
          <w:rtl w:val="true"/>
        </w:rPr>
        <w:t xml:space="preserve">. </w:t>
      </w:r>
      <w:r>
        <w:rPr>
          <w:rtl w:val="true"/>
        </w:rPr>
        <w:t>غسّان بن نباتة</w:t>
      </w:r>
      <w:bookmarkEnd w:id="1749"/>
    </w:p>
    <w:p>
      <w:pPr>
        <w:pStyle w:val="BookText"/>
        <w:rPr/>
      </w:pPr>
      <w:r>
        <w:rPr>
          <w:rFonts w:eastAsia="Times New Roman" w:cs="Times New Roman" w:ascii="Times New Roman" w:hAnsi="Times New Roman"/>
          <w:color w:val="111111"/>
          <w:sz w:val="28"/>
          <w:szCs w:val="28"/>
          <w:lang w:val="en-US" w:bidi="en-US"/>
        </w:rPr>
        <w:t>13373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نباتة التميمى ثمّ‌ المجاشعى، صاحب شرط‍‌ على بن أبى‌طالب، وفد علي معاوية وهو شيخ كبير، له ذكر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750" w:name="pg14280_145889"/>
    </w:p>
    <w:p>
      <w:pPr>
        <w:pStyle w:val="Heading4"/>
        <w:numPr>
          <w:ilvl w:val="3"/>
          <w:numId w:val="1"/>
        </w:numPr>
        <w:rPr/>
      </w:pPr>
      <w:bookmarkStart w:id="1751" w:name="__RefHeading___Toc6355832_3381743652"/>
      <w:bookmarkStart w:id="1752" w:name="_Toc705"/>
      <w:bookmarkEnd w:id="1750"/>
      <w:bookmarkEnd w:id="1751"/>
      <w:r>
        <w:rPr/>
        <w:t>93</w:t>
      </w:r>
      <w:r>
        <w:rPr>
          <w:rtl w:val="true"/>
        </w:rPr>
        <w:t xml:space="preserve">. </w:t>
      </w:r>
      <w:r>
        <w:rPr>
          <w:rtl w:val="true"/>
        </w:rPr>
        <w:t>القاسم بن حنظلة الجهنى</w:t>
      </w:r>
      <w:bookmarkEnd w:id="1752"/>
    </w:p>
    <w:p>
      <w:pPr>
        <w:pStyle w:val="Heading5"/>
        <w:numPr>
          <w:ilvl w:val="4"/>
          <w:numId w:val="1"/>
        </w:numPr>
        <w:rPr/>
      </w:pPr>
      <w:bookmarkStart w:id="1753" w:name="__RefHeading___Toc6355834_3381743652"/>
      <w:bookmarkStart w:id="1754" w:name="_Toc706"/>
      <w:bookmarkEnd w:id="1753"/>
      <w:r>
        <w:rPr>
          <w:rtl w:val="true"/>
        </w:rPr>
        <w:t>اشارة</w:t>
      </w:r>
      <w:bookmarkEnd w:id="17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الباقر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755" w:name="__RefHeading___Toc6355836_3381743652"/>
      <w:bookmarkStart w:id="1756" w:name="_Toc707"/>
      <w:bookmarkEnd w:id="1755"/>
      <w:r>
        <w:rPr/>
        <w:t>1</w:t>
      </w:r>
      <w:r>
        <w:rPr>
          <w:rtl w:val="true"/>
        </w:rPr>
        <w:t>و</w:t>
      </w:r>
      <w:r>
        <w:rPr/>
        <w:t>2</w:t>
      </w:r>
      <w:r>
        <w:rPr>
          <w:rtl w:val="true"/>
        </w:rPr>
        <w:t xml:space="preserve"> </w:t>
      </w:r>
      <w:r>
        <w:rPr>
          <w:rtl w:val="true"/>
        </w:rPr>
        <w:t>و</w:t>
      </w:r>
      <w:r>
        <w:rPr/>
        <w:t>3</w:t>
      </w:r>
      <w:r>
        <w:rPr>
          <w:rtl w:val="true"/>
        </w:rPr>
        <w:t xml:space="preserve">. </w:t>
      </w:r>
      <w:r>
        <w:rPr>
          <w:rtl w:val="true"/>
        </w:rPr>
        <w:t>زيد بن الحسن ومحمّد بن على الباقر عليهما السلام ومحمّد بن المطّلب</w:t>
      </w:r>
      <w:bookmarkEnd w:id="1756"/>
    </w:p>
    <w:p>
      <w:pPr>
        <w:pStyle w:val="BookText"/>
        <w:rPr/>
      </w:pPr>
      <w:r>
        <w:rPr>
          <w:rFonts w:eastAsia="Times New Roman" w:cs="Times New Roman" w:ascii="Times New Roman" w:hAnsi="Times New Roman"/>
          <w:color w:val="111111"/>
          <w:sz w:val="28"/>
          <w:szCs w:val="28"/>
          <w:lang w:val="en-US" w:bidi="en-US"/>
        </w:rPr>
        <w:t>13374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الخيل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اللفيف من القواصى القاسم بن حنظلة الجهنى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57" w:name="__RefHeading___Toc6355838_3381743652"/>
      <w:bookmarkStart w:id="1758" w:name="_Toc708"/>
      <w:bookmarkEnd w:id="1757"/>
      <w:r>
        <w:rPr/>
        <w:t>4</w:t>
      </w:r>
      <w:r>
        <w:rPr>
          <w:rtl w:val="true"/>
        </w:rPr>
        <w:t xml:space="preserve">. </w:t>
      </w:r>
      <w:r>
        <w:rPr>
          <w:rtl w:val="true"/>
        </w:rPr>
        <w:t>ما ورد مرسلاً</w:t>
      </w:r>
      <w:bookmarkEnd w:id="1758"/>
    </w:p>
    <w:p>
      <w:pPr>
        <w:pStyle w:val="BookText"/>
        <w:rPr/>
      </w:pPr>
      <w:r>
        <w:rPr>
          <w:rFonts w:eastAsia="Times New Roman" w:cs="Times New Roman" w:ascii="Times New Roman" w:hAnsi="Times New Roman"/>
          <w:color w:val="111111"/>
          <w:sz w:val="28"/>
          <w:szCs w:val="28"/>
          <w:lang w:val="en-US" w:bidi="en-US"/>
        </w:rPr>
        <w:t>13375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اللفيف من القواصي القاسم بن حنظلة الجهنى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59" w:name="__RefHeading___Toc6355840_3381743652"/>
      <w:bookmarkStart w:id="1760" w:name="_Toc709"/>
      <w:bookmarkEnd w:id="1759"/>
      <w:r>
        <w:rPr/>
        <w:t>94</w:t>
      </w:r>
      <w:r>
        <w:rPr>
          <w:rtl w:val="true"/>
        </w:rPr>
        <w:t xml:space="preserve">. </w:t>
      </w:r>
      <w:r>
        <w:rPr>
          <w:rtl w:val="true"/>
        </w:rPr>
        <w:t>القاسم بن مسلم</w:t>
      </w:r>
      <w:bookmarkEnd w:id="1760"/>
    </w:p>
    <w:p>
      <w:pPr>
        <w:pStyle w:val="BookText"/>
        <w:rPr/>
      </w:pPr>
      <w:r>
        <w:rPr>
          <w:rFonts w:eastAsia="Times New Roman" w:cs="Times New Roman" w:ascii="Times New Roman" w:hAnsi="Times New Roman"/>
          <w:color w:val="111111"/>
          <w:sz w:val="28"/>
          <w:szCs w:val="28"/>
          <w:lang w:val="en-US" w:bidi="en-US"/>
        </w:rPr>
        <w:t>13376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عمّه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عدّة من أشياخ الحىّ‌ كلّهم شهد الجمل،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راية عبدالقيس من أهل الكوفة مع القاسم بن مسلم، فقتل وقتل معه زيد بن صوحان وسيحان بن صوحان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bookmarkStart w:id="1761" w:name="pg14280_145890"/>
    </w:p>
    <w:p>
      <w:pPr>
        <w:pStyle w:val="Heading4"/>
        <w:numPr>
          <w:ilvl w:val="3"/>
          <w:numId w:val="1"/>
        </w:numPr>
        <w:rPr/>
      </w:pPr>
      <w:bookmarkStart w:id="1762" w:name="__RefHeading___Toc6355842_3381743652"/>
      <w:bookmarkStart w:id="1763" w:name="_Toc710"/>
      <w:bookmarkEnd w:id="1761"/>
      <w:bookmarkEnd w:id="1762"/>
      <w:r>
        <w:rPr/>
        <w:t>95</w:t>
      </w:r>
      <w:r>
        <w:rPr>
          <w:rtl w:val="true"/>
        </w:rPr>
        <w:t xml:space="preserve">. </w:t>
      </w:r>
      <w:r>
        <w:rPr>
          <w:rtl w:val="true"/>
        </w:rPr>
        <w:t>قبيصة بن جابر</w:t>
      </w:r>
      <w:bookmarkEnd w:id="1763"/>
    </w:p>
    <w:p>
      <w:pPr>
        <w:pStyle w:val="BookText"/>
        <w:rPr/>
      </w:pPr>
      <w:r>
        <w:rPr>
          <w:rFonts w:ascii="Amiri" w:hAnsi="Amiri" w:eastAsia="Amiri" w:cs="Amiri"/>
          <w:color w:val="111111"/>
          <w:sz w:val="28"/>
          <w:sz w:val="28"/>
          <w:szCs w:val="28"/>
          <w:rtl w:val="true"/>
          <w:lang w:bidi="ar-SA"/>
        </w:rPr>
        <w:t xml:space="preserve">قبيصة بن جابر بن وهب بن مالك الأسدى، أخو معاوية بن أبى‌سفيان من الرضاعة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قبيصة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473/23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قبيصة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 الفصحاء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اختاره أهل الكوفة وافداً إلي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من أصحاب على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شهد مع على عليه السلام الجمل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من امراء الجيش فى حربى الجمل وصفّين، مات فى إمارة مصعب بن الزبير علي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تسمية امراء الجمل من أصحاب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خيول بنى‌أسد قبيصة بن جابر</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13378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خيل الكمين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عامر بن واثلة الكنانى وقبيصة بن جابر الأسدى</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13379</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أبوالطفيل عامر بن واثلة الكنانى </w:t>
      </w:r>
      <w:r>
        <w:rPr>
          <w:rFonts w:eastAsia="Amiri" w:cs="Amiri" w:ascii="Amiri" w:hAnsi="Amiri"/>
          <w:color w:val="111111"/>
          <w:sz w:val="28"/>
          <w:szCs w:val="28"/>
          <w:rtl w:val="true"/>
          <w:lang w:bidi="ar-SA"/>
        </w:rPr>
        <w:t>...</w:t>
      </w:r>
      <w:bookmarkStart w:id="1764" w:name="pg14280_145891"/>
    </w:p>
    <w:p>
      <w:pPr>
        <w:pStyle w:val="BookText"/>
        <w:rPr/>
      </w:pPr>
      <w:bookmarkEnd w:id="1764"/>
      <w:r>
        <w:rPr>
          <w:rFonts w:ascii="Amiri" w:hAnsi="Amiri" w:eastAsia="Amiri" w:cs="Amiri"/>
          <w:color w:val="111111"/>
          <w:sz w:val="28"/>
          <w:sz w:val="28"/>
          <w:szCs w:val="28"/>
          <w:rtl w:val="true"/>
          <w:lang w:bidi="ar-SA"/>
        </w:rPr>
        <w:t xml:space="preserve">وقبيصة بن جابر الأسدى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وجوه قبائلهم، فأتوا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فى اليوم الثالث قبيصة بن جابر الأسدى فى بنى‌أسد،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بنى‌أسد، أمّا أنا فلا أقصر دون صاحبى، وأمّا أنتم فذاك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برايته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حافظت فى حربها بنوأسد   ما مثلها تحت العجاج من أحد</w:t>
      </w:r>
    </w:p>
    <w:p>
      <w:pPr>
        <w:pStyle w:val="BookText"/>
        <w:rPr/>
      </w:pPr>
      <w:r>
        <w:rPr>
          <w:rFonts w:ascii="Amiri" w:hAnsi="Amiri" w:eastAsia="Amiri" w:cs="Amiri"/>
          <w:color w:val="111111"/>
          <w:sz w:val="28"/>
          <w:sz w:val="28"/>
          <w:szCs w:val="28"/>
          <w:rtl w:val="true"/>
          <w:lang w:bidi="ar-SA"/>
        </w:rPr>
        <w:t>أقرب من يمن وأنأي من نكد   كأنّنا ركنا ثبير أو احد</w:t>
      </w:r>
    </w:p>
    <w:p>
      <w:pPr>
        <w:pStyle w:val="BookText"/>
        <w:rPr/>
      </w:pPr>
      <w:r>
        <w:rPr>
          <w:rFonts w:ascii="Amiri" w:hAnsi="Amiri" w:eastAsia="Amiri" w:cs="Amiri"/>
          <w:color w:val="111111"/>
          <w:sz w:val="28"/>
          <w:sz w:val="28"/>
          <w:szCs w:val="28"/>
          <w:rtl w:val="true"/>
          <w:lang w:bidi="ar-SA"/>
        </w:rPr>
        <w:t>لسنا بأوباش ولا بيض البلد   لكننّا المحّة من ولد معد</w:t>
      </w:r>
    </w:p>
    <w:p>
      <w:pPr>
        <w:pStyle w:val="BookText"/>
        <w:rPr/>
      </w:pPr>
      <w:r>
        <w:rPr>
          <w:rFonts w:ascii="Amiri" w:hAnsi="Amiri" w:eastAsia="Amiri" w:cs="Amiri"/>
          <w:color w:val="111111"/>
          <w:sz w:val="28"/>
          <w:sz w:val="28"/>
          <w:szCs w:val="28"/>
          <w:rtl w:val="true"/>
          <w:lang w:bidi="ar-SA"/>
        </w:rPr>
        <w:t>فقاتل القوم إلي أن دخل الليل، ثمّ‌ انصرفوا</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4"/>
        <w:numPr>
          <w:ilvl w:val="3"/>
          <w:numId w:val="1"/>
        </w:numPr>
        <w:rPr/>
      </w:pPr>
      <w:bookmarkStart w:id="1765" w:name="__RefHeading___Toc6355844_3381743652"/>
      <w:bookmarkStart w:id="1766" w:name="_Toc711"/>
      <w:bookmarkEnd w:id="1765"/>
      <w:r>
        <w:rPr/>
        <w:t>96</w:t>
      </w:r>
      <w:r>
        <w:rPr>
          <w:rtl w:val="true"/>
        </w:rPr>
        <w:t xml:space="preserve">. </w:t>
      </w:r>
      <w:r>
        <w:rPr>
          <w:rtl w:val="true"/>
        </w:rPr>
        <w:t>قبيصة بن شدّاد الهلالى</w:t>
      </w:r>
      <w:bookmarkEnd w:id="1766"/>
    </w:p>
    <w:p>
      <w:pPr>
        <w:pStyle w:val="Heading5"/>
        <w:numPr>
          <w:ilvl w:val="4"/>
          <w:numId w:val="1"/>
        </w:numPr>
        <w:rPr/>
      </w:pPr>
      <w:bookmarkStart w:id="1767" w:name="__RefHeading___Toc6355846_3381743652"/>
      <w:bookmarkStart w:id="1768" w:name="_Toc712"/>
      <w:bookmarkEnd w:id="1767"/>
      <w:r>
        <w:rPr>
          <w:rtl w:val="true"/>
        </w:rPr>
        <w:t>اشارة</w:t>
      </w:r>
      <w:bookmarkEnd w:id="17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769" w:name="__RefHeading___Toc6355848_3381743652"/>
      <w:bookmarkStart w:id="1770" w:name="_Toc713"/>
      <w:bookmarkEnd w:id="1769"/>
      <w:r>
        <w:rPr/>
        <w:t>1</w:t>
      </w:r>
      <w:r>
        <w:rPr>
          <w:rtl w:val="true"/>
        </w:rPr>
        <w:t xml:space="preserve">. </w:t>
      </w:r>
      <w:r>
        <w:rPr>
          <w:rtl w:val="true"/>
        </w:rPr>
        <w:t>حبيب بن أبى‌ثابت</w:t>
      </w:r>
      <w:bookmarkEnd w:id="1770"/>
    </w:p>
    <w:p>
      <w:pPr>
        <w:pStyle w:val="BookText"/>
        <w:rPr/>
      </w:pPr>
      <w:r>
        <w:rPr>
          <w:rFonts w:eastAsia="Times New Roman" w:cs="Times New Roman" w:ascii="Times New Roman" w:hAnsi="Times New Roman"/>
          <w:color w:val="111111"/>
          <w:sz w:val="28"/>
          <w:szCs w:val="28"/>
          <w:lang w:val="en-US" w:bidi="en-US"/>
        </w:rPr>
        <w:t>13380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قيس البصرة، قبيصة بن شدّاد الهلالى</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Heading5"/>
        <w:numPr>
          <w:ilvl w:val="4"/>
          <w:numId w:val="1"/>
        </w:numPr>
        <w:rPr/>
      </w:pPr>
      <w:bookmarkStart w:id="1771" w:name="__RefHeading___Toc6355850_3381743652"/>
      <w:bookmarkStart w:id="1772" w:name="_Toc714"/>
      <w:bookmarkEnd w:id="1771"/>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بن على الباقر عليهما السلام ومحمّد بن المطّلب</w:t>
      </w:r>
      <w:bookmarkEnd w:id="1772"/>
    </w:p>
    <w:p>
      <w:pPr>
        <w:pStyle w:val="BookText"/>
        <w:rPr/>
      </w:pPr>
      <w:r>
        <w:rPr>
          <w:rFonts w:eastAsia="Times New Roman" w:cs="Times New Roman" w:ascii="Times New Roman" w:hAnsi="Times New Roman"/>
          <w:color w:val="111111"/>
          <w:sz w:val="28"/>
          <w:szCs w:val="28"/>
          <w:lang w:val="en-US" w:bidi="en-US"/>
        </w:rPr>
        <w:t>13381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w:t>
      </w:r>
      <w:bookmarkStart w:id="1773" w:name="pg14280_145892"/>
    </w:p>
    <w:p>
      <w:pPr>
        <w:pStyle w:val="BookText"/>
        <w:rPr/>
      </w:pPr>
      <w:bookmarkEnd w:id="1773"/>
      <w:r>
        <w:rPr>
          <w:rFonts w:ascii="Amiri" w:hAnsi="Amiri" w:eastAsia="Amiri" w:cs="Amiri"/>
          <w:color w:val="111111"/>
          <w:sz w:val="28"/>
          <w:sz w:val="28"/>
          <w:szCs w:val="28"/>
          <w:rtl w:val="true"/>
          <w:lang w:bidi="ar-SA"/>
        </w:rPr>
        <w:t>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الخيل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قيس البصرة قبيصة بن شدّاد الهلالى</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5"/>
        <w:numPr>
          <w:ilvl w:val="4"/>
          <w:numId w:val="1"/>
        </w:numPr>
        <w:rPr/>
      </w:pPr>
      <w:bookmarkStart w:id="1774" w:name="__RefHeading___Toc6355852_3381743652"/>
      <w:bookmarkStart w:id="1775" w:name="_Toc715"/>
      <w:bookmarkEnd w:id="1774"/>
      <w:r>
        <w:rPr/>
        <w:t>5</w:t>
      </w:r>
      <w:r>
        <w:rPr>
          <w:rtl w:val="true"/>
        </w:rPr>
        <w:t xml:space="preserve">. </w:t>
      </w:r>
      <w:r>
        <w:rPr>
          <w:rtl w:val="true"/>
        </w:rPr>
        <w:t>ما ورد مرسلاً</w:t>
      </w:r>
      <w:bookmarkEnd w:id="1775"/>
    </w:p>
    <w:p>
      <w:pPr>
        <w:pStyle w:val="BookText"/>
        <w:rPr/>
      </w:pPr>
      <w:r>
        <w:rPr>
          <w:rFonts w:eastAsia="Times New Roman" w:cs="Times New Roman" w:ascii="Times New Roman" w:hAnsi="Times New Roman"/>
          <w:color w:val="111111"/>
          <w:sz w:val="28"/>
          <w:szCs w:val="28"/>
          <w:lang w:val="en-US" w:bidi="en-US"/>
        </w:rPr>
        <w:t>13382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قيس البصرة شدّاداً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76" w:name="__RefHeading___Toc6355854_3381743652"/>
      <w:bookmarkStart w:id="1777" w:name="_Toc716"/>
      <w:bookmarkEnd w:id="1776"/>
      <w:r>
        <w:rPr/>
        <w:t>97</w:t>
      </w:r>
      <w:r>
        <w:rPr>
          <w:rtl w:val="true"/>
        </w:rPr>
        <w:t xml:space="preserve">. </w:t>
      </w:r>
      <w:r>
        <w:rPr>
          <w:rtl w:val="true"/>
        </w:rPr>
        <w:t>أبوقتادة الأنصارى</w:t>
      </w:r>
      <w:bookmarkEnd w:id="1777"/>
    </w:p>
    <w:p>
      <w:pPr>
        <w:pStyle w:val="BookText"/>
        <w:rPr/>
      </w:pPr>
      <w:r>
        <w:rPr>
          <w:rFonts w:ascii="Amiri" w:hAnsi="Amiri" w:eastAsia="Amiri" w:cs="Amiri"/>
          <w:color w:val="111111"/>
          <w:sz w:val="28"/>
          <w:sz w:val="28"/>
          <w:szCs w:val="28"/>
          <w:rtl w:val="true"/>
          <w:lang w:bidi="ar-SA"/>
        </w:rPr>
        <w:t xml:space="preserve">كان أبوقتادة الأنصارى من قادة جيش أميرالمؤمنين عليه السلام فى حرب النهروان، وجعله على عليه السلام علي الرجّالة </w:t>
      </w:r>
      <w:r>
        <w:rPr>
          <w:rStyle w:val="FootnoteAnchor"/>
          <w:rtl w:val="true"/>
        </w:rPr>
        <w:footnoteReference w:id="1303"/>
      </w:r>
      <w:r>
        <w:rPr>
          <w:rFonts w:ascii="Amiri" w:hAnsi="Amiri" w:eastAsia="Amiri" w:cs="Amiri"/>
          <w:color w:val="111111"/>
          <w:sz w:val="28"/>
          <w:sz w:val="28"/>
          <w:szCs w:val="28"/>
          <w:rtl w:val="true"/>
          <w:lang w:bidi="ar-SA"/>
        </w:rPr>
        <w:t xml:space="preserve">، وقد 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6355856_3381743652"/>
      <w:bookmarkStart w:id="1779" w:name="_Toc717"/>
      <w:bookmarkEnd w:id="1778"/>
      <w:r>
        <w:rPr/>
        <w:t>98</w:t>
      </w:r>
      <w:r>
        <w:rPr>
          <w:rtl w:val="true"/>
        </w:rPr>
        <w:t xml:space="preserve">. </w:t>
      </w:r>
      <w:r>
        <w:rPr>
          <w:rtl w:val="true"/>
        </w:rPr>
        <w:t>قنبر مولي على عليه السلام</w:t>
      </w:r>
      <w:bookmarkEnd w:id="1779"/>
    </w:p>
    <w:p>
      <w:pPr>
        <w:pStyle w:val="Heading5"/>
        <w:numPr>
          <w:ilvl w:val="4"/>
          <w:numId w:val="1"/>
        </w:numPr>
        <w:rPr/>
      </w:pPr>
      <w:bookmarkStart w:id="1780" w:name="__RefHeading___Toc6355858_3381743652"/>
      <w:bookmarkStart w:id="1781" w:name="_Toc718"/>
      <w:bookmarkEnd w:id="1780"/>
      <w:r>
        <w:rPr>
          <w:rtl w:val="true"/>
        </w:rPr>
        <w:t>اشارة</w:t>
      </w:r>
      <w:bookmarkEnd w:id="1781"/>
    </w:p>
    <w:p>
      <w:pPr>
        <w:pStyle w:val="BookText"/>
        <w:rPr/>
      </w:pPr>
      <w:r>
        <w:rPr>
          <w:rFonts w:ascii="Amiri" w:hAnsi="Amiri" w:eastAsia="Amiri" w:cs="Amiri"/>
          <w:color w:val="111111"/>
          <w:sz w:val="28"/>
          <w:sz w:val="28"/>
          <w:szCs w:val="28"/>
          <w:rtl w:val="true"/>
          <w:lang w:bidi="ar-SA"/>
        </w:rPr>
        <w:t xml:space="preserve">قنبر أبويزيد، كان حاجباً لعلى </w:t>
      </w:r>
      <w:r>
        <w:rPr>
          <w:rStyle w:val="FootnoteAnchor"/>
          <w:rtl w:val="true"/>
        </w:rPr>
        <w:footnoteReference w:id="1304"/>
      </w:r>
      <w:r>
        <w:rPr>
          <w:rFonts w:ascii="Amiri" w:hAnsi="Amiri" w:eastAsia="Amiri" w:cs="Amiri"/>
          <w:color w:val="111111"/>
          <w:sz w:val="28"/>
          <w:sz w:val="28"/>
          <w:szCs w:val="28"/>
          <w:rtl w:val="true"/>
          <w:lang w:bidi="ar-SA"/>
        </w:rPr>
        <w:t>وكان مولاه،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الحجّاج وقتل ابنه بالكوفة </w:t>
      </w:r>
      <w:r>
        <w:rPr>
          <w:rStyle w:val="FootnoteAnchor"/>
          <w:rtl w:val="true"/>
        </w:rPr>
        <w:footnoteReference w:id="1305"/>
      </w:r>
      <w:r>
        <w:rPr>
          <w:rFonts w:ascii="Amiri" w:hAnsi="Amiri" w:eastAsia="Amiri" w:cs="Amiri"/>
          <w:color w:val="111111"/>
          <w:sz w:val="28"/>
          <w:sz w:val="28"/>
          <w:szCs w:val="28"/>
          <w:rtl w:val="true"/>
          <w:lang w:bidi="ar-SA"/>
        </w:rPr>
        <w:t>، وقد شهد معه وقعة صفّين وكان صاحب رايته، كما فى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 الهذلى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لهيعة</w:t>
      </w:r>
    </w:p>
    <w:p>
      <w:pPr>
        <w:pStyle w:val="Heading5"/>
        <w:numPr>
          <w:ilvl w:val="4"/>
          <w:numId w:val="1"/>
        </w:numPr>
        <w:rPr/>
      </w:pPr>
      <w:bookmarkStart w:id="1782" w:name="__RefHeading___Toc6355860_3381743652"/>
      <w:bookmarkStart w:id="1783" w:name="_Toc719"/>
      <w:bookmarkEnd w:id="1782"/>
      <w:r>
        <w:rPr/>
        <w:t>1</w:t>
      </w:r>
      <w:r>
        <w:rPr>
          <w:rtl w:val="true"/>
        </w:rPr>
        <w:t xml:space="preserve">. </w:t>
      </w:r>
      <w:r>
        <w:rPr>
          <w:rtl w:val="true"/>
        </w:rPr>
        <w:t>أبوبكر الهذلى</w:t>
      </w:r>
      <w:bookmarkEnd w:id="1783"/>
    </w:p>
    <w:p>
      <w:pPr>
        <w:pStyle w:val="BookText"/>
        <w:rPr/>
      </w:pPr>
      <w:r>
        <w:rPr>
          <w:rFonts w:eastAsia="Times New Roman" w:cs="Times New Roman" w:ascii="Times New Roman" w:hAnsi="Times New Roman"/>
          <w:color w:val="111111"/>
          <w:sz w:val="28"/>
          <w:szCs w:val="28"/>
          <w:lang w:val="en-US" w:bidi="en-US"/>
        </w:rPr>
        <w:t>13383</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عبدالرحمان، عن أبى‌بكر الهذلى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w:t>
      </w:r>
      <w:bookmarkStart w:id="1784" w:name="pg14280_145893"/>
    </w:p>
    <w:p>
      <w:pPr>
        <w:pStyle w:val="BookText"/>
        <w:rPr/>
      </w:pPr>
      <w:bookmarkEnd w:id="1784"/>
      <w:r>
        <w:rPr>
          <w:rFonts w:ascii="Amiri" w:hAnsi="Amiri" w:eastAsia="Amiri" w:cs="Amiri"/>
          <w:color w:val="111111"/>
          <w:sz w:val="28"/>
          <w:sz w:val="28"/>
          <w:szCs w:val="28"/>
          <w:rtl w:val="true"/>
          <w:lang w:bidi="ar-SA"/>
        </w:rPr>
        <w:t>فيه خروج على عليه السلام إلي صفّين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وعقد على لغلامه قنبر، ثمّ‌ 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يغنين وردان عنّى قنبرا   وتغنى السكون عنّى حميرا</w:t>
      </w:r>
    </w:p>
    <w:p>
      <w:pPr>
        <w:pStyle w:val="BookText"/>
        <w:rPr/>
      </w:pPr>
      <w:r>
        <w:rPr>
          <w:rFonts w:ascii="Amiri" w:hAnsi="Amiri" w:eastAsia="Amiri" w:cs="Amiri"/>
          <w:color w:val="111111"/>
          <w:sz w:val="28"/>
          <w:sz w:val="28"/>
          <w:szCs w:val="28"/>
          <w:rtl w:val="true"/>
          <w:lang w:bidi="ar-SA"/>
        </w:rPr>
        <w:t>إذا الكماة لبسوا السنوّرا</w:t>
      </w:r>
    </w:p>
    <w:p>
      <w:pPr>
        <w:pStyle w:val="BookText"/>
        <w:rPr/>
      </w:pP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لأصبحنّ‌ العاصى ابن العاصى   سبعين ألفاً عاقدى النواصى</w:t>
      </w:r>
    </w:p>
    <w:p>
      <w:pPr>
        <w:pStyle w:val="BookText"/>
        <w:rPr/>
      </w:pPr>
      <w:r>
        <w:rPr>
          <w:rFonts w:ascii="Amiri" w:hAnsi="Amiri" w:eastAsia="Amiri" w:cs="Amiri"/>
          <w:color w:val="111111"/>
          <w:sz w:val="28"/>
          <w:sz w:val="28"/>
          <w:szCs w:val="28"/>
          <w:rtl w:val="true"/>
          <w:lang w:bidi="ar-SA"/>
        </w:rPr>
        <w:t xml:space="preserve">مجنّبين الخيل بالقلاص   مستحقبين حلق الدلاص </w:t>
      </w:r>
      <w:r>
        <w:rPr>
          <w:rStyle w:val="FootnoteAnchor"/>
          <w:rtl w:val="true"/>
        </w:rPr>
        <w:footnoteReference w:id="1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خروج على بن أبى‌طالب إلي صفّين</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6355862_3381743652"/>
      <w:bookmarkStart w:id="1786" w:name="_Toc720"/>
      <w:bookmarkEnd w:id="1785"/>
      <w:r>
        <w:rPr/>
        <w:t>2</w:t>
      </w:r>
      <w:r>
        <w:rPr>
          <w:rtl w:val="true"/>
        </w:rPr>
        <w:t xml:space="preserve">. </w:t>
      </w:r>
      <w:r>
        <w:rPr>
          <w:rtl w:val="true"/>
        </w:rPr>
        <w:t>ابن لهيعة</w:t>
      </w:r>
      <w:bookmarkEnd w:id="1786"/>
    </w:p>
    <w:p>
      <w:pPr>
        <w:pStyle w:val="BookText"/>
        <w:rPr/>
      </w:pPr>
      <w:r>
        <w:rPr>
          <w:rFonts w:eastAsia="Times New Roman" w:cs="Times New Roman" w:ascii="Times New Roman" w:hAnsi="Times New Roman"/>
          <w:color w:val="111111"/>
          <w:sz w:val="28"/>
          <w:szCs w:val="28"/>
          <w:lang w:val="en-US" w:bidi="en-US"/>
        </w:rPr>
        <w:t>13384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أحمد بن داوود، عن ابن أخضر، عن ابن وزير، أخبرنى فتيان، عن ابن لهيعة،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وردان يوم صفّين مع عمرو، فكان عمرو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يغنين وردان عنّى قنبرا   أو يغنين ابن خديج مسعرا</w:t>
      </w:r>
    </w:p>
    <w:p>
      <w:pPr>
        <w:pStyle w:val="BookText"/>
        <w:rPr/>
      </w:pPr>
      <w:r>
        <w:rPr>
          <w:rFonts w:ascii="Amiri" w:hAnsi="Amiri" w:eastAsia="Amiri" w:cs="Amiri"/>
          <w:color w:val="111111"/>
          <w:sz w:val="28"/>
          <w:sz w:val="28"/>
          <w:szCs w:val="28"/>
          <w:rtl w:val="true"/>
          <w:lang w:bidi="ar-SA"/>
        </w:rPr>
        <w:t>يريد قنبر مولي على بن أبى‌طالب، ويريد مسعر بن فدكى صاحب الخوارج</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Heading5"/>
        <w:numPr>
          <w:ilvl w:val="4"/>
          <w:numId w:val="1"/>
        </w:numPr>
        <w:rPr/>
      </w:pPr>
      <w:bookmarkStart w:id="1787" w:name="__RefHeading___Toc6355864_3381743652"/>
      <w:bookmarkStart w:id="1788" w:name="_Toc721"/>
      <w:bookmarkEnd w:id="1787"/>
      <w:r>
        <w:rPr/>
        <w:t>3</w:t>
      </w:r>
      <w:r>
        <w:rPr>
          <w:rtl w:val="true"/>
        </w:rPr>
        <w:t xml:space="preserve">. </w:t>
      </w:r>
      <w:r>
        <w:rPr>
          <w:rtl w:val="true"/>
        </w:rPr>
        <w:t>ما ورد مرسلاً</w:t>
      </w:r>
      <w:bookmarkEnd w:id="1788"/>
    </w:p>
    <w:p>
      <w:pPr>
        <w:pStyle w:val="BookText"/>
        <w:rPr/>
      </w:pPr>
      <w:r>
        <w:rPr>
          <w:rFonts w:eastAsia="Times New Roman" w:cs="Times New Roman" w:ascii="Times New Roman" w:hAnsi="Times New Roman"/>
          <w:color w:val="111111"/>
          <w:sz w:val="28"/>
          <w:szCs w:val="28"/>
          <w:lang w:val="en-US" w:bidi="en-US"/>
        </w:rPr>
        <w:t>13385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تسمية من قتل من أصحاب معاوية ممّن عرف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الدمشقى، قتله قنبر مولي على عليه السلام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13386</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أميرالمؤمنين عليه السلام فى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لقد سمعت منكرا   كذباً علي الله يشيب الشعرا</w:t>
      </w:r>
    </w:p>
    <w:p>
      <w:pPr>
        <w:pStyle w:val="BookText"/>
        <w:rPr/>
      </w:pPr>
      <w:r>
        <w:rPr>
          <w:rFonts w:ascii="Amiri" w:hAnsi="Amiri" w:eastAsia="Amiri" w:cs="Amiri"/>
          <w:color w:val="111111"/>
          <w:sz w:val="28"/>
          <w:sz w:val="28"/>
          <w:szCs w:val="28"/>
          <w:rtl w:val="true"/>
          <w:lang w:bidi="ar-SA"/>
        </w:rPr>
        <w:t>ما كان يرضي أحمد لو اخبرا   أن يقرنوا وصيّه والأبترا</w:t>
      </w:r>
    </w:p>
    <w:p>
      <w:pPr>
        <w:pStyle w:val="BookText"/>
        <w:rPr/>
      </w:pPr>
      <w:r>
        <w:rPr>
          <w:rFonts w:ascii="Amiri" w:hAnsi="Amiri" w:eastAsia="Amiri" w:cs="Amiri"/>
          <w:color w:val="111111"/>
          <w:sz w:val="28"/>
          <w:sz w:val="28"/>
          <w:szCs w:val="28"/>
          <w:rtl w:val="true"/>
          <w:lang w:bidi="ar-SA"/>
        </w:rPr>
        <w:t>شانى الرسول واللعين الأخزرا   إنّى إذا الموت دنا وحضرا</w:t>
      </w:r>
    </w:p>
    <w:p>
      <w:pPr>
        <w:pStyle w:val="BookText"/>
        <w:rPr/>
      </w:pPr>
      <w:r>
        <w:rPr>
          <w:rFonts w:ascii="IRNazanin" w:hAnsi="IRNazanin" w:eastAsia="IRNazanin"/>
          <w:color w:val="111111"/>
          <w:sz w:val="28"/>
          <w:sz w:val="28"/>
          <w:szCs w:val="28"/>
          <w:rtl w:val="true"/>
          <w:lang w:bidi="fa-IR"/>
        </w:rPr>
        <w:t>شمّرت ثوبى ودعوت قنبرا   قدّم لوائى لا تؤخّر حذرا</w:t>
      </w:r>
    </w:p>
    <w:p>
      <w:pPr>
        <w:pStyle w:val="BookText"/>
        <w:rPr/>
      </w:pPr>
      <w:r>
        <w:rPr>
          <w:rFonts w:ascii="Amiri" w:hAnsi="Amiri" w:eastAsia="Amiri" w:cs="Amiri"/>
          <w:color w:val="111111"/>
          <w:sz w:val="28"/>
          <w:sz w:val="28"/>
          <w:szCs w:val="28"/>
          <w:rtl w:val="true"/>
          <w:lang w:bidi="ar-SA"/>
        </w:rPr>
        <w:t>لا يدفع الحذار ما قد قدّرا   لو أنّ‌ عندى يا ابن حرب جعفرا</w:t>
      </w:r>
    </w:p>
    <w:p>
      <w:pPr>
        <w:pStyle w:val="BookText"/>
        <w:rPr/>
      </w:pPr>
      <w:r>
        <w:rPr>
          <w:rFonts w:ascii="Amiri" w:hAnsi="Amiri" w:eastAsia="Amiri" w:cs="Amiri"/>
          <w:color w:val="111111"/>
          <w:sz w:val="28"/>
          <w:sz w:val="28"/>
          <w:szCs w:val="28"/>
          <w:rtl w:val="true"/>
          <w:lang w:bidi="ar-SA"/>
        </w:rPr>
        <w:t xml:space="preserve">أو حمزة القرم الهمام الأزهرا   رأت قريش نجم ليل ظهرا </w:t>
      </w:r>
      <w:r>
        <w:rPr>
          <w:rStyle w:val="FootnoteAnchor"/>
          <w:rtl w:val="true"/>
        </w:rPr>
        <w:footnoteReference w:id="1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 عليّاً عليه السلام ماصنع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إعطاء مصر عمرو بن العاص واشتراء دينه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لقد سمعت منكرا   كذباً علي الله يشيب الشعرا</w:t>
      </w:r>
    </w:p>
    <w:p>
      <w:pPr>
        <w:pStyle w:val="BookText"/>
        <w:rPr/>
      </w:pPr>
      <w:r>
        <w:rPr>
          <w:rFonts w:ascii="Amiri" w:hAnsi="Amiri" w:eastAsia="Amiri" w:cs="Amiri"/>
          <w:color w:val="111111"/>
          <w:sz w:val="28"/>
          <w:sz w:val="28"/>
          <w:szCs w:val="28"/>
          <w:rtl w:val="true"/>
          <w:lang w:bidi="ar-SA"/>
        </w:rPr>
        <w:t>يسترق السمع ويعشي البصرا   ما كان يرضي أحمد لو أخبرا</w:t>
      </w:r>
    </w:p>
    <w:p>
      <w:pPr>
        <w:pStyle w:val="BookText"/>
        <w:rPr/>
      </w:pPr>
      <w:r>
        <w:rPr>
          <w:rFonts w:ascii="Amiri" w:hAnsi="Amiri" w:eastAsia="Amiri" w:cs="Amiri"/>
          <w:color w:val="111111"/>
          <w:sz w:val="28"/>
          <w:sz w:val="28"/>
          <w:szCs w:val="28"/>
          <w:rtl w:val="true"/>
          <w:lang w:bidi="ar-SA"/>
        </w:rPr>
        <w:t>أن يقرنوا وصيّه والأبترا   شانى الرسول واللعين الأخزرا</w:t>
      </w:r>
    </w:p>
    <w:p>
      <w:pPr>
        <w:pStyle w:val="BookText"/>
        <w:rPr/>
      </w:pPr>
      <w:r>
        <w:rPr>
          <w:rFonts w:ascii="Amiri" w:hAnsi="Amiri" w:eastAsia="Amiri" w:cs="Amiri"/>
          <w:color w:val="111111"/>
          <w:sz w:val="28"/>
          <w:sz w:val="28"/>
          <w:szCs w:val="28"/>
          <w:rtl w:val="true"/>
          <w:lang w:bidi="ar-SA"/>
        </w:rPr>
        <w:t>كلاهما فى جنده قد عسكرا   قد باع هذا دينه فأفجرا</w:t>
      </w:r>
    </w:p>
    <w:p>
      <w:pPr>
        <w:pStyle w:val="BookText"/>
        <w:rPr/>
      </w:pPr>
      <w:r>
        <w:rPr>
          <w:rFonts w:ascii="Amiri" w:hAnsi="Amiri" w:eastAsia="Amiri" w:cs="Amiri"/>
          <w:color w:val="111111"/>
          <w:sz w:val="28"/>
          <w:sz w:val="28"/>
          <w:szCs w:val="28"/>
          <w:rtl w:val="true"/>
          <w:lang w:bidi="ar-SA"/>
        </w:rPr>
        <w:t>من ذا بدنيا بيعه قد خسرا   بملك مصر أن أصاب الظفرا</w:t>
      </w:r>
    </w:p>
    <w:p>
      <w:pPr>
        <w:pStyle w:val="BookText"/>
        <w:rPr/>
      </w:pPr>
      <w:r>
        <w:rPr>
          <w:rFonts w:ascii="IRNazanin" w:hAnsi="IRNazanin" w:eastAsia="IRNazanin"/>
          <w:color w:val="111111"/>
          <w:sz w:val="28"/>
          <w:sz w:val="28"/>
          <w:szCs w:val="28"/>
          <w:rtl w:val="true"/>
          <w:lang w:bidi="fa-IR"/>
        </w:rPr>
        <w:t>إنّى إذا الموت دنا وحضرا   شمّرت ثوبى ودعوت قنبرا</w:t>
      </w:r>
    </w:p>
    <w:p>
      <w:pPr>
        <w:pStyle w:val="BookText"/>
        <w:rPr/>
      </w:pPr>
      <w:r>
        <w:rPr>
          <w:rFonts w:ascii="Amiri" w:hAnsi="Amiri" w:eastAsia="Amiri" w:cs="Amiri"/>
          <w:color w:val="111111"/>
          <w:sz w:val="28"/>
          <w:sz w:val="28"/>
          <w:szCs w:val="28"/>
          <w:rtl w:val="true"/>
          <w:lang w:bidi="ar-SA"/>
        </w:rPr>
        <w:t>قدّم لوائى لا تؤخّر حذرا   لا يدفع الحذار ما قد قدّرا</w:t>
      </w:r>
    </w:p>
    <w:p>
      <w:pPr>
        <w:pStyle w:val="BookText"/>
        <w:rPr/>
      </w:pPr>
      <w:r>
        <w:rPr>
          <w:rFonts w:ascii="Amiri" w:hAnsi="Amiri" w:eastAsia="Amiri" w:cs="Amiri"/>
          <w:color w:val="111111"/>
          <w:sz w:val="28"/>
          <w:sz w:val="28"/>
          <w:szCs w:val="28"/>
          <w:rtl w:val="true"/>
          <w:lang w:bidi="ar-SA"/>
        </w:rPr>
        <w:t>لمّا رأيت الموت موتاً أحمرا   عبّأت همدان وعبّوا حميرا</w:t>
      </w:r>
    </w:p>
    <w:p>
      <w:pPr>
        <w:pStyle w:val="BookText"/>
        <w:rPr/>
      </w:pPr>
      <w:r>
        <w:rPr>
          <w:rFonts w:ascii="Amiri" w:hAnsi="Amiri" w:eastAsia="Amiri" w:cs="Amiri"/>
          <w:color w:val="111111"/>
          <w:sz w:val="28"/>
          <w:sz w:val="28"/>
          <w:szCs w:val="28"/>
          <w:rtl w:val="true"/>
          <w:lang w:bidi="ar-SA"/>
        </w:rPr>
        <w:t>حىّ‌ يمان يعظمون الخطرا   قرن إذا ناطح قرناً كسرا</w:t>
      </w:r>
    </w:p>
    <w:p>
      <w:pPr>
        <w:pStyle w:val="BookText"/>
        <w:rPr/>
      </w:pPr>
      <w:r>
        <w:rPr>
          <w:rFonts w:ascii="Amiri" w:hAnsi="Amiri" w:eastAsia="Amiri" w:cs="Amiri"/>
          <w:color w:val="111111"/>
          <w:sz w:val="28"/>
          <w:sz w:val="28"/>
          <w:szCs w:val="28"/>
          <w:rtl w:val="true"/>
          <w:lang w:bidi="ar-SA"/>
        </w:rPr>
        <w:t>قل لابن حرب لا تدبّ‌ الخمرا   أروِد قليلاً ابد منك الضجرا</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تحسبنّى يا ابن هند غمرا   وسل بنا بدراً معاً وخيبرا</w:t>
      </w:r>
      <w:bookmarkStart w:id="1789" w:name="pg14280_145895"/>
    </w:p>
    <w:p>
      <w:pPr>
        <w:pStyle w:val="BookText"/>
        <w:rPr/>
      </w:pPr>
      <w:bookmarkEnd w:id="1789"/>
      <w:r>
        <w:rPr>
          <w:rFonts w:ascii="Amiri" w:hAnsi="Amiri" w:eastAsia="Amiri" w:cs="Amiri"/>
          <w:color w:val="111111"/>
          <w:sz w:val="28"/>
          <w:sz w:val="28"/>
          <w:szCs w:val="28"/>
          <w:rtl w:val="true"/>
          <w:lang w:bidi="ar-SA"/>
        </w:rPr>
        <w:t>يوم جعلناكم ببدر جزرا   لو أنّ‌ عندى يا ابن هند جعفرا</w:t>
      </w:r>
    </w:p>
    <w:p>
      <w:pPr>
        <w:pStyle w:val="BookText"/>
        <w:rPr/>
      </w:pPr>
      <w:r>
        <w:rPr>
          <w:rFonts w:ascii="Amiri" w:hAnsi="Amiri" w:eastAsia="Amiri" w:cs="Amiri"/>
          <w:color w:val="111111"/>
          <w:sz w:val="28"/>
          <w:sz w:val="28"/>
          <w:szCs w:val="28"/>
          <w:rtl w:val="true"/>
          <w:lang w:bidi="ar-SA"/>
        </w:rPr>
        <w:t xml:space="preserve">أو حمزة القرم الهمام الأزهرا   رأت قريش نجم ليل ظهرا </w:t>
      </w:r>
      <w:r>
        <w:rPr>
          <w:rStyle w:val="FootnoteAnchor"/>
          <w:rtl w:val="true"/>
        </w:rPr>
        <w:footnoteReference w:id="1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باختصار فى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أعثم فى الفتوح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ما كان بعد ذلك من القتال، فى حديث يذكر أنّ‌ عمرو بن العاص أخذ اللواء بصفّين وارتجز، فسمع على شعره، فجعل يرتجز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معاوية علي غلام له يقال له حرب،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ياحرب، إنّى ما عرفتك إلّا مقداماً بطلاً، فاحمل بين يدى حملة علي أصحاب على، فإن أرضيتنى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حرب غلام معاوية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أنا الحرب وما بى من خور   لكنّنى قرم أبىّ‌ مشتهر</w:t>
      </w:r>
    </w:p>
    <w:p>
      <w:pPr>
        <w:pStyle w:val="BookText"/>
        <w:rPr/>
      </w:pPr>
      <w:r>
        <w:rPr>
          <w:rFonts w:ascii="Amiri" w:hAnsi="Amiri" w:eastAsia="Amiri" w:cs="Amiri"/>
          <w:color w:val="111111"/>
          <w:sz w:val="28"/>
          <w:sz w:val="28"/>
          <w:szCs w:val="28"/>
          <w:rtl w:val="true"/>
          <w:lang w:bidi="ar-SA"/>
        </w:rPr>
        <w:t>ذو صولة فى المصميات الكفر   مولي ابن صخر وبه قد انتصر</w:t>
      </w:r>
    </w:p>
    <w:p>
      <w:pPr>
        <w:pStyle w:val="BookText"/>
        <w:rPr/>
      </w:pPr>
      <w:r>
        <w:rPr>
          <w:rFonts w:ascii="Amiri" w:hAnsi="Amiri" w:eastAsia="Amiri" w:cs="Amiri"/>
          <w:color w:val="111111"/>
          <w:sz w:val="28"/>
          <w:sz w:val="28"/>
          <w:szCs w:val="28"/>
          <w:rtl w:val="true"/>
          <w:lang w:bidi="ar-SA"/>
        </w:rPr>
        <w:t>ثمّ‌ حمل وقاتل أشدّ قتال، فحمل عليه قنبر غلام على رضي الله عنه فطعنه طعنة قتله</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Heading4"/>
        <w:numPr>
          <w:ilvl w:val="3"/>
          <w:numId w:val="1"/>
        </w:numPr>
        <w:rPr/>
      </w:pPr>
      <w:bookmarkStart w:id="1790" w:name="__RefHeading___Toc6355866_3381743652"/>
      <w:bookmarkStart w:id="1791" w:name="_Toc722"/>
      <w:bookmarkEnd w:id="1790"/>
      <w:r>
        <w:rPr/>
        <w:t>99</w:t>
      </w:r>
      <w:r>
        <w:rPr>
          <w:rtl w:val="true"/>
        </w:rPr>
        <w:t xml:space="preserve">. </w:t>
      </w:r>
      <w:r>
        <w:rPr>
          <w:rtl w:val="true"/>
        </w:rPr>
        <w:t>قيس بن سعد بن عبادة</w:t>
      </w:r>
      <w:bookmarkEnd w:id="179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قيس بن سعد بن عبادة من امراء جيش أميرالمؤمنين عليه السلام ، وجعله علي رجّالة أهل البصرة فى ساحة الحرب بصفّين </w:t>
      </w:r>
      <w:r>
        <w:rPr>
          <w:rStyle w:val="FootnoteAnchor"/>
          <w:rtl w:val="true"/>
        </w:rPr>
        <w:footnoteReference w:id="1313"/>
      </w:r>
      <w:r>
        <w:rPr>
          <w:rFonts w:ascii="Amiri" w:hAnsi="Amiri" w:eastAsia="Amiri" w:cs="Amiri"/>
          <w:color w:val="111111"/>
          <w:sz w:val="28"/>
          <w:sz w:val="28"/>
          <w:szCs w:val="28"/>
          <w:rtl w:val="true"/>
          <w:lang w:bidi="ar-SA"/>
        </w:rPr>
        <w:t xml:space="preserve">، وفى حرب النهروان علي الميمنة </w:t>
      </w:r>
      <w:r>
        <w:rPr>
          <w:rStyle w:val="FootnoteAnchor"/>
          <w:rtl w:val="true"/>
        </w:rPr>
        <w:footnoteReference w:id="1314"/>
      </w:r>
      <w:r>
        <w:rPr>
          <w:rFonts w:ascii="Amiri" w:hAnsi="Amiri" w:eastAsia="Amiri" w:cs="Amiri"/>
          <w:color w:val="111111"/>
          <w:sz w:val="28"/>
          <w:sz w:val="28"/>
          <w:szCs w:val="28"/>
          <w:rtl w:val="true"/>
          <w:lang w:bidi="ar-SA"/>
        </w:rPr>
        <w:t xml:space="preserve">، وكان علي شرطة الخميس علي أربعين ألفاً كانوا قد بايعوا عليّاً عليه السلام علي الموت </w:t>
      </w:r>
      <w:r>
        <w:rPr>
          <w:rStyle w:val="FootnoteAnchor"/>
          <w:rtl w:val="true"/>
        </w:rPr>
        <w:footnoteReference w:id="1315"/>
      </w:r>
      <w:r>
        <w:rPr>
          <w:rFonts w:ascii="Amiri" w:hAnsi="Amiri" w:eastAsia="Amiri" w:cs="Amiri"/>
          <w:color w:val="111111"/>
          <w:sz w:val="28"/>
          <w:sz w:val="28"/>
          <w:szCs w:val="28"/>
          <w:rtl w:val="true"/>
          <w:lang w:bidi="ar-SA"/>
        </w:rPr>
        <w:t xml:space="preserve">، وقد تقدّم أخباره فى ولاته عليه السلام </w:t>
      </w:r>
      <w:r>
        <w:rPr>
          <w:rFonts w:eastAsia="Amiri" w:cs="Amiri" w:ascii="Amiri" w:hAnsi="Amiri"/>
          <w:color w:val="111111"/>
          <w:sz w:val="28"/>
          <w:szCs w:val="28"/>
          <w:rtl w:val="true"/>
          <w:lang w:bidi="ar-SA"/>
        </w:rPr>
        <w:t>.</w:t>
      </w:r>
      <w:bookmarkStart w:id="1792" w:name="pg14280_145896"/>
    </w:p>
    <w:p>
      <w:pPr>
        <w:pStyle w:val="Heading4"/>
        <w:numPr>
          <w:ilvl w:val="3"/>
          <w:numId w:val="1"/>
        </w:numPr>
        <w:rPr/>
      </w:pPr>
      <w:bookmarkStart w:id="1793" w:name="__RefHeading___Toc6355868_3381743652"/>
      <w:bookmarkStart w:id="1794" w:name="_Toc723"/>
      <w:bookmarkEnd w:id="1792"/>
      <w:bookmarkEnd w:id="1793"/>
      <w:r>
        <w:rPr/>
        <w:t>100</w:t>
      </w:r>
      <w:r>
        <w:rPr>
          <w:rtl w:val="true"/>
        </w:rPr>
        <w:t xml:space="preserve">. </w:t>
      </w:r>
      <w:r>
        <w:rPr>
          <w:rtl w:val="true"/>
        </w:rPr>
        <w:t>كرب بن زيد</w:t>
      </w:r>
      <w:bookmarkEnd w:id="1794"/>
    </w:p>
    <w:p>
      <w:pPr>
        <w:pStyle w:val="BookText"/>
        <w:rPr/>
      </w:pPr>
      <w:r>
        <w:rPr>
          <w:rFonts w:ascii="Amiri" w:hAnsi="Amiri" w:eastAsia="Amiri" w:cs="Amiri"/>
          <w:color w:val="111111"/>
          <w:sz w:val="28"/>
          <w:sz w:val="28"/>
          <w:szCs w:val="28"/>
          <w:rtl w:val="true"/>
          <w:lang w:bidi="ar-SA"/>
        </w:rPr>
        <w:t>تقدّم خبره مع خبر أخيه سفيان بن زيد</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6355870_3381743652"/>
      <w:bookmarkStart w:id="1796" w:name="_Toc724"/>
      <w:bookmarkEnd w:id="1795"/>
      <w:r>
        <w:rPr/>
        <w:t>101</w:t>
      </w:r>
      <w:r>
        <w:rPr>
          <w:rtl w:val="true"/>
        </w:rPr>
        <w:t xml:space="preserve">. </w:t>
      </w:r>
      <w:r>
        <w:rPr>
          <w:rtl w:val="true"/>
        </w:rPr>
        <w:t>كريب بن شريح الهمدانى</w:t>
      </w:r>
      <w:bookmarkEnd w:id="1796"/>
    </w:p>
    <w:p>
      <w:pPr>
        <w:pStyle w:val="BookText"/>
        <w:rPr/>
      </w:pPr>
      <w:r>
        <w:rPr>
          <w:rFonts w:ascii="Amiri" w:hAnsi="Amiri" w:eastAsia="Amiri" w:cs="Amiri"/>
          <w:color w:val="111111"/>
          <w:sz w:val="28"/>
          <w:sz w:val="28"/>
          <w:szCs w:val="28"/>
          <w:rtl w:val="true"/>
          <w:lang w:bidi="ar-SA"/>
        </w:rPr>
        <w:t>تقدّم ما يرتبط‍‌ به فى ترجمة أخيه شرحبيل بن شريح</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6355872_3381743652"/>
      <w:bookmarkStart w:id="1798" w:name="_Toc725"/>
      <w:bookmarkEnd w:id="1797"/>
      <w:r>
        <w:rPr/>
        <w:t>102</w:t>
      </w:r>
      <w:r>
        <w:rPr>
          <w:rtl w:val="true"/>
        </w:rPr>
        <w:t xml:space="preserve">. </w:t>
      </w:r>
      <w:r>
        <w:rPr>
          <w:rtl w:val="true"/>
        </w:rPr>
        <w:t>كنانة بن بشر</w:t>
      </w:r>
      <w:bookmarkEnd w:id="1798"/>
    </w:p>
    <w:p>
      <w:pPr>
        <w:pStyle w:val="BookText"/>
        <w:rPr/>
      </w:pPr>
      <w:r>
        <w:rPr>
          <w:rFonts w:ascii="Amiri" w:hAnsi="Amiri" w:eastAsia="Amiri" w:cs="Amiri"/>
          <w:color w:val="111111"/>
          <w:sz w:val="28"/>
          <w:sz w:val="28"/>
          <w:szCs w:val="28"/>
          <w:rtl w:val="true"/>
          <w:lang w:bidi="ar-SA"/>
        </w:rPr>
        <w:t xml:space="preserve">كان كنانة بن بشر التجيبى من قوّاد الجيش فى مصر، وكتب أميرالمؤمنين عليه السلام إلي محمّد بن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علي مصر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فحصّن قريتك، واضمم إليك شيعتك، واندب إلي القوم كنانة بن بشر المعروف بالنصيحة والنجدة والبأس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صعب علي محمّد الأمر أرسل كنانة بن بشر ومعه ألفا رجل للمحاربة، فأقبل عمرو بن العاص نحو كنانة، فجعل كنانة لا يأتيه كتيبة من كتائب أهل الشام إلّا شدّ عليها بمن معه فيضربها حتّي يقرّبها لعمرو بن العاص ففعل ذلك مراراً، فلمّا رأي عمرو ذلك بعث إلي معاوية بن حديج السكونى، فأتاه فى جيش فأحاط‍‌ بكنانة وأصحابه، واجتمع أهل الشام عليهم من كلّ‌ جانب، فلمّا رأي ذلك كنانة بن بشر نزل عن فرسه، ونزل أصحابه، فضاربهم بسيفه حتّي استشهد</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وثلاثين، ذكر ما كان فيها من الأحداث؛ شرح نهج البلاغة لابن أبى‌الحديد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الخبر بتفصيله فى عمّال أميرالمؤمنين عليه السلام فى ترجمة محمّد بن أبى‌بكر</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6355874_3381743652"/>
      <w:bookmarkStart w:id="1800" w:name="_Toc726"/>
      <w:bookmarkEnd w:id="1799"/>
      <w:r>
        <w:rPr/>
        <w:t>103</w:t>
      </w:r>
      <w:r>
        <w:rPr>
          <w:rtl w:val="true"/>
        </w:rPr>
        <w:t xml:space="preserve">. </w:t>
      </w:r>
      <w:r>
        <w:rPr>
          <w:rtl w:val="true"/>
        </w:rPr>
        <w:t>كيسوم بن سلمة</w:t>
      </w:r>
      <w:bookmarkEnd w:id="1800"/>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كيسوم من التسعة الّذين حملوا راية أميرالمؤمنين عليه السلام فى حرب النهروان، واستشهدوا، وتقدّم خبره فى ترجمة رويبة بن وبر البجلى</w:t>
      </w:r>
      <w:r>
        <w:rPr>
          <w:rFonts w:eastAsia="Amiri" w:cs="Amiri" w:ascii="Amiri" w:hAnsi="Amiri"/>
          <w:color w:val="111111"/>
          <w:sz w:val="28"/>
          <w:szCs w:val="28"/>
          <w:rtl w:val="true"/>
          <w:lang w:bidi="ar-SA"/>
        </w:rPr>
        <w:t>.</w:t>
      </w:r>
      <w:bookmarkStart w:id="1801" w:name="pg14280_145897"/>
    </w:p>
    <w:p>
      <w:pPr>
        <w:pStyle w:val="Heading4"/>
        <w:numPr>
          <w:ilvl w:val="3"/>
          <w:numId w:val="1"/>
        </w:numPr>
        <w:rPr/>
      </w:pPr>
      <w:bookmarkStart w:id="1802" w:name="__RefHeading___Toc6355876_3381743652"/>
      <w:bookmarkStart w:id="1803" w:name="_Toc727"/>
      <w:bookmarkEnd w:id="1801"/>
      <w:bookmarkEnd w:id="1802"/>
      <w:r>
        <w:rPr/>
        <w:t>104</w:t>
      </w:r>
      <w:r>
        <w:rPr>
          <w:rtl w:val="true"/>
        </w:rPr>
        <w:t xml:space="preserve">. </w:t>
      </w:r>
      <w:r>
        <w:rPr>
          <w:rtl w:val="true"/>
        </w:rPr>
        <w:t>أبوليلي بن عمر بن الجرّاح</w:t>
      </w:r>
      <w:bookmarkEnd w:id="1803"/>
    </w:p>
    <w:p>
      <w:pPr>
        <w:pStyle w:val="Heading5"/>
        <w:numPr>
          <w:ilvl w:val="4"/>
          <w:numId w:val="1"/>
        </w:numPr>
        <w:rPr/>
      </w:pPr>
      <w:bookmarkStart w:id="1804" w:name="__RefHeading___Toc6355878_3381743652"/>
      <w:bookmarkStart w:id="1805" w:name="_Toc728"/>
      <w:bookmarkEnd w:id="1804"/>
      <w:r>
        <w:rPr>
          <w:rtl w:val="true"/>
        </w:rPr>
        <w:t>اشارة</w:t>
      </w:r>
      <w:bookmarkEnd w:id="18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Heading5"/>
        <w:numPr>
          <w:ilvl w:val="4"/>
          <w:numId w:val="1"/>
        </w:numPr>
        <w:rPr/>
      </w:pPr>
      <w:bookmarkStart w:id="1806" w:name="__RefHeading___Toc6355880_3381743652"/>
      <w:bookmarkStart w:id="1807" w:name="_Toc729"/>
      <w:bookmarkEnd w:id="1806"/>
      <w:r>
        <w:rPr/>
        <w:t>1</w:t>
      </w:r>
      <w:r>
        <w:rPr>
          <w:rtl w:val="true"/>
        </w:rPr>
        <w:t>و</w:t>
      </w:r>
      <w:r>
        <w:rPr/>
        <w:t>2</w:t>
      </w:r>
      <w:r>
        <w:rPr>
          <w:rtl w:val="true"/>
        </w:rPr>
        <w:t xml:space="preserve">. </w:t>
      </w:r>
      <w:r>
        <w:rPr>
          <w:rtl w:val="true"/>
        </w:rPr>
        <w:t>طلحة بن الأعلم ومحمّد بن عبدالله بن سواد</w:t>
      </w:r>
      <w:bookmarkEnd w:id="1807"/>
    </w:p>
    <w:p>
      <w:pPr>
        <w:pStyle w:val="BookText"/>
        <w:rPr/>
      </w:pPr>
      <w:r>
        <w:rPr>
          <w:rFonts w:eastAsia="Times New Roman" w:cs="Times New Roman" w:ascii="Times New Roman" w:hAnsi="Times New Roman"/>
          <w:color w:val="111111"/>
          <w:sz w:val="28"/>
          <w:szCs w:val="28"/>
          <w:lang w:val="en-US" w:bidi="en-US"/>
        </w:rPr>
        <w:t>13389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على محمّد ابن الحنفيّة فدفع إليه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أباليلي بن عمر بن الجرّاح، ابن أخى أبى‌عبيدة بن الجرّاح، فجعله علي مقدّمته </w:t>
      </w:r>
      <w:r>
        <w:rPr>
          <w:rFonts w:eastAsia="Amiri" w:cs="Amiri" w:ascii="Amiri" w:hAnsi="Amiri"/>
          <w:color w:val="111111"/>
          <w:sz w:val="28"/>
          <w:szCs w:val="28"/>
          <w:rtl w:val="true"/>
          <w:lang w:bidi="ar-SA"/>
        </w:rPr>
        <w:t xml:space="preserve">... . </w:t>
      </w:r>
      <w:r>
        <w:rPr>
          <w:rStyle w:val="FootnoteAnchor"/>
          <w:rtl w:val="true"/>
        </w:rPr>
        <w:footnoteReference w:id="1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استئذان طلحة والزبير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على‌الخروج من الربذة إلي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أميرالمؤمنين وعلي مقدّمته أبوليلي بن عمر بن الجرّاح</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Heading4"/>
        <w:numPr>
          <w:ilvl w:val="3"/>
          <w:numId w:val="1"/>
        </w:numPr>
        <w:rPr/>
      </w:pPr>
      <w:bookmarkStart w:id="1808" w:name="__RefHeading___Toc6355882_3381743652"/>
      <w:bookmarkStart w:id="1809" w:name="_Toc730"/>
      <w:bookmarkEnd w:id="1808"/>
      <w:r>
        <w:rPr/>
        <w:t>105</w:t>
      </w:r>
      <w:r>
        <w:rPr>
          <w:rtl w:val="true"/>
        </w:rPr>
        <w:t xml:space="preserve">. </w:t>
      </w:r>
      <w:r>
        <w:rPr>
          <w:rtl w:val="true"/>
        </w:rPr>
        <w:t>مالك بن الحارث الأشتر النخعى</w:t>
      </w:r>
      <w:bookmarkEnd w:id="1809"/>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مالك الأشتر أصلب أصحاب أميرالمؤمنين عليه السلام وأثبتهم، وهو الليث الباسل فى الحروب والبطل الّذى لا يقهر، وكان عديم المثيل فى الفروسيّة، وكان فى حرب الجمل علي ميمنة الجيش </w:t>
      </w:r>
      <w:r>
        <w:rPr>
          <w:rStyle w:val="FootnoteAnchor"/>
          <w:rtl w:val="true"/>
        </w:rPr>
        <w:footnoteReference w:id="1319"/>
      </w:r>
      <w:r>
        <w:rPr>
          <w:rFonts w:ascii="Amiri" w:hAnsi="Amiri" w:eastAsia="Amiri" w:cs="Amiri"/>
          <w:color w:val="111111"/>
          <w:sz w:val="28"/>
          <w:sz w:val="28"/>
          <w:szCs w:val="28"/>
          <w:rtl w:val="true"/>
          <w:lang w:bidi="ar-SA"/>
        </w:rPr>
        <w:t xml:space="preserve">، وفى حرب صفّين من أعظم قادة الجيش وكان علي خيل الكوفة وعلي خيل القلب </w:t>
      </w:r>
      <w:r>
        <w:rPr>
          <w:rStyle w:val="FootnoteAnchor"/>
          <w:rtl w:val="true"/>
        </w:rPr>
        <w:footnoteReference w:id="1320"/>
      </w:r>
      <w:r>
        <w:rPr>
          <w:rFonts w:ascii="Amiri" w:hAnsi="Amiri" w:eastAsia="Amiri" w:cs="Amiri"/>
          <w:color w:val="111111"/>
          <w:sz w:val="28"/>
          <w:sz w:val="28"/>
          <w:szCs w:val="28"/>
          <w:rtl w:val="true"/>
          <w:lang w:bidi="ar-SA"/>
        </w:rPr>
        <w:t xml:space="preserve">وكان علي مذحج فى ساحة الحرب </w:t>
      </w:r>
      <w:r>
        <w:rPr>
          <w:rStyle w:val="FootnoteAnchor"/>
          <w:rtl w:val="true"/>
        </w:rPr>
        <w:footnoteReference w:id="1321"/>
      </w:r>
      <w:r>
        <w:rPr>
          <w:rFonts w:ascii="Amiri" w:hAnsi="Amiri" w:eastAsia="Amiri" w:cs="Amiri"/>
          <w:color w:val="111111"/>
          <w:sz w:val="28"/>
          <w:sz w:val="28"/>
          <w:szCs w:val="28"/>
          <w:rtl w:val="true"/>
          <w:lang w:bidi="ar-SA"/>
        </w:rPr>
        <w:t xml:space="preserve">، وقد تقدّم أخباره فى ولاة أميرالمؤمنين عليه السلام </w:t>
      </w:r>
      <w:r>
        <w:rPr>
          <w:rFonts w:eastAsia="Amiri" w:cs="Amiri" w:ascii="Amiri" w:hAnsi="Amiri"/>
          <w:color w:val="111111"/>
          <w:sz w:val="28"/>
          <w:szCs w:val="28"/>
          <w:rtl w:val="true"/>
          <w:lang w:bidi="ar-SA"/>
        </w:rPr>
        <w:t>.</w:t>
      </w:r>
      <w:bookmarkStart w:id="1810" w:name="pg14280_145898"/>
    </w:p>
    <w:p>
      <w:pPr>
        <w:pStyle w:val="Heading4"/>
        <w:numPr>
          <w:ilvl w:val="3"/>
          <w:numId w:val="1"/>
        </w:numPr>
        <w:rPr/>
      </w:pPr>
      <w:bookmarkStart w:id="1811" w:name="__RefHeading___Toc6355884_3381743652"/>
      <w:bookmarkStart w:id="1812" w:name="_Toc731"/>
      <w:bookmarkEnd w:id="1810"/>
      <w:bookmarkEnd w:id="1811"/>
      <w:r>
        <w:rPr/>
        <w:t>106</w:t>
      </w:r>
      <w:r>
        <w:rPr>
          <w:rtl w:val="true"/>
        </w:rPr>
        <w:t xml:space="preserve">. </w:t>
      </w:r>
      <w:r>
        <w:rPr>
          <w:rtl w:val="true"/>
        </w:rPr>
        <w:t>مالك بن حبيب اليربوعى</w:t>
      </w:r>
      <w:bookmarkEnd w:id="1812"/>
    </w:p>
    <w:p>
      <w:pPr>
        <w:pStyle w:val="BookText"/>
        <w:rPr/>
      </w:pPr>
      <w:r>
        <w:rPr>
          <w:rFonts w:eastAsia="Times New Roman" w:cs="Times New Roman" w:ascii="Times New Roman" w:hAnsi="Times New Roman"/>
          <w:color w:val="111111"/>
          <w:sz w:val="28"/>
          <w:szCs w:val="28"/>
          <w:lang w:val="en-US" w:bidi="en-US"/>
        </w:rPr>
        <w:t>13391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الرياحى، ومالك بن حبيب اليربوعى، وعلي شرطة الخميس الأصبغ بن نباتة المجاشعى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على عليه السلام الحارث الأعور أن ينادى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 معسكركم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الحارث فى الناس بذلك، وبعث إلي مالك بن حبيب اليربوعى صاحب شرطته يأمره أن يحشر الناس إلي المعسكر، ودعا عقبة بن عمرو الأنصارى، فاستخلفه علي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أصغر أصحاب العقبة السبعين، ثمّ‌ خرج عليه السلام ، وخرج الناس معه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من مخرجهما قام فى أصحابه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نحن سائرون غداً فى آثار مقدّمتنا، فإيّاكم والتخلّف، فقد خلّفت مالك بن حبيب اليربوعى، وجعلته علي الساقة، وأمرته ألّا يدع أحداً إلّا ألحقه بنا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خطب بها أميرالمؤمنين عليه السلام وهو بالنخيلة خارجاً من الكوفة ومتوجّها إلي صفّين لخمس بقين من شوّال سنة سبع وثلاثين، ذكرها جماعة من أصحاب السير، وزادوا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علي المصر عقبة بن عمرو الأنصارى، ولم آلكم ولا نفسى فإيّاكم والتخلّف والتربّص، فإنّى قد خلّفت مالك بن حبيب اليربوعى، وأمرته ألّا يترك متخلّفاً إلّا ألحقه بكم عاجلاً،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الّتى خطبها على عليه السلام عند المسير إلي الشام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الإسكافى فى المعيار والموازنة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فى الناس ومشاورته إيّاهم</w:t>
      </w:r>
      <w:bookmarkStart w:id="1813" w:name="pg14280_145899"/>
    </w:p>
    <w:p>
      <w:pPr>
        <w:pStyle w:val="BookText"/>
        <w:rPr/>
      </w:pPr>
      <w:bookmarkEnd w:id="1813"/>
      <w:r>
        <w:rPr>
          <w:rFonts w:ascii="Amiri" w:hAnsi="Amiri" w:eastAsia="Amiri" w:cs="Amiri"/>
          <w:color w:val="111111"/>
          <w:sz w:val="28"/>
          <w:sz w:val="28"/>
          <w:szCs w:val="28"/>
          <w:rtl w:val="true"/>
          <w:lang w:bidi="ar-SA"/>
        </w:rPr>
        <w:t>وروي نصر بن مزاحم عوض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فانهضهم معكم إلي 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فانهضهم معكم إلي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معقل بن قيس الرياحى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ما يتخلّف عنك إلّا ظنين، ولا يتربّص بك إلّا منافق، فمر مالك بن حبيب فليضرب أعناق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أمرته بأمرى، وليس بمقصّر إن شاء الله</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13395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بن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علي شرطة على عليه السلام ، وهو آخذ بعنان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أتخرج بالمسلمين فيصيبوا أجر الجهاد بالقتال، وتخلّفنى بالكوفة لحشر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يصيبوا من الأجر شيئاً إلّا كنت شريكهم فيه، وأنت هاهنا أعظم غناء عنهم منك لو 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عليه السلام حتّي إذا حاذي الكوفة صلّي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14" w:name="__RefHeading___Toc6355886_3381743652"/>
      <w:bookmarkStart w:id="1815" w:name="_Toc732"/>
      <w:bookmarkEnd w:id="1814"/>
      <w:r>
        <w:rPr/>
        <w:t>107</w:t>
      </w:r>
      <w:r>
        <w:rPr>
          <w:rtl w:val="true"/>
        </w:rPr>
        <w:t xml:space="preserve">. </w:t>
      </w:r>
      <w:r>
        <w:rPr>
          <w:rtl w:val="true"/>
        </w:rPr>
        <w:t>مالك بن كعب الأرحبى</w:t>
      </w:r>
      <w:bookmarkEnd w:id="181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كعب الأرحبى من كبار أصحاب أميرالمؤمنين عليه السلام ، وكان والياً علي بهقباذات، وكان من قادة الجيش، وقد أبدا شجاعته قبال هجوم النعمان بن بشير علي عين التمر </w:t>
      </w:r>
      <w:r>
        <w:rPr>
          <w:rStyle w:val="FootnoteAnchor"/>
          <w:rtl w:val="true"/>
        </w:rPr>
        <w:footnoteReference w:id="1324"/>
      </w:r>
      <w:r>
        <w:rPr>
          <w:rFonts w:ascii="Amiri" w:hAnsi="Amiri" w:eastAsia="Amiri" w:cs="Amiri"/>
          <w:color w:val="111111"/>
          <w:sz w:val="28"/>
          <w:sz w:val="28"/>
          <w:szCs w:val="28"/>
          <w:rtl w:val="true"/>
          <w:lang w:bidi="ar-SA"/>
        </w:rPr>
        <w:t>، وأظهر استعداده لإعانة محمّد بن أبى‌بكر وأرسله أميرالمؤمنين عليه السلام إلي مصر، فلمّا بلغ عليّاً عليه السلام قتل محمّد بن أبى‌بكر أرسل عبدالرحمان بن شريح إلي مالك بن كعب</w:t>
      </w:r>
      <w:bookmarkStart w:id="1816" w:name="pg14280_145900"/>
    </w:p>
    <w:p>
      <w:pPr>
        <w:pStyle w:val="BookText"/>
        <w:rPr/>
      </w:pPr>
      <w:bookmarkEnd w:id="1816"/>
      <w:r>
        <w:rPr>
          <w:rFonts w:ascii="IRNazanin" w:hAnsi="IRNazanin" w:eastAsia="IRNazanin"/>
          <w:color w:val="111111"/>
          <w:sz w:val="28"/>
          <w:sz w:val="28"/>
          <w:szCs w:val="28"/>
          <w:rtl w:val="true"/>
          <w:lang w:bidi="fa-IR"/>
        </w:rPr>
        <w:t xml:space="preserve">وأمره بالرجوع، فرجع </w:t>
      </w:r>
      <w:r>
        <w:rPr>
          <w:rStyle w:val="FootnoteAnchor"/>
          <w:rtl w:val="true"/>
        </w:rPr>
        <w:footnoteReference w:id="1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الطبرى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وفيها قتل محمّد بن أبى‌حذيفة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6355888_3381743652"/>
      <w:bookmarkStart w:id="1818" w:name="_Toc733"/>
      <w:bookmarkEnd w:id="1817"/>
      <w:r>
        <w:rPr/>
        <w:t>108</w:t>
      </w:r>
      <w:r>
        <w:rPr>
          <w:rtl w:val="true"/>
        </w:rPr>
        <w:t xml:space="preserve">. </w:t>
      </w:r>
      <w:r>
        <w:rPr>
          <w:rtl w:val="true"/>
        </w:rPr>
        <w:t>محمّد بن أبى‌بكر</w:t>
      </w:r>
      <w:bookmarkEnd w:id="1818"/>
    </w:p>
    <w:p>
      <w:pPr>
        <w:pStyle w:val="BookText"/>
        <w:rPr/>
      </w:pPr>
      <w:r>
        <w:rPr>
          <w:rFonts w:ascii="Amiri" w:hAnsi="Amiri" w:eastAsia="Amiri" w:cs="Amiri"/>
          <w:color w:val="111111"/>
          <w:sz w:val="28"/>
          <w:sz w:val="28"/>
          <w:szCs w:val="28"/>
          <w:rtl w:val="true"/>
          <w:lang w:bidi="ar-SA"/>
        </w:rPr>
        <w:t xml:space="preserve">كان محمّد بن أبى‌بكر علي رجّالة الجيش الّذى خرج أميرالمؤمنين عليه السلام فيهم من المدينة </w:t>
      </w:r>
      <w:r>
        <w:rPr>
          <w:rStyle w:val="FootnoteAnchor"/>
          <w:rtl w:val="true"/>
        </w:rPr>
        <w:footnoteReference w:id="1326"/>
      </w:r>
      <w:r>
        <w:rPr>
          <w:rFonts w:ascii="Amiri" w:hAnsi="Amiri" w:eastAsia="Amiri" w:cs="Amiri"/>
          <w:color w:val="111111"/>
          <w:sz w:val="28"/>
          <w:sz w:val="28"/>
          <w:szCs w:val="28"/>
          <w:rtl w:val="true"/>
          <w:lang w:bidi="ar-SA"/>
        </w:rPr>
        <w:t xml:space="preserve">، وكان فى حرب الجمل من قادة الجيش </w:t>
      </w:r>
      <w:r>
        <w:rPr>
          <w:rStyle w:val="FootnoteAnchor"/>
          <w:rtl w:val="true"/>
        </w:rPr>
        <w:footnoteReference w:id="1327"/>
      </w:r>
      <w:r>
        <w:rPr>
          <w:rFonts w:ascii="Amiri" w:hAnsi="Amiri" w:eastAsia="Amiri" w:cs="Amiri"/>
          <w:color w:val="111111"/>
          <w:sz w:val="28"/>
          <w:sz w:val="28"/>
          <w:szCs w:val="28"/>
          <w:rtl w:val="true"/>
          <w:lang w:bidi="ar-SA"/>
        </w:rPr>
        <w:t xml:space="preserve">، وعلي ما قاله ابن قتيبة جعله على عليه السلام حين سار بالناس من الكوفة إلي صفّين علي المهاجرين والأنصار </w:t>
      </w:r>
      <w:r>
        <w:rPr>
          <w:rStyle w:val="FootnoteAnchor"/>
          <w:rtl w:val="true"/>
        </w:rPr>
        <w:footnoteReference w:id="1328"/>
      </w:r>
      <w:r>
        <w:rPr>
          <w:rFonts w:ascii="Amiri" w:hAnsi="Amiri" w:eastAsia="Amiri" w:cs="Amiri"/>
          <w:color w:val="111111"/>
          <w:sz w:val="28"/>
          <w:sz w:val="28"/>
          <w:szCs w:val="28"/>
          <w:rtl w:val="true"/>
          <w:lang w:bidi="ar-SA"/>
        </w:rPr>
        <w:t xml:space="preserve">، وعلي ما قال ابن أعثم كان فى حين من الحرب علي خيل الميسرة مع محمّد ابن الحنفيّة </w:t>
      </w:r>
      <w:r>
        <w:rPr>
          <w:rStyle w:val="FootnoteAnchor"/>
          <w:rtl w:val="true"/>
        </w:rPr>
        <w:footnoteReference w:id="1329"/>
      </w:r>
      <w:r>
        <w:rPr>
          <w:rFonts w:ascii="Amiri" w:hAnsi="Amiri" w:eastAsia="Amiri" w:cs="Amiri"/>
          <w:color w:val="111111"/>
          <w:sz w:val="28"/>
          <w:sz w:val="28"/>
          <w:szCs w:val="28"/>
          <w:rtl w:val="true"/>
          <w:lang w:bidi="ar-SA"/>
        </w:rPr>
        <w:t xml:space="preserve">، والظاهر عدم تماميّة ذلك؛ لأنّ‌ محمّداً كان بمصر عاملاً عليها ولم يحضر صفّين، وقد تقدّم أخباره فى عمّاله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6355890_3381743652"/>
      <w:bookmarkStart w:id="1820" w:name="_Toc734"/>
      <w:bookmarkEnd w:id="1819"/>
      <w:r>
        <w:rPr/>
        <w:t>109</w:t>
      </w:r>
      <w:r>
        <w:rPr>
          <w:rtl w:val="true"/>
        </w:rPr>
        <w:t xml:space="preserve">. </w:t>
      </w:r>
      <w:r>
        <w:rPr>
          <w:rtl w:val="true"/>
        </w:rPr>
        <w:t>محمّد بن على بن أبى‌طالب ابن الحنفيّة</w:t>
      </w:r>
      <w:bookmarkEnd w:id="1820"/>
    </w:p>
    <w:p>
      <w:pPr>
        <w:pStyle w:val="Heading5"/>
        <w:numPr>
          <w:ilvl w:val="4"/>
          <w:numId w:val="1"/>
        </w:numPr>
        <w:rPr/>
      </w:pPr>
      <w:bookmarkStart w:id="1821" w:name="__RefHeading___Toc6355892_3381743652"/>
      <w:bookmarkStart w:id="1822" w:name="_Toc735"/>
      <w:bookmarkEnd w:id="1821"/>
      <w:r>
        <w:rPr>
          <w:rtl w:val="true"/>
        </w:rPr>
        <w:t>اشارة</w:t>
      </w:r>
      <w:bookmarkEnd w:id="1822"/>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ابن الحنفيّة، امّه خولة بنت جعفر بن قيس بن مسلمة بن عبيد من بنى‌بكر بن وائل </w:t>
      </w:r>
      <w:r>
        <w:rPr>
          <w:rStyle w:val="FootnoteAnchor"/>
          <w:rtl w:val="true"/>
        </w:rPr>
        <w:footnoteReference w:id="133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سبي يمامة </w:t>
      </w:r>
      <w:r>
        <w:rPr>
          <w:rStyle w:val="FootnoteAnchor"/>
          <w:rtl w:val="true"/>
        </w:rPr>
        <w:footnoteReference w:id="1331"/>
      </w:r>
      <w:r>
        <w:rPr>
          <w:rFonts w:ascii="Amiri" w:hAnsi="Amiri" w:eastAsia="Amiri" w:cs="Amiri"/>
          <w:color w:val="111111"/>
          <w:sz w:val="28"/>
          <w:sz w:val="28"/>
          <w:szCs w:val="28"/>
          <w:rtl w:val="true"/>
          <w:lang w:bidi="ar-SA"/>
        </w:rPr>
        <w:t>، كان يكنّي أباالقاسم، وقد نحل له رسول الله صلى الله عليه و آله اسمه</w:t>
      </w:r>
    </w:p>
    <w:p>
      <w:pPr>
        <w:pStyle w:val="BookText"/>
        <w:rPr/>
      </w:pPr>
      <w:r>
        <w:rPr>
          <w:rFonts w:ascii="Amiri" w:hAnsi="Amiri" w:eastAsia="Amiri" w:cs="Amiri"/>
          <w:color w:val="111111"/>
          <w:sz w:val="28"/>
          <w:sz w:val="28"/>
          <w:szCs w:val="28"/>
          <w:rtl w:val="true"/>
          <w:lang w:bidi="ar-SA"/>
        </w:rPr>
        <w:t xml:space="preserve">وكنيته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فى سنة وفاته،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توفّى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333"/>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33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محلّ‌ دفنه قولان،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دفن بالبقيع </w:t>
      </w:r>
      <w:r>
        <w:rPr>
          <w:rStyle w:val="FootnoteAnchor"/>
          <w:rtl w:val="true"/>
        </w:rPr>
        <w:footnoteReference w:id="1338"/>
      </w:r>
      <w:r>
        <w:rPr>
          <w:rFonts w:ascii="IRNazanin" w:hAnsi="IRNazanin" w:eastAsia="IRNazanin"/>
          <w:color w:val="111111"/>
          <w:sz w:val="28"/>
          <w:sz w:val="28"/>
          <w:szCs w:val="28"/>
          <w:rtl w:val="true"/>
          <w:lang w:bidi="fa-IR"/>
        </w:rPr>
        <w:t>، وقال بعض بالطائف</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الراية فى حربى الجمل وصفّين، وكان من قادة جيش أبيه عليه السلام ، كما فى رواية</w:t>
      </w:r>
      <w:r>
        <w:rPr>
          <w:rFonts w:eastAsia="Amiri" w:cs="Amiri" w:ascii="Amiri" w:hAnsi="Amiri"/>
          <w:color w:val="111111"/>
          <w:sz w:val="28"/>
          <w:szCs w:val="28"/>
          <w:rtl w:val="true"/>
          <w:lang w:bidi="ar-SA"/>
        </w:rPr>
        <w:t>:</w:t>
      </w:r>
      <w:bookmarkStart w:id="1823" w:name="pg14280_145902"/>
    </w:p>
    <w:p>
      <w:pPr>
        <w:pStyle w:val="BookText"/>
        <w:rPr/>
      </w:pPr>
      <w:bookmarkEnd w:id="182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شهاب الزهرى</w:t>
      </w:r>
    </w:p>
    <w:p>
      <w:pPr>
        <w:pStyle w:val="Heading5"/>
        <w:numPr>
          <w:ilvl w:val="4"/>
          <w:numId w:val="1"/>
        </w:numPr>
        <w:rPr/>
      </w:pPr>
      <w:bookmarkStart w:id="1824" w:name="__RefHeading___Toc6355894_3381743652"/>
      <w:bookmarkStart w:id="1825" w:name="_Toc736"/>
      <w:bookmarkEnd w:id="1824"/>
      <w:r>
        <w:rPr/>
        <w:t>1</w:t>
      </w:r>
      <w:r>
        <w:rPr>
          <w:rtl w:val="true"/>
        </w:rPr>
        <w:t xml:space="preserve">. </w:t>
      </w:r>
      <w:r>
        <w:rPr>
          <w:rtl w:val="true"/>
        </w:rPr>
        <w:t>طلحة بن الأعلم</w:t>
      </w:r>
      <w:bookmarkEnd w:id="1825"/>
    </w:p>
    <w:p>
      <w:pPr>
        <w:pStyle w:val="BookText"/>
        <w:rPr/>
      </w:pPr>
      <w:r>
        <w:rPr>
          <w:rFonts w:eastAsia="Times New Roman" w:cs="Times New Roman" w:ascii="Times New Roman" w:hAnsi="Times New Roman"/>
          <w:color w:val="111111"/>
          <w:sz w:val="28"/>
          <w:szCs w:val="28"/>
          <w:lang w:val="en-US" w:bidi="en-US"/>
        </w:rPr>
        <w:t>13396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على الخروج من الربذة إلي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والراية مع محمّد ابن الحنفيّة </w:t>
      </w:r>
      <w:r>
        <w:rPr>
          <w:rFonts w:eastAsia="Amiri" w:cs="Amiri" w:ascii="Amiri" w:hAnsi="Amiri"/>
          <w:color w:val="111111"/>
          <w:sz w:val="28"/>
          <w:szCs w:val="28"/>
          <w:rtl w:val="true"/>
          <w:lang w:bidi="ar-SA"/>
        </w:rPr>
        <w:t xml:space="preserve">... . </w:t>
      </w:r>
      <w:r>
        <w:rPr>
          <w:rStyle w:val="FootnoteAnchor"/>
          <w:rtl w:val="true"/>
        </w:rPr>
        <w:footnoteReference w:id="1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ذكر الخبر عن مسير على بن أبى‌طالب نحو البصرة، وص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استئذان طلحة والزبير عليّاً، بنفس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على محمّد ابن الحنفيّة فدفع إليه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أبى‌الحديد فى شرح نهج البلاغة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5"/>
        <w:numPr>
          <w:ilvl w:val="4"/>
          <w:numId w:val="1"/>
        </w:numPr>
        <w:rPr/>
      </w:pPr>
      <w:bookmarkStart w:id="1826" w:name="__RefHeading___Toc6355896_3381743652"/>
      <w:bookmarkStart w:id="1827" w:name="_Toc737"/>
      <w:bookmarkEnd w:id="1826"/>
      <w:r>
        <w:rPr/>
        <w:t>2</w:t>
      </w:r>
      <w:r>
        <w:rPr>
          <w:rtl w:val="true"/>
        </w:rPr>
        <w:t xml:space="preserve">. </w:t>
      </w:r>
      <w:r>
        <w:rPr>
          <w:rtl w:val="true"/>
        </w:rPr>
        <w:t>على بن الحسين عليهما السلام</w:t>
      </w:r>
      <w:bookmarkEnd w:id="1827"/>
    </w:p>
    <w:p>
      <w:pPr>
        <w:pStyle w:val="BookText"/>
        <w:rPr/>
      </w:pPr>
      <w:r>
        <w:rPr>
          <w:rFonts w:eastAsia="Times New Roman" w:cs="Times New Roman" w:ascii="Times New Roman" w:hAnsi="Times New Roman"/>
          <w:color w:val="111111"/>
          <w:sz w:val="28"/>
          <w:szCs w:val="28"/>
          <w:lang w:val="en-US" w:bidi="en-US"/>
        </w:rPr>
        <w:t>13397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عمرو الفُقَيمى، عن منذر الثورى، عن على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 النخعى لمحمّد ابن الحنفيّة يوماً من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الصفّين وامدح أميرالمؤمنين؛ واذكر بعض مناقبه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محمّد بين الصفّين وأومأ إلي عسكر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اخسأوا، يا ذرّيّة النفاق؛ وحشو النار؛ وحصب جهنّم، عن البدر الزاهر، والقمر الباهر، والنجم الثاقب، والسنان النافذ، والشهاب المنير، والحسام المبير، والصراط‍‌ المستقيم، والبحر الخِضَم </w:t>
      </w:r>
      <w:r>
        <w:rPr>
          <w:rStyle w:val="FootnoteAnchor"/>
          <w:rtl w:val="true"/>
        </w:rPr>
        <w:footnoteReference w:id="1341"/>
      </w:r>
      <w:r>
        <w:rPr>
          <w:rFonts w:ascii="Amiri" w:hAnsi="Amiri" w:eastAsia="Amiri" w:cs="Amiri"/>
          <w:color w:val="111111"/>
          <w:sz w:val="28"/>
          <w:sz w:val="28"/>
          <w:szCs w:val="28"/>
          <w:rtl w:val="true"/>
          <w:lang w:bidi="ar-SA"/>
        </w:rPr>
        <w:t>العليم، مِنْ‌ قَبْلِ‌ أَنْ‌ نَطْمِسَ‌ وُجُوهاً فَنَرُدَّها عَلى‌ أَدْبارِها أَوْ نَلْعَنَهُمْ‌ كَما</w:t>
      </w:r>
    </w:p>
    <w:p>
      <w:pPr>
        <w:pStyle w:val="BookText"/>
        <w:rPr/>
      </w:pPr>
      <w:r>
        <w:rPr>
          <w:rFonts w:ascii="Amiri" w:hAnsi="Amiri" w:eastAsia="Amiri" w:cs="Amiri"/>
          <w:color w:val="111111"/>
          <w:sz w:val="28"/>
          <w:sz w:val="28"/>
          <w:szCs w:val="28"/>
          <w:rtl w:val="true"/>
          <w:lang w:bidi="ar-SA"/>
        </w:rPr>
        <w:t xml:space="preserve">لَعَنّا أَصْحابَ‌ السَّبْتِ‌ وَ كانَ‌ أَمْرُ اللّهِ‌ مَفْعُولاً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ما ترون أىّ‌ عقبة تقتحمون‌؟ وأىّ‌ هضبة تتسنّمون‌؟ وأنّي تؤفكون‌؟ بل يَنْظُرُونَ‌ إِلَيْكَ‌ وَ هُمْ‌ لا يُبْصِرُونَ‌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صنو رسول الله تستهدفون‌؟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ويعسوب دين الله تلمزون‌؟ فأىّ‌ سبيل رشاد بعد ذلك تسلكون‌؟ وأىّ‌ خرق بعد ذلك ترقعون‌؟</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والله فى السبق، وفاز بالخصل، واستولي علي الغاية وأحرز الفصل والخطاب، فانحسرت عنه الأبصار، وانقطعت دونه الرقاب، وفرّع الذروة العليا، وبلغ الغاية القصوي، فعجز من رام سعيه وعنّاه الطلب وفاته المأمول والأرب، ووقف عند شجاعته الشجاع الهمام، وبطل سعى البطل الضرغام، وَ أَنّى لَهُمُ‌ التَّناوُشُ‌ مِنْ‌ مَكانٍ‌ بَعِيدٍ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فخفضاً خفضاً، ومهلاً مهلاً، أ فلصديق رسول الله تثلبون‌؟ </w:t>
      </w:r>
      <w:r>
        <w:rPr>
          <w:rStyle w:val="FootnoteAnchor"/>
          <w:rtl w:val="true"/>
        </w:rPr>
        <w:footnoteReference w:id="1342"/>
      </w:r>
      <w:r>
        <w:rPr>
          <w:rFonts w:ascii="Amiri" w:hAnsi="Amiri" w:eastAsia="Amiri" w:cs="Amiri"/>
          <w:color w:val="111111"/>
          <w:sz w:val="28"/>
          <w:sz w:val="28"/>
          <w:szCs w:val="28"/>
          <w:rtl w:val="true"/>
          <w:lang w:bidi="ar-SA"/>
        </w:rPr>
        <w:t>أم لأخيه تسبّون‌؟ وهو شقيق نسبه إذا نسبوا، ونديه هارون إذا مثّلوا، وذو قوي كبرها إذا امتحنوا والمصلّى إلي القبلتين إذا انحرفوا، والمشهود له بالإيمان إذا كفروا، والمدعوّ بخيبر إذ نكلوا، والمندوب لنبذ عهد المشركين إذ نكثوا، والمخلوف علي الفراش ليلة الهجرة إذ جبنوا، والثابت يوم احد إذ هربوا، والمستودع للأسرار ساعة الوداع إذ 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هذى المكارم لا قعبان من لبن   شيبا بماء فعادا بعد أبوالا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بعيداً من كلّ‌ سناء وسموّ، وثناء وعلوّ، وقد نحلته ورسول الله ابوّة وأنجبت بينهما جدود، ورضعا بلبان، ودرجا فى سنن، وتفيّئا بشجرة، وتفرّعا من أكرم أصل، فرسول الله للرسالة وأميرالمؤمنين للخلافة، رتق الله به فتق الإسلام حتّي انجابت طخية</w:t>
      </w:r>
    </w:p>
    <w:p>
      <w:pPr>
        <w:pStyle w:val="BookText"/>
        <w:rPr/>
      </w:pPr>
      <w:r>
        <w:rPr>
          <w:rFonts w:ascii="Amiri" w:hAnsi="Amiri" w:eastAsia="Amiri" w:cs="Amiri"/>
          <w:color w:val="111111"/>
          <w:sz w:val="28"/>
          <w:sz w:val="28"/>
          <w:szCs w:val="28"/>
          <w:rtl w:val="true"/>
          <w:lang w:bidi="ar-SA"/>
        </w:rPr>
        <w:t>الريب، وقمح نخوة النفاق حتّي ارفأنّ‌ جيشانه، وطمس رسم الجاهليّة، وخلع ربقة الصغار والذلّة، وكفت الملّة العوجاء، ورنق شربها، وجلاها عن وردها، واطئاً كواهلها، آخذاً بأكظامها، يقرع هاماتها، ويرحضها عن مال الله حتّي كلمها الخشاش، وعضّها الثقاف، ونالها فرض الكتاب، فجرجرت جرجرة العود الموقع، فزادها وقراً، فلفظته أفواهها، وأزلقته بأبصارها، ونبت عن ذكره أسماعها، فكان لها كالسمّ‌ المقرّ، والذعاف المذعف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يأخذه فى الله لومة لائم، ولا يزيله عن الحقّ‌ تهيّب متهدّد، ولا يحيله عن الصدق ترهّب متوعّد، فلم يزل كذلك حتّي أقشعت غيابة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وأخنع طيخ الإفك، وزالت قحم الإشراك، فبه تنسّمتم روح النصفة، وقطعتم قسم السوء بعد أن كنتم لوكة الآكل، ومذقة الشارب، وقبسة العجلان، بسياسة مأمون الخرقة، مكتهل الحنكة، طبّ‌ بأدوائكم، قمن بدوائكم، مثقّفاً لأودكم، كالئاً لحوزتكم، حامياً لقاصيكم ودانيكم، يقتات الجنبة، ويردّ الخميس، ولبس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سبرت الرجال، وطاح الوشيظ‍‌، واستسلم المشيح، وغمغمت الأصوات، وقلّصت الشفاة، وقامت الحرب علي ساق، وخطر فنيقها، وهدرت شقاشقها، وجمع قطريها، وسالت بإبراق، ألفى أميرالمؤمنين هنا لك مثبتاً لقطبها، مديراً لرحاها، قادحاً بزندها، مورياً لهبها، مذكياً جمرها، دلّافاً إلي البهم، ضرّاباً للقلل، غصّاباً للمهج، ترّاكاً للسّلب، خوّاضاً لغمرات الموت، مثكّل 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مؤيّم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مؤتّم أطفال، مشتّت الّاف، قطّاع أقران، طافياً عن الجولة، راكداً فى الغمرة، يهتف بأولاها فتنكف اخراها، فتارة يطويها طىّ‌ الصحيفة، وآونة يفرّقها تفرّق الوفرة، فبأىّ‌ آلاء أميرالمؤمنين تمترون‌؟ وعن أىّ‌ أمر مثل حديثه تأثرون‌؟ وربّنا الرحمان المستعان علي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فى الفريقين إلّا من اعترف بفضل محمّد</w:t>
      </w:r>
      <w:r>
        <w:rPr>
          <w:rFonts w:eastAsia="Amiri" w:cs="Amiri" w:ascii="Amiri" w:hAnsi="Amiri"/>
          <w:color w:val="111111"/>
          <w:sz w:val="28"/>
          <w:szCs w:val="28"/>
          <w:rtl w:val="true"/>
          <w:lang w:bidi="ar-SA"/>
        </w:rPr>
        <w:t xml:space="preserve">. </w:t>
      </w:r>
      <w:r>
        <w:rPr>
          <w:rStyle w:val="FootnoteAnchor"/>
          <w:rtl w:val="true"/>
        </w:rPr>
        <w:footnoteReference w:id="1343"/>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الجوزى بإسناده إليه فى تذكرة الخواصّ‌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العاشر، ترجمة محمّد ابن الحنفيّة، ذكر نبذة من كلامه، ثمّ‌ قال 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رمى به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نخلتان أو ثلاث من أصل واحد، فكلّ‌ واحدة منهنّ‌ صنو،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يجعلونه هدفاً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السهم بلزق القرطاس فى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هذى المكارم لا قعبان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w:t>
      </w:r>
      <w:bookmarkStart w:id="1828" w:name="pg14280_145905"/>
    </w:p>
    <w:p>
      <w:pPr>
        <w:pStyle w:val="Heading5"/>
        <w:numPr>
          <w:ilvl w:val="4"/>
          <w:numId w:val="1"/>
        </w:numPr>
        <w:rPr/>
      </w:pPr>
      <w:bookmarkStart w:id="1829" w:name="__RefHeading___Toc6355898_3381743652"/>
      <w:bookmarkStart w:id="1830" w:name="_Toc738"/>
      <w:bookmarkEnd w:id="1828"/>
      <w:bookmarkEnd w:id="1829"/>
      <w:r>
        <w:rPr/>
        <w:t>3</w:t>
      </w:r>
      <w:r>
        <w:rPr>
          <w:rtl w:val="true"/>
        </w:rPr>
        <w:t xml:space="preserve">. </w:t>
      </w:r>
      <w:r>
        <w:rPr>
          <w:rtl w:val="true"/>
        </w:rPr>
        <w:t>محمّد ابن الحنفيّة</w:t>
      </w:r>
      <w:bookmarkEnd w:id="1830"/>
    </w:p>
    <w:p>
      <w:pPr>
        <w:pStyle w:val="BookText"/>
        <w:rPr/>
      </w:pPr>
      <w:r>
        <w:rPr>
          <w:rFonts w:eastAsia="Times New Roman" w:cs="Times New Roman" w:ascii="Times New Roman" w:hAnsi="Times New Roman"/>
          <w:color w:val="111111"/>
          <w:sz w:val="28"/>
          <w:szCs w:val="28"/>
          <w:lang w:val="en-US" w:bidi="en-US"/>
        </w:rPr>
        <w:t>13398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القرشى، عن يونس بن أرقم، عن على بن عمرو الكندى، عن زيد بن حسّاس،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إلىّ‌ أبى‌الراية يوم الجمل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حتّي لم أجد متقدّماً إلّا علي رمح،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فتكاكأت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متقدّماً إلّا علي سنان رمح، فتناول الراية من يدى متناول لا أدرى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أبى بين يدى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الّتى غرّك منّى الحسني   يا عيش إنّ‌ القوم قوم أعدا</w:t>
      </w:r>
    </w:p>
    <w:p>
      <w:pPr>
        <w:pStyle w:val="BookText"/>
        <w:rPr/>
      </w:pPr>
      <w:r>
        <w:rPr>
          <w:rFonts w:ascii="Amiri" w:hAnsi="Amiri" w:eastAsia="Amiri" w:cs="Amiri"/>
          <w:color w:val="111111"/>
          <w:sz w:val="28"/>
          <w:sz w:val="28"/>
          <w:szCs w:val="28"/>
          <w:rtl w:val="true"/>
          <w:lang w:bidi="ar-SA"/>
        </w:rPr>
        <w:t xml:space="preserve">الخفض خير من قتال الأبنا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13399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على بن حسين، 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صاحب راية على رضي الله عنه يوم الجمل</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13400</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منذر الثورى،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يقول، وذكر يوم الجمل قال</w:t>
      </w:r>
      <w:r>
        <w:rPr>
          <w:rFonts w:eastAsia="Amiri" w:cs="Amiri" w:ascii="Amiri" w:hAnsi="Amiri"/>
          <w:color w:val="111111"/>
          <w:sz w:val="28"/>
          <w:szCs w:val="28"/>
          <w:rtl w:val="true"/>
          <w:lang w:bidi="ar-SA"/>
        </w:rPr>
        <w:t>:</w:t>
      </w:r>
      <w:bookmarkStart w:id="1831" w:name="pg14280_145906"/>
    </w:p>
    <w:p>
      <w:pPr>
        <w:pStyle w:val="BookText"/>
        <w:rPr/>
      </w:pPr>
      <w:bookmarkEnd w:id="1831"/>
      <w:r>
        <w:rPr>
          <w:rFonts w:ascii="Amiri" w:hAnsi="Amiri" w:eastAsia="Amiri" w:cs="Amiri"/>
          <w:color w:val="111111"/>
          <w:sz w:val="28"/>
          <w:sz w:val="28"/>
          <w:szCs w:val="28"/>
          <w:rtl w:val="true"/>
          <w:lang w:bidi="ar-SA"/>
        </w:rPr>
        <w:t>لمّا تصاففنا أعطانى على الراية، فرأي منّى نكوصاً لمّا دنا الناس بعضهم إلي بعض، فأخذها منّى فقاتل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يومئذ علي رجل من أهل البصرة، فلمّا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دين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الّذى أراد كففت عنه، فلمّا هزموا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تجهزوا علي جريح، ولا تتّبعوا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فيئهم بينهم ما قوتل به من سلاح أو كراع، وأخذنا منهم ما أجلبوا به علينا من كراع أو سلاح</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البلاذرى فى أنساب الأشراف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الزبير بن العوّام</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6355900_3381743652"/>
      <w:bookmarkStart w:id="1833" w:name="_Toc739"/>
      <w:bookmarkEnd w:id="1832"/>
      <w:r>
        <w:rPr/>
        <w:t>4</w:t>
      </w:r>
      <w:r>
        <w:rPr>
          <w:rtl w:val="true"/>
        </w:rPr>
        <w:t xml:space="preserve">. </w:t>
      </w:r>
      <w:r>
        <w:rPr>
          <w:rtl w:val="true"/>
        </w:rPr>
        <w:t>محمّد بن شهاب الزهرى</w:t>
      </w:r>
      <w:bookmarkEnd w:id="1833"/>
    </w:p>
    <w:p>
      <w:pPr>
        <w:pStyle w:val="BookText"/>
        <w:rPr/>
      </w:pPr>
      <w:r>
        <w:rPr>
          <w:rFonts w:eastAsia="Times New Roman" w:cs="Times New Roman" w:ascii="Times New Roman" w:hAnsi="Times New Roman"/>
          <w:color w:val="111111"/>
          <w:sz w:val="28"/>
          <w:szCs w:val="28"/>
          <w:lang w:val="en-US" w:bidi="en-US"/>
        </w:rPr>
        <w:t>13401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الكوكبى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أبوالعيناء، حدّثنا إبراهيم بن بشّار الرمادى،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أبيك كان يرمى بك فى مرام لا يرمى فيها 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كانا خدّيه وكنت يده، فكان يتوقّي بيده عن خدّيه</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Heading5"/>
        <w:numPr>
          <w:ilvl w:val="4"/>
          <w:numId w:val="1"/>
        </w:numPr>
        <w:rPr/>
      </w:pPr>
      <w:bookmarkStart w:id="1834" w:name="__RefHeading___Toc6355902_3381743652"/>
      <w:bookmarkStart w:id="1835" w:name="_Toc740"/>
      <w:bookmarkEnd w:id="1834"/>
      <w:r>
        <w:rPr/>
        <w:t>5</w:t>
      </w:r>
      <w:r>
        <w:rPr>
          <w:rtl w:val="true"/>
        </w:rPr>
        <w:t xml:space="preserve">. </w:t>
      </w:r>
      <w:r>
        <w:rPr>
          <w:rtl w:val="true"/>
        </w:rPr>
        <w:t>محمّد بن عبدالله بن سواد</w:t>
      </w:r>
      <w:bookmarkEnd w:id="1835"/>
    </w:p>
    <w:p>
      <w:pPr>
        <w:pStyle w:val="BookText"/>
        <w:rPr/>
      </w:pPr>
      <w:r>
        <w:rPr>
          <w:rFonts w:eastAsia="Times New Roman" w:cs="Times New Roman" w:ascii="Times New Roman" w:hAnsi="Times New Roman"/>
          <w:color w:val="111111"/>
          <w:sz w:val="28"/>
          <w:szCs w:val="28"/>
          <w:lang w:val="en-US" w:bidi="en-US"/>
        </w:rPr>
        <w:t>13402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طلحة بن الأعلم</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6355904_3381743652"/>
      <w:bookmarkStart w:id="1837" w:name="_Toc741"/>
      <w:bookmarkEnd w:id="1836"/>
      <w:r>
        <w:rPr/>
        <w:t>6</w:t>
      </w:r>
      <w:r>
        <w:rPr>
          <w:rtl w:val="true"/>
        </w:rPr>
        <w:t xml:space="preserve">. </w:t>
      </w:r>
      <w:r>
        <w:rPr>
          <w:rtl w:val="true"/>
        </w:rPr>
        <w:t>محمّد بن كعب القرظى</w:t>
      </w:r>
      <w:bookmarkEnd w:id="1837"/>
    </w:p>
    <w:p>
      <w:pPr>
        <w:pStyle w:val="BookText"/>
        <w:rPr/>
      </w:pPr>
      <w:r>
        <w:rPr>
          <w:rFonts w:eastAsia="Times New Roman" w:cs="Times New Roman" w:ascii="Times New Roman" w:hAnsi="Times New Roman"/>
          <w:color w:val="111111"/>
          <w:sz w:val="28"/>
          <w:szCs w:val="28"/>
          <w:lang w:val="en-US" w:bidi="en-US"/>
        </w:rPr>
        <w:t>13403</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الحارث بن الفضيل، عن أبيه، عن محمّد بن</w:t>
      </w:r>
      <w:bookmarkStart w:id="1838" w:name="pg14280_145907"/>
    </w:p>
    <w:p>
      <w:pPr>
        <w:pStyle w:val="BookText"/>
        <w:rPr/>
      </w:pPr>
      <w:bookmarkEnd w:id="1838"/>
      <w:r>
        <w:rPr>
          <w:rFonts w:ascii="Amiri" w:hAnsi="Amiri" w:eastAsia="Amiri" w:cs="Amiri"/>
          <w:color w:val="111111"/>
          <w:sz w:val="28"/>
          <w:sz w:val="28"/>
          <w:szCs w:val="28"/>
          <w:rtl w:val="true"/>
          <w:lang w:bidi="ar-SA"/>
        </w:rPr>
        <w:t>كعب القرظى،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وكان محمّد ابن الحنفيّة يحمل رايته</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6355906_3381743652"/>
      <w:bookmarkStart w:id="1840" w:name="_Toc742"/>
      <w:bookmarkEnd w:id="1839"/>
      <w:r>
        <w:rPr/>
        <w:t>7</w:t>
      </w:r>
      <w:r>
        <w:rPr>
          <w:rtl w:val="true"/>
        </w:rPr>
        <w:t xml:space="preserve">. </w:t>
      </w:r>
      <w:r>
        <w:rPr>
          <w:rtl w:val="true"/>
        </w:rPr>
        <w:t>ما ورد مرسلاً</w:t>
      </w:r>
      <w:bookmarkEnd w:id="1840"/>
    </w:p>
    <w:p>
      <w:pPr>
        <w:pStyle w:val="BookText"/>
        <w:rPr/>
      </w:pPr>
      <w:r>
        <w:rPr>
          <w:rFonts w:eastAsia="Times New Roman" w:cs="Times New Roman" w:ascii="Times New Roman" w:hAnsi="Times New Roman"/>
          <w:color w:val="111111"/>
          <w:sz w:val="28"/>
          <w:szCs w:val="28"/>
          <w:lang w:val="en-US" w:bidi="en-US"/>
        </w:rPr>
        <w:t>13404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عبدالرحمان بن شيبة، حدّثنى يونس بن يحيي، عن ابن موهب، عن يزيد بن طلحة بن ركانة، عن محمّد بن على بن أبى‌طالب ابن الحنفيّة، وكان صاحب لواء على بن أبى‌طالب يوم الجمل </w:t>
      </w:r>
      <w:r>
        <w:rPr>
          <w:rFonts w:eastAsia="Amiri" w:cs="Amiri" w:ascii="Amiri" w:hAnsi="Amiri"/>
          <w:color w:val="111111"/>
          <w:sz w:val="28"/>
          <w:szCs w:val="28"/>
          <w:rtl w:val="true"/>
          <w:lang w:bidi="ar-SA"/>
        </w:rPr>
        <w:t xml:space="preserve">... . </w:t>
      </w:r>
      <w:r>
        <w:rPr>
          <w:rStyle w:val="FootnoteAnchor"/>
          <w:rtl w:val="true"/>
        </w:rPr>
        <w:footnoteReference w:id="1349"/>
      </w:r>
    </w:p>
    <w:p>
      <w:pPr>
        <w:pStyle w:val="BookText"/>
        <w:rPr/>
      </w:pPr>
      <w:r>
        <w:rPr>
          <w:rFonts w:eastAsia="Times New Roman" w:cs="Times New Roman" w:ascii="Times New Roman" w:hAnsi="Times New Roman"/>
          <w:color w:val="111111"/>
          <w:sz w:val="28"/>
          <w:szCs w:val="28"/>
          <w:lang w:val="en-US" w:bidi="en-US"/>
        </w:rPr>
        <w:t>13405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على مع ابنه محمّد بن على</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Times New Roman" w:cs="Times New Roman" w:ascii="Times New Roman" w:hAnsi="Times New Roman"/>
          <w:color w:val="111111"/>
          <w:sz w:val="28"/>
          <w:szCs w:val="28"/>
          <w:lang w:val="en-US" w:bidi="en-US"/>
        </w:rPr>
        <w:t>13406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على من ذى 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اللواء إلي ابنه محمّد</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13407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على رضي الله عنه ثلاثة أيّام يبعث رسله إلي أهل البصرة، فيدعوهم إلي الرجوع إلي الطاعة والدخول فى الجماعة، فلم يجد عند القوم إجابة، فزحف نحوهم يوم الخميس لعشر مضين من جمادي الآخرة، وعلي ميمنته الأشتر، وعلي ميسرته عمّار بن ياسر، والراية العظمي فى يد ابنه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13408</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أمر ابنه 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برايتك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الراية العظمي، فتقدّم بها وقد لاث أهل البصرة بعبد الله بن الزبير وقلّدوه الأمر، فتقدّم محمّد بالراية، فاستقبله أهل البصرة بالقنا والسيوف، فوقف بالراية، فتناولها منه على رضي الله عنه</w:t>
      </w:r>
    </w:p>
    <w:p>
      <w:pPr>
        <w:pStyle w:val="BookText"/>
        <w:rPr/>
      </w:pPr>
      <w:r>
        <w:rPr>
          <w:rFonts w:ascii="Amiri" w:hAnsi="Amiri" w:eastAsia="Amiri" w:cs="Amiri"/>
          <w:color w:val="111111"/>
          <w:sz w:val="28"/>
          <w:sz w:val="28"/>
          <w:szCs w:val="28"/>
          <w:rtl w:val="true"/>
          <w:lang w:bidi="ar-SA"/>
        </w:rPr>
        <w:t>وحمل وحمل معه الناس، ثمّ‌ ناولها ابنه محمّداً، واشتدّ القتال وحميت الحرب، وانكشف الناس عن الجمل، وقتل كعب بن سور، وثبتت الأزد وضبّة، فقاتلوا قتالاً شديداً</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 على بن أبى‌طالب بالناس غداة يوم الجمعة لعشر ليال خلون من جمادي الآخرة 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 رايته ابنه محمّداً، وهو ابن الحنفيّة </w:t>
      </w:r>
      <w:r>
        <w:rPr>
          <w:rFonts w:eastAsia="Amiri" w:cs="Amiri" w:ascii="Amiri" w:hAnsi="Amiri"/>
          <w:color w:val="111111"/>
          <w:sz w:val="28"/>
          <w:szCs w:val="28"/>
          <w:rtl w:val="true"/>
          <w:lang w:bidi="ar-SA"/>
        </w:rPr>
        <w:t xml:space="preserve">... . </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13410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تقاعس محمّد يوم الجمل عن الحملة؛ وحمل على عليه السلام بالراية فضعضع أركان عسكر الجمل؛ دفع إليه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الاُولي بالاُخري وهذه الأنصار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 خزيمة بن ثابت ذا الشهادتين فى جمع من الأنصار، كثير منهم من أهل بدر، فحمل حملات كثيرة أزال بها القوم عن مواقفهم وأبلي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خزيمة بن ثابت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 غير محمّد اليوم لافتضح، ولئن كنت خفت عليه الحين وهو بينك وبين حمزة وجعفر لما خفناه عليه، وإن كنت أردت تعلّمه الطعان فطالما علّمته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لولا ما جعل الله تعالي للحسن والحسين لما قدّمنا علي محمّد أحداً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النجم من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أغني وأبلي، وله فضله، ولا ينقص فضل صاحبيه عليه، وحسب صاحبكم ما انتهت به نعمة الله تعالي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إنّا والله لا نجعله كالحسن والحسين، ولا نظلمهما له، ولا نظلمه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يقع ابنى من ابنَى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خزيمة بن ثابت فيه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ما فى عودك اليوم وصمة   ولا كنت فى الحرب الضروس معرّدا</w:t>
      </w:r>
    </w:p>
    <w:p>
      <w:pPr>
        <w:pStyle w:val="BookText"/>
        <w:rPr/>
      </w:pPr>
      <w:r>
        <w:rPr>
          <w:rFonts w:ascii="Amiri" w:hAnsi="Amiri" w:eastAsia="Amiri" w:cs="Amiri"/>
          <w:color w:val="111111"/>
          <w:sz w:val="28"/>
          <w:sz w:val="28"/>
          <w:szCs w:val="28"/>
          <w:rtl w:val="true"/>
          <w:lang w:bidi="ar-SA"/>
        </w:rPr>
        <w:t>أبوك الّذى لم يركب الخيل مثله   على وسمّاك النبىّ‌ محمّدا</w:t>
      </w:r>
    </w:p>
    <w:p>
      <w:pPr>
        <w:pStyle w:val="BookText"/>
        <w:rPr/>
      </w:pPr>
      <w:r>
        <w:rPr>
          <w:rFonts w:ascii="Amiri" w:hAnsi="Amiri" w:eastAsia="Amiri" w:cs="Amiri"/>
          <w:color w:val="111111"/>
          <w:sz w:val="28"/>
          <w:sz w:val="28"/>
          <w:szCs w:val="28"/>
          <w:rtl w:val="true"/>
          <w:lang w:bidi="ar-SA"/>
        </w:rPr>
        <w:t>فلو كان حقّاً من أبيك خليفة   لكنت ولكن ذاك مالا يري بدا</w:t>
      </w:r>
    </w:p>
    <w:p>
      <w:pPr>
        <w:pStyle w:val="BookText"/>
        <w:rPr/>
      </w:pPr>
      <w:r>
        <w:rPr>
          <w:rFonts w:ascii="Amiri" w:hAnsi="Amiri" w:eastAsia="Amiri" w:cs="Amiri"/>
          <w:color w:val="111111"/>
          <w:sz w:val="28"/>
          <w:sz w:val="28"/>
          <w:szCs w:val="28"/>
          <w:rtl w:val="true"/>
          <w:lang w:bidi="ar-SA"/>
        </w:rPr>
        <w:t>وأنت بحمد الله أطول غالب   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   قريش وأوفاها بما قال موعدا</w:t>
      </w:r>
    </w:p>
    <w:p>
      <w:pPr>
        <w:pStyle w:val="BookText"/>
        <w:rPr/>
      </w:pPr>
      <w:r>
        <w:rPr>
          <w:rFonts w:ascii="Amiri" w:hAnsi="Amiri" w:eastAsia="Amiri" w:cs="Amiri"/>
          <w:color w:val="111111"/>
          <w:sz w:val="28"/>
          <w:sz w:val="28"/>
          <w:szCs w:val="28"/>
          <w:rtl w:val="true"/>
          <w:lang w:bidi="ar-SA"/>
        </w:rPr>
        <w:t>وأطعنهم صدر الكمىّ‌ برمحه   وأكساهم للهام عضباً مهنّدا</w:t>
      </w:r>
    </w:p>
    <w:p>
      <w:pPr>
        <w:pStyle w:val="BookText"/>
        <w:rPr/>
      </w:pPr>
      <w:r>
        <w:rPr>
          <w:rFonts w:ascii="Amiri" w:hAnsi="Amiri" w:eastAsia="Amiri" w:cs="Amiri"/>
          <w:color w:val="111111"/>
          <w:sz w:val="28"/>
          <w:sz w:val="28"/>
          <w:szCs w:val="28"/>
          <w:rtl w:val="true"/>
          <w:lang w:bidi="ar-SA"/>
        </w:rPr>
        <w:t>سوي أخويك السيّدين كلاهما   إمام الوري والداعيان إلي الهدي</w:t>
      </w:r>
    </w:p>
    <w:p>
      <w:pPr>
        <w:pStyle w:val="BookText"/>
        <w:rPr/>
      </w:pPr>
      <w:r>
        <w:rPr>
          <w:rFonts w:ascii="Amiri" w:hAnsi="Amiri" w:eastAsia="Amiri" w:cs="Amiri"/>
          <w:color w:val="111111"/>
          <w:sz w:val="28"/>
          <w:sz w:val="28"/>
          <w:szCs w:val="28"/>
          <w:rtl w:val="true"/>
          <w:lang w:bidi="ar-SA"/>
        </w:rPr>
        <w:t xml:space="preserve">أبي الله أن يعطى عدوّك مقعدا   من الأرض أوفي الأوج مرقي ومصعدا </w:t>
      </w:r>
      <w:r>
        <w:rPr>
          <w:rStyle w:val="FootnoteAnchor"/>
          <w:rtl w:val="true"/>
        </w:rPr>
        <w:footnoteReference w:id="1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عائشة كفّاً من حصي فحصبت به أصحاب على عليه السلام ، وصاحت بأعلي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صنع رسول الله صلى الله عليه و آله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الشيطان 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 على عليه السلام نحو الجمل بنفسه فى كتيبته الخضراء من المهاجرين والأنصار، وحوله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 ومحمّد ، ودفع الراية إلي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بها حتّي تركزها فى عين الجمل، ولا تقفنّ‌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محمّد، فرشقته السهام،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حتّي تنفد سهامهم، فلم يبق لهم إلّا رشقة أو رشقتان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إليه على عليه السلام يستحثّه ويأمره بالمناجزة، فلمّا أبطأ عليه جاء بنفسه من خلفه، فوضع يده اليسري علي منكبه الأيمن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محمّد رضي الله عنه إذا ذكر ذلك بعد يبكى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لكأنّى أجد ريح نفسه فى قفاى، والله لا أنسي أبداً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أدركت عليّاً عليه السلام رقّة علي ولده، فتناول الراية منه بيده اليسري، وذوالفقار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يمني يديه، ثمّ‌ حمل فغاص فى عسكر الجمل، ثمّ‌ رجع وقد انحني سيفه، فأقامه بركبته، فقال له أصحابه وبنوه والأشتر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أحداً</w:t>
      </w:r>
    </w:p>
    <w:p>
      <w:pPr>
        <w:pStyle w:val="BookText"/>
        <w:rPr/>
      </w:pPr>
      <w:r>
        <w:rPr>
          <w:rFonts w:ascii="Amiri" w:hAnsi="Amiri" w:eastAsia="Amiri" w:cs="Amiri"/>
          <w:color w:val="111111"/>
          <w:sz w:val="28"/>
          <w:sz w:val="28"/>
          <w:szCs w:val="28"/>
          <w:rtl w:val="true"/>
          <w:lang w:bidi="ar-SA"/>
        </w:rPr>
        <w:t xml:space="preserve">منهم ولا ردّ إليهم بصره، وظلّ‌ يَنحَطُ‍‌ </w:t>
      </w:r>
      <w:r>
        <w:rPr>
          <w:rStyle w:val="FootnoteAnchor"/>
          <w:rtl w:val="true"/>
        </w:rPr>
        <w:footnoteReference w:id="1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ويزأر زئير الأسد، حتّي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حوله، وتبادروه وإنّه لطامح ببصره نحو عسكر البصرة، لا يبصر من حوله، ولا يردّ حواراً، ثمّ‌ دفع الراية إلي ابنه محمّد، ثمّ‌ حمل حملة ثانية وحده، فدخل وسطهم فضربهم بالسيف قدماً قدماً، والرجال تفرّ من بين يديه، وتنحاز عنه يمنة ويسرة، حتّي خضب الأرض بدماء القتلي، ثمّ‌ رجع وقد انحني سيفه، فأقامه بركبته، فاعصوصب به أصحابه، وناشدوه الله فى نفسه وفى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تصب يذهب الدين، فأمسك ونحن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اريد بما ترون إلّا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يا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الّذى يستطيع ما تستطيعه يا أميرالمؤمنين</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eastAsia="Times New Roman" w:cs="Times New Roman" w:ascii="Times New Roman" w:hAnsi="Times New Roman"/>
          <w:color w:val="111111"/>
          <w:sz w:val="28"/>
          <w:szCs w:val="28"/>
          <w:lang w:val="en-US" w:bidi="en-US"/>
        </w:rPr>
        <w:t>13412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أميرالمؤمنين يوم الجمل رايته إلي محمّد ابنه عليهما السلام وقد استوت الصفوف،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قليلاً،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تري السهام كأنّها شآبيب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الراية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   لا خير فى الحرب إذا لم توقد</w:t>
      </w:r>
    </w:p>
    <w:p>
      <w:pPr>
        <w:pStyle w:val="BookText"/>
        <w:rPr/>
      </w:pPr>
      <w:r>
        <w:rPr>
          <w:rFonts w:ascii="IRNazanin" w:hAnsi="IRNazanin" w:eastAsia="IRNazanin"/>
          <w:color w:val="111111"/>
          <w:sz w:val="28"/>
          <w:sz w:val="28"/>
          <w:szCs w:val="28"/>
          <w:rtl w:val="true"/>
          <w:lang w:bidi="fa-IR"/>
        </w:rPr>
        <w:t>بالمشر فىّ‌ والقنا المسدّد</w:t>
      </w:r>
    </w:p>
    <w:p>
      <w:pPr>
        <w:pStyle w:val="BookText"/>
        <w:rPr/>
      </w:pPr>
      <w:r>
        <w:rPr>
          <w:rFonts w:ascii="Amiri" w:hAnsi="Amiri" w:eastAsia="Amiri" w:cs="Amiri"/>
          <w:color w:val="111111"/>
          <w:sz w:val="28"/>
          <w:sz w:val="28"/>
          <w:szCs w:val="28"/>
          <w:rtl w:val="true"/>
          <w:lang w:bidi="ar-SA"/>
        </w:rPr>
        <w:t>ثمّ‌ حمل وحمل الناس خلفه، فطحن عسكر البصرة</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Times New Roman" w:cs="Times New Roman" w:ascii="Times New Roman" w:hAnsi="Times New Roman"/>
          <w:color w:val="111111"/>
          <w:sz w:val="28"/>
          <w:szCs w:val="28"/>
          <w:lang w:val="en-US" w:bidi="en-US"/>
        </w:rPr>
        <w:t>13413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لمحمّد ابن الحنفيّة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فى الحرب، ولِمَ‌ لا يغرّر بالحسن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عيناه وأنا يمينه، فهو يذبّ‌ عن عينيه بيمينه</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13414</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فى أربعة آلاف من أهل المدينة فيهم ثمانمئة من</w:t>
      </w:r>
    </w:p>
    <w:p>
      <w:pPr>
        <w:pStyle w:val="BookText"/>
        <w:rPr/>
      </w:pPr>
      <w:r>
        <w:rPr>
          <w:rFonts w:ascii="Amiri" w:hAnsi="Amiri" w:eastAsia="Amiri" w:cs="Amiri"/>
          <w:color w:val="111111"/>
          <w:sz w:val="28"/>
          <w:sz w:val="28"/>
          <w:szCs w:val="28"/>
          <w:rtl w:val="true"/>
          <w:lang w:bidi="ar-SA"/>
        </w:rPr>
        <w:t>الأنصار وأربعمئة ممّن شهد بيعة الرضوان مع النبىّ‌ صلى الله عليه و سلم ، وراية على مع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على رضي الله عنه رايته إلي ابنه محمّد ابن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محمّد ثمّ‌ وقف بالراية لا يبرح، فصاح به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محمّد الراية فطعن بها فى أصحاب الجمل طعناً منكراً وعلى ينظر، فأعجبه مارأي من فعاله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   لا خير فى الحرب إذا لم توقد</w:t>
      </w:r>
    </w:p>
    <w:p>
      <w:pPr>
        <w:pStyle w:val="BookText"/>
        <w:rPr/>
      </w:pPr>
      <w:r>
        <w:rPr>
          <w:rFonts w:ascii="Amiri" w:hAnsi="Amiri" w:eastAsia="Amiri" w:cs="Amiri"/>
          <w:color w:val="111111"/>
          <w:sz w:val="28"/>
          <w:sz w:val="28"/>
          <w:szCs w:val="28"/>
          <w:rtl w:val="true"/>
          <w:lang w:bidi="ar-SA"/>
        </w:rPr>
        <w:t>فقاتل محمّد ابن الحنفيّة ساعة بالراية ثمّ‌ رجع، وضرب على رضي الله عنه بيده إلي سيفه فاستلّه ثمّ‌ حمل علي القوم، فضرب فيهم يميناً وشمالاً ثمّ‌ رجع وقد انحني سيفه، فجعل يسوّيه بركبته،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أحداً حتّي سوّاه، ثمّ‌ حمل ثانية حتّي اختلط‍‌ بهم، فجعل يضرب فيهم قدماً قدماً حتّي انحني سيفه، ثمّ‌ رجع إلي أصحابه، ووقف يسوّى السيف بركبته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اريد بذلك إلّا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ابنه محمّد ابن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اصنع يا بنىّ‌</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Times New Roman" w:cs="Times New Roman" w:ascii="Times New Roman" w:hAnsi="Times New Roman"/>
          <w:color w:val="111111"/>
          <w:sz w:val="28"/>
          <w:szCs w:val="28"/>
          <w:lang w:val="en-US" w:bidi="en-US"/>
        </w:rPr>
        <w:t>13416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الأشتر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واخطب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العراق وصفّ‌ الشام، وامدح عليّاً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محمّد وقال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اخسؤوا ذرّيّة النفاق وحشو النار، وحصب جهنم؛ عن البدر الباهر، والنجم الثاقب، والسنان النافذ، والشهاب النيّر، والصراط‍‌ المستقيم، قَبْلِ‌ أَنْ‌ نَطْمِسَ‌ وُجُوهاً فَنَرُدَّها عَلى‌ أَدْبارِها أَوْ نَلْعَنَهُمْ‌ كَما لَعَنّا أَصْحابَ‌ السَّبْتِ‌ وَ كانَ‌ أَمْرُ اللّهِ‌ مَفْعُولاً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ترون أىّ‌ عقبة تقتحمون‌؟ وأىّ‌ متيهة تتسنّمون‌؟ وأنّي تؤفكون‌؟ بل</w:t>
      </w:r>
    </w:p>
    <w:p>
      <w:pPr>
        <w:pStyle w:val="BookText"/>
        <w:rPr/>
      </w:pPr>
      <w:r>
        <w:rPr>
          <w:rFonts w:ascii="Amiri" w:hAnsi="Amiri" w:eastAsia="Amiri" w:cs="Amiri"/>
          <w:color w:val="111111"/>
          <w:sz w:val="28"/>
          <w:sz w:val="28"/>
          <w:szCs w:val="28"/>
          <w:rtl w:val="true"/>
          <w:lang w:bidi="ar-SA"/>
        </w:rPr>
        <w:t xml:space="preserve">يَنْظُرُونَ‌ إِلَيْكَ‌ وَ هُمْ‌ لا يُبْصِرُونَ‌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صنو رسول الله صلى الله عليه و آله تستهدفون‌؟ ويعسوب الدين تلمزون‌؟ فأىّ‌ سبيل رشاد بعد ذلك تسلكون‌؟ وأىّ‌ خرق بعد ذلك ترقعون‌؟</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برز فى السبق، وفاز بالخصل، واستولي علي الغاية واُحرز الخطار </w:t>
      </w:r>
      <w:r>
        <w:rPr>
          <w:rStyle w:val="FootnoteAnchor"/>
          <w:rtl w:val="true"/>
        </w:rPr>
        <w:footnoteReference w:id="1362"/>
      </w:r>
      <w:r>
        <w:rPr>
          <w:rFonts w:ascii="IRNazanin" w:hAnsi="IRNazanin" w:eastAsia="IRNazanin"/>
          <w:color w:val="111111"/>
          <w:sz w:val="28"/>
          <w:sz w:val="28"/>
          <w:szCs w:val="28"/>
          <w:rtl w:val="true"/>
          <w:lang w:bidi="fa-IR"/>
        </w:rPr>
        <w:t xml:space="preserve">، فانحسرت عنه الأبصار، وانقطعت دونه الرقاب، وفرّع </w:t>
      </w:r>
      <w:r>
        <w:rPr>
          <w:rStyle w:val="FootnoteAnchor"/>
          <w:rtl w:val="true"/>
        </w:rPr>
        <w:footnoteReference w:id="1363"/>
      </w:r>
      <w:r>
        <w:rPr>
          <w:rFonts w:ascii="Amiri" w:hAnsi="Amiri" w:eastAsia="Amiri" w:cs="Amiri"/>
          <w:color w:val="111111"/>
          <w:sz w:val="28"/>
          <w:sz w:val="28"/>
          <w:szCs w:val="28"/>
          <w:rtl w:val="true"/>
          <w:lang w:bidi="ar-SA"/>
        </w:rPr>
        <w:t xml:space="preserve">الذروة العليا، وبلغ الغاية القصوي، فكرث من رام رتبته السعى، وعنّاه الطلب، وَ أَنّى لَهُمُ‌ التَّناوُشُ‌ مِنْ‌ مَكانٍ‌ بَعِيدٍ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فخفضاً خفضاً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أقلّوا عليكم لا أباً لأبيكم   من اللؤم أو سدّوا المكان الّذى‌سدّوا</w:t>
      </w:r>
    </w:p>
    <w:p>
      <w:pPr>
        <w:pStyle w:val="BookText"/>
        <w:rPr/>
      </w:pPr>
      <w:r>
        <w:rPr>
          <w:rFonts w:ascii="Amiri" w:hAnsi="Amiri" w:eastAsia="Amiri" w:cs="Amiri"/>
          <w:color w:val="111111"/>
          <w:sz w:val="28"/>
          <w:sz w:val="28"/>
          <w:szCs w:val="28"/>
          <w:rtl w:val="true"/>
          <w:lang w:bidi="ar-SA"/>
        </w:rPr>
        <w:t>وأنّي تسدّون‌؟ أم أىّ‌ أخ لرسول الله تثلبون‌؟ وأىّ‌ ذى قوي أمرها تسبّون‌؟ هو شقيق نسبه إذ حصّلوا، ونديد هارون إذ مثّلوا، وذو قربي منه إذ امتحنوا، والمصلّى القبلتين إذ انحرفوا، والمشهود له بالإيمان إذ كفروا، والمدعوّ بخيبر إذ نكلوا، والمندوب لنبذ عهد المشركين إذ نكثوا، والخليفة علي المهاد ليلة الخطار، والمستودع للأسرار ساعة الوداع إذ 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هذى المكارم لا قعبان من لبن   شيباً بماء فعادا بعد أبوالا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وأنّي يبعد من كلّ‌ سناء وعلوّ وثناء وسموّ، وقد نحلته ورسول الله صلى الله عليه و آله ابوّة وأنجبت بينهما جدود، ورضعا بلبان، ودرجا فى سكن، ومهدا حجراً، وتفيّئا بظلّ‌، فهما وشيحان نماهما فنن، تفرّعا من أكرم جذم </w:t>
      </w:r>
      <w:r>
        <w:rPr>
          <w:rStyle w:val="FootnoteAnchor"/>
          <w:rtl w:val="true"/>
        </w:rPr>
        <w:footnoteReference w:id="1364"/>
      </w:r>
      <w:r>
        <w:rPr>
          <w:rFonts w:ascii="Amiri" w:hAnsi="Amiri" w:eastAsia="Amiri" w:cs="Amiri"/>
          <w:color w:val="111111"/>
          <w:sz w:val="28"/>
          <w:sz w:val="28"/>
          <w:szCs w:val="28"/>
          <w:rtl w:val="true"/>
          <w:lang w:bidi="ar-SA"/>
        </w:rPr>
        <w:t>، فرسول الله صلى الله عليه و آله للرسالة، وأميرالمؤمنين عليه السلام للخلافة، فتق الله به رتق الإسلام، حتّي انجابت به طخية الريب، وقمع نخوة النفاق حتّي ارفأنّ‌ جيشانه،</w:t>
      </w:r>
    </w:p>
    <w:p>
      <w:pPr>
        <w:pStyle w:val="BookText"/>
        <w:rPr/>
      </w:pPr>
      <w:r>
        <w:rPr>
          <w:rFonts w:ascii="Amiri" w:hAnsi="Amiri" w:eastAsia="Amiri" w:cs="Amiri"/>
          <w:color w:val="111111"/>
          <w:sz w:val="28"/>
          <w:sz w:val="28"/>
          <w:szCs w:val="28"/>
          <w:rtl w:val="true"/>
          <w:lang w:bidi="ar-SA"/>
        </w:rPr>
        <w:t xml:space="preserve">وطمس رسم العلّة </w:t>
      </w:r>
      <w:r>
        <w:rPr>
          <w:rStyle w:val="FootnoteAnchor"/>
          <w:rtl w:val="true"/>
        </w:rPr>
        <w:footnoteReference w:id="1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من مرض أو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وخلع ربقة الصغار والذلّة، وكفت أيدى الخيانة، ورفّق شربها وحلأها عن وردها، واطئاً كواهلها، آخذاً بأكظامها، يقرع هاماتها، وينكت نقيها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ويجمل شحومها، ويرحضها عن مال الله حتّي كلمها الخشاش، وعضّته الثقاف، ونالها فرض الكتاب، فجرجرت جرجرة العود الموقع فزادها وقراً، فلفظته أفواهها، وأزلقته بأبصارها، ونبت عن ذكره أسماعها، فكان لها كالسمّ‌ الممقر، والذعاف المرعف، لا تأخذه فى الله لومة‌لائم، ولا يزيله عن الحقّ‌ نهيب متهدّد، ولا يحيله عن 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ترهّب متوعّد، فلم يزل كذلك حتّي انقشعت غيابة الشرك، وخنع طيخ الإفك، وزالت قحم الإشراك حتّي تنسّمتم روح النصفة، وتطعّمتم قسم السواء بعد أن كنتم لوكة الآكل، ومذقة الشارب، وقبسة العجلان، بسياسة مأمون الخرقة، مكتهل الحنكة، طبٌّ‌ بأدوائكم، قمنٌ‌ بدوائكم، يبيت بالربوة، كالئاً لحوزتكم، حامياً لقاصيكم ودانيكم، مثقّفاً لأودكم، يقتات الجبنة، ويردّ الخمس، ويلبس الهدم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سبرت الرجال فطاح الوشيظ‍‌ واستسلم المشيح وغمغمت الأصوات وقلّصت الشفاة وقامت الحرب علي ساق وصرفت بأنياب وخطر فَنِيقها وهدرت شقاشقها وجمعت قطريها فشالت بأبراق ألفيت أميرالمؤمنين عليه السلام هناك مثبتاً لقطبها، مديراً لرحاها، قادحاً بزندها، مؤرباً لعقدتها، مذكّياً لجمرتها، دلّافاً إلي البهم، ضرّاباً للقلل، غصّاباً للمهج، ترّاكاً للسلب، خوّاضاً لغمرات الموت، مثكّل امّهات، مؤتّم أطفال، مشتّت آلاف، قطّاع أقران، طافياً عن الجولة، راكداً فى الغمرة، يهتف بأولاها، فتنكّفت اخراها، فتارة يطويها طىّ‌ الصحيفة، وآونة يفرقها فرق الوفرة، فبأىّ‌ آلاء أميرالمؤمنين تمترون‌؟ وعن أىّ‌ أمر مثل حديثه تأثرون‌؟ وربّنا الرحمان المستعان علي ما تصفون</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Times New Roman" w:cs="Times New Roman" w:ascii="Times New Roman" w:hAnsi="Times New Roman"/>
          <w:color w:val="111111"/>
          <w:sz w:val="28"/>
          <w:szCs w:val="28"/>
          <w:lang w:val="en-US" w:bidi="en-US"/>
        </w:rPr>
        <w:t>13417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عليه السلام ، إذا أراد الحملة هلّل وكبّر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معاوية لواءه الأعظم مع عبدالرحمان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نحو هذا اللواء رويداً، حتّي إذا أشرعت الرماح فى صدورهم فأمسك يدك حتّي يأتيك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وقد كان أعدّ على عليه السلام مثلهم مع الأشتر، فلمّا أشرع محمّد الرماح فى صدور القوم أمر على عليه السلام الأشتر أن يحمل فحمل </w:t>
      </w:r>
      <w:r>
        <w:rPr>
          <w:rFonts w:eastAsia="Amiri" w:cs="Amiri" w:ascii="Amiri" w:hAnsi="Amiri"/>
          <w:color w:val="111111"/>
          <w:sz w:val="28"/>
          <w:szCs w:val="28"/>
          <w:rtl w:val="true"/>
          <w:lang w:bidi="ar-SA"/>
        </w:rPr>
        <w:t xml:space="preserve">... . </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13418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ميسرته محمّد بن على بن أبى‌طالب</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13419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خيل الميسرة محمّد ابن الحنفيّة ومحمّد بن أبى‌بكر</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Times New Roman" w:cs="Times New Roman" w:ascii="Times New Roman" w:hAnsi="Times New Roman"/>
          <w:color w:val="111111"/>
          <w:sz w:val="28"/>
          <w:szCs w:val="28"/>
          <w:lang w:val="en-US" w:bidi="en-US"/>
        </w:rPr>
        <w:t>13420</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وخرج فى يوم آخر محمّد ابن الحنفيّة، فخرج إليه</w:t>
      </w:r>
      <w:bookmarkStart w:id="1841" w:name="pg14280_145916"/>
    </w:p>
    <w:p>
      <w:pPr>
        <w:pStyle w:val="BookText"/>
        <w:rPr/>
      </w:pPr>
      <w:bookmarkEnd w:id="1841"/>
      <w:r>
        <w:rPr>
          <w:rFonts w:ascii="Amiri" w:hAnsi="Amiri" w:eastAsia="Amiri" w:cs="Amiri"/>
          <w:color w:val="111111"/>
          <w:sz w:val="28"/>
          <w:sz w:val="28"/>
          <w:szCs w:val="28"/>
          <w:rtl w:val="true"/>
          <w:lang w:bidi="ar-SA"/>
        </w:rPr>
        <w:t>عبيدالله بن عمر فى مثل عدده من أهل الشام، فقال عبيدالله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جميعاً عن فرسيهما، ونظر على إليهما، فحرّك فرسه حتّي دنا من محمّد، ثمّ‌ نزل، وقال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علىّ‌ فرسى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 إلي عبيدالله، فولّي عنه عبيدالله،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فى مبارزتك من حاجة، إنّما أردت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لو تركتنى ابارزه لرجوت أن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بارزته لرجوت ذلك، وما كنت آمناً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واقتتلت خيلاهما إلي أنصاف النهار، ثمّ‌ انصرفت، وكلّ‌ غير غالب</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ونحوه فى تاريخ الطبرى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تكتيب الكتائب وتعبئة الناس للقتال، وشرح نهج البلاغة لابن أبى‌الحديد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4"/>
        <w:numPr>
          <w:ilvl w:val="3"/>
          <w:numId w:val="1"/>
        </w:numPr>
        <w:rPr/>
      </w:pPr>
      <w:bookmarkStart w:id="1842" w:name="__RefHeading___Toc6355908_3381743652"/>
      <w:bookmarkStart w:id="1843" w:name="_Toc743"/>
      <w:bookmarkEnd w:id="1842"/>
      <w:r>
        <w:rPr/>
        <w:t>110</w:t>
      </w:r>
      <w:r>
        <w:rPr>
          <w:rtl w:val="true"/>
        </w:rPr>
        <w:t xml:space="preserve">. </w:t>
      </w:r>
      <w:r>
        <w:rPr>
          <w:rtl w:val="true"/>
        </w:rPr>
        <w:t>محمّد بن عمير بن عطارد</w:t>
      </w:r>
      <w:bookmarkEnd w:id="1843"/>
    </w:p>
    <w:p>
      <w:pPr>
        <w:pStyle w:val="BookText"/>
        <w:rPr/>
      </w:pPr>
      <w:r>
        <w:rPr>
          <w:rFonts w:ascii="Amiri" w:hAnsi="Amiri" w:eastAsia="Amiri" w:cs="Amiri"/>
          <w:color w:val="111111"/>
          <w:sz w:val="28"/>
          <w:sz w:val="28"/>
          <w:szCs w:val="28"/>
          <w:rtl w:val="true"/>
          <w:lang w:bidi="ar-SA"/>
        </w:rPr>
        <w:t>محمّد بن عمير بن عطارد، ذكر فى الصحابة، وكان سيّد أهل الكوفة فى زمانه وكان علي أذربيجان، فحمل علي ألف فرس ألف رجل من بكر بن وائل وكانوا فى بعث</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Times New Roman" w:cs="Times New Roman" w:ascii="Times New Roman" w:hAnsi="Times New Roman"/>
          <w:color w:val="111111"/>
          <w:sz w:val="28"/>
          <w:szCs w:val="28"/>
          <w:lang w:val="en-US" w:bidi="en-US"/>
        </w:rPr>
        <w:t>13421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تميم الكوفة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الدارمى</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13422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بن عطارد بن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أهل الكوفة وأجواد مصر، صاحب ربع تميم وهمدان، وكان مع على بصفّين، واستعمله علي تميم الكوفة، ووفد علي عبدالملك بن مروان، ثمّ‌ خرج إلي مصر وافداً علي عبدالعزيز بن مروان، ثمّ‌ رجع إلي دمشق وأقام بالشام إلي أن مات؛ كراهيّة لولاية الحجّاج</w:t>
      </w:r>
      <w:r>
        <w:rPr>
          <w:rFonts w:eastAsia="Amiri" w:cs="Amiri" w:ascii="Amiri" w:hAnsi="Amiri"/>
          <w:color w:val="111111"/>
          <w:sz w:val="28"/>
          <w:szCs w:val="28"/>
          <w:rtl w:val="true"/>
          <w:lang w:bidi="ar-SA"/>
        </w:rPr>
        <w:t xml:space="preserve">. </w:t>
      </w:r>
      <w:r>
        <w:rPr>
          <w:rStyle w:val="FootnoteAnchor"/>
          <w:rtl w:val="true"/>
        </w:rPr>
        <w:footnoteReference w:id="1374"/>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علمت معدّ والقبائل كلّها  أنّ‌ الجواد محمّد بن عطارد</w:t>
      </w:r>
      <w:bookmarkStart w:id="1844" w:name="pg14280_145917"/>
    </w:p>
    <w:p>
      <w:pPr>
        <w:pStyle w:val="Heading4"/>
        <w:numPr>
          <w:ilvl w:val="3"/>
          <w:numId w:val="1"/>
        </w:numPr>
        <w:rPr/>
      </w:pPr>
      <w:bookmarkStart w:id="1845" w:name="__RefHeading___Toc6355910_3381743652"/>
      <w:bookmarkStart w:id="1846" w:name="_Toc744"/>
      <w:bookmarkEnd w:id="1844"/>
      <w:bookmarkEnd w:id="1845"/>
      <w:r>
        <w:rPr/>
        <w:t>111</w:t>
      </w:r>
      <w:r>
        <w:rPr>
          <w:rtl w:val="true"/>
        </w:rPr>
        <w:t xml:space="preserve">. </w:t>
      </w:r>
      <w:r>
        <w:rPr>
          <w:rtl w:val="true"/>
        </w:rPr>
        <w:t>مخنف بن سليم</w:t>
      </w:r>
      <w:bookmarkEnd w:id="1846"/>
    </w:p>
    <w:p>
      <w:pPr>
        <w:pStyle w:val="BookText"/>
        <w:rPr/>
      </w:pPr>
      <w:r>
        <w:rPr>
          <w:rFonts w:ascii="Amiri" w:hAnsi="Amiri" w:eastAsia="Amiri" w:cs="Amiri"/>
          <w:color w:val="111111"/>
          <w:sz w:val="28"/>
          <w:sz w:val="28"/>
          <w:szCs w:val="28"/>
          <w:rtl w:val="true"/>
          <w:lang w:bidi="ar-SA"/>
        </w:rPr>
        <w:t xml:space="preserve">كان مخنف بن سليم فى حرب الجمل علي بجيلة وأنمار وخثعم والأزد </w:t>
      </w:r>
      <w:r>
        <w:rPr>
          <w:rStyle w:val="FootnoteAnchor"/>
          <w:rtl w:val="true"/>
        </w:rPr>
        <w:footnoteReference w:id="1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بعثة على بن أبى‌طالب من ذى‌قار ابنه الحسن وعمّار بن ياسر ليستنفرا له أهل الكوفة؛ الأخبار الطوال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الجمل؛ شرح نهج البلاغة لابن أبى‌الحديد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وكانت الراية بيده حتّي ضرب وسقط‍‌ فأخذها منه أخوه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وكان والياً لعلى عليه السلام علي أصبهان، وقد 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6355912_3381743652"/>
      <w:bookmarkStart w:id="1848" w:name="_Toc745"/>
      <w:bookmarkEnd w:id="1847"/>
      <w:r>
        <w:rPr/>
        <w:t>112</w:t>
      </w:r>
      <w:r>
        <w:rPr>
          <w:rtl w:val="true"/>
        </w:rPr>
        <w:t xml:space="preserve">. </w:t>
      </w:r>
      <w:r>
        <w:rPr>
          <w:rtl w:val="true"/>
        </w:rPr>
        <w:t>مرثد بن شريح الهمدانى</w:t>
      </w:r>
      <w:bookmarkEnd w:id="1848"/>
    </w:p>
    <w:p>
      <w:pPr>
        <w:pStyle w:val="BookText"/>
        <w:rPr/>
      </w:pPr>
      <w:r>
        <w:rPr>
          <w:rFonts w:ascii="Amiri" w:hAnsi="Amiri" w:eastAsia="Amiri" w:cs="Amiri"/>
          <w:color w:val="111111"/>
          <w:sz w:val="28"/>
          <w:sz w:val="28"/>
          <w:szCs w:val="28"/>
          <w:rtl w:val="true"/>
          <w:lang w:bidi="ar-SA"/>
        </w:rPr>
        <w:t>تقدّم ما يرتبط‍‌ به فى ترجمة أخيه شرحبيل بن شريح</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6355914_3381743652"/>
      <w:bookmarkStart w:id="1850" w:name="_Toc746"/>
      <w:bookmarkEnd w:id="1849"/>
      <w:r>
        <w:rPr/>
        <w:t>113</w:t>
      </w:r>
      <w:r>
        <w:rPr>
          <w:rtl w:val="true"/>
        </w:rPr>
        <w:t xml:space="preserve">. </w:t>
      </w:r>
      <w:r>
        <w:rPr>
          <w:rtl w:val="true"/>
        </w:rPr>
        <w:t>مسعر بن فدكى</w:t>
      </w:r>
      <w:bookmarkEnd w:id="1850"/>
    </w:p>
    <w:p>
      <w:pPr>
        <w:pStyle w:val="Heading5"/>
        <w:numPr>
          <w:ilvl w:val="4"/>
          <w:numId w:val="1"/>
        </w:numPr>
        <w:rPr/>
      </w:pPr>
      <w:bookmarkStart w:id="1851" w:name="__RefHeading___Toc6355916_3381743652"/>
      <w:bookmarkStart w:id="1852" w:name="_Toc747"/>
      <w:bookmarkEnd w:id="1851"/>
      <w:r>
        <w:rPr>
          <w:rtl w:val="true"/>
        </w:rPr>
        <w:t>اشارة</w:t>
      </w:r>
      <w:bookmarkEnd w:id="1852"/>
    </w:p>
    <w:p>
      <w:pPr>
        <w:pStyle w:val="BookText"/>
        <w:rPr/>
      </w:pPr>
      <w:r>
        <w:rPr>
          <w:rFonts w:ascii="Amiri" w:hAnsi="Amiri" w:eastAsia="Amiri" w:cs="Amiri"/>
          <w:color w:val="111111"/>
          <w:sz w:val="28"/>
          <w:sz w:val="28"/>
          <w:szCs w:val="28"/>
          <w:rtl w:val="true"/>
          <w:lang w:bidi="ar-SA"/>
        </w:rPr>
        <w:t>كان مسعر بن فدكى فى جيش أميرالمؤمنين، ولمّا رفعت المصاحف جاء مسعر وزيد بن حصين الطائى فى جماعة من القرّاء إلي أميرالمؤمنين،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أجب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دعيت إليه، وإلّا ندفعك برمّتك إلي القوم، أو نفعل كما فعلنا بابن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علينا أن نعمل بما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فقبلناه؛ والله لتفعلنّها أو لنفعلنّها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فاحفظوا عنّى نهيى إيّاكم، واحفظوا مقالتكم لى، أمّا أنا فإن تطيعونى تقاتلوا، وإن تعصونى فاصنعوا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فابعث إلي الأشتر فليأتك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مسعر بن فدكى من الّذين أصرّوا علي حكميّة أبى‌موسي الأشعرى وفرضه</w:t>
      </w:r>
      <w:bookmarkStart w:id="1853" w:name="pg14280_145918"/>
    </w:p>
    <w:p>
      <w:pPr>
        <w:pStyle w:val="BookText"/>
        <w:rPr/>
      </w:pPr>
      <w:bookmarkEnd w:id="1853"/>
      <w:r>
        <w:rPr>
          <w:rFonts w:ascii="Amiri" w:hAnsi="Amiri" w:eastAsia="Amiri" w:cs="Amiri"/>
          <w:color w:val="111111"/>
          <w:sz w:val="28"/>
          <w:sz w:val="28"/>
          <w:szCs w:val="28"/>
          <w:rtl w:val="true"/>
          <w:lang w:bidi="ar-SA"/>
        </w:rPr>
        <w:t xml:space="preserve">علي أميرالمؤمنين عليه السلام </w:t>
      </w:r>
      <w:r>
        <w:rPr>
          <w:rStyle w:val="FootnoteAnchor"/>
          <w:rtl w:val="true"/>
        </w:rPr>
        <w:footnoteReference w:id="1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ما روى من رفعهم المصاحف ودعائهم إلي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وبعد معلوميّة نتيجة التحكيم خرج فى جماعة من الخوارج إلي النهروان ويستعرضون الناس فى طريقهم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علي الّذين قتلوا خبّاب بن الأرت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ولمّا أمر على عليه السلام أبا أيّوب الأنصارى برفع راية الأمان أتاها مسعر بن فدكى فى ألف فأمّنهم أميرالمؤمنين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ونكتفى هنا بما ورد فيه قيادته للجيش،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خديج</w:t>
      </w:r>
    </w:p>
    <w:p>
      <w:pPr>
        <w:pStyle w:val="Heading5"/>
        <w:numPr>
          <w:ilvl w:val="4"/>
          <w:numId w:val="1"/>
        </w:numPr>
        <w:rPr/>
      </w:pPr>
      <w:bookmarkStart w:id="1854" w:name="__RefHeading___Toc6355918_3381743652"/>
      <w:bookmarkStart w:id="1855" w:name="_Toc748"/>
      <w:bookmarkEnd w:id="1854"/>
      <w:r>
        <w:rPr/>
        <w:t>1</w:t>
      </w:r>
      <w:r>
        <w:rPr>
          <w:rtl w:val="true"/>
        </w:rPr>
        <w:t xml:space="preserve">. </w:t>
      </w:r>
      <w:r>
        <w:rPr>
          <w:rtl w:val="true"/>
        </w:rPr>
        <w:t>عامر الشعبى</w:t>
      </w:r>
      <w:bookmarkEnd w:id="1855"/>
    </w:p>
    <w:p>
      <w:pPr>
        <w:pStyle w:val="BookText"/>
        <w:rPr/>
      </w:pPr>
      <w:r>
        <w:rPr>
          <w:rFonts w:eastAsia="Times New Roman" w:cs="Times New Roman" w:ascii="Times New Roman" w:hAnsi="Times New Roman"/>
          <w:color w:val="111111"/>
          <w:sz w:val="28"/>
          <w:szCs w:val="28"/>
          <w:lang w:val="en-US" w:bidi="en-US"/>
        </w:rPr>
        <w:t>13423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رواية الشعبى الّتى رواها عنه إسماعيل بن أبى‌عميرة؛ فإنّ‌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مسعر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فدكى التميمى علي قرّاء أهل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56" w:name="__RefHeading___Toc6355920_3381743652"/>
      <w:bookmarkStart w:id="1857" w:name="_Toc749"/>
      <w:bookmarkEnd w:id="1856"/>
      <w:r>
        <w:rPr/>
        <w:t>2</w:t>
      </w:r>
      <w:r>
        <w:rPr>
          <w:rtl w:val="true"/>
        </w:rPr>
        <w:t xml:space="preserve">. </w:t>
      </w:r>
      <w:r>
        <w:rPr>
          <w:rtl w:val="true"/>
        </w:rPr>
        <w:t>فضيل بن خديج</w:t>
      </w:r>
      <w:bookmarkEnd w:id="1857"/>
    </w:p>
    <w:p>
      <w:pPr>
        <w:pStyle w:val="BookText"/>
        <w:rPr/>
      </w:pPr>
      <w:r>
        <w:rPr>
          <w:rFonts w:eastAsia="Times New Roman" w:cs="Times New Roman" w:ascii="Times New Roman" w:hAnsi="Times New Roman"/>
          <w:color w:val="111111"/>
          <w:sz w:val="28"/>
          <w:szCs w:val="28"/>
          <w:lang w:val="en-US" w:bidi="en-US"/>
        </w:rPr>
        <w:t>13424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بعث علي خيل أهل الكوفة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ومسعر بن فدكى التميمى علي قرّاء أهل البصرة</w:t>
      </w:r>
      <w:r>
        <w:rPr>
          <w:rFonts w:eastAsia="Amiri" w:cs="Amiri" w:ascii="Amiri" w:hAnsi="Amiri"/>
          <w:color w:val="111111"/>
          <w:sz w:val="28"/>
          <w:szCs w:val="28"/>
          <w:rtl w:val="true"/>
          <w:lang w:bidi="ar-SA"/>
        </w:rPr>
        <w:t xml:space="preserve">. </w:t>
      </w:r>
      <w:r>
        <w:rPr>
          <w:rStyle w:val="FootnoteAnchor"/>
          <w:rtl w:val="true"/>
        </w:rPr>
        <w:footnoteReference w:id="1378"/>
      </w:r>
      <w:bookmarkStart w:id="1858" w:name="pg14280_145919"/>
    </w:p>
    <w:p>
      <w:pPr>
        <w:pStyle w:val="Heading5"/>
        <w:numPr>
          <w:ilvl w:val="4"/>
          <w:numId w:val="1"/>
        </w:numPr>
        <w:rPr/>
      </w:pPr>
      <w:bookmarkStart w:id="1859" w:name="__RefHeading___Toc6355922_3381743652"/>
      <w:bookmarkStart w:id="1860" w:name="_Toc750"/>
      <w:bookmarkEnd w:id="1858"/>
      <w:bookmarkEnd w:id="1859"/>
      <w:r>
        <w:rPr/>
        <w:t>3</w:t>
      </w:r>
      <w:r>
        <w:rPr>
          <w:rtl w:val="true"/>
        </w:rPr>
        <w:t xml:space="preserve">. </w:t>
      </w:r>
      <w:r>
        <w:rPr>
          <w:rtl w:val="true"/>
        </w:rPr>
        <w:t>ما ورد مرسلاً</w:t>
      </w:r>
      <w:bookmarkEnd w:id="1860"/>
    </w:p>
    <w:p>
      <w:pPr>
        <w:pStyle w:val="BookText"/>
        <w:rPr/>
      </w:pPr>
      <w:r>
        <w:rPr>
          <w:rFonts w:eastAsia="Times New Roman" w:cs="Times New Roman" w:ascii="Times New Roman" w:hAnsi="Times New Roman"/>
          <w:color w:val="111111"/>
          <w:sz w:val="28"/>
          <w:szCs w:val="28"/>
          <w:lang w:val="en-US" w:bidi="en-US"/>
        </w:rPr>
        <w:t>13425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مسعر بن فدكى علي القرّاء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61" w:name="__RefHeading___Toc6355924_3381743652"/>
      <w:bookmarkStart w:id="1862" w:name="_Toc751"/>
      <w:bookmarkEnd w:id="1861"/>
      <w:r>
        <w:rPr/>
        <w:t>114</w:t>
      </w:r>
      <w:r>
        <w:rPr>
          <w:rtl w:val="true"/>
        </w:rPr>
        <w:t xml:space="preserve">. </w:t>
      </w:r>
      <w:r>
        <w:rPr>
          <w:rtl w:val="true"/>
        </w:rPr>
        <w:t>مسلم بن عقيل</w:t>
      </w:r>
      <w:bookmarkEnd w:id="1862"/>
    </w:p>
    <w:p>
      <w:pPr>
        <w:pStyle w:val="BookText"/>
        <w:rPr/>
      </w:pPr>
      <w:r>
        <w:rPr>
          <w:rFonts w:ascii="Amiri" w:hAnsi="Amiri" w:eastAsia="Amiri" w:cs="Amiri"/>
          <w:color w:val="111111"/>
          <w:sz w:val="28"/>
          <w:sz w:val="28"/>
          <w:szCs w:val="28"/>
          <w:rtl w:val="true"/>
          <w:lang w:bidi="ar-SA"/>
        </w:rPr>
        <w:t xml:space="preserve">مسلم بن عقيل بن أبى‌طالب، امّه خليلة من آل فهريدى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امّه نبطية من آل فرزندا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صهراً لعلى بن أبى‌طالب عليه السلام ، وكانت عنده رقيّة بنت على عليه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وبعثه الحسين بن على إلي أهل الكوفة ليبايعوه، فبايعه ناس كثير، فجمع يزيد بن معاوية لعبيدالله العراق، فخرج بأهل العراق، فقتل مسلم بن عقيل وهانئ بن عروة المرادى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مسلم علي بعض ميمنة جيش على فى وقعة صفّين، وسيأتى أخباره مفصّلاً فى ترجمة الحسين بن على بن أبى‌طالب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وعبّأ على بن أبى‌طالب رضي الله عنه أصحابه، فكان علي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رجّالتها عبدالله بن جعفر بن أبى‌طالب ومسلم بن عقيل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63" w:name="__RefHeading___Toc6355926_3381743652"/>
      <w:bookmarkStart w:id="1864" w:name="_Toc752"/>
      <w:bookmarkEnd w:id="1863"/>
      <w:r>
        <w:rPr/>
        <w:t>115</w:t>
      </w:r>
      <w:r>
        <w:rPr>
          <w:rtl w:val="true"/>
        </w:rPr>
        <w:t xml:space="preserve">. </w:t>
      </w:r>
      <w:r>
        <w:rPr>
          <w:rtl w:val="true"/>
        </w:rPr>
        <w:t>المسيّب بن نجبة الفزارى</w:t>
      </w:r>
      <w:bookmarkEnd w:id="1864"/>
    </w:p>
    <w:p>
      <w:pPr>
        <w:pStyle w:val="Heading5"/>
        <w:numPr>
          <w:ilvl w:val="4"/>
          <w:numId w:val="1"/>
        </w:numPr>
        <w:rPr/>
      </w:pPr>
      <w:bookmarkStart w:id="1865" w:name="__RefHeading___Toc6355928_3381743652"/>
      <w:bookmarkStart w:id="1866" w:name="_Toc753"/>
      <w:bookmarkEnd w:id="1865"/>
      <w:r>
        <w:rPr>
          <w:rtl w:val="true"/>
        </w:rPr>
        <w:t>اشارة</w:t>
      </w:r>
      <w:bookmarkEnd w:id="1866"/>
    </w:p>
    <w:p>
      <w:pPr>
        <w:pStyle w:val="BookText"/>
        <w:rPr/>
      </w:pPr>
      <w:r>
        <w:rPr>
          <w:rFonts w:eastAsia="Times New Roman" w:cs="Times New Roman" w:ascii="Times New Roman" w:hAnsi="Times New Roman"/>
          <w:color w:val="111111"/>
          <w:sz w:val="28"/>
          <w:szCs w:val="28"/>
          <w:lang w:val="en-US" w:bidi="en-US"/>
        </w:rPr>
        <w:t>13427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نجبة بن ربيعة بن رياح بن عوف بن هلال بن شمخ بن فزارة،شهد القادسيّة، وشهد مع على بن أبى‌طالب مشاهده، وكان من الّذين عاتبوا الحسن بن على عليهما السلام لمبايعته معاوية وطلب منه عليه السلام نقض البيعة وردّه الحسن بن على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المنمّق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أبناء النبطيات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 على بن أبى‌طالب رضي الله عنه ، أبوه وإخوته وأخواته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أصهار على بن أبى‌طالب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ستّين، خروج الحسين إلي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أيضاً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1867" w:name="pg14280_145920"/>
    </w:p>
    <w:p>
      <w:pPr>
        <w:pStyle w:val="BookText"/>
        <w:rPr/>
      </w:pPr>
      <w:bookmarkEnd w:id="1867"/>
      <w:r>
        <w:rPr>
          <w:rFonts w:ascii="Amiri" w:hAnsi="Amiri" w:eastAsia="Amiri" w:cs="Amiri"/>
          <w:color w:val="111111"/>
          <w:sz w:val="28"/>
          <w:sz w:val="28"/>
          <w:szCs w:val="28"/>
          <w:rtl w:val="true"/>
          <w:lang w:bidi="ar-SA"/>
        </w:rPr>
        <w:t xml:space="preserve">وقتل يوم عين الوردة مع التوّابين الّذين خرجوا وتابوا من خذلان الحسين، فبعث الحصين بن نمير برأس المسيّب بن نجبة مع أدهم بن محرز الباهلى إلي عبيدالله بن زياد، وبعث به عبيدالله بن زياد إلي مروان بن الحكم، فنصبه بدمشق </w:t>
      </w:r>
      <w:r>
        <w:rPr>
          <w:rStyle w:val="FootnoteAnchor"/>
          <w:rtl w:val="true"/>
        </w:rPr>
        <w:footnoteReference w:id="1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المسيّب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196/58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المسيّب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هلك منهم فى سنة إحدي وستّين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فى الإصابة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المسيّب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امراء جيشه عليه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سواد</w:t>
      </w:r>
    </w:p>
    <w:p>
      <w:pPr>
        <w:pStyle w:val="Heading5"/>
        <w:numPr>
          <w:ilvl w:val="4"/>
          <w:numId w:val="1"/>
        </w:numPr>
        <w:rPr/>
      </w:pPr>
      <w:bookmarkStart w:id="1868" w:name="__RefHeading___Toc6355930_3381743652"/>
      <w:bookmarkStart w:id="1869" w:name="_Toc754"/>
      <w:bookmarkEnd w:id="1868"/>
      <w:r>
        <w:rPr/>
        <w:t>1</w:t>
      </w:r>
      <w:r>
        <w:rPr>
          <w:rtl w:val="true"/>
        </w:rPr>
        <w:t>و</w:t>
      </w:r>
      <w:r>
        <w:rPr/>
        <w:t>2</w:t>
      </w:r>
      <w:r>
        <w:rPr>
          <w:rtl w:val="true"/>
        </w:rPr>
        <w:t xml:space="preserve">. </w:t>
      </w:r>
      <w:r>
        <w:rPr>
          <w:rtl w:val="true"/>
        </w:rPr>
        <w:t>طلحة بن الأعلم ومحمّد بن عبدالله بن سواد</w:t>
      </w:r>
      <w:bookmarkEnd w:id="1869"/>
    </w:p>
    <w:p>
      <w:pPr>
        <w:pStyle w:val="BookText"/>
        <w:rPr/>
      </w:pPr>
      <w:r>
        <w:rPr>
          <w:rFonts w:eastAsia="Times New Roman" w:cs="Times New Roman" w:ascii="Times New Roman" w:hAnsi="Times New Roman"/>
          <w:color w:val="111111"/>
          <w:sz w:val="28"/>
          <w:szCs w:val="28"/>
          <w:lang w:val="en-US" w:bidi="en-US"/>
        </w:rPr>
        <w:t>13428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بإسنادهما،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على ذاقار أرسل ابن عبّاس والأشتر بعد محمّد بن أبى‌بكر ومحمّد بن جعفر، وأرسل الحسن بن على وعمّاراً بعد ابن عبّاس والأشتر، فخفّ‌ فى ذلك الأمر جميع من كان نفر فيه، ولم يقدم فيه الوجوه أتباعهم، فكانوا خمسة آلاف، أخذ نصفهم فى البرّ ونصفهم فى البحر، وخفّ‌ من لم ينفر فيها ولم يعمل لها، وكان علي طاعته ملازماً للجماعة، فكانوا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رؤساء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والأشتر مالك بن الحارث وعدىّ‌ بن حاتم والمسيّب بن نجبة </w:t>
      </w:r>
      <w:r>
        <w:rPr>
          <w:rFonts w:eastAsia="Amiri" w:cs="Amiri" w:ascii="Amiri" w:hAnsi="Amiri"/>
          <w:color w:val="111111"/>
          <w:sz w:val="28"/>
          <w:szCs w:val="28"/>
          <w:rtl w:val="true"/>
          <w:lang w:bidi="ar-SA"/>
        </w:rPr>
        <w:t xml:space="preserve">... . </w:t>
      </w:r>
      <w:r>
        <w:rPr>
          <w:rStyle w:val="FootnoteAnchor"/>
          <w:rtl w:val="true"/>
        </w:rPr>
        <w:footnoteReference w:id="1380"/>
      </w:r>
    </w:p>
    <w:p>
      <w:pPr>
        <w:pStyle w:val="Heading5"/>
        <w:numPr>
          <w:ilvl w:val="4"/>
          <w:numId w:val="1"/>
        </w:numPr>
        <w:rPr/>
      </w:pPr>
      <w:bookmarkStart w:id="1870" w:name="__RefHeading___Toc6355932_3381743652"/>
      <w:bookmarkStart w:id="1871" w:name="_Toc755"/>
      <w:bookmarkEnd w:id="1870"/>
      <w:r>
        <w:rPr/>
        <w:t>3</w:t>
      </w:r>
      <w:r>
        <w:rPr>
          <w:rtl w:val="true"/>
        </w:rPr>
        <w:t xml:space="preserve">. </w:t>
      </w:r>
      <w:r>
        <w:rPr>
          <w:rtl w:val="true"/>
        </w:rPr>
        <w:t>ما ورد مرسلاً</w:t>
      </w:r>
      <w:bookmarkEnd w:id="1871"/>
    </w:p>
    <w:p>
      <w:pPr>
        <w:pStyle w:val="BookText"/>
        <w:rPr/>
      </w:pPr>
      <w:r>
        <w:rPr>
          <w:rFonts w:eastAsia="Times New Roman" w:cs="Times New Roman" w:ascii="Times New Roman" w:hAnsi="Times New Roman"/>
          <w:color w:val="111111"/>
          <w:sz w:val="28"/>
          <w:szCs w:val="28"/>
          <w:lang w:val="en-US" w:bidi="en-US"/>
        </w:rPr>
        <w:t>13429</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معاوية عبدالله بن مسعدة بن حكمة بن مالك بن حذيفة الفزارى، فبعثه إلي تيماء، وضمّ‌ إليه ألفاً وسبعمئة وأمره أن يصدق من مرّ به من العرب، ويأخذ البيعة له علي من أطاعه ويضع السيف علي من عصاه، ثمّ‌ يصير إلي</w:t>
      </w:r>
    </w:p>
    <w:p>
      <w:pPr>
        <w:pStyle w:val="BookText"/>
        <w:rPr/>
      </w:pPr>
      <w:r>
        <w:rPr>
          <w:rFonts w:ascii="Amiri" w:hAnsi="Amiri" w:eastAsia="Amiri" w:cs="Amiri"/>
          <w:color w:val="111111"/>
          <w:sz w:val="28"/>
          <w:sz w:val="28"/>
          <w:szCs w:val="28"/>
          <w:rtl w:val="true"/>
          <w:lang w:bidi="ar-SA"/>
        </w:rPr>
        <w:t>المدينة ومكّة وأرض الحجاز، وأن يكتب إليه فى كلّ‌ يوم بما يعمل به ويكون منه، فانتهي ابن مسعدة إلي أمره، وبلغ خبره عليّاً فندب المسيّب بن نجبة الفزارى فى كثف من الناس فطلبه،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مسيّب من أثق بصلاحه وبأسه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حتّي أتي الجناب، ثمّ‌ أتي تيماء، وانضمّ‌ إلي عبدالله بن مسعدة قوم من رهطه من بنى‌فزارة، وانضمّ‌ إلي ابن نجبة قوم من رهطه أيضاً، فالتقي هو وابن مسعدة فاقتتلوا قتالاً شديداً، وأصابت ابن مسعدة جراحات ومضي قوم من أصحابه إلي الشام منهزمين لا يلوون عليه، وبقى معه قوم منهم فلجأ ولجأوا إلي حائط‍‌ حول حصن تيماء محيط‍‌ به قديم، فجمع المسيّب حوله الحطب وأشعل فيه النار، فناشدوه أن لا يحرقهم وكلّم فيهم، فأمر بإطفاء تلك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الثلمة الّتى يخرج منها إلي طريق الشام عبدالرحمان بن أسماء الفزارى، وهوالّذى كان يقاتل يومئذ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أسماء وهذا مصدقى   أضربهم بصارم ذى رونق</w:t>
      </w:r>
    </w:p>
    <w:p>
      <w:pPr>
        <w:pStyle w:val="BookText"/>
        <w:rPr/>
      </w:pPr>
      <w:r>
        <w:rPr>
          <w:rFonts w:ascii="Amiri" w:hAnsi="Amiri" w:eastAsia="Amiri" w:cs="Amiri"/>
          <w:color w:val="111111"/>
          <w:sz w:val="28"/>
          <w:sz w:val="28"/>
          <w:szCs w:val="28"/>
          <w:rtl w:val="true"/>
          <w:lang w:bidi="ar-SA"/>
        </w:rPr>
        <w:t>فلمّا جنّ‌ عليه الليل خلّي سبيلهم فمضوا حتّي لحقوا بمعاوية، وأصبح المسيّب فلم يجد فى الحصن أحداً، فسأله بعض أصحابه أن يأذن له فى اتّباع القوم فأبي ذلك</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تاريخ الطبرى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عبدالرحمان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فى طلبهم، فأبي ذلك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غششت أميرالمؤمنين وداهنت فى أمرهم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المسيّب علي على وقد بلغه الخبر، فحجبه أيّاماً، ثمّ‌ دعا به فوبّخه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حابيت قومك وداهنت وضيّعت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وكلّمه وجوه أهل الكوفة فى الرضا عنه، فلم يجبهم وربطه إلي سارية من سوارى المسجد،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حبسه، ثمّ‌ 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كلّمنى فيك من أنت أرجي عندى منه، فكرهت أن يكون لأحد منهم عندك يد 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الرضا عنه، وولّاه قبض الصدقة بالكوفة، فأشرك فى ذلك بينه وبين عبدالرحمان بن محمّد الكندى، ثمّ‌ إنّه حاسبهما فلم يجد عليهما شيئاً، فوجّههما بعد ذلك فى عمل ولّاهما إيّاه، فلم يجد عليهما سبيلاً،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مثل هذين الرجلين الصالحين ما ضرّ صاحب غنم لو خلّاها بلا راع، وما ضرّ المسلمات لا تغلق</w:t>
      </w:r>
      <w:bookmarkStart w:id="1872" w:name="pg14280_145922"/>
    </w:p>
    <w:p>
      <w:pPr>
        <w:pStyle w:val="BookText"/>
        <w:rPr/>
      </w:pPr>
      <w:bookmarkEnd w:id="1872"/>
      <w:r>
        <w:rPr>
          <w:rFonts w:ascii="Amiri" w:hAnsi="Amiri" w:eastAsia="Amiri" w:cs="Amiri"/>
          <w:color w:val="111111"/>
          <w:sz w:val="28"/>
          <w:sz w:val="28"/>
          <w:szCs w:val="28"/>
          <w:rtl w:val="true"/>
          <w:lang w:bidi="ar-SA"/>
        </w:rPr>
        <w:t>عليهنّ‌ الأبواب، وما ضرّ تاجر لو ألقي تجارته بالعراء</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ابن مسعدة الفزارى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عوانة بن الحكم علي ما فى تاريخ الطبرى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تسع وثلاثين، تفريق معاوية جيوشه فى أطراف على، وليس فيه ذيل الحديث المرتبط‍‌ برجوعه إلي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6355934_3381743652"/>
      <w:bookmarkStart w:id="1874" w:name="_Toc756"/>
      <w:bookmarkEnd w:id="1873"/>
      <w:r>
        <w:rPr/>
        <w:t>116</w:t>
      </w:r>
      <w:r>
        <w:rPr>
          <w:rtl w:val="true"/>
        </w:rPr>
        <w:t xml:space="preserve">. </w:t>
      </w:r>
      <w:r>
        <w:rPr>
          <w:rtl w:val="true"/>
        </w:rPr>
        <w:t>معبد بن الحصين</w:t>
      </w:r>
      <w:bookmarkEnd w:id="1874"/>
    </w:p>
    <w:p>
      <w:pPr>
        <w:pStyle w:val="Heading5"/>
        <w:numPr>
          <w:ilvl w:val="4"/>
          <w:numId w:val="1"/>
        </w:numPr>
        <w:rPr/>
      </w:pPr>
      <w:bookmarkStart w:id="1875" w:name="__RefHeading___Toc6355936_3381743652"/>
      <w:bookmarkStart w:id="1876" w:name="_Toc757"/>
      <w:bookmarkEnd w:id="1875"/>
      <w:r>
        <w:rPr>
          <w:rtl w:val="true"/>
        </w:rPr>
        <w:t>اشارة</w:t>
      </w:r>
      <w:bookmarkEnd w:id="18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سواد</w:t>
      </w:r>
    </w:p>
    <w:p>
      <w:pPr>
        <w:pStyle w:val="Heading5"/>
        <w:numPr>
          <w:ilvl w:val="4"/>
          <w:numId w:val="1"/>
        </w:numPr>
        <w:rPr/>
      </w:pPr>
      <w:bookmarkStart w:id="1877" w:name="__RefHeading___Toc6355938_3381743652"/>
      <w:bookmarkStart w:id="1878" w:name="_Toc758"/>
      <w:bookmarkEnd w:id="1877"/>
      <w:r>
        <w:rPr/>
        <w:t>1</w:t>
      </w:r>
      <w:r>
        <w:rPr>
          <w:rtl w:val="true"/>
        </w:rPr>
        <w:t>و</w:t>
      </w:r>
      <w:r>
        <w:rPr/>
        <w:t>2</w:t>
      </w:r>
      <w:r>
        <w:rPr>
          <w:rtl w:val="true"/>
        </w:rPr>
        <w:t xml:space="preserve">. </w:t>
      </w:r>
      <w:r>
        <w:rPr>
          <w:rtl w:val="true"/>
        </w:rPr>
        <w:t>طلحة بن الأعلم ومحمّد بن عبدالله بن سواد</w:t>
      </w:r>
      <w:bookmarkEnd w:id="1878"/>
    </w:p>
    <w:p>
      <w:pPr>
        <w:pStyle w:val="BookText"/>
        <w:rPr/>
      </w:pPr>
      <w:r>
        <w:rPr>
          <w:rFonts w:eastAsia="Times New Roman" w:cs="Times New Roman" w:ascii="Times New Roman" w:hAnsi="Times New Roman"/>
          <w:color w:val="111111"/>
          <w:sz w:val="28"/>
          <w:szCs w:val="28"/>
          <w:lang w:val="en-US" w:bidi="en-US"/>
        </w:rPr>
        <w:t>13430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وطلحة،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ربيعة، فقتل علي راية الميسرة من أهل الكوفة زيد، وصرع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الحصين بن معبد بن النعمان، فأعطاها ابنه معبداً،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قرّب لها بوّها تحدب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فى يده</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Heading4"/>
        <w:numPr>
          <w:ilvl w:val="3"/>
          <w:numId w:val="1"/>
        </w:numPr>
        <w:rPr/>
      </w:pPr>
      <w:bookmarkStart w:id="1879" w:name="__RefHeading___Toc6355940_3381743652"/>
      <w:bookmarkStart w:id="1880" w:name="_Toc759"/>
      <w:bookmarkEnd w:id="1879"/>
      <w:r>
        <w:rPr/>
        <w:t>117</w:t>
      </w:r>
      <w:r>
        <w:rPr>
          <w:rtl w:val="true"/>
        </w:rPr>
        <w:t xml:space="preserve">. </w:t>
      </w:r>
      <w:r>
        <w:rPr>
          <w:rtl w:val="true"/>
        </w:rPr>
        <w:t>معقل بن قيس الرياحى</w:t>
      </w:r>
      <w:bookmarkEnd w:id="1880"/>
    </w:p>
    <w:p>
      <w:pPr>
        <w:pStyle w:val="Heading5"/>
        <w:numPr>
          <w:ilvl w:val="4"/>
          <w:numId w:val="1"/>
        </w:numPr>
        <w:rPr/>
      </w:pPr>
      <w:bookmarkStart w:id="1881" w:name="__RefHeading___Toc6355942_3381743652"/>
      <w:bookmarkStart w:id="1882" w:name="_Toc760"/>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بن نوف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أبى‌سلمة الزهرى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وال</w:t>
      </w:r>
    </w:p>
    <w:p>
      <w:pPr>
        <w:pStyle w:val="Heading5"/>
        <w:numPr>
          <w:ilvl w:val="4"/>
          <w:numId w:val="1"/>
        </w:numPr>
        <w:rPr/>
      </w:pPr>
      <w:bookmarkStart w:id="1883" w:name="__RefHeading___Toc6355944_3381743652"/>
      <w:bookmarkStart w:id="1884" w:name="_Toc761"/>
      <w:bookmarkEnd w:id="1883"/>
      <w:r>
        <w:rPr/>
        <w:t>1</w:t>
      </w:r>
      <w:r>
        <w:rPr>
          <w:rtl w:val="true"/>
        </w:rPr>
        <w:t xml:space="preserve">. </w:t>
      </w:r>
      <w:r>
        <w:rPr>
          <w:rtl w:val="true"/>
        </w:rPr>
        <w:t>جبر بن نوف</w:t>
      </w:r>
      <w:bookmarkEnd w:id="1884"/>
    </w:p>
    <w:p>
      <w:pPr>
        <w:pStyle w:val="BookText"/>
        <w:rPr/>
      </w:pPr>
      <w:r>
        <w:rPr>
          <w:rFonts w:eastAsia="Times New Roman" w:cs="Times New Roman" w:ascii="Times New Roman" w:hAnsi="Times New Roman"/>
          <w:color w:val="111111"/>
          <w:sz w:val="28"/>
          <w:szCs w:val="28"/>
          <w:lang w:val="en-US" w:bidi="en-US"/>
        </w:rPr>
        <w:t>13431</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المعلّي بن كليب الهمدانى، عن جبر بن نوف</w:t>
      </w:r>
    </w:p>
    <w:p>
      <w:pPr>
        <w:pStyle w:val="BookText"/>
        <w:rPr/>
      </w:pPr>
      <w:r>
        <w:rPr>
          <w:rFonts w:ascii="Amiri" w:hAnsi="Amiri" w:eastAsia="Amiri" w:cs="Amiri"/>
          <w:color w:val="111111"/>
          <w:sz w:val="28"/>
          <w:sz w:val="28"/>
          <w:szCs w:val="28"/>
          <w:rtl w:val="true"/>
          <w:lang w:bidi="ar-SA"/>
        </w:rPr>
        <w:t>أبى‌الودّاك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نزل بالنخيلة وأيس من الخوارج قام فحمد الله وأثني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سعيد بن قيس الهمدانى، فقال يا أميرالمؤمنين، سمعاً وطاعة، وودّاً ونصيحة، أنا أوّل الناس جاء بما سألت وبما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معقل بن قيس الرياحى فقال له نحواً من ذلك</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 بن سعد، عن نمير بن وعلة، عن أبى‌الودّاك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بعث من المدائن معقل بن قيس الرياحى فى ثلاث آلاف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 الموصل، ثمّ‌ نصيبين، ثمّ‌ القنى بالرقّة، فإنّى موافيها، وسكِّن الناس وأمّنهم، ولا تقاتل إلّا من قاتلك، وسر البردين، وغوّر بالناس، أقم الليل، ورفّه فى السير، ولا تسر أوّل الليل؛ فإنّ‌ الله جعله سكناً، أرح فيه بدنك وجندك وظهرك، فإذا كان السحر أو حين يتبلّج الفجر فسر</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حتّي أتي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إذ ذاك منزل الناس، وإنّما بني مدينة الموصل بعد ذلك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بكبشين ينتطحان، ومع معقل بن قيس رجل من خثعم يقال له شدّاد بن أبى‌ربيعة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بعد ذلك مع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فجاء رجلان نحو الكبشين، فأخذ كلّ‌ واحد منهما كبشاً وانصرفا، فقال الخثعمى 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تغلبون ولا 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أبصرت الكبشين، أحدهما مشرّق والآخر مغرّب، التقيا فاقتتلا وانتطحا، فلم يزل كلّ‌ واحد من مصاحبه منتصفاً حتّي أتي كلّ‌ واحد منهما صاحبه فانطلق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خيراً ممّا تقول يا أخا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حتّي وافي عليّاً عليه السلام بالرقّة</w:t>
      </w:r>
      <w:r>
        <w:rPr>
          <w:rFonts w:eastAsia="Amiri" w:cs="Amiri" w:ascii="Amiri" w:hAnsi="Amiri"/>
          <w:color w:val="111111"/>
          <w:sz w:val="28"/>
          <w:szCs w:val="28"/>
          <w:rtl w:val="true"/>
          <w:lang w:bidi="ar-SA"/>
        </w:rPr>
        <w:t xml:space="preserve">. </w:t>
      </w:r>
      <w:r>
        <w:rPr>
          <w:rStyle w:val="FootnoteAnchor"/>
          <w:rtl w:val="true"/>
        </w:rPr>
        <w:footnoteReference w:id="1385"/>
      </w:r>
      <w:bookmarkStart w:id="1885" w:name="pg14280_145924"/>
    </w:p>
    <w:p>
      <w:pPr>
        <w:pStyle w:val="Heading5"/>
        <w:numPr>
          <w:ilvl w:val="4"/>
          <w:numId w:val="1"/>
        </w:numPr>
        <w:rPr/>
      </w:pPr>
      <w:bookmarkStart w:id="1886" w:name="__RefHeading___Toc6355946_3381743652"/>
      <w:bookmarkStart w:id="1887" w:name="_Toc762"/>
      <w:bookmarkEnd w:id="1885"/>
      <w:bookmarkEnd w:id="1886"/>
      <w:r>
        <w:rPr/>
        <w:t>2</w:t>
      </w:r>
      <w:r>
        <w:rPr>
          <w:rtl w:val="true"/>
        </w:rPr>
        <w:t xml:space="preserve">. </w:t>
      </w:r>
      <w:r>
        <w:rPr>
          <w:rtl w:val="true"/>
        </w:rPr>
        <w:t>حبيب بن عفيف</w:t>
      </w:r>
      <w:bookmarkEnd w:id="1887"/>
    </w:p>
    <w:p>
      <w:pPr>
        <w:pStyle w:val="BookText"/>
        <w:rPr/>
      </w:pPr>
      <w:r>
        <w:rPr>
          <w:rFonts w:eastAsia="Times New Roman" w:cs="Times New Roman" w:ascii="Times New Roman" w:hAnsi="Times New Roman"/>
          <w:color w:val="111111"/>
          <w:sz w:val="28"/>
          <w:szCs w:val="28"/>
          <w:lang w:val="en-US" w:bidi="en-US"/>
        </w:rPr>
        <w:t>13433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إبراهيم الثقفى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عبدالله بن قيس، عن حبيب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غارة سفيان بن عوف علي الأنبار وقتل أشرس بن حسّان البكرى، وخطبة على عليه 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ودخل عليه وجوه أصحابه،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برجل صليب ناصح يحشر الناس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أشير عليك بالناصح الأريب الشجاع الصليب معقل بن قيس التميمى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 فوجّهه، فسار فلم يقدم حتّي اصيب أميرالمؤمنين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88" w:name="__RefHeading___Toc6355948_3381743652"/>
      <w:bookmarkStart w:id="1889" w:name="_Toc763"/>
      <w:bookmarkEnd w:id="1888"/>
      <w:r>
        <w:rPr/>
        <w:t>3</w:t>
      </w:r>
      <w:r>
        <w:rPr>
          <w:rtl w:val="true"/>
        </w:rPr>
        <w:t xml:space="preserve">. </w:t>
      </w:r>
      <w:r>
        <w:rPr>
          <w:rtl w:val="true"/>
        </w:rPr>
        <w:t>أبوسلمة الزهرى</w:t>
      </w:r>
      <w:bookmarkEnd w:id="1889"/>
    </w:p>
    <w:p>
      <w:pPr>
        <w:pStyle w:val="BookText"/>
        <w:rPr/>
      </w:pPr>
      <w:r>
        <w:rPr>
          <w:rFonts w:eastAsia="Times New Roman" w:cs="Times New Roman" w:ascii="Times New Roman" w:hAnsi="Times New Roman"/>
          <w:color w:val="111111"/>
          <w:sz w:val="28"/>
          <w:szCs w:val="28"/>
          <w:lang w:val="en-US" w:bidi="en-US"/>
        </w:rPr>
        <w:t>13434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أبوسلمة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بنت أنس بن مالك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عليّاً قال لأهل النهر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تخاطبوهم، ولا تكلّموهم، وتهيّئوا للقاء الربّ‌، الرواح الرواح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فعبّأ الناس، فجعل علي ميمنته حجر بن عدى، وعلي ميسرته شبث بن ربعى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مقعل بن قيس الرياحى </w:t>
      </w:r>
      <w:r>
        <w:rPr>
          <w:rFonts w:eastAsia="Amiri" w:cs="Amiri" w:ascii="Amiri" w:hAnsi="Amiri"/>
          <w:color w:val="111111"/>
          <w:sz w:val="28"/>
          <w:szCs w:val="28"/>
          <w:rtl w:val="true"/>
          <w:lang w:bidi="ar-SA"/>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90" w:name="__RefHeading___Toc6355950_3381743652"/>
      <w:bookmarkStart w:id="1891" w:name="_Toc764"/>
      <w:bookmarkEnd w:id="1890"/>
      <w:r>
        <w:rPr/>
        <w:t>4</w:t>
      </w:r>
      <w:r>
        <w:rPr>
          <w:rtl w:val="true"/>
        </w:rPr>
        <w:t xml:space="preserve">. </w:t>
      </w:r>
      <w:r>
        <w:rPr>
          <w:rtl w:val="true"/>
        </w:rPr>
        <w:t>عبدالله بن وال</w:t>
      </w:r>
      <w:bookmarkEnd w:id="1891"/>
    </w:p>
    <w:p>
      <w:pPr>
        <w:pStyle w:val="BookText"/>
        <w:rPr/>
      </w:pPr>
      <w:r>
        <w:rPr>
          <w:rFonts w:eastAsia="Times New Roman" w:cs="Times New Roman" w:ascii="Times New Roman" w:hAnsi="Times New Roman"/>
          <w:color w:val="111111"/>
          <w:sz w:val="28"/>
          <w:szCs w:val="28"/>
          <w:lang w:val="en-US" w:bidi="en-US"/>
        </w:rPr>
        <w:t>13435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أبوالصلت الأعور التيمى، عن أبى‌سعد العقيلى، عن عبدالله بن وال،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على عليه السلام معى كتاباً إلي زياد بن خصفة وأنا يومئذ شابّ‌ 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سفيان بن عوف الغامدى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bookmarkStart w:id="1892" w:name="pg14280_145925"/>
    </w:p>
    <w:p>
      <w:pPr>
        <w:pStyle w:val="BookText"/>
        <w:rPr/>
      </w:pPr>
      <w:bookmarkEnd w:id="1892"/>
      <w:r>
        <w:rPr>
          <w:rFonts w:ascii="Amiri" w:hAnsi="Amiri" w:eastAsia="Amiri" w:cs="Amiri"/>
          <w:color w:val="111111"/>
          <w:sz w:val="28"/>
          <w:sz w:val="28"/>
          <w:szCs w:val="28"/>
          <w:rtl w:val="true"/>
          <w:lang w:bidi="ar-SA"/>
        </w:rPr>
        <w:t>الحديث 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زياد بن خصفة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 بكتابه قرأه علي الناس، فقام إليه معقل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أميرالمؤمنين، إنّما كان ينبغى أن يكون مع من يطلب هؤلاء مكان كلّ‌ رجل منهم عشرة من المسلمين، فإذا لحقوهم استأصلوهم وقطعوا دابرهم، فأمّا أن يلقاهم أعدادهم فلعمرى ليصبرنّ‌ لهم، هم قوم عرب، والعدّة تصبر للعدّة، وتنتصف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يا معقل بن قيس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معه ألفين من أهل الكوفة منهم يزيد بن المغفّل الأزدى، وكتب إلي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فابعث رجلاً من قبلك صليباً شجاعاً معروفاً بالصلاح فى ألفى رجل، فليتبع معقلاً، فإذا مرّ ببلاد البصرة فهو أمير أصحابه حتّي يلقي معقلاً، فإذا لقى معقلاً فمعقل أميرالفريقين، وليسمع من معقل وليطعه ولا يخالفه، ومر زياد بن خصفة فليقبل، فنعم المرء زياد، ونعم القبيل قبيله</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الخرّيت بن راشد وإظهاره الخلاف علي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البلاذرى فى أنساب الأشراف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أعثم فى الفتوح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فى الإصابة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الخرّيت بن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بكّار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والطحاوى فى شرح معانى الآثار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الإمام يريد قتال أهل الحرب، نقلاً عن الطيالسى،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القصّة مذكورة فى الحوادث الواقعة بعد النهروان</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6355952_3381743652"/>
      <w:bookmarkStart w:id="1894" w:name="_Toc765"/>
      <w:bookmarkEnd w:id="1893"/>
      <w:r>
        <w:rPr/>
        <w:t>5</w:t>
      </w:r>
      <w:r>
        <w:rPr>
          <w:rtl w:val="true"/>
        </w:rPr>
        <w:t xml:space="preserve">. </w:t>
      </w:r>
      <w:r>
        <w:rPr>
          <w:rtl w:val="true"/>
        </w:rPr>
        <w:t>عبدالملك بن أبى‌حرّة</w:t>
      </w:r>
      <w:bookmarkEnd w:id="1894"/>
    </w:p>
    <w:p>
      <w:pPr>
        <w:pStyle w:val="BookText"/>
        <w:rPr/>
      </w:pPr>
      <w:r>
        <w:rPr>
          <w:rFonts w:eastAsia="Times New Roman" w:cs="Times New Roman" w:ascii="Times New Roman" w:hAnsi="Times New Roman"/>
          <w:color w:val="111111"/>
          <w:sz w:val="28"/>
          <w:szCs w:val="28"/>
          <w:lang w:val="en-US" w:bidi="en-US"/>
        </w:rPr>
        <w:t>13436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عبدالملك بن أبى‌حرّة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قصّة الحرب فى صفّين</w:t>
      </w:r>
      <w:r>
        <w:rPr>
          <w:rFonts w:eastAsia="Amiri" w:cs="Amiri" w:ascii="Amiri" w:hAnsi="Amiri"/>
          <w:color w:val="111111"/>
          <w:sz w:val="28"/>
          <w:szCs w:val="28"/>
          <w:rtl w:val="true"/>
          <w:lang w:bidi="ar-SA"/>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على يخرج مرّة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معقل بن قيس الرياحى</w:t>
      </w:r>
      <w:r>
        <w:rPr>
          <w:rFonts w:eastAsia="Amiri" w:cs="Amiri" w:ascii="Amiri" w:hAnsi="Amiri"/>
          <w:color w:val="111111"/>
          <w:sz w:val="28"/>
          <w:szCs w:val="28"/>
          <w:rtl w:val="true"/>
          <w:lang w:bidi="ar-SA"/>
        </w:rPr>
        <w:t xml:space="preserve">. </w:t>
      </w:r>
      <w:r>
        <w:rPr>
          <w:rStyle w:val="FootnoteAnchor"/>
          <w:rtl w:val="true"/>
        </w:rPr>
        <w:footnoteReference w:id="1387"/>
      </w:r>
      <w:bookmarkStart w:id="1895" w:name="pg14280_145926"/>
    </w:p>
    <w:p>
      <w:pPr>
        <w:pStyle w:val="Heading5"/>
        <w:numPr>
          <w:ilvl w:val="4"/>
          <w:numId w:val="1"/>
        </w:numPr>
        <w:rPr/>
      </w:pPr>
      <w:bookmarkStart w:id="1896" w:name="__RefHeading___Toc6355954_3381743652"/>
      <w:bookmarkStart w:id="1897" w:name="_Toc766"/>
      <w:bookmarkEnd w:id="1895"/>
      <w:bookmarkEnd w:id="1896"/>
      <w:r>
        <w:rPr/>
        <w:t>6</w:t>
      </w:r>
      <w:r>
        <w:rPr>
          <w:rtl w:val="true"/>
        </w:rPr>
        <w:t xml:space="preserve">. </w:t>
      </w:r>
      <w:r>
        <w:rPr>
          <w:rtl w:val="true"/>
        </w:rPr>
        <w:t>أبوليلي الأنصارى</w:t>
      </w:r>
      <w:bookmarkEnd w:id="1897"/>
    </w:p>
    <w:p>
      <w:pPr>
        <w:pStyle w:val="BookText"/>
        <w:rPr/>
      </w:pPr>
      <w:r>
        <w:rPr>
          <w:rFonts w:eastAsia="Times New Roman" w:cs="Times New Roman" w:ascii="Times New Roman" w:hAnsi="Times New Roman"/>
          <w:color w:val="111111"/>
          <w:sz w:val="28"/>
          <w:szCs w:val="28"/>
          <w:lang w:val="en-US" w:bidi="en-US"/>
        </w:rPr>
        <w:t>13437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عاصم، عن ابن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 على اثنا عشر ألف رجل، وهم أسباع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قريش وكنانة وأسد وتميم والرباب ومزينة معقل بن يسار الرياحى</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بعثة على بن أبى‌طالب من ذى‌قار ابنه الحسن وعمّار بن ياسر ليستنفرا له أهل الكوفة</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6355956_3381743652"/>
      <w:bookmarkStart w:id="1899" w:name="_Toc767"/>
      <w:bookmarkEnd w:id="1898"/>
      <w:r>
        <w:rPr/>
        <w:t>7</w:t>
      </w:r>
      <w:r>
        <w:rPr>
          <w:rtl w:val="true"/>
        </w:rPr>
        <w:t xml:space="preserve">. </w:t>
      </w:r>
      <w:r>
        <w:rPr>
          <w:rtl w:val="true"/>
        </w:rPr>
        <w:t>ما ورد مرسلاً</w:t>
      </w:r>
      <w:bookmarkEnd w:id="1899"/>
    </w:p>
    <w:p>
      <w:pPr>
        <w:pStyle w:val="BookText"/>
        <w:rPr/>
      </w:pPr>
      <w:r>
        <w:rPr>
          <w:rFonts w:eastAsia="Times New Roman" w:cs="Times New Roman" w:ascii="Times New Roman" w:hAnsi="Times New Roman"/>
          <w:color w:val="111111"/>
          <w:sz w:val="28"/>
          <w:szCs w:val="28"/>
          <w:lang w:val="en-US" w:bidi="en-US"/>
        </w:rPr>
        <w:t>13438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الرياحى، ومالك بن حبيب اليربوعى، وعلي شرطة الخميس الأصبغ بن نباتة المجاشعى</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Times New Roman" w:cs="Times New Roman" w:ascii="Times New Roman" w:hAnsi="Times New Roman"/>
          <w:color w:val="111111"/>
          <w:sz w:val="28"/>
          <w:szCs w:val="28"/>
          <w:lang w:val="en-US" w:bidi="en-US"/>
        </w:rPr>
        <w:t>13439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شرط‍‌ على بن أبى‌طالب رضي الله عنه معقل بن قيس الرياحى</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eastAsia="Times New Roman" w:cs="Times New Roman" w:ascii="Times New Roman" w:hAnsi="Times New Roman"/>
          <w:color w:val="111111"/>
          <w:sz w:val="28"/>
          <w:szCs w:val="28"/>
          <w:lang w:val="en-US" w:bidi="en-US"/>
        </w:rPr>
        <w:t>13440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الاُمراء من أصحاب على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رجّالاتها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بنى‌أسد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الرياحى، وهو الّذى سبا بنى‌ناجية</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Times New Roman" w:cs="Times New Roman" w:ascii="Times New Roman" w:hAnsi="Times New Roman"/>
          <w:color w:val="111111"/>
          <w:sz w:val="28"/>
          <w:szCs w:val="28"/>
          <w:lang w:val="en-US" w:bidi="en-US"/>
        </w:rPr>
        <w:t>13441</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قسّم عسكره أسباعاً، فجعل علي كلّ‌ سبع أميراً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اليربوعى علي تميم وضبّة والرباب وقريش وكنانة وأسد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عساكر الكوفة</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13442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معقل بن قيس الرياحى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ما يتخلّف عنك إلّا ظنين، ولا يتربّص بك إلّا منافق، فمر مالك بن حبيب فليضرب أعناق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أمرته بأمرى، وليس بمقصّر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قيس، كان من رجال الكوفة وأبطالها، وله رئاسة وقدم، أوفده عمّار بن ياسر إلي عمر بن الخطّاب مع الهرمزان لفتح تستر، وكان من شيعة على عليه السلام ، وجّهه إلي بنى‌ساقة فقتل منهم وسبي، وحارب المستورد بن عُلفة الخارجى من تيم الرباب، فقتل كلّ‌ واحد منهما صاحبه بدجلة، وقد ذكرنا خبرهما فيما سبق، ومعقل بن قيس رياحى من ولد رياح بن يربوع بن حنظلة بن مالك بن زيد مناة بن تميم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 على رضي الله عنه تثاقل أصحابه أهل الكوفة عن المسير معه إلي قتال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حجر بن عدى وسعيد بن قيس الهمدانى،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اجبر الناس علي المسير وناد فيهم، فمن تخلّف فمر بمعاقبته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منادياً، فنادي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يتخلّفنّ‌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معقل بن قيس أن يسير فى الرساتيق فلا يدع أحداً من جنوده فيها إلّا حشره، فلم ينصرف معقل بن قيس إلّا بعد ما قتل على رضي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الحسن وعمّار أهل الكوفة إلي إنجاد على والنهوض إليه سارعوا إلي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وكنانة وأسد وتميم وضبّة والرباب ومزينة سبعاً، عليهم معقل بن قيس الرياحى، فشهد هؤلاء الجمل وصفّين والنهر وهم 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تاريخ مدينة دمشق </w:t>
      </w:r>
      <w:r>
        <w:rPr>
          <w:rFonts w:eastAsia="Amiri" w:cs="Amiri" w:ascii="Amiri" w:hAnsi="Amiri"/>
          <w:color w:val="111111"/>
          <w:sz w:val="28"/>
          <w:szCs w:val="28"/>
          <w:lang w:bidi="ar-SA"/>
        </w:rPr>
        <w:t>367/59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نهاية على بن أبى‌طالب</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استنفر على أهل الكوفة فتثاقلوا وتباطأوا عاتبهم ووبّخهم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الناس بعضهم بعضاً، وتعاذلوا وتلاوموا، وذكروا ما يخافون من استجابة دعائه عليهم إن دعا، فأجمع رأى الناس علي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معقل بن قيس نحو من ألفى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معقل لما وجّه له، فلمّا صار بالدسكرة بلغه أنّ‌ الأكراد قد أغارت علي شهرزور، فخرج فى آثارهم فلحقهم حتّي دخل الجبل فانصرف عنهم، ثمّ‌ لمّا فرغ من حشر الناس وأقبل راجعاً فصار إلي المدائن بلغه نعى على، فسار حتّي دخل الكوفة، ورجع زياد من هيت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هلال بن علفة من تيم الرباب ومعه أخوه مجالد،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كانت لمجالد ومعه هلال، فأتي ماسبذان يدعو إلي ماربه رأيه، ويقاتل من قاتله، فوجّه إليه على معقل بن قيس الرياحى فقتله وقتل أصحابه وهم أكثر من مئتين، وكان مقتلهم فى جمادي الاُولي سنة ثمان وثلاثين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يزيد بن شجرة الرهاوى من مذحج إلي مكّة لإقامة الحجّ‌، وكان علي الموسم من قبل على قثم بن العبّاس بن عبدالمطّلب، وكان يزيد بن شجرة متألّهاً متوقّياً، فلمّا أمره معاوية بالمسير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يرضيك إلّا الغشم وإخافة البرىء فابعث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فقد رضيت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عثمانيّاً ممّن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وكتم أمره، فأتي وادى القري، ثمّ‌ الجحفة، ثمّ‌ قدم مكّة، فى غرّة من ذى حجّة، فأراد قثم بن العبّاس التنحّى عن مكّة؛ إذ لم يكن فى منعة، وكان أبوسعيد الخدرى حاجّاً، وكان له ودّاً، فأشار عليه أن لا يفعل، وبلغه أنّ‌ معقل بن قيس الرياحى موافيه فى جمع بعث بهم على حين بلغه فصول ابن شجرة من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زياد بن خصفة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هلال بن علفة، وانظر الحديث ما بعد التالى وهوامشه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وأمر ابن شجرة مناديه فنادي فى الناس بالأمان،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آت لقتال وإنّما اصلّى بالناس، فإن شئتم فعلت ذلك، وإلّا فاختاروا من يقيم لكم الحجّ‌، والله ما مع قثم منعة، ولو أشاء أن آخذه لأخذته، ولكنّى لا أفعل، ولا اصلّى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أباسعيد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والى مكّة كره ما جئنا له ونحن للصلاة معه كارهون، فإن شاء اعتزل الصلاة وأعتزلها، وتركنا أهل مكّة يختارون من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فاصطلحوا علي شيبة بن عثمان بن أبى‌طلحة العبدرى، فقال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فى أهل الشام مثل هذا؟ وهب إلينا قبل أن نطلب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معقل يريد يزيد بن شجرة، فلقى اخريات أصحابه بوادى القري فأسر منهم ولم يقتل، ثمّ‌ صار إلي دومة الجندل وانصرف إلي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عبّاس بن هشام الكلبى،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فى 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عليّاً توجيه معاوية يزيد بن شجرة دعا معقل بن قيس الرياحى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اريد أن أرسلك إلي مكّة لتردّ عنها قوماً من أهل الشام قد 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اللواء واستنفر على الناس معه،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لا يعزّ من غالبه، ولا يفلح من كايده، إنّه بلغنى أنّ‌ خيلاً وجّهت نحو مكّة فيها رجل قد سمّى لى، فانتدبوا إليها رحمكم الله مع معقل بن قيس، واحتسبوا فى جهادكم والانتداب معه أعظم الأجر، وصالح الذخر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فقام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انتدبوا، فإنّما هى أيّام قلائل حتّي ترجعوا إن شاء الله، فإنّى أرجو أن لو قد سمعوا بنفيركم إليهم تفرّقوا تفرّق معزي الغزر، فوالله إنّ‌ الجهاد فى سبيل الله خير من المقام تحت سقوف البيوت، والتضجيع خلف أعجاز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الرباب بن صبرة بن هوذة الحنفى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منتدب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طعين بن الحارث الكندى،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منتدب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وانتدب الناس</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فشخص لاثنتى عشرة ليلة بقيت من ذى الحجّة فى ألف وتسعمئة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على مئة مئة</w:t>
      </w:r>
      <w:r>
        <w:rPr>
          <w:rFonts w:eastAsia="Amiri" w:cs="Amiri" w:ascii="Amiri" w:hAnsi="Amiri"/>
          <w:color w:val="111111"/>
          <w:sz w:val="28"/>
          <w:szCs w:val="28"/>
          <w:rtl w:val="true"/>
          <w:lang w:bidi="ar-SA"/>
        </w:rPr>
        <w:t>.</w:t>
      </w:r>
      <w:bookmarkStart w:id="1900" w:name="pg14280_145930"/>
    </w:p>
    <w:p>
      <w:pPr>
        <w:pStyle w:val="BookText"/>
        <w:rPr/>
      </w:pPr>
      <w:bookmarkEnd w:id="1900"/>
      <w:r>
        <w:rPr>
          <w:rFonts w:ascii="Amiri" w:hAnsi="Amiri" w:eastAsia="Amiri" w:cs="Amiri"/>
          <w:color w:val="111111"/>
          <w:sz w:val="28"/>
          <w:sz w:val="28"/>
          <w:szCs w:val="28"/>
          <w:rtl w:val="true"/>
          <w:lang w:bidi="ar-SA"/>
        </w:rPr>
        <w:t>وشخص يزيد بن شجرة من مكّة لليلتين بقيتا من ذى‌الحجّة، وأغذّ السير حتّي خرج من أرض مكّة والمدينة، وهو يحمد الله علي تمام حجّه وأنّه لم يقاتل فى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معقل اخريات أصحاب يزيد دون وادى القري فأصاب منهم عشرة نفر، وكره ابن شجرة أن يرجع للقتال، فمضي إلي معاوية</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قدوم يزيد بن شجرة الرهاوى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المستورد بن علفة أحد بنى‌عدى، فلقيه معقل بن قيس الرياحى، فقتل كلّ‌ واحد منهما صاحبه مبارزة، وذلك سنة تسع وثلاثين</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eastAsia="Times New Roman" w:cs="Times New Roman" w:ascii="Times New Roman" w:hAnsi="Times New Roman"/>
          <w:color w:val="111111"/>
          <w:sz w:val="28"/>
          <w:szCs w:val="28"/>
          <w:lang w:val="en-US" w:bidi="en-US"/>
        </w:rPr>
        <w:t>13450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على زياد بن النضر الحارثى طليعة فى ثمانية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على من المدائن معقل بن قيس فى ثلاثة آلاف، وأمره أن يأخذ علي الموصل حتّي يوافيه</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Heading4"/>
        <w:numPr>
          <w:ilvl w:val="3"/>
          <w:numId w:val="1"/>
        </w:numPr>
        <w:rPr/>
      </w:pPr>
      <w:bookmarkStart w:id="1901" w:name="__RefHeading___Toc6355958_3381743652"/>
      <w:bookmarkStart w:id="1902" w:name="_Toc768"/>
      <w:bookmarkEnd w:id="1901"/>
      <w:r>
        <w:rPr/>
        <w:t>118</w:t>
      </w:r>
      <w:r>
        <w:rPr>
          <w:rtl w:val="true"/>
        </w:rPr>
        <w:t xml:space="preserve">. </w:t>
      </w:r>
      <w:r>
        <w:rPr>
          <w:rtl w:val="true"/>
        </w:rPr>
        <w:t>ميسرة بن يعقوب</w:t>
      </w:r>
      <w:bookmarkEnd w:id="1902"/>
    </w:p>
    <w:p>
      <w:pPr>
        <w:pStyle w:val="BookText"/>
        <w:rPr/>
      </w:pPr>
      <w:r>
        <w:rPr>
          <w:rFonts w:eastAsia="Times New Roman" w:cs="Times New Roman" w:ascii="Times New Roman" w:hAnsi="Times New Roman"/>
          <w:color w:val="111111"/>
          <w:sz w:val="28"/>
          <w:szCs w:val="28"/>
          <w:lang w:val="en-US" w:bidi="en-US"/>
        </w:rPr>
        <w:t>13451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بن يعقوب الطهوى، صاحب راية على رضي الله عنه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03" w:name="pg14280_145931"/>
    </w:p>
    <w:p>
      <w:pPr>
        <w:pStyle w:val="BookText"/>
        <w:rPr/>
      </w:pPr>
      <w:bookmarkEnd w:id="1903"/>
      <w:r>
        <w:rPr>
          <w:rFonts w:eastAsia="Times New Roman" w:cs="Times New Roman" w:ascii="Times New Roman" w:hAnsi="Times New Roman"/>
          <w:color w:val="111111"/>
          <w:sz w:val="28"/>
          <w:szCs w:val="28"/>
          <w:lang w:val="en-US" w:bidi="en-US"/>
        </w:rPr>
        <w:t>13452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أبوجميلة الطهوى الكوفى، صاحب راية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ميسرة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بن يعقوب، أبوجميلة الطهوى الكوفى، وكان صاحب راية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04" w:name="__RefHeading___Toc6355960_3381743652"/>
      <w:bookmarkStart w:id="1905" w:name="_Toc769"/>
      <w:bookmarkEnd w:id="1904"/>
      <w:r>
        <w:rPr/>
        <w:t>119</w:t>
      </w:r>
      <w:r>
        <w:rPr>
          <w:rtl w:val="true"/>
        </w:rPr>
        <w:t xml:space="preserve">. </w:t>
      </w:r>
      <w:r>
        <w:rPr>
          <w:rtl w:val="true"/>
        </w:rPr>
        <w:t>نعيم بن هبيرة</w:t>
      </w:r>
      <w:bookmarkEnd w:id="1905"/>
    </w:p>
    <w:p>
      <w:pPr>
        <w:pStyle w:val="Heading5"/>
        <w:numPr>
          <w:ilvl w:val="4"/>
          <w:numId w:val="1"/>
        </w:numPr>
        <w:rPr/>
      </w:pPr>
      <w:bookmarkStart w:id="1906" w:name="__RefHeading___Toc6355962_3381743652"/>
      <w:bookmarkStart w:id="1907" w:name="_Toc770"/>
      <w:bookmarkEnd w:id="1906"/>
      <w:r>
        <w:rPr>
          <w:rtl w:val="true"/>
        </w:rPr>
        <w:t>اشارة</w:t>
      </w:r>
      <w:bookmarkEnd w:id="19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1908" w:name="__RefHeading___Toc6355964_3381743652"/>
      <w:bookmarkStart w:id="1909" w:name="_Toc771"/>
      <w:bookmarkEnd w:id="1908"/>
      <w:r>
        <w:rPr/>
        <w:t>1</w:t>
      </w:r>
      <w:r>
        <w:rPr>
          <w:rtl w:val="true"/>
        </w:rPr>
        <w:t xml:space="preserve">. </w:t>
      </w:r>
      <w:r>
        <w:rPr>
          <w:rtl w:val="true"/>
        </w:rPr>
        <w:t>حبيب بن أبى‌ثابت</w:t>
      </w:r>
      <w:bookmarkEnd w:id="1909"/>
    </w:p>
    <w:p>
      <w:pPr>
        <w:pStyle w:val="BookText"/>
        <w:rPr/>
      </w:pPr>
      <w:r>
        <w:rPr>
          <w:rFonts w:eastAsia="Times New Roman" w:cs="Times New Roman" w:ascii="Times New Roman" w:hAnsi="Times New Roman"/>
          <w:color w:val="111111"/>
          <w:sz w:val="28"/>
          <w:szCs w:val="28"/>
          <w:lang w:val="en-US" w:bidi="en-US"/>
        </w:rPr>
        <w:t>13454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أرقم، عن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بكر الكوفة نعيم بن هبيرة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10" w:name="__RefHeading___Toc6355966_3381743652"/>
      <w:bookmarkStart w:id="1911" w:name="_Toc772"/>
      <w:bookmarkEnd w:id="1910"/>
      <w:r>
        <w:rPr/>
        <w:t>2</w:t>
      </w:r>
      <w:r>
        <w:rPr>
          <w:rtl w:val="true"/>
        </w:rPr>
        <w:t>و</w:t>
      </w:r>
      <w:r>
        <w:rPr/>
        <w:t>3</w:t>
      </w:r>
      <w:r>
        <w:rPr>
          <w:rtl w:val="true"/>
        </w:rPr>
        <w:t xml:space="preserve"> </w:t>
      </w:r>
      <w:r>
        <w:rPr>
          <w:rtl w:val="true"/>
        </w:rPr>
        <w:t>و</w:t>
      </w:r>
      <w:r>
        <w:rPr/>
        <w:t>4</w:t>
      </w:r>
      <w:r>
        <w:rPr>
          <w:rtl w:val="true"/>
        </w:rPr>
        <w:t xml:space="preserve">. </w:t>
      </w:r>
      <w:r>
        <w:rPr>
          <w:rtl w:val="true"/>
        </w:rPr>
        <w:t>زيد بن الحسن ومحمّد بن على الباقر عليهما السلام ومحمّد بن المطّلب</w:t>
      </w:r>
      <w:bookmarkEnd w:id="1911"/>
    </w:p>
    <w:p>
      <w:pPr>
        <w:pStyle w:val="BookText"/>
        <w:rPr/>
      </w:pPr>
      <w:r>
        <w:rPr>
          <w:rFonts w:eastAsia="Times New Roman" w:cs="Times New Roman" w:ascii="Times New Roman" w:hAnsi="Times New Roman"/>
          <w:color w:val="111111"/>
          <w:sz w:val="28"/>
          <w:szCs w:val="28"/>
          <w:lang w:val="en-US" w:bidi="en-US"/>
        </w:rPr>
        <w:t>13455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بكر الكوفة نعيم بن هبيرة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مئة، ترجمة أبى‌جميلة الطهوى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ميسرة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تفصيل خبر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912" w:name="pg14280_145932"/>
    </w:p>
    <w:p>
      <w:pPr>
        <w:pStyle w:val="Heading5"/>
        <w:numPr>
          <w:ilvl w:val="4"/>
          <w:numId w:val="1"/>
        </w:numPr>
        <w:rPr/>
      </w:pPr>
      <w:bookmarkStart w:id="1913" w:name="__RefHeading___Toc6355968_3381743652"/>
      <w:bookmarkStart w:id="1914" w:name="_Toc773"/>
      <w:bookmarkEnd w:id="1912"/>
      <w:bookmarkEnd w:id="1913"/>
      <w:r>
        <w:rPr/>
        <w:t>5</w:t>
      </w:r>
      <w:r>
        <w:rPr>
          <w:rtl w:val="true"/>
        </w:rPr>
        <w:t xml:space="preserve">. </w:t>
      </w:r>
      <w:r>
        <w:rPr>
          <w:rtl w:val="true"/>
        </w:rPr>
        <w:t>ما ورد مرسلاً</w:t>
      </w:r>
      <w:bookmarkEnd w:id="1914"/>
    </w:p>
    <w:p>
      <w:pPr>
        <w:pStyle w:val="BookText"/>
        <w:rPr/>
      </w:pPr>
      <w:r>
        <w:rPr>
          <w:rFonts w:eastAsia="Times New Roman" w:cs="Times New Roman" w:ascii="Times New Roman" w:hAnsi="Times New Roman"/>
          <w:color w:val="111111"/>
          <w:sz w:val="28"/>
          <w:szCs w:val="28"/>
          <w:lang w:val="en-US" w:bidi="en-US"/>
        </w:rPr>
        <w:t>13456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بكر الكوفة نعيم بن هبيرة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وتقدّم فى ترجمة أخيه مصقلة بن هبيرة عند ذكر عمّال أميرالمؤمنين عليه السلام ما يرتبط‍‌ بنعيم، فراجع هناك</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6355970_3381743652"/>
      <w:bookmarkStart w:id="1916" w:name="_Toc774"/>
      <w:bookmarkEnd w:id="1915"/>
      <w:r>
        <w:rPr/>
        <w:t>120</w:t>
      </w:r>
      <w:r>
        <w:rPr>
          <w:rtl w:val="true"/>
        </w:rPr>
        <w:t xml:space="preserve">. </w:t>
      </w:r>
      <w:r>
        <w:rPr>
          <w:rtl w:val="true"/>
        </w:rPr>
        <w:t>هارون بن سعد</w:t>
      </w:r>
      <w:bookmarkEnd w:id="1916"/>
    </w:p>
    <w:p>
      <w:pPr>
        <w:pStyle w:val="BookText"/>
        <w:rPr/>
      </w:pPr>
      <w:r>
        <w:rPr>
          <w:rFonts w:eastAsia="Times New Roman" w:cs="Times New Roman" w:ascii="Times New Roman" w:hAnsi="Times New Roman"/>
          <w:color w:val="111111"/>
          <w:sz w:val="28"/>
          <w:szCs w:val="28"/>
          <w:lang w:val="en-US" w:bidi="en-US"/>
        </w:rPr>
        <w:t>13457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سعد، وكان صاحب راية 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17" w:name="__RefHeading___Toc6355972_3381743652"/>
      <w:bookmarkStart w:id="1918" w:name="_Toc775"/>
      <w:bookmarkEnd w:id="1917"/>
      <w:r>
        <w:rPr/>
        <w:t>121</w:t>
      </w:r>
      <w:r>
        <w:rPr>
          <w:rtl w:val="true"/>
        </w:rPr>
        <w:t xml:space="preserve">. </w:t>
      </w:r>
      <w:r>
        <w:rPr>
          <w:rtl w:val="true"/>
        </w:rPr>
        <w:t>هاشم بن عتبة بن أبى‌وقّاص</w:t>
      </w:r>
      <w:bookmarkEnd w:id="1918"/>
    </w:p>
    <w:p>
      <w:pPr>
        <w:pStyle w:val="Heading5"/>
        <w:numPr>
          <w:ilvl w:val="4"/>
          <w:numId w:val="1"/>
        </w:numPr>
        <w:rPr/>
      </w:pPr>
      <w:bookmarkStart w:id="1919" w:name="__RefHeading___Toc6355974_3381743652"/>
      <w:bookmarkStart w:id="1920" w:name="_Toc776"/>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هاشم بن عتبة بن أبى‌وقّاص بن اهيب بن زهرة بن عبدمناف القرشى الزهرى الشجاع، المشهور بالمرقال، ابن أخى سعد بن أبى‌وقّاص، يكنّي أباعمرو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بالمرقال؛ لأنّه يرقل فى الحرب، أى يسرع، من الإرقال وهو ضرب من العدو،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تسمية من نزل الكوفة من أصحاب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عتبة بن أبى‌وقّاص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 بن عدى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هاشم بن عتبة يوم الفتح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وكان من الفضلاء الخيار، وكان من الأبطال البهم، فقئت عينه يوم اليرموك، ثمّ‌ أرسله عمر من اليرموك مع خيل العراق إلي سعد، كتب إليه بذلك، فشهد القادسيّة، وأبلي فيها بلاء حسناً، وقام منه فى ذلك ما لم يقم من أحد،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هارون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تهذيب الكمال </w:t>
      </w: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الاعتدال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فى ترجمة هارون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هاشم بن عتبة بن أبى‌وقّاص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المحبّر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تسمية من شهد مع على بن أبى‌طالب رضي الله عنه الجمل وصفّين؛ 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مات أو قتل منهم فى سنة سبع وثلاثين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الفتح علي المسلمين، وكان بهمة من البهم فاضلاً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الّذى افتتح جلولاء فعقد له سعد لواء، ووجّهه وفتح الله عليه جلولاء </w:t>
      </w:r>
      <w:r>
        <w:rPr>
          <w:rStyle w:val="FootnoteAnchor"/>
          <w:rtl w:val="true"/>
        </w:rPr>
        <w:footnoteReference w:id="1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هاشم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يشهدها سعد،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جلولاء تسمّي فتح الفتوح، وبلغت غنائمها ثمانية عشر ألف ألف، وكانت جلولاء سنة سبع عشرة،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قتل عثمان إلي أهل الكوفة، دعا أباموسي الأشعرى إلي بيعة على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فوضع هاشم يده علي الاُخري،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لعلى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اُبايع غير مكترث عليّا   ولا أخشى أميراً أشعريّا</w:t>
      </w:r>
    </w:p>
    <w:p>
      <w:pPr>
        <w:pStyle w:val="BookText"/>
        <w:rPr/>
      </w:pPr>
      <w:r>
        <w:rPr>
          <w:rFonts w:ascii="Amiri" w:hAnsi="Amiri" w:eastAsia="Amiri" w:cs="Amiri"/>
          <w:color w:val="111111"/>
          <w:sz w:val="28"/>
          <w:sz w:val="28"/>
          <w:szCs w:val="28"/>
          <w:rtl w:val="true"/>
          <w:lang w:bidi="ar-SA"/>
        </w:rPr>
        <w:t xml:space="preserve">ابايعه وأعلم أن سأرضى   بذاك الله حقّاً والنبيّا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وهاشم بن عتبة هو الّذى امتحن مع سعيد بن العاص زمن عثمان، إذ شهد فى رؤية الهلال وأفطر وحده، فأقصّه عثمان من سعيد علي يد سعد بن أبى‌وقّاص فى خبر فيه طول، ثمّ‌ شهد هاشم مع على الجمل، وشهد صفّين </w:t>
      </w:r>
      <w:r>
        <w:rPr>
          <w:rStyle w:val="FootnoteAnchor"/>
          <w:rtl w:val="true"/>
        </w:rPr>
        <w:footnoteReference w:id="1399"/>
      </w:r>
      <w:r>
        <w:rPr>
          <w:rFonts w:ascii="Amiri" w:hAnsi="Amiri" w:eastAsia="Amiri" w:cs="Amiri"/>
          <w:color w:val="111111"/>
          <w:sz w:val="28"/>
          <w:sz w:val="28"/>
          <w:szCs w:val="28"/>
          <w:rtl w:val="true"/>
          <w:lang w:bidi="ar-SA"/>
        </w:rPr>
        <w:t xml:space="preserve">، وقتل فيه </w:t>
      </w:r>
      <w:r>
        <w:rPr>
          <w:rStyle w:val="FootnoteAnchor"/>
          <w:rtl w:val="true"/>
        </w:rPr>
        <w:footnoteReference w:id="1400"/>
      </w:r>
      <w:r>
        <w:rPr>
          <w:rFonts w:ascii="Amiri" w:hAnsi="Amiri" w:eastAsia="Amiri" w:cs="Amiri"/>
          <w:color w:val="111111"/>
          <w:sz w:val="28"/>
          <w:sz w:val="28"/>
          <w:szCs w:val="28"/>
          <w:rtl w:val="true"/>
          <w:lang w:bidi="ar-SA"/>
        </w:rPr>
        <w:t>كما فى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عنبس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قطن الحارثى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 الهمدانى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زفر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أبى‌عبدالرحمان السلمى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جنادة</w:t>
      </w:r>
      <w:bookmarkStart w:id="1921" w:name="pg14280_145934"/>
    </w:p>
    <w:p>
      <w:pPr>
        <w:pStyle w:val="BookText"/>
        <w:rPr/>
      </w:pPr>
      <w:bookmarkEnd w:id="192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خديج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مولاة امّ‌الحكم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المطّلب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922" w:name="__RefHeading___Toc6355976_3381743652"/>
      <w:bookmarkStart w:id="1923" w:name="_Toc777"/>
      <w:bookmarkEnd w:id="1922"/>
      <w:r>
        <w:rPr/>
        <w:t>1</w:t>
      </w:r>
      <w:r>
        <w:rPr>
          <w:rtl w:val="true"/>
        </w:rPr>
        <w:t xml:space="preserve">. </w:t>
      </w:r>
      <w:r>
        <w:rPr>
          <w:rtl w:val="true"/>
        </w:rPr>
        <w:t>أبوبكر بن محمّد</w:t>
      </w:r>
      <w:bookmarkEnd w:id="1923"/>
    </w:p>
    <w:p>
      <w:pPr>
        <w:pStyle w:val="BookText"/>
        <w:rPr/>
      </w:pPr>
      <w:r>
        <w:rPr>
          <w:rFonts w:eastAsia="Times New Roman" w:cs="Times New Roman" w:ascii="Times New Roman" w:hAnsi="Times New Roman"/>
          <w:color w:val="111111"/>
          <w:sz w:val="28"/>
          <w:szCs w:val="28"/>
          <w:lang w:val="en-US" w:bidi="en-US"/>
        </w:rPr>
        <w:t>13458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عبدالرحمان الجحشى، عن أبى‌بكر بن محمّد بن عمرو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صاحب لواء على بن أبى‌طالب يوم صفّين هاشم بن عتبة بن أبى‌وقّاص، وهو الّذى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 xml:space="preserve">لابدّ أن يفلّ‌ أو يفلّا </w:t>
      </w:r>
      <w:r>
        <w:rPr>
          <w:rStyle w:val="FootnoteAnchor"/>
          <w:rtl w:val="true"/>
        </w:rPr>
        <w:footnoteReference w:id="1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فى المستدرك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الإصابة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هاشم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6355978_3381743652"/>
      <w:bookmarkStart w:id="1925" w:name="_Toc778"/>
      <w:bookmarkEnd w:id="1924"/>
      <w:r>
        <w:rPr/>
        <w:t>2</w:t>
      </w:r>
      <w:r>
        <w:rPr>
          <w:rtl w:val="true"/>
        </w:rPr>
        <w:t xml:space="preserve">. </w:t>
      </w:r>
      <w:r>
        <w:rPr>
          <w:rtl w:val="true"/>
        </w:rPr>
        <w:t>حبيب بن أبى‌ثابت</w:t>
      </w:r>
      <w:bookmarkEnd w:id="1925"/>
    </w:p>
    <w:p>
      <w:pPr>
        <w:pStyle w:val="BookText"/>
        <w:rPr/>
      </w:pPr>
      <w:r>
        <w:rPr>
          <w:rFonts w:eastAsia="Times New Roman" w:cs="Times New Roman" w:ascii="Times New Roman" w:hAnsi="Times New Roman"/>
          <w:color w:val="111111"/>
          <w:sz w:val="28"/>
          <w:szCs w:val="28"/>
          <w:lang w:val="en-US" w:bidi="en-US"/>
        </w:rPr>
        <w:t>13459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عبدالعزيز بن سياه، عن حبيب بن أبى‌ثابت، قال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تناول هاشم الراية جعل عمّار بن ياسر يحرّضه علي الحرب، ويقرعه بالرمح،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فى أعور لا يأتى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فيستحيى من عمّار، ويتقدّم ويركز الراية، فإذا ركزها عاوده عمّار بالقول، فيتقدّم أيضاً،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لأري لصاحب الراية السوداء عملاً، لئن دام علي هذا لتفنينّ‌ العرب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w:t>
      </w:r>
      <w:bookmarkStart w:id="1926" w:name="pg14280_145935"/>
    </w:p>
    <w:p>
      <w:pPr>
        <w:pStyle w:val="BookText"/>
        <w:rPr/>
      </w:pPr>
      <w:bookmarkEnd w:id="1926"/>
      <w:r>
        <w:rPr>
          <w:rFonts w:ascii="Amiri" w:hAnsi="Amiri" w:eastAsia="Amiri" w:cs="Amiri"/>
          <w:color w:val="111111"/>
          <w:sz w:val="28"/>
          <w:sz w:val="28"/>
          <w:szCs w:val="28"/>
          <w:rtl w:val="true"/>
          <w:lang w:bidi="ar-SA"/>
        </w:rPr>
        <w:t>شديداً، وعمّار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الجنّة تحت ظلال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بإزاء هاشم وعمّار أبوالأعور السلمى، ولم يزل عمّار بهاشم ينخسّه وهو يزحف بالراية، حتّي اشتدّ القتال وعظم، والتقي الزحفان، واقتتلا قتالاً لم يسمع السامعون بمثله، وكثرت القتلي فى الفريقين جميعاً</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عبدالعزيز، عن أبيه، عن حبيب بن أبى‌ثابت،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شكّ‌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على يوم صفّين مع هاشم بن عتبة، وكان رجلاً أعور، فحمل عليه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فى أعور لا يأتى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فيستحى فيتقدّم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لأري لصاحب الراية السوداء عملاً لئن دام علي ما أري لتفاننّ‌ العرب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أبواليقظان يتألّف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الماء ورد، والمياه رود، صبراً عباد الله، الجنّة تحت ظلال السيوف</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13461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أبى‌ثابت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على يوم صفّين مع هاشم بن عتبة</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Heading5"/>
        <w:numPr>
          <w:ilvl w:val="4"/>
          <w:numId w:val="1"/>
        </w:numPr>
        <w:rPr/>
      </w:pPr>
      <w:bookmarkStart w:id="1927" w:name="__RefHeading___Toc6355980_3381743652"/>
      <w:bookmarkStart w:id="1928" w:name="_Toc779"/>
      <w:bookmarkEnd w:id="1927"/>
      <w:r>
        <w:rPr/>
        <w:t>3</w:t>
      </w:r>
      <w:r>
        <w:rPr>
          <w:rtl w:val="true"/>
        </w:rPr>
        <w:t xml:space="preserve">. </w:t>
      </w:r>
      <w:r>
        <w:rPr>
          <w:rtl w:val="true"/>
        </w:rPr>
        <w:t>حجر بن عنبس</w:t>
      </w:r>
      <w:bookmarkEnd w:id="1928"/>
    </w:p>
    <w:p>
      <w:pPr>
        <w:pStyle w:val="BookText"/>
        <w:rPr/>
      </w:pPr>
      <w:r>
        <w:rPr>
          <w:rFonts w:eastAsia="Times New Roman" w:cs="Times New Roman" w:ascii="Times New Roman" w:hAnsi="Times New Roman"/>
          <w:color w:val="111111"/>
          <w:sz w:val="28"/>
          <w:szCs w:val="28"/>
          <w:lang w:val="en-US" w:bidi="en-US"/>
        </w:rPr>
        <w:t>13462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ولواء على مع هاشم بن عتبة بن أبى‌وقّاص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1929" w:name="pg14280_145936"/>
    </w:p>
    <w:p>
      <w:pPr>
        <w:pStyle w:val="Heading5"/>
        <w:numPr>
          <w:ilvl w:val="4"/>
          <w:numId w:val="1"/>
        </w:numPr>
        <w:rPr/>
      </w:pPr>
      <w:bookmarkStart w:id="1930" w:name="__RefHeading___Toc6355982_3381743652"/>
      <w:bookmarkStart w:id="1931" w:name="_Toc780"/>
      <w:bookmarkEnd w:id="1929"/>
      <w:bookmarkEnd w:id="1930"/>
      <w:r>
        <w:rPr/>
        <w:t>4</w:t>
      </w:r>
      <w:r>
        <w:rPr>
          <w:rtl w:val="true"/>
        </w:rPr>
        <w:t xml:space="preserve">. </w:t>
      </w:r>
      <w:r>
        <w:rPr>
          <w:rtl w:val="true"/>
        </w:rPr>
        <w:t>خالد بن قطن الحارثى</w:t>
      </w:r>
      <w:bookmarkEnd w:id="1931"/>
    </w:p>
    <w:p>
      <w:pPr>
        <w:pStyle w:val="BookText"/>
        <w:rPr/>
      </w:pPr>
      <w:r>
        <w:rPr>
          <w:rFonts w:eastAsia="Times New Roman" w:cs="Times New Roman" w:ascii="Times New Roman" w:hAnsi="Times New Roman"/>
          <w:color w:val="111111"/>
          <w:sz w:val="28"/>
          <w:szCs w:val="28"/>
          <w:lang w:val="en-US" w:bidi="en-US"/>
        </w:rPr>
        <w:t>13463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خالد بن قطن الحارثى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الشام انصرفوا، ثمّ‌ خرج إليهم من الغد هاشم بن عتبة الزهرى فى خيل ورجال حسن عددها وعدّتها، وخرج إليه أبوالأعور فاقتتلوا يومهم ذلك، تحمل الخيل علي الخيل والرجال علي الرجال، وصبر القوم بعضهم لبعض، ثمّ‌ انصرفوا، وحمل عليهم الأشتر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32" w:name="__RefHeading___Toc6355984_3381743652"/>
      <w:bookmarkStart w:id="1933" w:name="_Toc781"/>
      <w:bookmarkEnd w:id="1932"/>
      <w:r>
        <w:rPr/>
        <w:t>5</w:t>
      </w:r>
      <w:r>
        <w:rPr>
          <w:rtl w:val="true"/>
        </w:rPr>
        <w:t xml:space="preserve">. </w:t>
      </w:r>
      <w:r>
        <w:rPr>
          <w:rtl w:val="true"/>
        </w:rPr>
        <w:t>أبوروق</w:t>
      </w:r>
      <w:bookmarkEnd w:id="1933"/>
    </w:p>
    <w:p>
      <w:pPr>
        <w:pStyle w:val="BookText"/>
        <w:rPr/>
      </w:pPr>
      <w:r>
        <w:rPr>
          <w:rFonts w:eastAsia="Times New Roman" w:cs="Times New Roman" w:ascii="Times New Roman" w:hAnsi="Times New Roman"/>
          <w:color w:val="111111"/>
          <w:sz w:val="28"/>
          <w:szCs w:val="28"/>
          <w:lang w:val="en-US" w:bidi="en-US"/>
        </w:rPr>
        <w:t>13464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 بن سعد، عن أبى‌روق،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النضر الحارثى لعبدالله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يومنا عصبصب مايصبر عليه إلّا كلّ‌ مشيّع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أظنّ‌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هاشم بن عتبة ما قالاه أتي عليّاً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أميرالمؤمنين إلي هؤلاء القوم القاسية قلوبهم، الّذين نبذوا كتاب الله وراء ظهورهم، وعملوا فى عباد الله بغير رضا الله، فأحلّوا حرامه، وحرّموا حلاله، واستوي بهم الشيطان، ووعدهم الأباطيل، ومنّاهم الأمانى، حتّي أزاغهم عن الهدي، وقصد بهم قصد الردي، وحبّب إليهم الدنيا فهم يقاتلون علي دنياهم رغبة فيها، كرغبتنا فى الآخرة وانتجاز موعد ربّنا، وأنت يا أميرالمؤمنين أقرب الناس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وأفضل الناس سابقة وقدماً، وهم يا أميرالمؤمنين يعلمون منك مثل الّذى نعلم، ولكن كتب عليهم الشقاء، ومالت بهم الأهواء، وكانوا ظالمين، فأيدينا مبسوطة لك بالسمع والطاعة، وقلوبنا منشرحة لك ببذل النصيحة، وأنفسنا تنصرك علي من خالفك، وتولّي الأمر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ما أمر به على بن أبى‌طالب من عمل الجسر علي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فى شرح نهج البلاغة لابن أبى‌الحديد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نصر بن مزاحم فى وقعة صفّين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934" w:name="pg14280_145937"/>
    </w:p>
    <w:p>
      <w:pPr>
        <w:pStyle w:val="BookText"/>
        <w:rPr/>
      </w:pPr>
      <w:bookmarkEnd w:id="1934"/>
      <w:r>
        <w:rPr>
          <w:rFonts w:ascii="Amiri" w:hAnsi="Amiri" w:eastAsia="Amiri" w:cs="Amiri"/>
          <w:color w:val="111111"/>
          <w:sz w:val="28"/>
          <w:sz w:val="28"/>
          <w:szCs w:val="28"/>
          <w:rtl w:val="true"/>
          <w:lang w:bidi="ar-SA"/>
        </w:rPr>
        <w:t>دونك جذلة، والله ما احبّ‌ أنّ‌ لى ما علي الأرض ممّا أقلّت، ولا ما تحت السماء ممّا أظلّت، وأنّى واليت عدوّاً لك، أو عاديت وليّاً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الشهادة فى سبيلك، والمرافقة لنبيّك</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Heading5"/>
        <w:numPr>
          <w:ilvl w:val="4"/>
          <w:numId w:val="1"/>
        </w:numPr>
        <w:rPr/>
      </w:pPr>
      <w:bookmarkStart w:id="1935" w:name="__RefHeading___Toc6355986_3381743652"/>
      <w:bookmarkStart w:id="1936" w:name="_Toc782"/>
      <w:bookmarkEnd w:id="1935"/>
      <w:r>
        <w:rPr/>
        <w:t>6</w:t>
      </w:r>
      <w:r>
        <w:rPr>
          <w:rtl w:val="true"/>
        </w:rPr>
        <w:t xml:space="preserve">. </w:t>
      </w:r>
      <w:r>
        <w:rPr>
          <w:rtl w:val="true"/>
        </w:rPr>
        <w:t>زفر بن الحارث</w:t>
      </w:r>
      <w:bookmarkEnd w:id="1936"/>
    </w:p>
    <w:p>
      <w:pPr>
        <w:pStyle w:val="BookText"/>
        <w:rPr/>
      </w:pPr>
      <w:r>
        <w:rPr>
          <w:rFonts w:eastAsia="Times New Roman" w:cs="Times New Roman" w:ascii="Times New Roman" w:hAnsi="Times New Roman"/>
          <w:color w:val="111111"/>
          <w:sz w:val="28"/>
          <w:szCs w:val="28"/>
          <w:lang w:val="en-US" w:bidi="en-US"/>
        </w:rPr>
        <w:t>13465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حمشاد العدل، حدّثنا موسي بن هارون، حدّثنا الوليد بن شجاع السكونى، حدّثنا خالد بن حيّان، حدّثنا جعفر، عن ثابت بن الحجّاج، عن زفر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رسول معاوية إلي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وقعة صفّين،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الرأس يتبعه الناس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 بن أبى‌وقّاص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ما كادت أن تزل دابّته</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Heading5"/>
        <w:numPr>
          <w:ilvl w:val="4"/>
          <w:numId w:val="1"/>
        </w:numPr>
        <w:rPr/>
      </w:pPr>
      <w:bookmarkStart w:id="1937" w:name="__RefHeading___Toc6355988_3381743652"/>
      <w:bookmarkStart w:id="1938" w:name="_Toc783"/>
      <w:bookmarkEnd w:id="1937"/>
      <w:r>
        <w:rPr/>
        <w:t>7</w:t>
      </w:r>
      <w:r>
        <w:rPr>
          <w:rtl w:val="true"/>
        </w:rPr>
        <w:t xml:space="preserve">. </w:t>
      </w:r>
      <w:r>
        <w:rPr>
          <w:rtl w:val="true"/>
        </w:rPr>
        <w:t>زيد بن الحسن</w:t>
      </w:r>
      <w:bookmarkEnd w:id="1938"/>
    </w:p>
    <w:p>
      <w:pPr>
        <w:pStyle w:val="BookText"/>
        <w:rPr/>
      </w:pPr>
      <w:r>
        <w:rPr>
          <w:rFonts w:eastAsia="Times New Roman" w:cs="Times New Roman" w:ascii="Times New Roman" w:hAnsi="Times New Roman"/>
          <w:color w:val="111111"/>
          <w:sz w:val="28"/>
          <w:szCs w:val="28"/>
          <w:lang w:val="en-US" w:bidi="en-US"/>
        </w:rPr>
        <w:t>13466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ترتيب عسكر على عليه السلام بموجب ما رواه لنا عمرو بن شمر، عن جابر، عن محمّد بن على، وزيد بن حسن، ومحمّد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اللواء إلي هاشم بن عتبة بن أبى‌وقّاص الزهرى</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Heading5"/>
        <w:numPr>
          <w:ilvl w:val="4"/>
          <w:numId w:val="1"/>
        </w:numPr>
        <w:rPr/>
      </w:pPr>
      <w:bookmarkStart w:id="1939" w:name="__RefHeading___Toc6355990_3381743652"/>
      <w:bookmarkStart w:id="1940" w:name="_Toc784"/>
      <w:bookmarkEnd w:id="1939"/>
      <w:r>
        <w:rPr/>
        <w:t>8</w:t>
      </w:r>
      <w:r>
        <w:rPr>
          <w:rtl w:val="true"/>
        </w:rPr>
        <w:t xml:space="preserve">. </w:t>
      </w:r>
      <w:r>
        <w:rPr>
          <w:rtl w:val="true"/>
        </w:rPr>
        <w:t>زيد بن وهب</w:t>
      </w:r>
      <w:bookmarkEnd w:id="1940"/>
    </w:p>
    <w:p>
      <w:pPr>
        <w:pStyle w:val="BookText"/>
        <w:rPr/>
      </w:pPr>
      <w:r>
        <w:rPr>
          <w:rFonts w:eastAsia="Times New Roman" w:cs="Times New Roman" w:ascii="Times New Roman" w:hAnsi="Times New Roman"/>
          <w:color w:val="111111"/>
          <w:sz w:val="28"/>
          <w:szCs w:val="28"/>
          <w:lang w:val="en-US" w:bidi="en-US"/>
        </w:rPr>
        <w:t>13467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نصر بن مزاحم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w:t>
      </w:r>
      <w:bookmarkStart w:id="1941" w:name="pg14280_145938"/>
    </w:p>
    <w:p>
      <w:pPr>
        <w:pStyle w:val="BookText"/>
        <w:rPr/>
      </w:pPr>
      <w:bookmarkEnd w:id="1941"/>
      <w:r>
        <w:rPr>
          <w:rFonts w:ascii="Amiri" w:hAnsi="Amiri" w:eastAsia="Amiri" w:cs="Amiri"/>
          <w:color w:val="111111"/>
          <w:sz w:val="28"/>
          <w:sz w:val="28"/>
          <w:szCs w:val="28"/>
          <w:rtl w:val="true"/>
          <w:lang w:bidi="ar-SA"/>
        </w:rPr>
        <w:t>شمر، عن مالك بن أعين، عن زيد بن وهب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نادي فى صفّين يوماً قبل مقتله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يبغى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يؤوب إلي مال ولا ولد؟ فأتته عصابة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اقصدوا بنا قصد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دم عثمان، ويزعمون أنّه قتل مظلوماً، والله إن كان إلّا ظالماً لنفسه، الحاكم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على عليه السلام الراية إلي هاشم بن عتبة بن أبى‌وقّاص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ذلك اليوم درعان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عليه السلام كهيئة المازح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هاشم، أما تخشي علي نفسك أن تكون أعور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أميرالمؤمنين، والله لألفنّ‌ بين جماجم العرب لفّ‌ رجل ينوى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رمحاً فهزّه فانكسر، ثمّ‌ أخذ آخر فوجده جاسياً فألقاه، ثمّ‌ دعا برمح ليّن فشدّ به اللواء</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942" w:name="__RefHeading___Toc6355992_3381743652"/>
      <w:bookmarkStart w:id="1943" w:name="_Toc785"/>
      <w:bookmarkEnd w:id="1942"/>
      <w:r>
        <w:rPr/>
        <w:t>9</w:t>
      </w:r>
      <w:r>
        <w:rPr>
          <w:rtl w:val="true"/>
        </w:rPr>
        <w:t xml:space="preserve">. </w:t>
      </w:r>
      <w:r>
        <w:rPr>
          <w:rtl w:val="true"/>
        </w:rPr>
        <w:t>أبوسلمة</w:t>
      </w:r>
      <w:bookmarkEnd w:id="1943"/>
    </w:p>
    <w:p>
      <w:pPr>
        <w:pStyle w:val="BookText"/>
        <w:rPr/>
      </w:pPr>
      <w:r>
        <w:rPr>
          <w:rFonts w:eastAsia="Times New Roman" w:cs="Times New Roman" w:ascii="Times New Roman" w:hAnsi="Times New Roman"/>
          <w:color w:val="111111"/>
          <w:sz w:val="28"/>
          <w:szCs w:val="28"/>
          <w:lang w:val="en-US" w:bidi="en-US"/>
        </w:rPr>
        <w:t>13468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الشعبى، عن أبى‌سلمة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هاشم بن عتبة استصرخ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إلي الله حاجة؛ ومن كان يريد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ناس كثير شدّ بهم علي أهل الشام مراراً، ليس من وجه يحمل عليه إلّا صبروا له، فقاتل قتالاً شديداً،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فوالله ما ترون منهم إلّا حميّة العرب وصبرها تحت راياتها، وعند مراكزها، وإنّهم لعلي الضلال وإنّكم لعلي الحقّ‌</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اصبروا وصابروا واجتمعوا، وامشوا بنا إلي عدوّنا علي تؤدة رويداً، واذكروا الله، ولا يسلمنّ‌ رجل أخاه، ولا تكثروا الالتفات، واصمدوا صمدهم، وجالدوهم</w:t>
      </w:r>
    </w:p>
    <w:p>
      <w:pPr>
        <w:pStyle w:val="BookText"/>
        <w:rPr/>
      </w:pPr>
      <w:r>
        <w:rPr>
          <w:rFonts w:ascii="Amiri" w:hAnsi="Amiri" w:eastAsia="Amiri" w:cs="Amiri"/>
          <w:color w:val="111111"/>
          <w:sz w:val="28"/>
          <w:sz w:val="28"/>
          <w:szCs w:val="28"/>
          <w:rtl w:val="true"/>
          <w:lang w:bidi="ar-SA"/>
        </w:rPr>
        <w:t>محتسبين؛ حتّي يحكم الله بيننا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وعصابة من القرّاء يجالدون أهل الشام إذ طلع عليهم فتي شابّ‌،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أرباب ملوك غسّان   والدائن اليوم بدين عثمان</w:t>
      </w:r>
    </w:p>
    <w:p>
      <w:pPr>
        <w:pStyle w:val="BookText"/>
        <w:rPr/>
      </w:pPr>
      <w:r>
        <w:rPr>
          <w:rFonts w:ascii="Amiri" w:hAnsi="Amiri" w:eastAsia="Amiri" w:cs="Amiri"/>
          <w:color w:val="111111"/>
          <w:sz w:val="28"/>
          <w:sz w:val="28"/>
          <w:szCs w:val="28"/>
          <w:rtl w:val="true"/>
          <w:lang w:bidi="ar-SA"/>
        </w:rPr>
        <w:t>أنبأنا قرّاؤنا بما كان   أنّ‌ عليّاً قتل ابن عفّان</w:t>
      </w:r>
    </w:p>
    <w:p>
      <w:pPr>
        <w:pStyle w:val="BookText"/>
        <w:rPr/>
      </w:pPr>
      <w:r>
        <w:rPr>
          <w:rFonts w:ascii="Amiri" w:hAnsi="Amiri" w:eastAsia="Amiri" w:cs="Amiri"/>
          <w:color w:val="111111"/>
          <w:sz w:val="28"/>
          <w:sz w:val="28"/>
          <w:szCs w:val="28"/>
          <w:rtl w:val="true"/>
          <w:lang w:bidi="ar-SA"/>
        </w:rPr>
        <w:t>ثمّ‌ شدّ لا ينثني حتّي يضرب بسيفه، ثمّ‌ جعل يلعن عليّاً ويشتمه ويسهب فى ذمّه، 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الكلام بعده الخصام، وإنّ‌ لعنك سيّد الأبرار بعده عقاب النار، فاتّق الله فإنّك راجع إلي ربّك فيسألك عن هذا الموقف وعن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سألنى ربّى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أهل العراق؛ لأنّ‌ صاحبهم لا يصلّى كما ذكر لى، وإنّهم لا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وصاحبهم قتل خليفتنا، وهم آزروه علي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وما أنت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 محمّد، الّذين هم أولي بالنظر فى امور المسلمين، وإنّ‌ صاحبنا كان أبعد القوم عن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يصلّى، فهو أوّل من صلّي مع رسول الله، وأوّل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لا يصلّون، فكلّ‌ من تري معه قرّاء الكتاب، لا ينامون الليل تهجّداً، فاتّق الله واخش عقابه، ولا يغررك من نفسك الأشقياء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لقد دخل قلبى وجل من كلامك، وإنّى لأظنّك صادقاً صالحاً، وأظنّنى مخطئاً آثماً، فهل لى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إلي ربّك وتب إليه، فإنّه يقبل التوبة ويعفو عن السيّئات، ويحبّ‌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الفتي إلي صفّه منكسراً نادماً، فقال له 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نصحنى العراقى</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13469</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أبوسلمة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هاشم بن عتبة الزهرى دعا الناس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ناس كثير، فشدّ فى عصابة من أصحابه علي أهل الشام مراراً، فليس من وجه يحمل عليه إلّا صبر له وقاتل فيه قتالاً شديداً،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فوالله ما ترون فيهم إلّا حميّة العرب وصبراً تحت راياتها، وعند مراكزها، وإنّهم لعلي الضلال، وإنّكم لعلي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اصبروا وصابروا واجتمعوا، وامشوا بنا إلي عدوّنا علي تؤدة رويداً، ثمّ‌ اثبتوا وتناصروا، واذكروا الله، ولايسأل رجل أخاه، ولا تكثروا الالتفات، واصمدوا صمدهم، وجاهدوهم محتسبين، حتّي يحكم الله بيننا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مضي فى عصابة معه من القرّاء، فقاتل قتالاً شديداً هو وأصحابه عند المساء حتّي رأوا بعض ما يسرّون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لكذلك إذ خرج عليهم فتي شابّ‌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أرباب الملوك غسّان   والدائن اليوم بدين عثمان</w:t>
      </w:r>
    </w:p>
    <w:p>
      <w:pPr>
        <w:pStyle w:val="BookText"/>
        <w:rPr/>
      </w:pPr>
      <w:r>
        <w:rPr>
          <w:rFonts w:ascii="Amiri" w:hAnsi="Amiri" w:eastAsia="Amiri" w:cs="Amiri"/>
          <w:color w:val="111111"/>
          <w:sz w:val="28"/>
          <w:sz w:val="28"/>
          <w:szCs w:val="28"/>
          <w:rtl w:val="true"/>
          <w:lang w:bidi="ar-SA"/>
        </w:rPr>
        <w:t>إنّى أتانى خبر فأشجان   أنّ‌ عليّاً قتل ابن عفّان</w:t>
      </w:r>
    </w:p>
    <w:p>
      <w:pPr>
        <w:pStyle w:val="BookText"/>
        <w:rPr/>
      </w:pPr>
      <w:r>
        <w:rPr>
          <w:rFonts w:ascii="Amiri" w:hAnsi="Amiri" w:eastAsia="Amiri" w:cs="Amiri"/>
          <w:color w:val="111111"/>
          <w:sz w:val="28"/>
          <w:sz w:val="28"/>
          <w:szCs w:val="28"/>
          <w:rtl w:val="true"/>
          <w:lang w:bidi="ar-SA"/>
        </w:rPr>
        <w:t>ثمّ‌ يشدّ فلا ينثنى حتّي يضرب بسيفه، ثمّ‌ يشتمّ‌ ويلعن ويكثر الكلام، 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 هذا الكلام بعده الخصام، وإنّ‌ هذا القتال بعده الحساب، فاتّق الله فإنّك راجع إلي الله فسائلك عن هذا الموقف وما أردت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اقاتلكم؛ لأنّ‌ صاحبكم لا يصلّى كما ذكر لى، وأنتم لا تصلّون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واُقاتلكم؛ لأنّ‌ صاحبكم قتل خليفتنا، وأنتم أردتموه علي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 محمّد وأبناء أصحابه وقرّاء الناس، حين أحدث الأحداث، وخالف حكم الكتاب، وهم أهل الدين، وأولي بالنظر فى امور الناس منك ومن أصحابك، وما أظنّ‌ أمر هذه الاُمّة وأمر هذا الدين اهمل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لا أكذب، فإنّ‌ الكذب يضرّ ولا ينفع</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هذا الأمر أعلم به، فخلّه وأهل العلم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والله إلّا نصحت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لا يصلّى، فهو أوّل من 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وأفقه خلق الله فى دين الله، وأولي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 من تري معى فكلّهم قارئ لكتاب الله، لا ينام الليل تهجّداً، فلا يغوينّك عن دينك هؤلاء الأشقياء المغرورون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إنّى أظنّك امرء صالحاً؛ فتخبرنى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لى من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عبدالله؛ تب إلي الله يتب عليك، فإنّه يقبل التوبة عن عباده ويعفو عن السيّئات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فجشر والله الفتي الناس راجعاً،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هاشم قتالاً شديداً هو وأصحابه، وكان هاشم يدعي المرقال؛ لأنّه كان يرقل فى الحرب، فقاتل هو وأصحابه، حتّي أبرّوا علي من يليهم، وحتّي رأوا الظفر، وأقبلت إليهم عند المغرب كتيبة لتنوخ، فشدّوا علي الناس، فقاتلهم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يتلّهم بذى الكعوب تلّا</w:t>
      </w:r>
    </w:p>
    <w:p>
      <w:pPr>
        <w:pStyle w:val="BookText"/>
        <w:rPr/>
      </w:pPr>
      <w:r>
        <w:rPr>
          <w:rFonts w:ascii="Amiri" w:hAnsi="Amiri" w:eastAsia="Amiri" w:cs="Amiri"/>
          <w:color w:val="111111"/>
          <w:sz w:val="28"/>
          <w:sz w:val="28"/>
          <w:szCs w:val="28"/>
          <w:rtl w:val="true"/>
          <w:lang w:bidi="ar-SA"/>
        </w:rPr>
        <w:t>فزعموا أنّه قتل يومئذ تسعة أو عشرة، وحمل عليه الحارث بن المنذر التنوخى فطعنه فسقط‍‌، وأرسل إليه على أن قدّم لواءك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بطنى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شقّ‌، فقال الأنصارى الحجّاج بن 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تفخروا بابن البديل وهاشم   فنحن قتلنا ذاالكلاع وحوشبا</w:t>
      </w:r>
    </w:p>
    <w:p>
      <w:pPr>
        <w:pStyle w:val="BookText"/>
        <w:rPr/>
      </w:pPr>
      <w:r>
        <w:rPr>
          <w:rFonts w:ascii="Amiri" w:hAnsi="Amiri" w:eastAsia="Amiri" w:cs="Amiri"/>
          <w:color w:val="111111"/>
          <w:sz w:val="28"/>
          <w:sz w:val="28"/>
          <w:szCs w:val="28"/>
          <w:rtl w:val="true"/>
          <w:lang w:bidi="ar-SA"/>
        </w:rPr>
        <w:t>ونحن تركنا بعد معترك اللقا   أخاكم عبيدالله لحماً ملحّبا</w:t>
      </w:r>
    </w:p>
    <w:p>
      <w:pPr>
        <w:pStyle w:val="BookText"/>
        <w:rPr/>
      </w:pPr>
      <w:r>
        <w:rPr>
          <w:rFonts w:ascii="Amiri" w:hAnsi="Amiri" w:eastAsia="Amiri" w:cs="Amiri"/>
          <w:color w:val="111111"/>
          <w:sz w:val="28"/>
          <w:sz w:val="28"/>
          <w:szCs w:val="28"/>
          <w:rtl w:val="true"/>
          <w:lang w:bidi="ar-SA"/>
        </w:rPr>
        <w:t xml:space="preserve">ونحن أحطنا بالبعير وأهله   ونحن سقيناكم سماماً مقشّباً </w:t>
      </w:r>
      <w:r>
        <w:rPr>
          <w:rStyle w:val="FootnoteAnchor"/>
          <w:rtl w:val="true"/>
        </w:rPr>
        <w:footnoteReference w:id="1410"/>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خبر هاشم بن عتبة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البلاذرى فى أنساب الأشراف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bookmarkStart w:id="1944" w:name="pg14280_145942"/>
    </w:p>
    <w:p>
      <w:pPr>
        <w:pStyle w:val="Heading5"/>
        <w:numPr>
          <w:ilvl w:val="4"/>
          <w:numId w:val="1"/>
        </w:numPr>
        <w:rPr/>
      </w:pPr>
      <w:bookmarkStart w:id="1945" w:name="__RefHeading___Toc6355994_3381743652"/>
      <w:bookmarkStart w:id="1946" w:name="_Toc786"/>
      <w:bookmarkEnd w:id="1944"/>
      <w:bookmarkEnd w:id="1945"/>
      <w:r>
        <w:rPr/>
        <w:t>10</w:t>
      </w:r>
      <w:r>
        <w:rPr>
          <w:rtl w:val="true"/>
        </w:rPr>
        <w:t xml:space="preserve">. </w:t>
      </w:r>
      <w:r>
        <w:rPr>
          <w:rtl w:val="true"/>
        </w:rPr>
        <w:t>عامر الشعبى</w:t>
      </w:r>
      <w:bookmarkEnd w:id="1946"/>
    </w:p>
    <w:p>
      <w:pPr>
        <w:pStyle w:val="BookText"/>
        <w:rPr/>
      </w:pPr>
      <w:r>
        <w:rPr>
          <w:rFonts w:eastAsia="Times New Roman" w:cs="Times New Roman" w:ascii="Times New Roman" w:hAnsi="Times New Roman"/>
          <w:color w:val="111111"/>
          <w:sz w:val="28"/>
          <w:szCs w:val="28"/>
          <w:lang w:val="en-US" w:bidi="en-US"/>
        </w:rPr>
        <w:t>13470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رواية الشعبى الّتى رواها عنه إسماعيل بن أبى‌عمير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عليّاً عليه السلام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رجّالة أهل البصرة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أقبل من مصر إلي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معه هاشم بن عتبة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الحلوانى، حدّثنا سعيد بن سليمان، عن سنان بن هارون، حدّثنا أشعث بن سوّار،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على يوم صفّين علي عمّار بن ياسر وهاشم بن عتبة، وكان عمّار أقربهما إلي على، وكان هاشم أقربهما إلي القبلة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إنّى إلي جانب عمّار بن ياسر، بينى وبينه رجل من بنى‌الشعيراء، فتقدّمنا حتّي دنونا من هاشم بن عتبة،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أبى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أبااليقظان، إنّك رجل تأخذك خفّة فى الحرب، وإنّى إنّما أزحف باللواء زحفاً، أرجو أن أنال بذلك حاجتى، وإن خففت لم آمن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اللواء اليوم مع هاشم بن عتبة، وقد كان من قبل يرقل به إرقالاً، وإن زحف به اليوم زحفاً إنّه لليوم الأطول علي أهل الشام، فإن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فى أنساب الأشراف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bookmarkStart w:id="1947" w:name="pg14280_145943"/>
    </w:p>
    <w:p>
      <w:pPr>
        <w:pStyle w:val="BookText"/>
        <w:rPr/>
      </w:pPr>
      <w:bookmarkEnd w:id="1947"/>
      <w:r>
        <w:rPr>
          <w:rFonts w:ascii="Amiri" w:hAnsi="Amiri" w:eastAsia="Amiri" w:cs="Amiri"/>
          <w:color w:val="111111"/>
          <w:sz w:val="28"/>
          <w:sz w:val="28"/>
          <w:szCs w:val="28"/>
          <w:rtl w:val="true"/>
          <w:lang w:bidi="ar-SA"/>
        </w:rPr>
        <w:t>زحف فى عنق من أصحابه إنّى لأطمع أن تقتطع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عمّار حتّي حمل، فبصر به معاوية، فوجّه إليه حماة أصحابه ومن يُزَنُّ‌ بالبأس والنجدة منهم فى ناحية، وكان فى ذلك الجمع عبدالله بن عمرو بن العاص، ومعه يومئذ سيفان قد تقلّد بأحدهما، وهو يضرب بالآخر، فأطافت به خيول على عليه السلام ، وجعل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ابنى،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فلا بأس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بن معاوية أصبرت‌؟ فلم يزل حماة أهل الشام تذبّ‌ عن عبدالله حتّي نجا هارباً علي فرسه ومن معه، واُصيب هاشم فى المعركة</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948" w:name="__RefHeading___Toc6355996_3381743652"/>
      <w:bookmarkStart w:id="1949" w:name="_Toc787"/>
      <w:bookmarkEnd w:id="1948"/>
      <w:r>
        <w:rPr/>
        <w:t>11</w:t>
      </w:r>
      <w:r>
        <w:rPr>
          <w:rtl w:val="true"/>
        </w:rPr>
        <w:t xml:space="preserve">. </w:t>
      </w:r>
      <w:r>
        <w:rPr>
          <w:rtl w:val="true"/>
        </w:rPr>
        <w:t>عبدخير الهمدانى</w:t>
      </w:r>
      <w:bookmarkEnd w:id="1949"/>
    </w:p>
    <w:p>
      <w:pPr>
        <w:pStyle w:val="BookText"/>
        <w:rPr/>
      </w:pPr>
      <w:r>
        <w:rPr>
          <w:rFonts w:eastAsia="Times New Roman" w:cs="Times New Roman" w:ascii="Times New Roman" w:hAnsi="Times New Roman"/>
          <w:color w:val="111111"/>
          <w:sz w:val="28"/>
          <w:szCs w:val="28"/>
          <w:lang w:val="en-US" w:bidi="en-US"/>
        </w:rPr>
        <w:t>13473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السدّى، عن عبدخير الهمدانى،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هاشم بن عتبة يوم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رجل ضخم، فلا يهولنّكم مسقطى إذا سقطت، فإنّه لايفرغ منّى أقلّ‌ من نحر جزور، حتّي يفرغ الجزّار من جزرها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فصرع، فمرّ عليه رجل وهو صريع بين القتلي،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أميرالمؤمنين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الله ورحمته عليك يا أميرالمؤمنين، أنشدك الله إلّا أصبحت وقد ربطت مقاود خيلك بأرجل القتلي، فإنّ‌ الدبرة تصبح غداً لمن غلب علي القتلي</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الرجل عليّاً عليه السلام بما قاله، فسار فى الليل بكتائبه حتّي جعل القتلي خلف ظهره، فأصبح والدبرة له علي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هاشم الحارث بن المنذر التنوخى، حمل عليه بعد أن أعيا وكلّ‌، وقتل بيده، فطعنه بالرمح فشقّ‌ بطنه فسقط‍‌، وبعث إليه على عليه السلام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بلوائك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بطنى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عليه السلام حتّي وقف عليه وحوله عصابة من أسلم قد صرعوا معه وقوم من القرّاء، فجزع عليه، وقال</w:t>
      </w:r>
      <w:r>
        <w:rPr>
          <w:rFonts w:eastAsia="Amiri" w:cs="Amiri" w:ascii="Amiri" w:hAnsi="Amiri"/>
          <w:color w:val="111111"/>
          <w:sz w:val="28"/>
          <w:szCs w:val="28"/>
          <w:rtl w:val="true"/>
          <w:lang w:bidi="ar-SA"/>
        </w:rPr>
        <w:t>:</w:t>
      </w:r>
      <w:bookmarkStart w:id="1950" w:name="pg14280_145944"/>
    </w:p>
    <w:p>
      <w:pPr>
        <w:pStyle w:val="BookText"/>
        <w:rPr/>
      </w:pPr>
      <w:bookmarkEnd w:id="1950"/>
      <w:r>
        <w:rPr>
          <w:rFonts w:ascii="Amiri" w:hAnsi="Amiri" w:eastAsia="Amiri" w:cs="Amiri"/>
          <w:color w:val="111111"/>
          <w:sz w:val="28"/>
          <w:sz w:val="28"/>
          <w:szCs w:val="28"/>
          <w:rtl w:val="true"/>
          <w:lang w:bidi="ar-SA"/>
        </w:rPr>
        <w:t>جزي الله خيراً عصبة أسلميّة   صباح الوجوه صرّعوا حول هاشم</w:t>
      </w:r>
    </w:p>
    <w:p>
      <w:pPr>
        <w:pStyle w:val="BookText"/>
        <w:rPr/>
      </w:pPr>
      <w:r>
        <w:rPr>
          <w:rFonts w:ascii="Amiri" w:hAnsi="Amiri" w:eastAsia="Amiri" w:cs="Amiri"/>
          <w:color w:val="111111"/>
          <w:sz w:val="28"/>
          <w:sz w:val="28"/>
          <w:szCs w:val="28"/>
          <w:rtl w:val="true"/>
          <w:lang w:bidi="ar-SA"/>
        </w:rPr>
        <w:t>يزيد وسعدان وبشر ومعبد   وسفيان وابنا معبد ذى المكارم</w:t>
      </w:r>
    </w:p>
    <w:p>
      <w:pPr>
        <w:pStyle w:val="BookText"/>
        <w:rPr/>
      </w:pPr>
      <w:r>
        <w:rPr>
          <w:rFonts w:ascii="Amiri" w:hAnsi="Amiri" w:eastAsia="Amiri" w:cs="Amiri"/>
          <w:color w:val="111111"/>
          <w:sz w:val="28"/>
          <w:sz w:val="28"/>
          <w:szCs w:val="28"/>
          <w:rtl w:val="true"/>
          <w:lang w:bidi="ar-SA"/>
        </w:rPr>
        <w:t xml:space="preserve">وعروة لا يبعد ثناه وذكره   إذا اخترطت يوماً خفاف الصوارم </w:t>
      </w:r>
      <w:r>
        <w:rPr>
          <w:rStyle w:val="FootnoteAnchor"/>
          <w:rtl w:val="true"/>
        </w:rPr>
        <w:footnoteReference w:id="1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5"/>
        <w:numPr>
          <w:ilvl w:val="4"/>
          <w:numId w:val="1"/>
        </w:numPr>
        <w:rPr/>
      </w:pPr>
      <w:bookmarkStart w:id="1951" w:name="__RefHeading___Toc6355998_3381743652"/>
      <w:bookmarkStart w:id="1952" w:name="_Toc788"/>
      <w:bookmarkEnd w:id="1951"/>
      <w:r>
        <w:rPr/>
        <w:t>12</w:t>
      </w:r>
      <w:r>
        <w:rPr>
          <w:rtl w:val="true"/>
        </w:rPr>
        <w:t xml:space="preserve">. </w:t>
      </w:r>
      <w:r>
        <w:rPr>
          <w:rtl w:val="true"/>
        </w:rPr>
        <w:t>عبدالرحمان بن عبيد</w:t>
      </w:r>
      <w:bookmarkEnd w:id="1952"/>
    </w:p>
    <w:p>
      <w:pPr>
        <w:pStyle w:val="BookText"/>
        <w:rPr/>
      </w:pPr>
      <w:r>
        <w:rPr>
          <w:rFonts w:eastAsia="Times New Roman" w:cs="Times New Roman" w:ascii="Times New Roman" w:hAnsi="Times New Roman"/>
          <w:color w:val="111111"/>
          <w:sz w:val="28"/>
          <w:szCs w:val="28"/>
          <w:lang w:val="en-US" w:bidi="en-US"/>
        </w:rPr>
        <w:t>13474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إسماعيل بن أبى‌خالد، عن عبدالرحمان بن عبيد أبى‌الكنود،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على عليه السلام المسير إلي الشام دعا من كان معه من المهاجرين والأنصار فجمعهم، ثمّ‌ 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ميامين الرأى، مراجيح الحلم، مباركو الأمر، ومقاويل بالحقّ‌؛ وقد عزمنا علي المسير إلي عدوّنا وعدوّكم، فأشيروا علينا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هاشم بن عتبة بن أبى‌وقّاص،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فأنا بالقوم جدّ خبير، هم لك ولأشياعك أعداء، وهم لمن يطلب حرث الدنيا أولياء، وهم مقاتلوك ومجادلوك لا يبقون جهداً، مشاحّة علي الدنيا، وضنّاً بما فى أيديهم منها، ليس لهم إربة غيرها إلّا ما يخدعون به الجهّال من طلب دم ابن عفّان، كذبوا ليس لدمه ينفرون، ولكنّ‌ الدنيا يطلبون، انهض بنا إليهم فإن أجابوا إلي الحقّ‌ فليس بعد الحقّ‌ إلّا الضلال، وإن أبوا إلّا الشقاق فذاك ظنّى بهم، والله ما أراهم يبايعون وقد بقى فيهم أحد ممّن يطاع إذا نهي، ويسمع إذا أمر</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Heading5"/>
        <w:numPr>
          <w:ilvl w:val="4"/>
          <w:numId w:val="1"/>
        </w:numPr>
        <w:rPr/>
      </w:pPr>
      <w:bookmarkStart w:id="1953" w:name="__RefHeading___Toc6356000_3381743652"/>
      <w:bookmarkStart w:id="1954" w:name="_Toc789"/>
      <w:bookmarkEnd w:id="1953"/>
      <w:r>
        <w:rPr/>
        <w:t>13</w:t>
      </w:r>
      <w:r>
        <w:rPr>
          <w:rtl w:val="true"/>
        </w:rPr>
        <w:t xml:space="preserve">. </w:t>
      </w:r>
      <w:r>
        <w:rPr>
          <w:rtl w:val="true"/>
        </w:rPr>
        <w:t>أبوعبدالرحمان السلمى</w:t>
      </w:r>
      <w:bookmarkEnd w:id="1954"/>
    </w:p>
    <w:p>
      <w:pPr>
        <w:pStyle w:val="BookText"/>
        <w:rPr/>
      </w:pPr>
      <w:r>
        <w:rPr>
          <w:rFonts w:eastAsia="Times New Roman" w:cs="Times New Roman" w:ascii="Times New Roman" w:hAnsi="Times New Roman"/>
          <w:color w:val="111111"/>
          <w:sz w:val="28"/>
          <w:szCs w:val="28"/>
          <w:lang w:val="en-US" w:bidi="en-US"/>
        </w:rPr>
        <w:t>13475</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محمّد بن العبّاس بن محمّد بن عاصم بن</w:t>
      </w:r>
    </w:p>
    <w:p>
      <w:pPr>
        <w:pStyle w:val="BookText"/>
        <w:rPr/>
      </w:pPr>
      <w:r>
        <w:rPr>
          <w:rFonts w:ascii="Amiri" w:hAnsi="Amiri" w:eastAsia="Amiri" w:cs="Amiri"/>
          <w:color w:val="111111"/>
          <w:sz w:val="28"/>
          <w:sz w:val="28"/>
          <w:szCs w:val="28"/>
          <w:rtl w:val="true"/>
          <w:lang w:bidi="ar-SA"/>
        </w:rPr>
        <w:t>بلال الضبّى الشهيد، حدّثنا أحمد بن محمّد بن على بن رزين، حدّثنا على بن خشرم، حدّثنا أبومخلد عطاء بن مسلم، حدّثنا الأعمش، عن أبى‌عبدالرحمان السلمى،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صفّين مع على رضي الله عنه وقد وكلنا رجلين، فإذا كان من القوم غفلة حمل عليهم فلا يرجع حتّي يخضب سيفه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اعذرونى فوالله ما رجعت حتّي نبأ علَىّ‌ سيفى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عمّاراً وهاشم بن عتبة وهو يسعي بين الصفّين،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هذا والله ليخلفنّ‌ أمره وليخذلنّ‌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الجنّة تحت الأبارقة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ألقي الأحبّة   محمّداً وحزبه</w:t>
      </w:r>
    </w:p>
    <w:p>
      <w:pPr>
        <w:pStyle w:val="BookText"/>
        <w:rPr/>
      </w:pPr>
      <w:r>
        <w:rPr>
          <w:rFonts w:ascii="Amiri" w:hAnsi="Amiri" w:eastAsia="Amiri" w:cs="Amiri"/>
          <w:color w:val="111111"/>
          <w:sz w:val="28"/>
          <w:sz w:val="28"/>
          <w:szCs w:val="28"/>
          <w:rtl w:val="true"/>
          <w:lang w:bidi="ar-SA"/>
        </w:rPr>
        <w:t>يا هاشم، أعور ولا خير فى أعور لا يغشي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 هاشم الراية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فى واد من أودية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أصحاب محمّد صلى الله عليه و سلم يتبعون عمّاراً كأنّه لهم علَم</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مسلم،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أبوعبدالرحمان السلمى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على بصفّين، فكنّا قد وكلنا بفرسه رجلين يحفظانه ويمنعانه من أن يحمل، فكان إذا حانت منهما غفلة يحمل فلا يرجع حتّي يخضب سيفه، وإنّه حمل ذات يوم فلم يرجع حتّي انثني سيفه، فألقاه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انثني ما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ضرب غير مرتاب</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القوم شيئاً فأدّوه وما كانوا بكذّابين</w:t>
      </w:r>
      <w:r>
        <w:rPr>
          <w:rFonts w:eastAsia="Amiri" w:cs="Amiri" w:ascii="Amiri" w:hAnsi="Amiri"/>
          <w:color w:val="111111"/>
          <w:sz w:val="28"/>
          <w:szCs w:val="28"/>
          <w:rtl w:val="true"/>
          <w:lang w:bidi="ar-SA"/>
        </w:rPr>
        <w:t>.</w:t>
      </w:r>
      <w:bookmarkStart w:id="1955" w:name="pg14280_145946"/>
    </w:p>
    <w:p>
      <w:pPr>
        <w:pStyle w:val="BookText"/>
        <w:rPr/>
      </w:pPr>
      <w:bookmarkEnd w:id="19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عمّاراً لا يأخذ وادياً من أودية صفّين إلّا تبعه من كان هناك من أصحاب محمّد صلى الله عليه و سلم ، ورأيته جاء إلي المرقال هاشم بن عتبة وهو صاحب راية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أعوراً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أعور لا يغشي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ليخلفنّ‌ إمامه، وليخذلنّ‌ جنده، وليصبرنّ‌ جهده، اركب يا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ومضي هاشم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وعمّار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هاشم، الجنّة تحت ظلال السيوف، والموت فى أطراف الأسل، وقد فتحت أبواب السماء، وتزيّنت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ألقي الأحبّة   محمّداً وحزبه </w:t>
      </w:r>
      <w:r>
        <w:rPr>
          <w:rStyle w:val="FootnoteAnchor"/>
          <w:rtl w:val="true"/>
        </w:rPr>
        <w:footnoteReference w:id="1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مقتل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أبى‌عبدالرحمان السلمى،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صفّين مع على، وقد وكلنا بفرسه رجلين، فإذا كان من القوم غفلة حمل عليهم فلا يرجع حتّي يخضب سيفه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هاشم بن عتبة وعمّار بن ياسر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أخذوا فى واد من أودية صفّين، فما رجعا حتّي قتلا</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Heading5"/>
        <w:numPr>
          <w:ilvl w:val="4"/>
          <w:numId w:val="1"/>
        </w:numPr>
        <w:rPr/>
      </w:pPr>
      <w:bookmarkStart w:id="1956" w:name="__RefHeading___Toc6356002_3381743652"/>
      <w:bookmarkStart w:id="1957" w:name="_Toc790"/>
      <w:bookmarkEnd w:id="1956"/>
      <w:r>
        <w:rPr/>
        <w:t>14</w:t>
      </w:r>
      <w:r>
        <w:rPr>
          <w:rtl w:val="true"/>
        </w:rPr>
        <w:t xml:space="preserve">. </w:t>
      </w:r>
      <w:r>
        <w:rPr>
          <w:rtl w:val="true"/>
        </w:rPr>
        <w:t>عبدالله بن جنادة</w:t>
      </w:r>
      <w:bookmarkEnd w:id="1957"/>
    </w:p>
    <w:p>
      <w:pPr>
        <w:pStyle w:val="BookText"/>
        <w:rPr/>
      </w:pPr>
      <w:r>
        <w:rPr>
          <w:rFonts w:eastAsia="Times New Roman" w:cs="Times New Roman" w:ascii="Times New Roman" w:hAnsi="Times New Roman"/>
          <w:color w:val="111111"/>
          <w:sz w:val="28"/>
          <w:szCs w:val="28"/>
          <w:lang w:val="en-US" w:bidi="en-US"/>
        </w:rPr>
        <w:t>13478</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الصقعب،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جنادة يحدّث</w:t>
      </w:r>
      <w:r>
        <w:rPr>
          <w:rFonts w:eastAsia="Amiri" w:cs="Amiri" w:ascii="Amiri" w:hAnsi="Amiri"/>
          <w:color w:val="111111"/>
          <w:sz w:val="28"/>
          <w:szCs w:val="28"/>
          <w:rtl w:val="true"/>
          <w:lang w:bidi="ar-SA"/>
        </w:rPr>
        <w:t>:</w:t>
      </w:r>
      <w:bookmarkStart w:id="1958" w:name="pg14280_145947"/>
    </w:p>
    <w:p>
      <w:pPr>
        <w:pStyle w:val="BookText"/>
        <w:rPr/>
      </w:pPr>
      <w:bookmarkEnd w:id="1958"/>
      <w:r>
        <w:rPr>
          <w:rFonts w:ascii="Amiri" w:hAnsi="Amiri" w:eastAsia="Amiri" w:cs="Amiri"/>
          <w:color w:val="111111"/>
          <w:sz w:val="28"/>
          <w:sz w:val="28"/>
          <w:szCs w:val="28"/>
          <w:rtl w:val="true"/>
          <w:lang w:bidi="ar-SA"/>
        </w:rPr>
        <w:t xml:space="preserve">أنّ‌ عليّاً عليه السلام لمّا نزل الربذة بعث هاشم بن عتبة بن أبى‌وقّاص إلي أبى‌موسي الأشعرى، وهو الأمير يومئذ علي الكوفة، لينفر إليه الناس </w:t>
      </w:r>
      <w:r>
        <w:rPr>
          <w:rStyle w:val="FootnoteAnchor"/>
          <w:rtl w:val="true"/>
        </w:rPr>
        <w:footnoteReference w:id="1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الأخبار الطوال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الجمل، وأنساب الأشراف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وكتب إليه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أميرالمؤمنين إلي عبدالله بن قيس، أمّا بعد، فإنّى قد بعثت إليك هاشم بن عتبة لتُشخص إلىّ‌ من قبلك من المسلمين ليتوجّهوا إلي قوم نكثوا بيعتى، وقتلوا شيعتى، وأحدثوا فى الإسلام هذا الحدث العظيم، فاشخص بالناس إلىّ‌ معه حين يقدم عليك، فإنّى لم اولّك المصر الّذى أنت فيه، ولم اقرّك عليه إلّا لتكون من أعوانى علي الحقّ‌، وأنصارى علي هذا الأمر، والسلام</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Heading5"/>
        <w:numPr>
          <w:ilvl w:val="4"/>
          <w:numId w:val="1"/>
        </w:numPr>
        <w:rPr/>
      </w:pPr>
      <w:bookmarkStart w:id="1959" w:name="__RefHeading___Toc6356004_3381743652"/>
      <w:bookmarkStart w:id="1960" w:name="_Toc791"/>
      <w:bookmarkEnd w:id="1959"/>
      <w:r>
        <w:rPr/>
        <w:t>15</w:t>
      </w:r>
      <w:r>
        <w:rPr>
          <w:rtl w:val="true"/>
        </w:rPr>
        <w:t xml:space="preserve">. </w:t>
      </w:r>
      <w:r>
        <w:rPr>
          <w:rtl w:val="true"/>
        </w:rPr>
        <w:t>عمرو بن شمر</w:t>
      </w:r>
      <w:bookmarkEnd w:id="1960"/>
    </w:p>
    <w:p>
      <w:pPr>
        <w:pStyle w:val="BookText"/>
        <w:rPr/>
      </w:pPr>
      <w:r>
        <w:rPr>
          <w:rFonts w:eastAsia="Times New Roman" w:cs="Times New Roman" w:ascii="Times New Roman" w:hAnsi="Times New Roman"/>
          <w:color w:val="111111"/>
          <w:sz w:val="28"/>
          <w:szCs w:val="28"/>
          <w:lang w:val="en-US" w:bidi="en-US"/>
        </w:rPr>
        <w:t>13479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دفع على عليه السلام الراية إلي هاشم بن عتبة قال له رجل من أصحابه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هاشم قد انتفخ سحرك‌؟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أعوراً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وخير منها، إذا رأيتنى قد صرعت فخذها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شسوع نعالكم، وشدّوا أزركم، فإذا رأيتمونى قد هززت الراية ثلاثاً فاعلموا أنّ‌ أحداً منكم لا يسبقنى إلي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عسكر معاوية، فرأي جمعاً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اولئك‌؟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ذى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فرأي جنداً،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اولئك‌؟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وقوم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لا حاجة لى فى قتالهم، من عند هذه القبّة البيضاء؟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أري دونهم أسودة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وابناه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الراية فهزّها، فقال رجل من أصحابه</w:t>
      </w:r>
      <w:r>
        <w:rPr>
          <w:rFonts w:eastAsia="Amiri" w:cs="Amiri" w:ascii="Amiri" w:hAnsi="Amiri"/>
          <w:color w:val="111111"/>
          <w:sz w:val="28"/>
          <w:szCs w:val="28"/>
          <w:rtl w:val="true"/>
          <w:lang w:bidi="ar-SA"/>
        </w:rPr>
        <w:t>:</w:t>
      </w:r>
      <w:bookmarkStart w:id="1961" w:name="pg14280_145948"/>
    </w:p>
    <w:p>
      <w:pPr>
        <w:pStyle w:val="BookText"/>
        <w:rPr/>
      </w:pPr>
      <w:bookmarkEnd w:id="1961"/>
      <w:r>
        <w:rPr>
          <w:rFonts w:ascii="Amiri" w:hAnsi="Amiri" w:eastAsia="Amiri" w:cs="Amiri"/>
          <w:color w:val="111111"/>
          <w:sz w:val="28"/>
          <w:sz w:val="28"/>
          <w:szCs w:val="28"/>
          <w:rtl w:val="true"/>
          <w:lang w:bidi="ar-SA"/>
        </w:rPr>
        <w:t>البث قليلاً ولا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أكثرا لومى وما أقلّا   إنّى شريت النفس لن أعتلّا</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لابدّ أن يفلّ‌ أو يفلّا   اشلّهم بذي الكعوب شلّا</w:t>
      </w:r>
    </w:p>
    <w:p>
      <w:pPr>
        <w:pStyle w:val="BookText"/>
        <w:rPr/>
      </w:pPr>
      <w:r>
        <w:rPr>
          <w:rFonts w:ascii="Amiri" w:hAnsi="Amiri" w:eastAsia="Amiri" w:cs="Amiri"/>
          <w:color w:val="111111"/>
          <w:sz w:val="28"/>
          <w:sz w:val="28"/>
          <w:szCs w:val="28"/>
          <w:rtl w:val="true"/>
          <w:lang w:bidi="ar-SA"/>
        </w:rPr>
        <w:t xml:space="preserve">مع ابن عمّ‌ أحمد المعلّي   أوّل من صدّقه وصلّي </w:t>
      </w:r>
      <w:r>
        <w:rPr>
          <w:rStyle w:val="FootnoteAnchor"/>
          <w:rtl w:val="true"/>
        </w:rPr>
        <w:footnoteReference w:id="1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Heading5"/>
        <w:numPr>
          <w:ilvl w:val="4"/>
          <w:numId w:val="1"/>
        </w:numPr>
        <w:rPr/>
      </w:pPr>
      <w:bookmarkStart w:id="1962" w:name="__RefHeading___Toc6356006_3381743652"/>
      <w:bookmarkStart w:id="1963" w:name="_Toc792"/>
      <w:bookmarkEnd w:id="1962"/>
      <w:r>
        <w:rPr/>
        <w:t>16</w:t>
      </w:r>
      <w:r>
        <w:rPr>
          <w:rtl w:val="true"/>
        </w:rPr>
        <w:t xml:space="preserve">. </w:t>
      </w:r>
      <w:r>
        <w:rPr>
          <w:rtl w:val="true"/>
        </w:rPr>
        <w:t>فضيل بن خديج</w:t>
      </w:r>
      <w:bookmarkEnd w:id="1963"/>
    </w:p>
    <w:p>
      <w:pPr>
        <w:pStyle w:val="BookText"/>
        <w:rPr/>
      </w:pPr>
      <w:r>
        <w:rPr>
          <w:rFonts w:eastAsia="Times New Roman" w:cs="Times New Roman" w:ascii="Times New Roman" w:hAnsi="Times New Roman"/>
          <w:color w:val="111111"/>
          <w:sz w:val="28"/>
          <w:szCs w:val="28"/>
          <w:lang w:val="en-US" w:bidi="en-US"/>
        </w:rPr>
        <w:t>13480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بعث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رجّالة أهل البصرة قيس بن سعد وهاشم بن عتبة ومعه رايته</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Heading5"/>
        <w:numPr>
          <w:ilvl w:val="4"/>
          <w:numId w:val="1"/>
        </w:numPr>
        <w:rPr/>
      </w:pPr>
      <w:bookmarkStart w:id="1964" w:name="__RefHeading___Toc6356008_3381743652"/>
      <w:bookmarkStart w:id="1965" w:name="_Toc793"/>
      <w:bookmarkEnd w:id="1964"/>
      <w:r>
        <w:rPr/>
        <w:t>17</w:t>
      </w:r>
      <w:r>
        <w:rPr>
          <w:rtl w:val="true"/>
        </w:rPr>
        <w:t xml:space="preserve">. </w:t>
      </w:r>
      <w:r>
        <w:rPr>
          <w:rtl w:val="true"/>
        </w:rPr>
        <w:t>لؤلؤة مولاة امّ‌الحكم</w:t>
      </w:r>
      <w:bookmarkEnd w:id="1965"/>
    </w:p>
    <w:p>
      <w:pPr>
        <w:pStyle w:val="BookText"/>
        <w:rPr/>
      </w:pPr>
      <w:r>
        <w:rPr>
          <w:rFonts w:eastAsia="Times New Roman" w:cs="Times New Roman" w:ascii="Times New Roman" w:hAnsi="Times New Roman"/>
          <w:color w:val="111111"/>
          <w:sz w:val="28"/>
          <w:szCs w:val="28"/>
          <w:lang w:val="en-US" w:bidi="en-US"/>
        </w:rPr>
        <w:t>13481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أبى‌عبيدة، عن أبيه، عن لؤلؤة مولاة امّ‌ الحكم بنت عمّار بن ياسر، قالت</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اليوم الّذى قتل فيه عمّار، والراية يحملها هاشم بن عتبة، وقد قتل أصحاب على ذلك اليوم حتّي كانت العصر، ثمّ‌ تقرّب </w:t>
      </w:r>
      <w:r>
        <w:rPr>
          <w:rStyle w:val="FootnoteAnchor"/>
          <w:rtl w:val="true"/>
        </w:rPr>
        <w:footnoteReference w:id="1421"/>
      </w:r>
      <w:r>
        <w:rPr>
          <w:rFonts w:ascii="Amiri" w:hAnsi="Amiri" w:eastAsia="Amiri" w:cs="Amiri"/>
          <w:color w:val="111111"/>
          <w:sz w:val="28"/>
          <w:sz w:val="28"/>
          <w:szCs w:val="28"/>
          <w:rtl w:val="true"/>
          <w:lang w:bidi="ar-SA"/>
        </w:rPr>
        <w:t xml:space="preserve">عمّار من وراء هاشم يقدّمه وقد جنحت الشمس للغروب </w:t>
      </w:r>
      <w:r>
        <w:rPr>
          <w:rFonts w:eastAsia="Amiri" w:cs="Amiri" w:ascii="Amiri" w:hAnsi="Amiri"/>
          <w:color w:val="111111"/>
          <w:sz w:val="28"/>
          <w:szCs w:val="28"/>
          <w:rtl w:val="true"/>
          <w:lang w:bidi="ar-SA"/>
        </w:rPr>
        <w:t xml:space="preserve">... . </w:t>
      </w:r>
      <w:r>
        <w:rPr>
          <w:rStyle w:val="FootnoteAnchor"/>
          <w:rtl w:val="true"/>
        </w:rPr>
        <w:footnoteReference w:id="1422"/>
      </w:r>
      <w:bookmarkStart w:id="1966" w:name="pg14280_145949"/>
    </w:p>
    <w:p>
      <w:pPr>
        <w:pStyle w:val="Heading5"/>
        <w:numPr>
          <w:ilvl w:val="4"/>
          <w:numId w:val="1"/>
        </w:numPr>
        <w:rPr/>
      </w:pPr>
      <w:bookmarkStart w:id="1967" w:name="__RefHeading___Toc6356010_3381743652"/>
      <w:bookmarkStart w:id="1968" w:name="_Toc794"/>
      <w:bookmarkEnd w:id="1966"/>
      <w:bookmarkEnd w:id="1967"/>
      <w:r>
        <w:rPr/>
        <w:t>18</w:t>
      </w:r>
      <w:r>
        <w:rPr>
          <w:rtl w:val="true"/>
        </w:rPr>
        <w:t xml:space="preserve">. </w:t>
      </w:r>
      <w:r>
        <w:rPr>
          <w:rtl w:val="true"/>
        </w:rPr>
        <w:t>أبوليلي</w:t>
      </w:r>
      <w:bookmarkEnd w:id="1968"/>
    </w:p>
    <w:p>
      <w:pPr>
        <w:pStyle w:val="BookText"/>
        <w:rPr/>
      </w:pPr>
      <w:r>
        <w:rPr>
          <w:rFonts w:eastAsia="Times New Roman" w:cs="Times New Roman" w:ascii="Times New Roman" w:hAnsi="Times New Roman"/>
          <w:color w:val="111111"/>
          <w:sz w:val="28"/>
          <w:szCs w:val="28"/>
          <w:lang w:val="en-US" w:bidi="en-US"/>
        </w:rPr>
        <w:t>13482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عاصم، عن ابن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هاشم بن عتبة إلي على بالربذة فأخبره بقدوم محمّد بن أبى‌بكر وقول أبى‌موسي،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عزله، وسألنى الأشتر أن 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هاشماً إلي الكوفة وكتب إلي أبى‌موسي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وجّهت هاشم بن عتبة لينهض من قبلك من المسلمين إلىّ‌، فأشخص الناس، فإنّى لم اولّك الّذى أنت به إلّا لتكون من أعوانى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أبوموسي السائب بن مالك الأشعرى،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تتبع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لا أري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هاشم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قدمت علي رجل غال مشاقّ‌ ظاهر الغلّ‌ 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بالكتاب مع المحلّ‌ بن خليفة الطائى، فبعث على الحسن بن على وعمّار بن ياسر يستنفران له الناس، وبعث قرظة بن كعب الأنصارى أميراً علي الكوفة </w:t>
      </w:r>
      <w:r>
        <w:rPr>
          <w:rFonts w:eastAsia="Amiri" w:cs="Amiri" w:ascii="Amiri" w:hAnsi="Amiri"/>
          <w:color w:val="111111"/>
          <w:sz w:val="28"/>
          <w:szCs w:val="28"/>
          <w:rtl w:val="true"/>
          <w:lang w:bidi="ar-SA"/>
        </w:rPr>
        <w:t xml:space="preserve">... . </w:t>
      </w:r>
      <w:r>
        <w:rPr>
          <w:rStyle w:val="FootnoteAnchor"/>
          <w:rtl w:val="true"/>
        </w:rPr>
        <w:footnoteReference w:id="1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بعثة على بن أبى‌طالب من ذى‌قار ابنه الحسن وعمّار بن ياسر ليستنفرا له أهل الكوفة</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6356012_3381743652"/>
      <w:bookmarkStart w:id="1970" w:name="_Toc795"/>
      <w:bookmarkEnd w:id="1969"/>
      <w:r>
        <w:rPr/>
        <w:t>19</w:t>
      </w:r>
      <w:r>
        <w:rPr>
          <w:rtl w:val="true"/>
        </w:rPr>
        <w:t xml:space="preserve">. </w:t>
      </w:r>
      <w:r>
        <w:rPr>
          <w:rtl w:val="true"/>
        </w:rPr>
        <w:t>مالك بن الجون</w:t>
      </w:r>
      <w:bookmarkEnd w:id="1970"/>
    </w:p>
    <w:p>
      <w:pPr>
        <w:pStyle w:val="BookText"/>
        <w:rPr/>
      </w:pPr>
      <w:r>
        <w:rPr>
          <w:rFonts w:eastAsia="Times New Roman" w:cs="Times New Roman" w:ascii="Times New Roman" w:hAnsi="Times New Roman"/>
          <w:color w:val="111111"/>
          <w:sz w:val="28"/>
          <w:szCs w:val="28"/>
          <w:lang w:val="en-US" w:bidi="en-US"/>
        </w:rPr>
        <w:t>13483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فضيل بن خديج، عن مالك بن الجون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كان غلاماً حدثاً، أما والله لقد كنت علي أن اولّى المرقال هاشم بن عتبة مصر، أما والله لو أنّه وليها ما خلّي لعمرو بن العاص وأعوانه الفجرة العرصة، ولما قتل إلّا وسيفه فى يده، بلا ذمّ‌ لمحمّد </w:t>
      </w:r>
      <w:r>
        <w:rPr>
          <w:rStyle w:val="FootnoteAnchor"/>
          <w:rtl w:val="true"/>
        </w:rPr>
        <w:footnoteReference w:id="1424"/>
      </w:r>
      <w:r>
        <w:rPr>
          <w:rFonts w:ascii="Amiri" w:hAnsi="Amiri" w:eastAsia="Amiri" w:cs="Amiri"/>
          <w:color w:val="111111"/>
          <w:sz w:val="28"/>
          <w:sz w:val="28"/>
          <w:szCs w:val="28"/>
          <w:rtl w:val="true"/>
          <w:lang w:bidi="ar-SA"/>
        </w:rPr>
        <w:t>، فرحم الله محمّداً، فقد اجتهد نفسه، وقضي ما عليه</w:t>
      </w:r>
      <w:r>
        <w:rPr>
          <w:rFonts w:eastAsia="Amiri" w:cs="Amiri" w:ascii="Amiri" w:hAnsi="Amiri"/>
          <w:color w:val="111111"/>
          <w:sz w:val="28"/>
          <w:szCs w:val="28"/>
          <w:rtl w:val="true"/>
          <w:lang w:bidi="ar-SA"/>
        </w:rPr>
        <w:t xml:space="preserve">. </w:t>
      </w:r>
      <w:r>
        <w:rPr>
          <w:rStyle w:val="FootnoteAnchor"/>
          <w:rtl w:val="true"/>
        </w:rPr>
        <w:footnoteReference w:id="1425"/>
      </w:r>
      <w:bookmarkStart w:id="1971" w:name="pg14280_145950"/>
    </w:p>
    <w:p>
      <w:pPr>
        <w:pStyle w:val="Heading5"/>
        <w:numPr>
          <w:ilvl w:val="4"/>
          <w:numId w:val="1"/>
        </w:numPr>
        <w:rPr/>
      </w:pPr>
      <w:bookmarkStart w:id="1972" w:name="__RefHeading___Toc6356014_3381743652"/>
      <w:bookmarkStart w:id="1973" w:name="_Toc796"/>
      <w:bookmarkEnd w:id="1971"/>
      <w:bookmarkEnd w:id="1972"/>
      <w:r>
        <w:rPr/>
        <w:t>20</w:t>
      </w:r>
      <w:r>
        <w:rPr>
          <w:rtl w:val="true"/>
        </w:rPr>
        <w:t xml:space="preserve">. </w:t>
      </w:r>
      <w:r>
        <w:rPr>
          <w:rtl w:val="true"/>
        </w:rPr>
        <w:t>محمّد بن شهاب الزهرى</w:t>
      </w:r>
      <w:bookmarkEnd w:id="1973"/>
    </w:p>
    <w:p>
      <w:pPr>
        <w:pStyle w:val="BookText"/>
        <w:rPr/>
      </w:pPr>
      <w:r>
        <w:rPr>
          <w:rFonts w:eastAsia="Times New Roman" w:cs="Times New Roman" w:ascii="Times New Roman" w:hAnsi="Times New Roman"/>
          <w:color w:val="111111"/>
          <w:sz w:val="28"/>
          <w:szCs w:val="28"/>
          <w:lang w:val="en-US" w:bidi="en-US"/>
        </w:rPr>
        <w:t>13484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عمّار بن ياسر وهاشم بن عتبة يوم صفّين</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فى الإصابة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هاشم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6356016_3381743652"/>
      <w:bookmarkStart w:id="1975" w:name="_Toc797"/>
      <w:bookmarkEnd w:id="1974"/>
      <w:r>
        <w:rPr/>
        <w:t>21</w:t>
      </w:r>
      <w:r>
        <w:rPr>
          <w:rtl w:val="true"/>
        </w:rPr>
        <w:t xml:space="preserve">. </w:t>
      </w:r>
      <w:r>
        <w:rPr>
          <w:rtl w:val="true"/>
        </w:rPr>
        <w:t>محمّد بن على الباقر عليهما السلام</w:t>
      </w:r>
      <w:bookmarkEnd w:id="1975"/>
    </w:p>
    <w:p>
      <w:pPr>
        <w:pStyle w:val="BookText"/>
        <w:rPr/>
      </w:pPr>
      <w:r>
        <w:rPr>
          <w:rFonts w:eastAsia="Times New Roman" w:cs="Times New Roman" w:ascii="Times New Roman" w:hAnsi="Times New Roman"/>
          <w:color w:val="111111"/>
          <w:sz w:val="28"/>
          <w:szCs w:val="28"/>
          <w:lang w:val="en-US" w:bidi="en-US"/>
        </w:rPr>
        <w:t>13485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6356018_3381743652"/>
      <w:bookmarkStart w:id="1977" w:name="_Toc798"/>
      <w:bookmarkEnd w:id="1976"/>
      <w:r>
        <w:rPr/>
        <w:t>22</w:t>
      </w:r>
      <w:r>
        <w:rPr>
          <w:rtl w:val="true"/>
        </w:rPr>
        <w:t xml:space="preserve">. </w:t>
      </w:r>
      <w:r>
        <w:rPr>
          <w:rtl w:val="true"/>
        </w:rPr>
        <w:t>محمّد بن المطّلب</w:t>
      </w:r>
      <w:bookmarkEnd w:id="1977"/>
    </w:p>
    <w:p>
      <w:pPr>
        <w:pStyle w:val="BookText"/>
        <w:rPr/>
      </w:pPr>
      <w:r>
        <w:rPr>
          <w:rFonts w:eastAsia="Times New Roman" w:cs="Times New Roman" w:ascii="Times New Roman" w:hAnsi="Times New Roman"/>
          <w:color w:val="111111"/>
          <w:sz w:val="28"/>
          <w:szCs w:val="28"/>
          <w:lang w:val="en-US" w:bidi="en-US"/>
        </w:rPr>
        <w:t>13486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الحسن</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6356020_3381743652"/>
      <w:bookmarkStart w:id="1979" w:name="_Toc799"/>
      <w:bookmarkEnd w:id="1978"/>
      <w:r>
        <w:rPr/>
        <w:t>23</w:t>
      </w:r>
      <w:r>
        <w:rPr>
          <w:rtl w:val="true"/>
        </w:rPr>
        <w:t xml:space="preserve">. </w:t>
      </w:r>
      <w:r>
        <w:rPr>
          <w:rtl w:val="true"/>
        </w:rPr>
        <w:t>ورقاء</w:t>
      </w:r>
      <w:bookmarkEnd w:id="1979"/>
    </w:p>
    <w:p>
      <w:pPr>
        <w:pStyle w:val="BookText"/>
        <w:rPr/>
      </w:pPr>
      <w:r>
        <w:rPr>
          <w:rFonts w:eastAsia="Times New Roman" w:cs="Times New Roman" w:ascii="Times New Roman" w:hAnsi="Times New Roman"/>
          <w:color w:val="111111"/>
          <w:sz w:val="28"/>
          <w:szCs w:val="28"/>
          <w:lang w:val="en-US" w:bidi="en-US"/>
        </w:rPr>
        <w:t>13487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يموت بن المزرّع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القُطَعى، حدّثنا الحجّاج بن محمّد الأعور، عن محمّد بن المتوكّل الباهلى، عن ورقاء،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صاحب راية على بن أبى‌طالب هاشم بن عتبة فقتل، فتناول الراية ابنه عبدالله بن هاشم بن عتبة بن أبى‌وقّاص المرقال </w:t>
      </w:r>
      <w:r>
        <w:rPr>
          <w:rFonts w:eastAsia="Amiri" w:cs="Amiri" w:ascii="Amiri" w:hAnsi="Amiri"/>
          <w:color w:val="111111"/>
          <w:sz w:val="28"/>
          <w:szCs w:val="28"/>
          <w:rtl w:val="true"/>
          <w:lang w:bidi="ar-SA"/>
        </w:rPr>
        <w:t xml:space="preserve">... . </w:t>
      </w:r>
      <w:r>
        <w:rPr>
          <w:rStyle w:val="FootnoteAnchor"/>
          <w:rtl w:val="true"/>
        </w:rPr>
        <w:footnoteReference w:id="1427"/>
      </w:r>
    </w:p>
    <w:p>
      <w:pPr>
        <w:pStyle w:val="Heading5"/>
        <w:numPr>
          <w:ilvl w:val="4"/>
          <w:numId w:val="1"/>
        </w:numPr>
        <w:rPr/>
      </w:pPr>
      <w:bookmarkStart w:id="1980" w:name="__RefHeading___Toc6356022_3381743652"/>
      <w:bookmarkStart w:id="1981" w:name="_Toc800"/>
      <w:bookmarkEnd w:id="1980"/>
      <w:r>
        <w:rPr/>
        <w:t>24</w:t>
      </w:r>
      <w:r>
        <w:rPr>
          <w:rtl w:val="true"/>
        </w:rPr>
        <w:t xml:space="preserve">. </w:t>
      </w:r>
      <w:r>
        <w:rPr>
          <w:rtl w:val="true"/>
        </w:rPr>
        <w:t>ما ورد مرسلاً</w:t>
      </w:r>
      <w:bookmarkEnd w:id="1981"/>
    </w:p>
    <w:p>
      <w:pPr>
        <w:pStyle w:val="BookText"/>
        <w:rPr/>
      </w:pPr>
      <w:r>
        <w:rPr>
          <w:rFonts w:eastAsia="Times New Roman" w:cs="Times New Roman" w:ascii="Times New Roman" w:hAnsi="Times New Roman"/>
          <w:color w:val="111111"/>
          <w:sz w:val="28"/>
          <w:szCs w:val="28"/>
          <w:lang w:val="en-US" w:bidi="en-US"/>
        </w:rPr>
        <w:t>13488</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هاشم الأعور فإنّه ابن عتبة بن أبى‌وقّاص، أسلم يوم فتح</w:t>
      </w:r>
    </w:p>
    <w:p>
      <w:pPr>
        <w:pStyle w:val="BookText"/>
        <w:rPr/>
      </w:pPr>
      <w:r>
        <w:rPr>
          <w:rFonts w:ascii="Amiri" w:hAnsi="Amiri" w:eastAsia="Amiri" w:cs="Amiri"/>
          <w:color w:val="111111"/>
          <w:sz w:val="28"/>
          <w:sz w:val="28"/>
          <w:szCs w:val="28"/>
          <w:rtl w:val="true"/>
          <w:lang w:bidi="ar-SA"/>
        </w:rPr>
        <w:t>مكّة، وكان أعور، فقئت عينه يوم اليرموك، وهو ابن أخى سعد بن أبى‌وقّاص، شهد صفّين مع على بن أبى‌طالب رضي الله عنه ، وكان يومئذ علي الرجّالة</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دخول طلحة والزبير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انتهي الخبر إلي على وجّه هاشم بن عتبة بن أبى‌وقّاص ليستنهض أهل الكوفة، ثمّ‌ أردفه بابنه الحسن وبعمّار بن ياسر، فساروا حتّي دخلوا الكوفة </w:t>
      </w:r>
      <w:r>
        <w:rPr>
          <w:rFonts w:eastAsia="Amiri" w:cs="Amiri" w:ascii="Amiri" w:hAnsi="Amiri"/>
          <w:color w:val="111111"/>
          <w:sz w:val="28"/>
          <w:szCs w:val="28"/>
          <w:rtl w:val="true"/>
          <w:lang w:bidi="ar-SA"/>
        </w:rPr>
        <w:t xml:space="preserve">... . </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13490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يوماً آخر المرقال هاشم بن عتبة بن أبى‌وقّاص فى خيل، فخرج إليه أبوالأعور السلمى فى مثل ذلك، فاقتتلوا بين الصفّين جلّ‌ النهار، فلم يفرّ أحد عن أحد</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13491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الراية العظمي إلي هاشم بن عتبة المرقال</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13492</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على غادي أهل الشام القتال، ودفع رايته العظمي إلي هاشم بن عتبة، فقاتل بها نهاره كلّه، فلمّا كان العشىّ‌ انكشف أصحابه انكشافة، وثبت هاشم فى أهل الحفّاظ‍‌ منهم والنجدة، فحمل عليهم الحارث بن المنذر التنوخى، فطعنه طعنة جائفة، فلم ينته عن القتال، ووافاه رسول على يأمره أن يقدّم رايته،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ما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بطنه فرآه منشقّاً، فرجع إلي على فأخبره، ولم يلبث هاشم أن سقط‍‌، وجال أصحابه عنه، وتركوه بين القتلي، فلم يلبث أن مات، وحال الليل بين الناس وبين القتال</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13493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 بن أبى‌وقّاص بن اهيب بن عبد مناف بن زهرة، أسلم هاشم بن عتبة يوم فتح مكّة وهو المرقال، وكان أعور، فقئت عينه يوم اليرموك، وهو ابن أخى سعد بن أبى‌وقّاص، شهد صفّين مع على بن أبى‌طالب عليه السلام ، و كان يومئذ علي الرجّالة، وهو الّذى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وقتل يوم صفّين</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مات أو قتل منهم فى سنة سبع وثلاثين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فإنّه ذكر عن أبى‌مخنف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عمّاراً لم يزل بهاشم بن عتبة حتّي حمل ومع هاشم اللواء </w:t>
      </w:r>
      <w:r>
        <w:rPr>
          <w:rFonts w:eastAsia="Amiri" w:cs="Amiri" w:ascii="Amiri" w:hAnsi="Amiri"/>
          <w:color w:val="111111"/>
          <w:sz w:val="28"/>
          <w:szCs w:val="28"/>
          <w:rtl w:val="true"/>
          <w:lang w:bidi="ar-SA"/>
        </w:rPr>
        <w:t xml:space="preserve">... . </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13495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هاشم مع على الجمل، وشهد صفّين، وأبلي فيها بلاء حسناً مذكوراً، وبيده كانت راية على علي الرجّالة يوم صفّين، ويومئذ قتل، وهو القائل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أهله محلّا   قد عالج الحياة حتّي ملّا</w:t>
      </w:r>
    </w:p>
    <w:p>
      <w:pPr>
        <w:pStyle w:val="BookText"/>
        <w:rPr/>
      </w:pP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وقطعت رجله يومئذ، فجعل يقاتل من دنا منه وهو بارك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يحمي شوله معقولا</w:t>
      </w:r>
    </w:p>
    <w:p>
      <w:pPr>
        <w:pStyle w:val="BookText"/>
        <w:rPr/>
      </w:pPr>
      <w:r>
        <w:rPr>
          <w:rFonts w:ascii="Amiri" w:hAnsi="Amiri" w:eastAsia="Amiri" w:cs="Amiri"/>
          <w:color w:val="111111"/>
          <w:sz w:val="28"/>
          <w:sz w:val="28"/>
          <w:szCs w:val="28"/>
          <w:rtl w:val="true"/>
          <w:lang w:bidi="ar-SA"/>
        </w:rPr>
        <w:t>وقاتل حتّي قتل، وفيه يقول أبوالطفيل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جزيت الجنّه   قاتلت فى الله عدوّ السنّه</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أفلح بما فزت به من منّه</w:t>
      </w:r>
    </w:p>
    <w:p>
      <w:pPr>
        <w:pStyle w:val="BookText"/>
        <w:rPr/>
      </w:pPr>
      <w:r>
        <w:rPr>
          <w:rFonts w:ascii="Amiri" w:hAnsi="Amiri" w:eastAsia="Amiri" w:cs="Amiri"/>
          <w:color w:val="111111"/>
          <w:sz w:val="28"/>
          <w:sz w:val="28"/>
          <w:szCs w:val="28"/>
          <w:rtl w:val="true"/>
          <w:lang w:bidi="ar-SA"/>
        </w:rPr>
        <w:t>وكانت صفّين سنة سبع وثلاثين</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1546/4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هاشم بن عتبة بن أبى‌وقّاص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بن أبى‌وقّاص، امّه ابنة خالد بن عبيد بن سويد بن جابر بن تيم بن عامر بن عوف بن الحارث بن عبدمناة بن كنانة، أسلم يوم فتح مكّة، وهو المرقال، وقتل بصفّين مع على بن أبى‌طالب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13497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 الناس من لدن اعتدال النهار إلي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أذّن مؤذّن على عليه السلام الفجر قال 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فوالله ما رأيت مثل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هاشم باللواء حتّي ركزه فى القلب</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Times New Roman" w:cs="Times New Roman" w:ascii="Times New Roman" w:hAnsi="Times New Roman"/>
          <w:color w:val="111111"/>
          <w:sz w:val="28"/>
          <w:szCs w:val="28"/>
          <w:lang w:val="en-US" w:bidi="en-US"/>
        </w:rPr>
        <w:t>13498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عليه السلام دعا فى هذا اليوم هاشم بن عتبة ومعه لواؤه، وكان أعور،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حتّي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لأجهدنّ‌ ألّا أرجع إليك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بإزائك ذاالكلاع وعنده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المقبل‌؟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بنى‌زهرة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هاشم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يبغى نفسه خلاصا   مثل الفنيق لابساً دلاصا</w:t>
      </w:r>
    </w:p>
    <w:p>
      <w:pPr>
        <w:pStyle w:val="BookText"/>
        <w:rPr/>
      </w:pPr>
      <w:r>
        <w:rPr>
          <w:rFonts w:ascii="Amiri" w:hAnsi="Amiri" w:eastAsia="Amiri" w:cs="Amiri"/>
          <w:color w:val="111111"/>
          <w:sz w:val="28"/>
          <w:sz w:val="28"/>
          <w:szCs w:val="28"/>
          <w:rtl w:val="true"/>
          <w:lang w:bidi="ar-SA"/>
        </w:rPr>
        <w:t>لادية يخشي ولا قصاصا   كلّ‌ امرئ وإن كبا وحاصا</w:t>
      </w:r>
    </w:p>
    <w:p>
      <w:pPr>
        <w:pStyle w:val="BookText"/>
        <w:rPr/>
      </w:pPr>
      <w:r>
        <w:rPr>
          <w:rFonts w:ascii="Amiri" w:hAnsi="Amiri" w:eastAsia="Amiri" w:cs="Amiri"/>
          <w:color w:val="111111"/>
          <w:sz w:val="28"/>
          <w:sz w:val="28"/>
          <w:szCs w:val="28"/>
          <w:rtl w:val="true"/>
          <w:lang w:bidi="ar-SA"/>
        </w:rPr>
        <w:t>ليس يري من يومه مناصا</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صاحب لواء ذى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أعور العين وما بى من عور   اثبت فإنّى لست من فرعى مضر</w:t>
      </w:r>
    </w:p>
    <w:p>
      <w:pPr>
        <w:pStyle w:val="BookText"/>
        <w:rPr/>
      </w:pPr>
      <w:r>
        <w:rPr>
          <w:rFonts w:ascii="Amiri" w:hAnsi="Amiri" w:eastAsia="Amiri" w:cs="Amiri"/>
          <w:color w:val="111111"/>
          <w:sz w:val="28"/>
          <w:sz w:val="28"/>
          <w:szCs w:val="28"/>
          <w:rtl w:val="true"/>
          <w:lang w:bidi="ar-SA"/>
        </w:rPr>
        <w:t>نحن اليمانون وما فينا خور   كيف تري وقع غلام من عذر</w:t>
      </w:r>
    </w:p>
    <w:p>
      <w:pPr>
        <w:pStyle w:val="BookText"/>
        <w:rPr/>
      </w:pPr>
      <w:r>
        <w:rPr>
          <w:rFonts w:ascii="Amiri" w:hAnsi="Amiri" w:eastAsia="Amiri" w:cs="Amiri"/>
          <w:color w:val="111111"/>
          <w:sz w:val="28"/>
          <w:sz w:val="28"/>
          <w:szCs w:val="28"/>
          <w:rtl w:val="true"/>
          <w:lang w:bidi="ar-SA"/>
        </w:rPr>
        <w:t>ينعي ابن عفّان ويلحي من عذر   سيّان عندى من سعي ومن أمر</w:t>
      </w:r>
    </w:p>
    <w:p>
      <w:pPr>
        <w:pStyle w:val="BookText"/>
        <w:rPr/>
      </w:pPr>
      <w:r>
        <w:rPr>
          <w:rFonts w:ascii="Amiri" w:hAnsi="Amiri" w:eastAsia="Amiri" w:cs="Amiri"/>
          <w:color w:val="111111"/>
          <w:sz w:val="28"/>
          <w:sz w:val="28"/>
          <w:szCs w:val="28"/>
          <w:rtl w:val="true"/>
          <w:lang w:bidi="ar-SA"/>
        </w:rPr>
        <w:t>فاختلفا طعنتين، فطعنه هاشم فقتله، وكثرت القتلي حول هاشم، وحمل ذوالكلاع، واختلط‍‌ الناس واجتلدوا، فقتل هاشم وذوالكلاع جميعاً، وأخذ عبدالله بن هاشم اللواء وارتجز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بن عتبة بن مالك   أعزز بشيخ من قريش هالك</w:t>
      </w:r>
    </w:p>
    <w:p>
      <w:pPr>
        <w:pStyle w:val="BookText"/>
        <w:rPr/>
      </w:pPr>
      <w:r>
        <w:rPr>
          <w:rFonts w:ascii="Amiri" w:hAnsi="Amiri" w:eastAsia="Amiri" w:cs="Amiri"/>
          <w:color w:val="111111"/>
          <w:sz w:val="28"/>
          <w:sz w:val="28"/>
          <w:szCs w:val="28"/>
          <w:rtl w:val="true"/>
          <w:lang w:bidi="ar-SA"/>
        </w:rPr>
        <w:t>تحيطه الخيلان بالسنابك   فى أسود من نقعهنّ‌ حالك</w:t>
      </w:r>
    </w:p>
    <w:p>
      <w:pPr>
        <w:pStyle w:val="BookText"/>
        <w:rPr/>
      </w:pPr>
      <w:r>
        <w:rPr>
          <w:rFonts w:ascii="Amiri" w:hAnsi="Amiri" w:eastAsia="Amiri" w:cs="Amiri"/>
          <w:color w:val="111111"/>
          <w:sz w:val="28"/>
          <w:sz w:val="28"/>
          <w:szCs w:val="28"/>
          <w:rtl w:val="true"/>
          <w:lang w:bidi="ar-SA"/>
        </w:rPr>
        <w:t xml:space="preserve">أبشر بحور العين فى الأرائك   والروح والريحان عند ذلك </w:t>
      </w:r>
      <w:r>
        <w:rPr>
          <w:rStyle w:val="FootnoteAnchor"/>
          <w:rtl w:val="true"/>
        </w:rPr>
        <w:footnoteReference w:id="1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أبى‌مخنف؛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هاشم بن عتبة لمّا قدم الكوفة دعا أبوموسي السائب بن مالك الأشعرى فاستشاره،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ذلك، وحبس الكتاب، وبعث إلي هاشم يتوعّده ويخوّفه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هاشماً فأخبرته برأى أبى‌موسي، فكتب إلي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لعبدالله على أميرالمؤمنين من هاشم بن عتبة، أمّا بعد يا أميرالمؤمنين، فإنّى قدمت بكتابك علي امرئ مشاقّ‌ بعيد الودّ، ظاهر الغلّ‌ والشنآن، فتهدّدنى بالسجن، وخوّفنى بالقتل، وقد كتبت إليك هذا الكتاب مع المحلّ‌ بن خليفة أخى طىء، وهو من شيعتك وأنصارك، وعنده علم ما قِبَلِنا، فاسأله عمّا بدا لك، واكتب إلىّ‌ برأيك، والسلام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المحلّ‌ بكتاب هاشم علي على عليه السلام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أدّي الحقّ‌ إلي أهله، ووضعه موضعه، فكره ذلك قوم قد والله كرهوا نبوّة محمّد صلى الله عليه و آله ثمّ‌ بارزوه وجاهدوه، فردّ الله عليهم كيدهم فى نحورهم، وجعل دائرة السوء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لنجاهدنّهم معك فى كلّ‌ موطن؛ حفظاً لرسول الله صلى الله عليه و آله فى أهل بيته، إذ صاروا أعداء لهم بعده</w:t>
      </w:r>
      <w:r>
        <w:rPr>
          <w:rFonts w:eastAsia="Amiri" w:cs="Amiri" w:ascii="Amiri" w:hAnsi="Amiri"/>
          <w:color w:val="111111"/>
          <w:sz w:val="28"/>
          <w:szCs w:val="28"/>
          <w:rtl w:val="true"/>
          <w:lang w:bidi="ar-SA"/>
        </w:rPr>
        <w:t>.</w:t>
      </w:r>
      <w:bookmarkStart w:id="1982" w:name="pg14280_145955"/>
    </w:p>
    <w:p>
      <w:pPr>
        <w:pStyle w:val="BookText"/>
        <w:rPr/>
      </w:pPr>
      <w:bookmarkEnd w:id="1982"/>
      <w:r>
        <w:rPr>
          <w:rFonts w:ascii="Amiri" w:hAnsi="Amiri" w:eastAsia="Amiri" w:cs="Amiri"/>
          <w:color w:val="111111"/>
          <w:sz w:val="28"/>
          <w:sz w:val="28"/>
          <w:szCs w:val="28"/>
          <w:rtl w:val="true"/>
          <w:lang w:bidi="ar-SA"/>
        </w:rPr>
        <w:t>فرحّب به على عليه السلام وقال له خيراً، ثمّ‌ أجلسه إلي جانبه، وقرأ كتاب هاشم وسأله عن الناس وعن أبى‌موسي،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أثق به ولا آمنه علي خلافك إن وجد من يساعده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عندى بمؤتمن ولا ناصح، ولقد أردت عزله فأتانى الأشتر فسألنى أن أقرّه، وذكر أنّ‌ أهل الكوفة به راضون، فأقررته</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قتل هاشم بن عتبة يقول أبوالطفيل عامر بن واثلة الكنانى، 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من بقى من صحب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وشهد مع على صفّين، وكان من مخلصى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جزيت الجنّه   قاتلت فى الله عدوّ السنّه</w:t>
      </w:r>
    </w:p>
    <w:p>
      <w:pPr>
        <w:pStyle w:val="BookText"/>
        <w:rPr/>
      </w:pPr>
      <w:r>
        <w:rPr>
          <w:rFonts w:ascii="Amiri" w:hAnsi="Amiri" w:eastAsia="Amiri" w:cs="Amiri"/>
          <w:color w:val="111111"/>
          <w:sz w:val="28"/>
          <w:sz w:val="28"/>
          <w:szCs w:val="28"/>
          <w:rtl w:val="true"/>
          <w:lang w:bidi="ar-SA"/>
        </w:rPr>
        <w:t>والتاركى الحقّ‌ وأهل الظنّه   أعظم بما فزت به من منّه</w:t>
      </w:r>
    </w:p>
    <w:p>
      <w:pPr>
        <w:pStyle w:val="BookText"/>
        <w:rPr/>
      </w:pPr>
      <w:r>
        <w:rPr>
          <w:rFonts w:ascii="Amiri" w:hAnsi="Amiri" w:eastAsia="Amiri" w:cs="Amiri"/>
          <w:color w:val="111111"/>
          <w:sz w:val="28"/>
          <w:sz w:val="28"/>
          <w:szCs w:val="28"/>
          <w:rtl w:val="true"/>
          <w:lang w:bidi="ar-SA"/>
        </w:rPr>
        <w:t>صيّرني الدهر كأنّى شنّه   وسوف تعلو حول قبرى رنّه</w:t>
      </w:r>
    </w:p>
    <w:p>
      <w:pPr>
        <w:pStyle w:val="BookText"/>
        <w:rPr/>
      </w:pPr>
      <w:r>
        <w:rPr>
          <w:rFonts w:ascii="Amiri" w:hAnsi="Amiri" w:eastAsia="Amiri" w:cs="Amiri"/>
          <w:color w:val="111111"/>
          <w:sz w:val="28"/>
          <w:sz w:val="28"/>
          <w:szCs w:val="28"/>
          <w:rtl w:val="true"/>
          <w:lang w:bidi="ar-SA"/>
        </w:rPr>
        <w:t xml:space="preserve">من زوجة وحوبة وكنّه </w:t>
      </w:r>
      <w:r>
        <w:rPr>
          <w:rStyle w:val="FootnoteAnchor"/>
          <w:rtl w:val="true"/>
        </w:rPr>
        <w:footnoteReference w:id="1441"/>
      </w:r>
    </w:p>
    <w:p>
      <w:pPr>
        <w:pStyle w:val="Heading4"/>
        <w:numPr>
          <w:ilvl w:val="3"/>
          <w:numId w:val="1"/>
        </w:numPr>
        <w:rPr/>
      </w:pPr>
      <w:bookmarkStart w:id="1983" w:name="__RefHeading___Toc6356024_3381743652"/>
      <w:bookmarkStart w:id="1984" w:name="_Toc801"/>
      <w:bookmarkEnd w:id="1983"/>
      <w:r>
        <w:rPr/>
        <w:t>122</w:t>
      </w:r>
      <w:r>
        <w:rPr>
          <w:rtl w:val="true"/>
        </w:rPr>
        <w:t xml:space="preserve">. </w:t>
      </w:r>
      <w:r>
        <w:rPr>
          <w:rtl w:val="true"/>
        </w:rPr>
        <w:t>هانئ بن الخطّاب</w:t>
      </w:r>
      <w:bookmarkEnd w:id="1984"/>
    </w:p>
    <w:p>
      <w:pPr>
        <w:pStyle w:val="Heading5"/>
        <w:numPr>
          <w:ilvl w:val="4"/>
          <w:numId w:val="1"/>
        </w:numPr>
        <w:rPr/>
      </w:pPr>
      <w:bookmarkStart w:id="1985" w:name="__RefHeading___Toc6356026_3381743652"/>
      <w:bookmarkStart w:id="1986" w:name="_Toc802"/>
      <w:bookmarkEnd w:id="1985"/>
      <w:r>
        <w:rPr>
          <w:rtl w:val="true"/>
        </w:rPr>
        <w:t>اشارة</w:t>
      </w:r>
      <w:bookmarkEnd w:id="19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عفيف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987" w:name="__RefHeading___Toc6356028_3381743652"/>
      <w:bookmarkStart w:id="1988" w:name="_Toc803"/>
      <w:bookmarkEnd w:id="1987"/>
      <w:r>
        <w:rPr/>
        <w:t>1</w:t>
      </w:r>
      <w:r>
        <w:rPr>
          <w:rtl w:val="true"/>
        </w:rPr>
        <w:t xml:space="preserve">. </w:t>
      </w:r>
      <w:r>
        <w:rPr>
          <w:rtl w:val="true"/>
        </w:rPr>
        <w:t>جندب بن عفيف</w:t>
      </w:r>
      <w:bookmarkEnd w:id="1988"/>
    </w:p>
    <w:p>
      <w:pPr>
        <w:pStyle w:val="BookText"/>
        <w:rPr/>
      </w:pPr>
      <w:r>
        <w:rPr>
          <w:rFonts w:eastAsia="Times New Roman" w:cs="Times New Roman" w:ascii="Times New Roman" w:hAnsi="Times New Roman"/>
          <w:color w:val="111111"/>
          <w:sz w:val="28"/>
          <w:szCs w:val="28"/>
          <w:lang w:val="en-US" w:bidi="en-US"/>
        </w:rPr>
        <w:t>13501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قيس، عن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عفيف</w:t>
      </w:r>
      <w:r>
        <w:rPr>
          <w:rFonts w:eastAsia="Amiri" w:cs="Amiri" w:ascii="Amiri" w:hAnsi="Amiri"/>
          <w:color w:val="111111"/>
          <w:sz w:val="28"/>
          <w:szCs w:val="28"/>
          <w:rtl w:val="true"/>
          <w:lang w:bidi="ar-SA"/>
        </w:rPr>
        <w:t>:</w:t>
      </w:r>
      <w:bookmarkStart w:id="1989" w:name="pg14280_145956"/>
    </w:p>
    <w:p>
      <w:pPr>
        <w:pStyle w:val="BookText"/>
        <w:rPr/>
      </w:pPr>
      <w:bookmarkEnd w:id="19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سعيد بن قيس علي شاطئ الفرات فى طلب سفيان بن عوف حتّي إذا بلغ عانات سرّح أمامه هانئ بن الخطّاب الهمدانى، فاتّبع آثارهم حتّي دخل أدانى أرض قنّسرين وقد فاتوه، فانصرف</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Heading5"/>
        <w:numPr>
          <w:ilvl w:val="4"/>
          <w:numId w:val="1"/>
        </w:numPr>
        <w:rPr/>
      </w:pPr>
      <w:bookmarkStart w:id="1990" w:name="__RefHeading___Toc6356030_3381743652"/>
      <w:bookmarkStart w:id="1991" w:name="_Toc804"/>
      <w:bookmarkEnd w:id="1990"/>
      <w:r>
        <w:rPr/>
        <w:t>2</w:t>
      </w:r>
      <w:r>
        <w:rPr>
          <w:rtl w:val="true"/>
        </w:rPr>
        <w:t xml:space="preserve">. </w:t>
      </w:r>
      <w:r>
        <w:rPr>
          <w:rtl w:val="true"/>
        </w:rPr>
        <w:t>ما ورد مرسلاً</w:t>
      </w:r>
      <w:bookmarkEnd w:id="1991"/>
    </w:p>
    <w:p>
      <w:pPr>
        <w:pStyle w:val="BookText"/>
        <w:rPr/>
      </w:pPr>
      <w:r>
        <w:rPr>
          <w:rFonts w:eastAsia="Times New Roman" w:cs="Times New Roman" w:ascii="Times New Roman" w:hAnsi="Times New Roman"/>
          <w:color w:val="111111"/>
          <w:sz w:val="28"/>
          <w:szCs w:val="28"/>
          <w:lang w:val="en-US" w:bidi="en-US"/>
        </w:rPr>
        <w:t>13502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أتبعه سعيد بن قيس الهمدانى،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خطّاب، فبلغ صفّين ثمّ‌ انصرف،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هانئ بن خطّاب فأتبعه حتّي بلغ أدانى أرض قنّسرين</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13503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بنى‌ضبّة ومعه سيف وهو يخطر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أصحاب الجم   والموت أحلي عندنا من العسل</w:t>
      </w:r>
    </w:p>
    <w:p>
      <w:pPr>
        <w:pStyle w:val="BookText"/>
        <w:rPr/>
      </w:pPr>
      <w:r>
        <w:rPr>
          <w:rFonts w:ascii="Amiri" w:hAnsi="Amiri" w:eastAsia="Amiri" w:cs="Amiri"/>
          <w:color w:val="111111"/>
          <w:sz w:val="28"/>
          <w:sz w:val="28"/>
          <w:szCs w:val="28"/>
          <w:rtl w:val="true"/>
          <w:lang w:bidi="ar-SA"/>
        </w:rPr>
        <w:t>نعنى ابن عفّان بأطراف الأسل   ردّوا علينا شيخنا ثمّ‌ بجل</w:t>
      </w:r>
    </w:p>
    <w:p>
      <w:pPr>
        <w:pStyle w:val="BookText"/>
        <w:rPr/>
      </w:pPr>
      <w:r>
        <w:rPr>
          <w:rFonts w:ascii="Amiri" w:hAnsi="Amiri" w:eastAsia="Amiri" w:cs="Amiri"/>
          <w:color w:val="111111"/>
          <w:sz w:val="28"/>
          <w:sz w:val="28"/>
          <w:szCs w:val="28"/>
          <w:rtl w:val="true"/>
          <w:lang w:bidi="ar-SA"/>
        </w:rPr>
        <w:t>وجعل هانئ بن خطّاب الهمدانى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سيوف مذحج وهمدان   بأن تردّ نعثلاً كما كان</w:t>
      </w:r>
    </w:p>
    <w:p>
      <w:pPr>
        <w:pStyle w:val="BookText"/>
        <w:rPr/>
      </w:pPr>
      <w:r>
        <w:rPr>
          <w:rFonts w:ascii="Amiri" w:hAnsi="Amiri" w:eastAsia="Amiri" w:cs="Amiri"/>
          <w:color w:val="111111"/>
          <w:sz w:val="28"/>
          <w:sz w:val="28"/>
          <w:szCs w:val="28"/>
          <w:rtl w:val="true"/>
          <w:lang w:bidi="ar-SA"/>
        </w:rPr>
        <w:t xml:space="preserve">خلقاً جديداً بعد خلق الرحمان </w:t>
      </w:r>
      <w:r>
        <w:rPr>
          <w:rStyle w:val="FootnoteAnchor"/>
          <w:rtl w:val="true"/>
        </w:rPr>
        <w:footnoteReference w:id="1444"/>
      </w:r>
    </w:p>
    <w:p>
      <w:pPr>
        <w:pStyle w:val="BookText"/>
        <w:rPr/>
      </w:pPr>
      <w:r>
        <w:rPr>
          <w:rFonts w:eastAsia="Times New Roman" w:cs="Times New Roman" w:ascii="Times New Roman" w:hAnsi="Times New Roman"/>
          <w:color w:val="111111"/>
          <w:sz w:val="28"/>
          <w:szCs w:val="28"/>
          <w:lang w:val="en-US" w:bidi="en-US"/>
        </w:rPr>
        <w:t>13504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عبيدالله بن عمر بصفّين حتّي حمى القتال، وذلك فى آخر أيّامهم، فقتله هانئ بن الخطّاب </w:t>
      </w:r>
      <w:r>
        <w:rPr>
          <w:rFonts w:eastAsia="Amiri" w:cs="Amiri" w:ascii="Amiri" w:hAnsi="Amiri"/>
          <w:color w:val="111111"/>
          <w:sz w:val="28"/>
          <w:szCs w:val="28"/>
          <w:rtl w:val="true"/>
          <w:lang w:bidi="ar-SA"/>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92" w:name="pg14280_145957"/>
    </w:p>
    <w:p>
      <w:pPr>
        <w:pStyle w:val="BookText"/>
        <w:rPr/>
      </w:pPr>
      <w:bookmarkEnd w:id="1992"/>
      <w:r>
        <w:rPr>
          <w:rFonts w:eastAsia="Times New Roman" w:cs="Times New Roman" w:ascii="Times New Roman" w:hAnsi="Times New Roman"/>
          <w:color w:val="111111"/>
          <w:sz w:val="28"/>
          <w:szCs w:val="28"/>
          <w:lang w:val="en-US" w:bidi="en-US"/>
        </w:rPr>
        <w:t>13505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الرواة فى قاتل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قتلناه، قتله هانئ بن الخطّاب الهمدانى، وركز رمحه فى عينه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واختصم هانئ بن الخطّاب وزيد بن خصفة التميمى فى قتل عبدالله بن وهب الراسبى، فادّعي كلّ‌ واحد منهما قتله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93" w:name="__RefHeading___Toc6356032_3381743652"/>
      <w:bookmarkStart w:id="1994" w:name="_Toc805"/>
      <w:bookmarkEnd w:id="1993"/>
      <w:r>
        <w:rPr/>
        <w:t>123</w:t>
      </w:r>
      <w:r>
        <w:rPr>
          <w:rtl w:val="true"/>
        </w:rPr>
        <w:t xml:space="preserve">. </w:t>
      </w:r>
      <w:r>
        <w:rPr>
          <w:rtl w:val="true"/>
        </w:rPr>
        <w:t>هبيرة بن شريح الهمدانى</w:t>
      </w:r>
      <w:bookmarkEnd w:id="1994"/>
    </w:p>
    <w:p>
      <w:pPr>
        <w:pStyle w:val="BookText"/>
        <w:rPr/>
      </w:pPr>
      <w:r>
        <w:rPr>
          <w:rFonts w:ascii="Amiri" w:hAnsi="Amiri" w:eastAsia="Amiri" w:cs="Amiri"/>
          <w:color w:val="111111"/>
          <w:sz w:val="28"/>
          <w:sz w:val="28"/>
          <w:szCs w:val="28"/>
          <w:rtl w:val="true"/>
          <w:lang w:bidi="ar-SA"/>
        </w:rPr>
        <w:t>تقدّم ما يرتبط‍‌ به فى ترجمة أخيه شرحبيل بن شريح</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6356034_3381743652"/>
      <w:bookmarkStart w:id="1996" w:name="_Toc806"/>
      <w:bookmarkEnd w:id="1995"/>
      <w:r>
        <w:rPr/>
        <w:t>124</w:t>
      </w:r>
      <w:r>
        <w:rPr>
          <w:rtl w:val="true"/>
        </w:rPr>
        <w:t xml:space="preserve">. </w:t>
      </w:r>
      <w:r>
        <w:rPr>
          <w:rtl w:val="true"/>
        </w:rPr>
        <w:t>هند بن عمرو المرادى</w:t>
      </w:r>
      <w:bookmarkEnd w:id="1996"/>
    </w:p>
    <w:p>
      <w:pPr>
        <w:pStyle w:val="BookText"/>
        <w:rPr/>
      </w:pPr>
      <w:r>
        <w:rPr>
          <w:rFonts w:eastAsia="Times New Roman" w:cs="Times New Roman" w:ascii="Times New Roman" w:hAnsi="Times New Roman"/>
          <w:color w:val="111111"/>
          <w:sz w:val="28"/>
          <w:szCs w:val="28"/>
          <w:lang w:val="en-US" w:bidi="en-US"/>
        </w:rPr>
        <w:t>13507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الصعب بن حكيم بن شريك،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انهزمت مجنّبتا الكوفة عشيّة الجمل صاروا إلي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يثربى قاضى البصرة قبل كعب بن سور، فشهدهم هو وأخوه يوم الجمل، وهما عبدالله وعمرو، فكان واقفاً أمام الجمل علي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يحمل علي الجمل‌؟ فانتدب له هند بن عمرو المرادى، فاعترضه ابن يثربى، فاختلفا ضربتين فقتله ابن يثربى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تعبئة القوم عبّأ الناس للقتال، فاستعمل علي المقدّمة عبدالله بن عبّاس وعلي الساقة هنداً المرادى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الأخبار الطوال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عبيدالله بن عمر بن الخطّاب، وتاريخ الطبرى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الجدّ فى الحرب والقتال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وقعة 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خبر وقعة الجمل من رواية اخري</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تعبئة الفئتين للقتال</w:t>
      </w:r>
      <w:r>
        <w:rPr>
          <w:rFonts w:eastAsia="Amiri" w:cs="Amiri" w:ascii="Amiri" w:hAnsi="Amiri"/>
          <w:color w:val="111111"/>
          <w:sz w:val="28"/>
          <w:szCs w:val="28"/>
          <w:rtl w:val="true"/>
          <w:lang w:bidi="ar-SA"/>
        </w:rPr>
        <w:t>.</w:t>
      </w:r>
      <w:bookmarkStart w:id="1997" w:name="pg14280_145958"/>
    </w:p>
    <w:p>
      <w:pPr>
        <w:pStyle w:val="Heading4"/>
        <w:numPr>
          <w:ilvl w:val="3"/>
          <w:numId w:val="1"/>
        </w:numPr>
        <w:rPr/>
      </w:pPr>
      <w:bookmarkStart w:id="1998" w:name="__RefHeading___Toc6356036_3381743652"/>
      <w:bookmarkStart w:id="1999" w:name="_Toc807"/>
      <w:bookmarkEnd w:id="1997"/>
      <w:bookmarkEnd w:id="1998"/>
      <w:r>
        <w:rPr/>
        <w:t>125</w:t>
      </w:r>
      <w:r>
        <w:rPr>
          <w:rtl w:val="true"/>
        </w:rPr>
        <w:t xml:space="preserve">. </w:t>
      </w:r>
      <w:r>
        <w:rPr>
          <w:rtl w:val="true"/>
        </w:rPr>
        <w:t>وعلة بن محدوج الذهلى</w:t>
      </w:r>
      <w:bookmarkEnd w:id="1999"/>
    </w:p>
    <w:p>
      <w:pPr>
        <w:pStyle w:val="Heading5"/>
        <w:numPr>
          <w:ilvl w:val="4"/>
          <w:numId w:val="1"/>
        </w:numPr>
        <w:rPr/>
      </w:pPr>
      <w:bookmarkStart w:id="2000" w:name="__RefHeading___Toc6356038_3381743652"/>
      <w:bookmarkStart w:id="2001" w:name="_Toc808"/>
      <w:bookmarkEnd w:id="2000"/>
      <w:r>
        <w:rPr>
          <w:rtl w:val="true"/>
        </w:rPr>
        <w:t>اشارة</w:t>
      </w:r>
      <w:bookmarkEnd w:id="20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أبى‌ليلي</w:t>
      </w:r>
    </w:p>
    <w:p>
      <w:pPr>
        <w:pStyle w:val="Heading5"/>
        <w:numPr>
          <w:ilvl w:val="4"/>
          <w:numId w:val="1"/>
        </w:numPr>
        <w:rPr/>
      </w:pPr>
      <w:bookmarkStart w:id="2002" w:name="__RefHeading___Toc6356040_3381743652"/>
      <w:bookmarkStart w:id="2003" w:name="_Toc809"/>
      <w:bookmarkEnd w:id="2002"/>
      <w:r>
        <w:rPr/>
        <w:t>1</w:t>
      </w:r>
      <w:r>
        <w:rPr>
          <w:rtl w:val="true"/>
        </w:rPr>
        <w:t xml:space="preserve">. </w:t>
      </w:r>
      <w:r>
        <w:rPr>
          <w:rtl w:val="true"/>
        </w:rPr>
        <w:t>قتادة</w:t>
      </w:r>
      <w:bookmarkEnd w:id="2003"/>
    </w:p>
    <w:p>
      <w:pPr>
        <w:pStyle w:val="BookText"/>
        <w:rPr/>
      </w:pPr>
      <w:r>
        <w:rPr>
          <w:rFonts w:eastAsia="Times New Roman" w:cs="Times New Roman" w:ascii="Times New Roman" w:hAnsi="Times New Roman"/>
          <w:color w:val="111111"/>
          <w:sz w:val="28"/>
          <w:szCs w:val="28"/>
          <w:lang w:val="en-US" w:bidi="en-US"/>
        </w:rPr>
        <w:t>13509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على الزاوية وأقام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شقيق بن ثور رايتهم إلي مولي له يقال له رشراشة، فأرسل إليه وعلة بن محدوج 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الأحساب، دفعت مكرمة قومك إلي رشراشة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شقيق أن أغن شأنك، فإنّا نغنى شأننا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فأقاموا ثلاثة أيّام لم يكن بينهم قتال، يرسل إليهم على، ويكلّمهم ويردعهم</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نزول على الزاوية من البصرة</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6356042_3381743652"/>
      <w:bookmarkStart w:id="2005" w:name="_Toc810"/>
      <w:bookmarkEnd w:id="2004"/>
      <w:r>
        <w:rPr/>
        <w:t>2</w:t>
      </w:r>
      <w:r>
        <w:rPr>
          <w:rtl w:val="true"/>
        </w:rPr>
        <w:t xml:space="preserve">. </w:t>
      </w:r>
      <w:r>
        <w:rPr>
          <w:rtl w:val="true"/>
        </w:rPr>
        <w:t>ابن أبى‌ليلي</w:t>
      </w:r>
      <w:bookmarkEnd w:id="2005"/>
    </w:p>
    <w:p>
      <w:pPr>
        <w:pStyle w:val="BookText"/>
        <w:rPr/>
      </w:pPr>
      <w:r>
        <w:rPr>
          <w:rFonts w:eastAsia="Times New Roman" w:cs="Times New Roman" w:ascii="Times New Roman" w:hAnsi="Times New Roman"/>
          <w:color w:val="111111"/>
          <w:sz w:val="28"/>
          <w:szCs w:val="28"/>
          <w:lang w:val="en-US" w:bidi="en-US"/>
        </w:rPr>
        <w:t>13510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عاصم، عن ابن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 على اثنا عشر ألف رجل وهم أسباع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وسبع بكر بن وائل وتغلب عليهم وعلة بن محدوج الذهلى</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Heading5"/>
        <w:numPr>
          <w:ilvl w:val="4"/>
          <w:numId w:val="1"/>
        </w:numPr>
        <w:rPr/>
      </w:pPr>
      <w:bookmarkStart w:id="2006" w:name="__RefHeading___Toc6356044_3381743652"/>
      <w:bookmarkStart w:id="2007" w:name="_Toc811"/>
      <w:bookmarkEnd w:id="2006"/>
      <w:r>
        <w:rPr/>
        <w:t>3</w:t>
      </w:r>
      <w:r>
        <w:rPr>
          <w:rtl w:val="true"/>
        </w:rPr>
        <w:t xml:space="preserve">. </w:t>
      </w:r>
      <w:r>
        <w:rPr>
          <w:rtl w:val="true"/>
        </w:rPr>
        <w:t>ما ورد مرسلاً</w:t>
      </w:r>
      <w:bookmarkEnd w:id="2007"/>
    </w:p>
    <w:p>
      <w:pPr>
        <w:pStyle w:val="BookText"/>
        <w:rPr/>
      </w:pPr>
      <w:r>
        <w:rPr>
          <w:rFonts w:eastAsia="Times New Roman" w:cs="Times New Roman" w:ascii="Times New Roman" w:hAnsi="Times New Roman"/>
          <w:color w:val="111111"/>
          <w:sz w:val="28"/>
          <w:szCs w:val="28"/>
          <w:lang w:val="en-US" w:bidi="en-US"/>
        </w:rPr>
        <w:t>13511</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فلمّا دنا من البصرة كتّب الكتائب وعقد الألوية والرايات، وجعلها سبع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لبكر وتغلب وأفناء ربيعة راية، وولّي</w:t>
      </w:r>
      <w:bookmarkStart w:id="2008" w:name="pg14280_145959"/>
    </w:p>
    <w:p>
      <w:pPr>
        <w:pStyle w:val="BookText"/>
        <w:rPr/>
      </w:pPr>
      <w:bookmarkEnd w:id="2008"/>
      <w:r>
        <w:rPr>
          <w:rFonts w:ascii="Amiri" w:hAnsi="Amiri" w:eastAsia="Amiri" w:cs="Amiri"/>
          <w:color w:val="111111"/>
          <w:sz w:val="28"/>
          <w:sz w:val="28"/>
          <w:szCs w:val="28"/>
          <w:rtl w:val="true"/>
          <w:lang w:bidi="ar-SA"/>
        </w:rPr>
        <w:t xml:space="preserve">عليهم محدوج </w:t>
      </w:r>
      <w:r>
        <w:rPr>
          <w:rStyle w:val="FootnoteAnchor"/>
          <w:rtl w:val="true"/>
        </w:rPr>
        <w:footnoteReference w:id="1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والظاهر صحّة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الذهلى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09" w:name="__RefHeading___Toc6356046_3381743652"/>
      <w:bookmarkStart w:id="2010" w:name="_Toc812"/>
      <w:bookmarkEnd w:id="2009"/>
      <w:r>
        <w:rPr/>
        <w:t>126</w:t>
      </w:r>
      <w:r>
        <w:rPr>
          <w:rtl w:val="true"/>
        </w:rPr>
        <w:t xml:space="preserve">. </w:t>
      </w:r>
      <w:r>
        <w:rPr>
          <w:rtl w:val="true"/>
        </w:rPr>
        <w:t>وهب بن عبدالله أبوجحيفة السوائى</w:t>
      </w:r>
      <w:bookmarkEnd w:id="2010"/>
    </w:p>
    <w:p>
      <w:pPr>
        <w:pStyle w:val="Heading5"/>
        <w:numPr>
          <w:ilvl w:val="4"/>
          <w:numId w:val="1"/>
        </w:numPr>
        <w:rPr/>
      </w:pPr>
      <w:bookmarkStart w:id="2011" w:name="__RefHeading___Toc6356048_3381743652"/>
      <w:bookmarkStart w:id="2012" w:name="_Toc813"/>
      <w:bookmarkEnd w:id="2011"/>
      <w:r>
        <w:rPr>
          <w:rtl w:val="true"/>
        </w:rPr>
        <w:t>اشارة</w:t>
      </w:r>
      <w:bookmarkEnd w:id="2012"/>
    </w:p>
    <w:p>
      <w:pPr>
        <w:pStyle w:val="BookText"/>
        <w:rPr/>
      </w:pPr>
      <w:r>
        <w:rPr>
          <w:rFonts w:ascii="Amiri" w:hAnsi="Amiri" w:eastAsia="Amiri" w:cs="Amiri"/>
          <w:color w:val="111111"/>
          <w:sz w:val="28"/>
          <w:sz w:val="28"/>
          <w:szCs w:val="28"/>
          <w:rtl w:val="true"/>
          <w:lang w:bidi="ar-SA"/>
        </w:rPr>
        <w:t>أبوجحيفة السوائى، اسمه وهب بن عبدالله من بنى‌سواءة بن عامر بن صعصعة،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w:t>
      </w:r>
      <w:r>
        <w:rPr>
          <w:rStyle w:val="FootnoteAnchor"/>
          <w:rtl w:val="true"/>
        </w:rPr>
        <w:footnoteReference w:id="1448"/>
      </w:r>
      <w:r>
        <w:rPr>
          <w:rFonts w:ascii="Amiri" w:hAnsi="Amiri" w:eastAsia="Amiri" w:cs="Amiri"/>
          <w:color w:val="111111"/>
          <w:sz w:val="28"/>
          <w:sz w:val="28"/>
          <w:szCs w:val="28"/>
          <w:rtl w:val="true"/>
          <w:lang w:bidi="ar-SA"/>
        </w:rPr>
        <w:t xml:space="preserve">وكان على عليه السلام يسمّيه وهب الخير </w:t>
      </w:r>
      <w:r>
        <w:rPr>
          <w:rStyle w:val="FootnoteAnchor"/>
          <w:rtl w:val="true"/>
        </w:rPr>
        <w:footnoteReference w:id="1449"/>
      </w:r>
      <w:r>
        <w:rPr>
          <w:rFonts w:ascii="Amiri" w:hAnsi="Amiri" w:eastAsia="Amiri" w:cs="Amiri"/>
          <w:color w:val="111111"/>
          <w:sz w:val="28"/>
          <w:sz w:val="28"/>
          <w:szCs w:val="28"/>
          <w:rtl w:val="true"/>
          <w:lang w:bidi="ar-SA"/>
        </w:rPr>
        <w:t>، رأي رسول الله صلى الله عليه و آله و سلم وروي عنه،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بلغ الحلم وقت وفاة النبىّ‌ صلى الله عليه و آله ، وهو ممّن نزل الكوفة وابتني بها داراً، وتوفّى بها فى ولاية بشر بن مروان </w:t>
      </w:r>
      <w:r>
        <w:rPr>
          <w:rStyle w:val="FootnoteAnchor"/>
          <w:rtl w:val="true"/>
        </w:rPr>
        <w:footnoteReference w:id="145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وسبعين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 شرطة على، وشهد معه يوم الجمل ويوم النهروان،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بن أبى‌جحيفة</w:t>
      </w:r>
    </w:p>
    <w:p>
      <w:pPr>
        <w:pStyle w:val="Heading5"/>
        <w:numPr>
          <w:ilvl w:val="4"/>
          <w:numId w:val="1"/>
        </w:numPr>
        <w:rPr/>
      </w:pPr>
      <w:bookmarkStart w:id="2013" w:name="__RefHeading___Toc6356050_3381743652"/>
      <w:bookmarkStart w:id="2014" w:name="_Toc814"/>
      <w:bookmarkEnd w:id="2013"/>
      <w:r>
        <w:rPr/>
        <w:t>1</w:t>
      </w:r>
      <w:r>
        <w:rPr>
          <w:rtl w:val="true"/>
        </w:rPr>
        <w:t xml:space="preserve">. </w:t>
      </w:r>
      <w:r>
        <w:rPr>
          <w:rtl w:val="true"/>
        </w:rPr>
        <w:t>شعبة</w:t>
      </w:r>
      <w:bookmarkEnd w:id="2014"/>
    </w:p>
    <w:p>
      <w:pPr>
        <w:pStyle w:val="BookText"/>
        <w:rPr/>
      </w:pPr>
      <w:r>
        <w:rPr>
          <w:rFonts w:eastAsia="Times New Roman" w:cs="Times New Roman" w:ascii="Times New Roman" w:hAnsi="Times New Roman"/>
          <w:color w:val="111111"/>
          <w:sz w:val="28"/>
          <w:szCs w:val="28"/>
          <w:lang w:val="en-US" w:bidi="en-US"/>
        </w:rPr>
        <w:t>13512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أبوجحيفة مع على يوم الجمل علي أهل المدينة</w:t>
      </w:r>
      <w:r>
        <w:rPr>
          <w:rFonts w:eastAsia="Amiri" w:cs="Amiri" w:ascii="Amiri" w:hAnsi="Amiri"/>
          <w:color w:val="111111"/>
          <w:sz w:val="28"/>
          <w:szCs w:val="28"/>
          <w:rtl w:val="true"/>
          <w:lang w:bidi="ar-SA"/>
        </w:rPr>
        <w:t xml:space="preserve">. </w:t>
      </w:r>
      <w:r>
        <w:rPr>
          <w:rStyle w:val="FootnoteAnchor"/>
          <w:rtl w:val="true"/>
        </w:rPr>
        <w:footnoteReference w:id="1452"/>
      </w:r>
      <w:bookmarkStart w:id="2015" w:name="pg14280_145960"/>
    </w:p>
    <w:p>
      <w:pPr>
        <w:pStyle w:val="BookText"/>
        <w:rPr/>
      </w:pPr>
      <w:bookmarkEnd w:id="2015"/>
      <w:r>
        <w:rPr>
          <w:rFonts w:ascii="Amiri" w:hAnsi="Amiri" w:eastAsia="Amiri" w:cs="Amiri"/>
          <w:color w:val="111111"/>
          <w:sz w:val="28"/>
          <w:sz w:val="28"/>
          <w:szCs w:val="28"/>
          <w:rtl w:val="true"/>
          <w:lang w:bidi="ar-SA"/>
        </w:rPr>
        <w:t xml:space="preserve">عمرو، حدّثنا حرب بن خالد بن جابر بن سمرة، أخبرنى عون بن أبى‌جحيفة، عن أبيه وهب، وكان أبوه علي ربع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مدينة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بوهب وإليك وهب الله </w:t>
      </w:r>
      <w:r>
        <w:rPr>
          <w:rFonts w:eastAsia="Amiri" w:cs="Amiri" w:ascii="Amiri" w:hAnsi="Amiri"/>
          <w:color w:val="111111"/>
          <w:sz w:val="28"/>
          <w:szCs w:val="28"/>
          <w:rtl w:val="true"/>
          <w:lang w:bidi="ar-SA"/>
        </w:rPr>
        <w:t xml:space="preserve">... . </w:t>
      </w:r>
      <w:r>
        <w:rPr>
          <w:rStyle w:val="FootnoteAnchor"/>
          <w:rtl w:val="true"/>
        </w:rPr>
        <w:footnoteReference w:id="1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أبى‌مزاحم، حدّثنا خالد الزيّات، حدّثنى عون بن أبى‌جحيفة،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أبى من شرط‍‌ على، وكان تحت المنبر</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Heading5"/>
        <w:numPr>
          <w:ilvl w:val="4"/>
          <w:numId w:val="1"/>
        </w:numPr>
        <w:rPr/>
      </w:pPr>
      <w:bookmarkStart w:id="2016" w:name="__RefHeading___Toc6356052_3381743652"/>
      <w:bookmarkStart w:id="2017" w:name="_Toc815"/>
      <w:bookmarkEnd w:id="2016"/>
      <w:r>
        <w:rPr/>
        <w:t>3</w:t>
      </w:r>
      <w:r>
        <w:rPr>
          <w:rtl w:val="true"/>
        </w:rPr>
        <w:t xml:space="preserve">. </w:t>
      </w:r>
      <w:r>
        <w:rPr>
          <w:rtl w:val="true"/>
        </w:rPr>
        <w:t>ما ورد مرسلاً</w:t>
      </w:r>
      <w:bookmarkEnd w:id="2017"/>
    </w:p>
    <w:p>
      <w:pPr>
        <w:pStyle w:val="BookText"/>
        <w:rPr/>
      </w:pPr>
      <w:r>
        <w:rPr>
          <w:rFonts w:eastAsia="Times New Roman" w:cs="Times New Roman" w:ascii="Times New Roman" w:hAnsi="Times New Roman"/>
          <w:color w:val="111111"/>
          <w:sz w:val="28"/>
          <w:szCs w:val="28"/>
          <w:lang w:val="en-US" w:bidi="en-US"/>
        </w:rPr>
        <w:t>13515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عبدالله بن مسلم بن جنادة بن حبيب بن سواءة السوائى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وتخفيف الواو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بن صعصعة، أبوجحيفة السوائى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النبىّ‌ صلى الله عليه و آله و سلم فى أواخر عمره، وحفظ‍‌ عنه، ثمّ‌ صحب عليّاً بعده، وولّاه شرطة الكوفة لمّا ولى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الصحيح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النبىّ‌ صلى الله عليه و آله و سلم ، وكان الحسن بن على يشبهه، وأمر لنا بثلاثة عشر قلوصاً، فمات قبل أن نقبضها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يسمّيه وهب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فى ولاية بشر علي العراق</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13516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أبوجحيفة السوائى الكوفى صاحب النبىّ‌ صلى الله عليه و سلم ، واسمه وهب بن عبدالله، ويقال له وهب الخير، من صغار الصحابة، ولمّا توفّى النبىّ‌ صلى الله عليه و سلم كان وهب مراهقاً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أسنان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شرطة على رضي الله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بن أبى‌طالب كان إذا خطب يقوم أبوجحيفة تحت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فى موته، والأصحّ‌ موته فى سنة أربع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إلي ما بعد الثمانين، فالله أعلم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أبوجحيفة وهب بن عبدالله السوائى، صحابى رأي النبىّ‌ صلى الله عليه و سلم ، وكان دون البلوغ عند وفاة النبىّ‌ صلى الله عليه و سلم ، لكن روي عنه عدّة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شرطة على، وكان على إذا خطب يقوم أبوجحيفة تحت منبره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أبوجحيفة السوائى، واسمه وهب بن عبدالله، ويعرف بوهب الخير، رأي رسول الله صلى الله عليه و سلم وروي عنه،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بلغ الحلم وقت وفاة رسول الله صلى الله عليه و سلم ، وهو ممّن نزل الكوفة وابتني بها داراً فى بنى‌سواء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وشهد مع على يوم النهروان، وورد المدائن فى صحبته، ومات فى ولاية بشر بن مروان علي الكوفة، وروي عنه الحديث ابنه عون بن أبى‌جحيفة، وعلى بن الأقمر، والحكم بن عتيبة، وإسماعيل بن أبى‌خالد، وغيرهم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وسيأتى ما يرتبط‍‌ به فى عمّاله عليه السلام علي الخراج وأخذ الصدقات وبيت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أبوجحيفة السوائى وهب بن عبدالله،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اسد الغابة لابن الأثير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وهب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أبى‌جحيفة السوائى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 وسبعين، ترجمة أبى‌جحيفة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فى الجرح والتعديل لابن أبى‌حاتم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وهب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أبى‌جحيفة السوائى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تالى تلخيص المتشابه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وهب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وفاة رسول الله</w:t>
      </w:r>
      <w:r>
        <w:rPr>
          <w:rFonts w:eastAsia="Amiri" w:cs="Amiri" w:ascii="Amiri" w:hAnsi="Amiri"/>
          <w:color w:val="111111"/>
          <w:sz w:val="28"/>
          <w:szCs w:val="28"/>
          <w:rtl w:val="true"/>
          <w:lang w:bidi="ar-SA"/>
        </w:rPr>
        <w:t>».</w:t>
      </w:r>
      <w:bookmarkStart w:id="2018" w:name="pg14280_145962"/>
    </w:p>
    <w:p>
      <w:pPr>
        <w:pStyle w:val="BookText"/>
        <w:rPr/>
      </w:pPr>
      <w:bookmarkEnd w:id="2018"/>
      <w:r>
        <w:rPr>
          <w:rFonts w:ascii="Amiri" w:hAnsi="Amiri" w:eastAsia="Amiri" w:cs="Amiri"/>
          <w:color w:val="111111"/>
          <w:sz w:val="28"/>
          <w:sz w:val="28"/>
          <w:szCs w:val="28"/>
          <w:rtl w:val="true"/>
          <w:lang w:bidi="ar-SA"/>
        </w:rPr>
        <w:t xml:space="preserve">وهو وهب الخير السوائى، وهو من ولد حرثان بن سواءة بن عامر بن صعصعة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نزل أبوجحيفة الكوفة وابتني بها داراً، وكان من صغار الصحابة، ذكروا أنّ‌ رسول الله صلى الله عليه و سلم توفّى وأبوجحيفة لم يبلغ الحلم، ولكنّه سمع من رسول الله صلى الله عليه و سلم وروي عنه، وكان على قد جعله علي بيت المال بالكوفة، وشهد معه مشاهده كلّها</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1619/4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أبى‌جحيفة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الأثير فى اسد الغابة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أبى‌جحيفة،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يحبّه ويثق إليه ويسمّيه وهب الخير ووهب الله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عبدالله بن مسلم بن جنادة بن جندب بن حبيب بن سواءة بن عامر بن صعصعة العامرى السوائى،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جابر، أبوجحيفة، وقيل فى نسبه غير هذا، فهو بكنيته أشهر، وهو من أهل الكوفة، وتوفّى رسول الله صلى الله عليه و سلم وهو لم يبلغ الحلم، وكان علي شرطة على بن أبى‌طالب، وكان يقوم تحت منبره، وكان يسمّيه وهب الخير، واستعمله علي خمس المتاع الّذى كان فى خربة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19" w:name="__RefHeading___Toc6356054_3381743652"/>
      <w:bookmarkStart w:id="2020" w:name="_Toc816"/>
      <w:bookmarkEnd w:id="2019"/>
      <w:r>
        <w:rPr/>
        <w:t>127</w:t>
      </w:r>
      <w:r>
        <w:rPr>
          <w:rtl w:val="true"/>
        </w:rPr>
        <w:t xml:space="preserve">. </w:t>
      </w:r>
      <w:r>
        <w:rPr>
          <w:rtl w:val="true"/>
        </w:rPr>
        <w:t>وهب بن مسعود الخثعمى</w:t>
      </w:r>
      <w:bookmarkEnd w:id="2020"/>
    </w:p>
    <w:p>
      <w:pPr>
        <w:pStyle w:val="BookText"/>
        <w:rPr/>
      </w:pPr>
      <w:r>
        <w:rPr>
          <w:rFonts w:eastAsia="Times New Roman" w:cs="Times New Roman" w:ascii="Times New Roman" w:hAnsi="Times New Roman"/>
          <w:color w:val="111111"/>
          <w:sz w:val="28"/>
          <w:szCs w:val="28"/>
          <w:lang w:val="en-US" w:bidi="en-US"/>
        </w:rPr>
        <w:t>13521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بن أبى‌سفيان بعد تحكيم الحكمين بسر بن أبى‌أرطاة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بنى‌عامر بن 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جيش، فساروا من الشام حتّي قدموا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بسر فى مسيره ذلك جماعة كثيرة من شيعة على باليمن، وبلغ عليّاً خبر بسر، فوجّه جارية بن قدامة فى ألفين، ووهب بن مسعود فى ألفين </w:t>
      </w:r>
      <w:r>
        <w:rPr>
          <w:rFonts w:eastAsia="Amiri" w:cs="Amiri" w:ascii="Amiri" w:hAnsi="Amiri"/>
          <w:color w:val="111111"/>
          <w:sz w:val="28"/>
          <w:szCs w:val="28"/>
          <w:rtl w:val="true"/>
          <w:lang w:bidi="ar-SA"/>
        </w:rPr>
        <w:t xml:space="preserve">... . </w:t>
      </w:r>
      <w:r>
        <w:rPr>
          <w:rStyle w:val="FootnoteAnchor"/>
          <w:rtl w:val="true"/>
        </w:rPr>
        <w:footnoteReference w:id="1457"/>
      </w:r>
    </w:p>
    <w:p>
      <w:pPr>
        <w:pStyle w:val="BookText"/>
        <w:rPr/>
      </w:pPr>
      <w:r>
        <w:rPr>
          <w:rFonts w:eastAsia="Times New Roman" w:cs="Times New Roman" w:ascii="Times New Roman" w:hAnsi="Times New Roman"/>
          <w:color w:val="111111"/>
          <w:sz w:val="28"/>
          <w:szCs w:val="28"/>
          <w:lang w:val="en-US" w:bidi="en-US"/>
        </w:rPr>
        <w:t>13522</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معاوية بسر بن أبى‌أرطاة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بنى‌عامر بن 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ألفين وستّمئة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على بن أبى‌طالب عين له بالشام فأخبره بخبر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زرارة بن عمرو بن حطيان الهمدانى، وكان قيس هذا عيناً له بالشام يكتب إليه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ورد عليه بخبر بسر، فخطب على الناس</w:t>
      </w:r>
      <w:bookmarkStart w:id="2021" w:name="pg14280_145963"/>
    </w:p>
    <w:p>
      <w:pPr>
        <w:pStyle w:val="BookText"/>
        <w:rPr/>
      </w:pPr>
      <w:bookmarkEnd w:id="2021"/>
      <w:r>
        <w:rPr>
          <w:rFonts w:ascii="Amiri" w:hAnsi="Amiri" w:eastAsia="Amiri" w:cs="Amiri"/>
          <w:color w:val="111111"/>
          <w:sz w:val="28"/>
          <w:sz w:val="28"/>
          <w:szCs w:val="28"/>
          <w:rtl w:val="true"/>
          <w:lang w:bidi="ar-SA"/>
        </w:rPr>
        <w:t>ووبّخهم وندبهم للشخوص إليه، فانتدب جارية بن قدامة التميمى فأمره أن يأتى البصرة فيكون شخوصه لطلب بسر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إليه وهب بن مسعود الخثعمى من 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وهب بن مسعود الخثعمى، فسار فلم يلحق بسراً، ولم يظفر بأحد من أصحابه،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ردّه من الطريق</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بسر بن أبى‌أرطاة القرشى</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6356056_3381743652"/>
      <w:bookmarkStart w:id="2023" w:name="_Toc817"/>
      <w:bookmarkEnd w:id="2022"/>
      <w:r>
        <w:rPr/>
        <w:t>128</w:t>
      </w:r>
      <w:r>
        <w:rPr>
          <w:rtl w:val="true"/>
        </w:rPr>
        <w:t xml:space="preserve">. </w:t>
      </w:r>
      <w:r>
        <w:rPr>
          <w:rtl w:val="true"/>
        </w:rPr>
        <w:t>يحيي بن هانئ المرادى</w:t>
      </w:r>
      <w:bookmarkEnd w:id="2023"/>
    </w:p>
    <w:p>
      <w:pPr>
        <w:pStyle w:val="BookText"/>
        <w:rPr/>
      </w:pPr>
      <w:r>
        <w:rPr>
          <w:rFonts w:eastAsia="Times New Roman" w:cs="Times New Roman" w:ascii="Times New Roman" w:hAnsi="Times New Roman"/>
          <w:color w:val="111111"/>
          <w:sz w:val="28"/>
          <w:szCs w:val="28"/>
          <w:lang w:val="en-US" w:bidi="en-US"/>
        </w:rPr>
        <w:t>13523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خرج أبومريم بناحية الفرات، فوجّه على يحيي بن هانئ، ثمّ‌ سار على فقتل أبامريم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24" w:name="__RefHeading___Toc6356058_3381743652"/>
      <w:bookmarkStart w:id="2025" w:name="_Toc818"/>
      <w:bookmarkEnd w:id="2024"/>
      <w:r>
        <w:rPr/>
        <w:t>129</w:t>
      </w:r>
      <w:r>
        <w:rPr>
          <w:rtl w:val="true"/>
        </w:rPr>
        <w:t xml:space="preserve">. </w:t>
      </w:r>
      <w:r>
        <w:rPr>
          <w:rtl w:val="true"/>
        </w:rPr>
        <w:t>يريم بن شريح الهمدانى</w:t>
      </w:r>
      <w:bookmarkEnd w:id="2025"/>
    </w:p>
    <w:p>
      <w:pPr>
        <w:pStyle w:val="BookText"/>
        <w:rPr/>
      </w:pPr>
      <w:r>
        <w:rPr>
          <w:rFonts w:ascii="Amiri" w:hAnsi="Amiri" w:eastAsia="Amiri" w:cs="Amiri"/>
          <w:color w:val="111111"/>
          <w:sz w:val="28"/>
          <w:sz w:val="28"/>
          <w:szCs w:val="28"/>
          <w:rtl w:val="true"/>
          <w:lang w:bidi="ar-SA"/>
        </w:rPr>
        <w:t>تقدّم ما يرتبط‍‌ به فى ترجمة أخيه شرحبيل بن شريح</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6356060_3381743652"/>
      <w:bookmarkStart w:id="2027" w:name="_Toc819"/>
      <w:bookmarkEnd w:id="2026"/>
      <w:r>
        <w:rPr/>
        <w:t>130</w:t>
      </w:r>
      <w:r>
        <w:rPr>
          <w:rtl w:val="true"/>
        </w:rPr>
        <w:t xml:space="preserve">. </w:t>
      </w:r>
      <w:r>
        <w:rPr>
          <w:rtl w:val="true"/>
        </w:rPr>
        <w:t>يزيد بن رويم</w:t>
      </w:r>
      <w:bookmarkEnd w:id="2027"/>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يزيد بن رويم علي شرطة على عليه السلام </w:t>
      </w:r>
      <w:r>
        <w:rPr>
          <w:rStyle w:val="FootnoteAnchor"/>
          <w:rtl w:val="true"/>
        </w:rPr>
        <w:footnoteReference w:id="1459"/>
      </w:r>
      <w:r>
        <w:rPr>
          <w:rFonts w:ascii="Amiri" w:hAnsi="Amiri" w:eastAsia="Amiri" w:cs="Amiri"/>
          <w:color w:val="111111"/>
          <w:sz w:val="28"/>
          <w:sz w:val="28"/>
          <w:szCs w:val="28"/>
          <w:rtl w:val="true"/>
          <w:lang w:bidi="ar-SA"/>
        </w:rPr>
        <w:t xml:space="preserve">، وكان عاملاً له علي باروسما ونهر الملك، وقد تقدّم أخباره فى ولاته عليه السلام </w:t>
      </w:r>
      <w:r>
        <w:rPr>
          <w:rFonts w:eastAsia="Amiri" w:cs="Amiri" w:ascii="Amiri" w:hAnsi="Amiri"/>
          <w:color w:val="111111"/>
          <w:sz w:val="28"/>
          <w:szCs w:val="28"/>
          <w:rtl w:val="true"/>
          <w:lang w:bidi="ar-SA"/>
        </w:rPr>
        <w:t>.</w:t>
      </w:r>
      <w:bookmarkStart w:id="2028" w:name="pg14280_145964"/>
    </w:p>
    <w:p>
      <w:pPr>
        <w:pStyle w:val="Heading4"/>
        <w:numPr>
          <w:ilvl w:val="3"/>
          <w:numId w:val="1"/>
        </w:numPr>
        <w:rPr/>
      </w:pPr>
      <w:bookmarkStart w:id="2029" w:name="__RefHeading___Toc6356062_3381743652"/>
      <w:bookmarkStart w:id="2030" w:name="_Toc820"/>
      <w:bookmarkEnd w:id="2028"/>
      <w:bookmarkEnd w:id="2029"/>
      <w:r>
        <w:rPr/>
        <w:t>131</w:t>
      </w:r>
      <w:r>
        <w:rPr>
          <w:rtl w:val="true"/>
        </w:rPr>
        <w:t xml:space="preserve">. </w:t>
      </w:r>
      <w:r>
        <w:rPr>
          <w:rtl w:val="true"/>
        </w:rPr>
        <w:t>يزيد بن قيس الأرحبى</w:t>
      </w:r>
      <w:bookmarkEnd w:id="2030"/>
    </w:p>
    <w:p>
      <w:pPr>
        <w:pStyle w:val="BookText"/>
        <w:rPr/>
      </w:pPr>
      <w:r>
        <w:rPr>
          <w:rFonts w:ascii="Amiri" w:hAnsi="Amiri" w:eastAsia="Amiri" w:cs="Amiri"/>
          <w:color w:val="111111"/>
          <w:sz w:val="28"/>
          <w:sz w:val="28"/>
          <w:szCs w:val="28"/>
          <w:rtl w:val="true"/>
          <w:lang w:bidi="ar-SA"/>
        </w:rPr>
        <w:t xml:space="preserve">كان يزيد بن قيس مع على عليه السلام فى حروبه، وولّاه شرطته </w:t>
      </w:r>
      <w:r>
        <w:rPr>
          <w:rStyle w:val="FootnoteAnchor"/>
          <w:rtl w:val="true"/>
        </w:rPr>
        <w:footnoteReference w:id="1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واستعمله علي المدائن وجوخي، وبعده علي أصبهان والرى وهمذان، وتقدّم أخباره فى ولاته عليه السلام </w:t>
      </w:r>
      <w:r>
        <w:rPr>
          <w:rFonts w:eastAsia="Amiri" w:cs="Amiri" w:ascii="Amiri" w:hAnsi="Amiri"/>
          <w:color w:val="111111"/>
          <w:sz w:val="28"/>
          <w:szCs w:val="28"/>
          <w:rtl w:val="true"/>
          <w:lang w:bidi="ar-SA"/>
        </w:rPr>
        <w:t>.</w:t>
      </w:r>
    </w:p>
    <w:p>
      <w:pPr>
        <w:pStyle w:val="Heading3"/>
        <w:numPr>
          <w:ilvl w:val="2"/>
          <w:numId w:val="1"/>
        </w:numPr>
        <w:rPr/>
      </w:pPr>
      <w:bookmarkStart w:id="2031" w:name="__RefHeading___Toc6356064_3381743652"/>
      <w:bookmarkStart w:id="2032" w:name="_Toc821"/>
      <w:bookmarkEnd w:id="2031"/>
      <w:r>
        <w:rPr>
          <w:rtl w:val="true"/>
        </w:rPr>
        <w:t>الثالث</w:t>
      </w:r>
      <w:r>
        <w:rPr>
          <w:rtl w:val="true"/>
        </w:rPr>
        <w:t xml:space="preserve">: </w:t>
      </w:r>
      <w:r>
        <w:rPr>
          <w:rtl w:val="true"/>
        </w:rPr>
        <w:t>عمّاله عليه السلام علي الخراج وأخذ الصدقات وبيت المال</w:t>
      </w:r>
      <w:bookmarkEnd w:id="2032"/>
    </w:p>
    <w:p>
      <w:pPr>
        <w:pStyle w:val="Heading4"/>
        <w:numPr>
          <w:ilvl w:val="3"/>
          <w:numId w:val="1"/>
        </w:numPr>
        <w:rPr/>
      </w:pPr>
      <w:bookmarkStart w:id="2033" w:name="__RefHeading___Toc6356066_3381743652"/>
      <w:bookmarkStart w:id="2034" w:name="_Toc822"/>
      <w:bookmarkEnd w:id="2033"/>
      <w:r>
        <w:rPr/>
        <w:t>1</w:t>
      </w:r>
      <w:r>
        <w:rPr>
          <w:rtl w:val="true"/>
        </w:rPr>
        <w:t xml:space="preserve">. </w:t>
      </w:r>
      <w:r>
        <w:rPr>
          <w:rtl w:val="true"/>
        </w:rPr>
        <w:t>أبوبكرة الثقفى</w:t>
      </w:r>
      <w:bookmarkEnd w:id="2034"/>
    </w:p>
    <w:p>
      <w:pPr>
        <w:pStyle w:val="BookText"/>
        <w:rPr/>
      </w:pPr>
      <w:r>
        <w:rPr>
          <w:rFonts w:ascii="Amiri" w:hAnsi="Amiri" w:eastAsia="Amiri" w:cs="Amiri"/>
          <w:color w:val="111111"/>
          <w:sz w:val="28"/>
          <w:sz w:val="28"/>
          <w:szCs w:val="28"/>
          <w:rtl w:val="true"/>
          <w:lang w:bidi="ar-SA"/>
        </w:rPr>
        <w:t>أبوبكرة الثقفى الطائفى مولي النبىّ‌ صلى الله عليه و سلم ، اسمه نفيع بن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بن مسروح، تدلي فى حصار الطائف ببكرة وفرّ إلي النبىّ‌ صلى الله عليه و سلم وأسلم علي يده وأعلمه أنّه عبد، فأعتقه، واُمّه سميّة، فهو أخو زياد لاُمّه، سكن البصرة وتوفّى بها سنة إحدي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وخمسين</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Times New Roman" w:cs="Times New Roman" w:ascii="Times New Roman" w:hAnsi="Times New Roman"/>
          <w:color w:val="111111"/>
          <w:sz w:val="28"/>
          <w:szCs w:val="28"/>
          <w:lang w:val="en-US" w:bidi="en-US"/>
        </w:rPr>
        <w:t>13524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وابن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النبيل، حدّثنى محمّد بن خليفة البكراوى، عن أبيه، عن عبدالرحمان، عن أبى‌بكرة، قال</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استعملنى على علي بيت المال، ثمّ‌ 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ما فيه بين المسلمين فبقى مطرف </w:t>
      </w:r>
      <w:r>
        <w:rPr>
          <w:rStyle w:val="FootnoteAnchor"/>
          <w:rtl w:val="true"/>
        </w:rPr>
        <w:footnoteReference w:id="14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رجلاً محتاجاً اعطيه هذا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موالى بنى‌عجل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فأرسلنى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يعرفنى أميرالمؤمنين‌؟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أميرالمؤمنين خيراً، فقد وافق منّى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بمال سمّاه، وصلّي على فى بيت المال فأمر به فكنّس،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أخرجنى منه كما دخلته</w:t>
      </w:r>
      <w:r>
        <w:rPr>
          <w:rFonts w:eastAsia="Amiri" w:cs="Amiri" w:ascii="Amiri" w:hAnsi="Amiri"/>
          <w:color w:val="111111"/>
          <w:sz w:val="28"/>
          <w:szCs w:val="28"/>
          <w:rtl w:val="true"/>
          <w:lang w:bidi="ar-SA"/>
        </w:rPr>
        <w:t xml:space="preserve">. </w:t>
      </w:r>
      <w:r>
        <w:rPr>
          <w:rStyle w:val="FootnoteAnchor"/>
          <w:rtl w:val="true"/>
        </w:rPr>
        <w:footnoteReference w:id="1463"/>
      </w:r>
      <w:bookmarkStart w:id="2035" w:name="pg14280_145965"/>
    </w:p>
    <w:p>
      <w:pPr>
        <w:pStyle w:val="Heading4"/>
        <w:numPr>
          <w:ilvl w:val="3"/>
          <w:numId w:val="1"/>
        </w:numPr>
        <w:rPr/>
      </w:pPr>
      <w:bookmarkStart w:id="2036" w:name="__RefHeading___Toc6356068_3381743652"/>
      <w:bookmarkStart w:id="2037" w:name="_Toc823"/>
      <w:bookmarkEnd w:id="2035"/>
      <w:bookmarkEnd w:id="2036"/>
      <w:r>
        <w:rPr/>
        <w:t>2</w:t>
      </w:r>
      <w:r>
        <w:rPr>
          <w:rtl w:val="true"/>
        </w:rPr>
        <w:t xml:space="preserve">. </w:t>
      </w:r>
      <w:r>
        <w:rPr>
          <w:rtl w:val="true"/>
        </w:rPr>
        <w:t>حملة بن جوية</w:t>
      </w:r>
      <w:bookmarkEnd w:id="2037"/>
    </w:p>
    <w:p>
      <w:pPr>
        <w:pStyle w:val="BookText"/>
        <w:rPr/>
      </w:pPr>
      <w:r>
        <w:rPr>
          <w:rFonts w:eastAsia="Times New Roman" w:cs="Times New Roman" w:ascii="Times New Roman" w:hAnsi="Times New Roman"/>
          <w:color w:val="111111"/>
          <w:sz w:val="28"/>
          <w:szCs w:val="28"/>
          <w:lang w:val="en-US" w:bidi="en-US"/>
        </w:rPr>
        <w:t>13525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بن جوية بن عبدالله بن نضلة بن هلال بن عامر بن عمرو بن دهمان بن الحارث بن فراس بن غنم بن مالك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ممّن استشاره سعد، وإنّ‌ عثمان رضي الله عنه ولّاه قومس </w:t>
      </w:r>
      <w:r>
        <w:rPr>
          <w:rStyle w:val="FootnoteAnchor"/>
          <w:rtl w:val="true"/>
        </w:rPr>
        <w:footnoteReference w:id="1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ثمّ‌ السكون وكسر الميم، وسين مهملة، وهو تعريب كومس، وهى كورة كبيرة واسعة تشمل علي مدن وقري ومزارع، وهى فى ذيل جبال طبرستان، وأكبر ما يكون فى ولاية ملكها وقصبتها المشهورة دامغان، وهى بين الرى ونيسابور، ومن مدنها المشهورة بسطام وبيار، وبعض يدخل فيها سمنان، وبعض يجعل سمنان من ولاية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وإنّه صار علي بيت المال بالكوفة لعلى رضي الله عنه ، وذكر نسبه ابن الكلبى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على علي بيت ماله حملة بن جوية من ولد جذل الطعان من كنانة</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eastAsia="Times New Roman" w:cs="Times New Roman" w:ascii="Times New Roman" w:hAnsi="Times New Roman"/>
          <w:color w:val="111111"/>
          <w:sz w:val="28"/>
          <w:szCs w:val="28"/>
          <w:lang w:val="en-US" w:bidi="en-US"/>
        </w:rPr>
        <w:t>13527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بن جوية من بنى‌مالك بن كنانة، وكان علي بيت المال لعلى بن أبى‌طالب</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Heading4"/>
        <w:numPr>
          <w:ilvl w:val="3"/>
          <w:numId w:val="1"/>
        </w:numPr>
        <w:rPr/>
      </w:pPr>
      <w:bookmarkStart w:id="2038" w:name="__RefHeading___Toc6356070_3381743652"/>
      <w:bookmarkStart w:id="2039" w:name="_Toc824"/>
      <w:bookmarkEnd w:id="2038"/>
      <w:r>
        <w:rPr/>
        <w:t>3</w:t>
      </w:r>
      <w:r>
        <w:rPr>
          <w:rtl w:val="true"/>
        </w:rPr>
        <w:t xml:space="preserve">. </w:t>
      </w:r>
      <w:r>
        <w:rPr>
          <w:rtl w:val="true"/>
        </w:rPr>
        <w:t>أبورافع مولي رسول الله صلى الله عليه و آله و سلم</w:t>
      </w:r>
      <w:bookmarkEnd w:id="2039"/>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أبورافع مولي النبىّ‌ صلى الله عليه و آله و سلم ، مختلف فى اسمه، كان للعبّاس بن عبدالمطّلب فوهبه للنبىّ‌ صلى الله عليه و سلم ، أسلم بمكّة وكتمه، ولمّا بشّر النبىّ‌ صلى الله عليه و آله بإسلام العبّاس أعتقه رسول الله صلى الله عليه و آله ، وكان بعد النبىّ‌ صلى الله عليه و آله مع أميرالمؤمنين على بن أبى‌طالب، وتوفّى سنة أربعين بالمدينة</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Times New Roman" w:cs="Times New Roman" w:ascii="Times New Roman" w:hAnsi="Times New Roman"/>
          <w:color w:val="111111"/>
          <w:sz w:val="28"/>
          <w:szCs w:val="28"/>
          <w:lang w:val="en-US" w:bidi="en-US"/>
        </w:rPr>
        <w:t>13528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أبورافع مولي رسول الله صلى الله عليه و سلم خازناً لعلى علي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الدراوردى، عن ابن أبى‌ذئب، عن عبّاس بن الفضل بن أبى‌رافع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خازناً لعلى علي بيت‌المال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أبى‌اُويس، عن عبدالعزيز بن محمّد، عن ابن أبى‌ذئب، عن العبّاس بن الفضل بن أبى‌رافع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جدّه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خازناً لعلى بن أبى‌طالب علي المال، فدخل على يوماً وقد زيّنت بنيّة له، فرأي عليها لؤلؤة من المال فظنّ‌ أنّها سرقتها،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لها؟ لله علَىّ‌ أن أقطع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جدّه فى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زيّنتها بها، ومن أين كانت تقدر عليها لو لم اعطها؟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يونس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أبى‌ذئب، عن عبّاس بن الفضل مولي بنى‌هاشم، عن أبيه، عن جدّه ابن أبى‌رافع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كان خازناً لعلى عليه السلام علي بيت‌المال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وقد زيّنت ابنته، فرأي عليها لؤلؤة من بيت المال قد كان 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لها هذه‌؟ لله علَىّ‌ أن أقطع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جدّه فى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أميرالمؤمنين زيّنت بها ابنة أخى، ومن أين كانت تقدر عليها لو لم اعطها؟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بعض سيرة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مات بعد عثمان فى خلافة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608/2</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فى الأصل، والظاهر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سائر المصادر</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ذكر بعض سيره عليه السلام </w:t>
      </w:r>
      <w:r>
        <w:rPr>
          <w:rFonts w:eastAsia="Amiri" w:cs="Amiri" w:ascii="Amiri" w:hAnsi="Amiri"/>
          <w:color w:val="111111"/>
          <w:sz w:val="28"/>
          <w:szCs w:val="28"/>
          <w:rtl w:val="true"/>
          <w:lang w:bidi="ar-SA"/>
        </w:rPr>
        <w:t>.</w:t>
      </w:r>
      <w:bookmarkStart w:id="2040" w:name="pg14280_145967"/>
    </w:p>
    <w:p>
      <w:pPr>
        <w:pStyle w:val="BookText"/>
        <w:rPr/>
      </w:pPr>
      <w:bookmarkEnd w:id="2040"/>
      <w:r>
        <w:rPr>
          <w:rFonts w:eastAsia="Times New Roman" w:cs="Times New Roman" w:ascii="Times New Roman" w:hAnsi="Times New Roman"/>
          <w:color w:val="111111"/>
          <w:sz w:val="28"/>
          <w:szCs w:val="28"/>
          <w:lang w:val="en-US" w:bidi="en-US"/>
        </w:rPr>
        <w:t>13532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أبى‌ذئب، عن العبّاس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عبيدالله بن أبى‌رافع،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خازناً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ابنته بلؤلؤة من المال قد عرفها، فرآها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لها هذه‌؟ إنّ‌ لله علىّ‌ أن أقطع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زيّنت بها بنت أخى، ومن أين كانت تقدر عليها؟ فلمّا رأي ذلك سكت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41" w:name="__RefHeading___Toc6356072_3381743652"/>
      <w:bookmarkStart w:id="2042" w:name="_Toc825"/>
      <w:bookmarkEnd w:id="2041"/>
      <w:r>
        <w:rPr/>
        <w:t>4</w:t>
      </w:r>
      <w:r>
        <w:rPr>
          <w:rtl w:val="true"/>
        </w:rPr>
        <w:t xml:space="preserve">. </w:t>
      </w:r>
      <w:r>
        <w:rPr>
          <w:rtl w:val="true"/>
        </w:rPr>
        <w:t>سعد مولي على عليه السلام</w:t>
      </w:r>
      <w:bookmarkEnd w:id="2042"/>
    </w:p>
    <w:p>
      <w:pPr>
        <w:pStyle w:val="BookText"/>
        <w:rPr/>
      </w:pPr>
      <w:r>
        <w:rPr>
          <w:rFonts w:ascii="Amiri" w:hAnsi="Amiri" w:eastAsia="Amiri" w:cs="Amiri"/>
          <w:color w:val="111111"/>
          <w:sz w:val="28"/>
          <w:sz w:val="28"/>
          <w:szCs w:val="28"/>
          <w:rtl w:val="true"/>
          <w:lang w:bidi="ar-SA"/>
        </w:rPr>
        <w:t xml:space="preserve">كان سعد مولي على عليه السلام من ثقات أميرالمؤمنين عليه السلام وأرسله عليه السلام لأخذ الخراج والصدقات تارة إلي البصرة واُخري إلي فارس، ولمّا كسر يزيد بن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على عليه السلام علي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حبسه على عليه السلام وجعل عليه سعداً، فوثب يزيد علي سعد فأدرجه فى عباءة وهرب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عليه السلام إلي زياد رسولاً ليأخذه لحمل ما اجتمع عنده من المال، فحمل زياد ما كان عنده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الأكراد قد كسروا من الخراج، وأنا اداريهم، فلا تعلم أميرالمؤمنين ذلك فيري أنّه اعتلال منّى، فقدم الرسول فأخبر عليّاً بما قال زياد؛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بلغنى رسولى عنك ما أخبرته به عن الأكراد، واستكتامك إيّاه ذلك، وقد علمت أنّك لم تلق ذلك إليه إلّا لتبلغنى إيّاه، وإنّى اقسم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صادقاً لئن بلغنى أنّك خنت من فىء المسلمين شيئاً صغيراً أو كبيراً لأشدنّ‌ عليك شدّة تدعك قليل الوفر، ثقيل الظهر، والسلام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أبى‌الحديد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يزيد بن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روايتهما فى ترجمة يزيد بن حجيّة من عمّال أميرالمؤمنين عليه السلام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عليه السلام ، كتب على إلي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إلي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خليفة عبدالله بن العبّاس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يستحثّه بحمل مال مع سعد مولاه، فاستحثّه فأغلظ‍‌ له زياد وشتمه، فلمّا قدم سعد علي على شكا إليه وعابه عنده، وذكر منه تجبّراً وإسرافاً، فكتب على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سعداً ذكر لى أنّك شتمته ظالماً، وجبهته تجبّراً وتكبّراً؛ وقد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والعظمة لله، فمن تكبّر سخط‍‌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أنّك مستكثر من الألوان فى الطعام، وأنّك تدّهن فى كلّ‌ يوم، فماذا عليك لو صمت لله أيّاماً وتصدّقت ببعض ما عندك محتسباً، وأكلت طعامك فى مرّة مراراً أو أطعمته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أتطمع وأنت متقلّب فى النعيم تستأثر به علي الجار المسكين، والضعيف الفقير الأرملة واليتيم، أن يجب لك أجر الصالحين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أنّك تتكلّم بكلام الأبرار، وتعمل عمل الخطّائين، فإن كنت تفعل ذلك فنفسك ظلمت، وعملك أحبطت، فتب إلي ربّك وأصلح عملك، واقتصد فى أمرك، وقدّم الفضل ليوم حاجتك إن كنت من المؤمنين، وادّهن غبّاً ولا تدّهن رفهاً، فإنّ‌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ولا تدّهنوا رفهاً،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قدم علىّ‌ فعجّل فانتهرته وزجرته، وكان أهلاً لأكثر من ذلك، فأمّا ما ذكر من الإسراف فى الأموال والتنعّم واتّخاذ الطعام؛ فإن كان صادقاً فأثابه الله الصادقين، وإن كان كاذباً فلا آمنه الله عقوبة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أتكلّم بكلام الأبرار واُخالف ذلك فىّ‌ بالفعل، فإنّى إذاً من الأخسرين عملاً، فخذه بمقام واحد قلت فيه عدلاً ثمّ‌ خالفته إلي غيره، فإن أتاك عليه بشهيد عدل؛ وإلّا تبيّن لك كذبه وظلمه</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عليه السلام ، كتب على إلي 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13535</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ما ارتفع به زياد فهو استخلاف ابن عبّاس له علي البصرة فى خلافة على عليه السلام ، وبلغت عليّاً عنه هنات، فكتب إليه يلومه ويؤنّبه، فمنها الكتاب الّذى ذكر الرضى رحمه الله بعضه، وقد شرحنا فيما تقدّم ما ذكر الرضى منه، وكان على عليه السلام أخرج إليه سعداً مولاه يحثّه علي حمل مال البصرة إلي الكوفة، وكان بين سعد وزياد ملاحاة</w:t>
      </w:r>
      <w:bookmarkStart w:id="2043" w:name="pg14280_145969"/>
    </w:p>
    <w:p>
      <w:pPr>
        <w:pStyle w:val="BookText"/>
        <w:rPr/>
      </w:pPr>
      <w:bookmarkEnd w:id="2043"/>
      <w:r>
        <w:rPr>
          <w:rFonts w:ascii="Amiri" w:hAnsi="Amiri" w:eastAsia="Amiri" w:cs="Amiri"/>
          <w:color w:val="111111"/>
          <w:sz w:val="28"/>
          <w:sz w:val="28"/>
          <w:szCs w:val="28"/>
          <w:rtl w:val="true"/>
          <w:lang w:bidi="ar-SA"/>
        </w:rPr>
        <w:t>ومنازعة، وعاد سعد وشكاه إلي على عليه السلام وعابه، فكتب على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سعداً ذكر أنّك شتمته ظُلماً، وهدّدته تجبّراً وتكبّراً، فما دعاك إلي التكبّر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فمن نازع الله رداءه قصمه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أخبرنى أنك تكثّر من الألوان المختلفة فى الطعام فى اليوم الواحد، وتدّهن كلّ‌ يوم، فما عليك لو صمت لله أيّاماً، وتصدّقت ببعض ما عندك محتسباً، وأكلت طعامك مراراً قفاراً، فإنّ‌ ذلك 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فتطمع وأنت متمرّغ فى النعيم؛ تستأثر به علي الجار والمسكين والضعيف والفقير والأرملة واليتيم؛ أن يحسب لك أجر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أنّك تتكلّم بكلام الأبرار، وتعمل عمل الخاطئين، فإن كنت تفعل ذلك فنفسك ظلمت، وعملك أحبطت، فتب إلي ربّك يصلح لك عملك، واقتصد فى أمرك، وقدّم إلي ربّك الفضل ليوم حاجتك، وادّهن غبّاً، فإنّى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ولا تدّهنوا رفهاً</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Heading4"/>
        <w:numPr>
          <w:ilvl w:val="3"/>
          <w:numId w:val="1"/>
        </w:numPr>
        <w:rPr/>
      </w:pPr>
      <w:bookmarkStart w:id="2044" w:name="__RefHeading___Toc6356074_3381743652"/>
      <w:bookmarkStart w:id="2045" w:name="_Toc826"/>
      <w:bookmarkEnd w:id="2044"/>
      <w:r>
        <w:rPr/>
        <w:t>5</w:t>
      </w:r>
      <w:r>
        <w:rPr>
          <w:rtl w:val="true"/>
        </w:rPr>
        <w:t xml:space="preserve">. </w:t>
      </w:r>
      <w:r>
        <w:rPr>
          <w:rtl w:val="true"/>
        </w:rPr>
        <w:t>ضبيعة بن زهير</w:t>
      </w:r>
      <w:bookmarkEnd w:id="20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ربيعة</w:t>
      </w:r>
    </w:p>
    <w:p>
      <w:pPr>
        <w:pStyle w:val="BookText"/>
        <w:rPr/>
      </w:pPr>
      <w:r>
        <w:rPr>
          <w:rFonts w:eastAsia="Times New Roman" w:cs="Times New Roman" w:ascii="Times New Roman" w:hAnsi="Times New Roman"/>
          <w:color w:val="111111"/>
          <w:sz w:val="28"/>
          <w:szCs w:val="28"/>
          <w:lang w:val="en-US" w:bidi="en-US"/>
        </w:rPr>
        <w:t>13536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الزعفرانى،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 الطائى، عن على بن ربيعة</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استعمل رجلاً من بنى‌أسد يقال له ضبيعة بن زهير؛ فلمّا قضي عمله أتي عليّاً بجراب فيه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قوماً كانوا يهدون لى حتّي اجتمع منه مال، فها هو ذا، فإن كان لى حلالاً أكلته، وإن كان غير ذاك فقد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أمسكته لكان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منه وجعله فى بيت المال</w:t>
      </w:r>
      <w:r>
        <w:rPr>
          <w:rFonts w:eastAsia="Amiri" w:cs="Amiri" w:ascii="Amiri" w:hAnsi="Amiri"/>
          <w:color w:val="111111"/>
          <w:sz w:val="28"/>
          <w:szCs w:val="28"/>
          <w:rtl w:val="true"/>
          <w:lang w:bidi="ar-SA"/>
        </w:rPr>
        <w:t xml:space="preserve">. </w:t>
      </w:r>
      <w:r>
        <w:rPr>
          <w:rStyle w:val="FootnoteAnchor"/>
          <w:rtl w:val="true"/>
        </w:rPr>
        <w:footnoteReference w:id="1470"/>
      </w:r>
      <w:bookmarkStart w:id="2046" w:name="pg14280_145970"/>
    </w:p>
    <w:p>
      <w:pPr>
        <w:pStyle w:val="Heading4"/>
        <w:numPr>
          <w:ilvl w:val="3"/>
          <w:numId w:val="1"/>
        </w:numPr>
        <w:rPr/>
      </w:pPr>
      <w:bookmarkStart w:id="2047" w:name="__RefHeading___Toc6356076_3381743652"/>
      <w:bookmarkStart w:id="2048" w:name="_Toc827"/>
      <w:bookmarkEnd w:id="2046"/>
      <w:bookmarkEnd w:id="2047"/>
      <w:r>
        <w:rPr/>
        <w:t>6</w:t>
      </w:r>
      <w:r>
        <w:rPr>
          <w:rtl w:val="true"/>
        </w:rPr>
        <w:t xml:space="preserve">. </w:t>
      </w:r>
      <w:r>
        <w:rPr>
          <w:rtl w:val="true"/>
        </w:rPr>
        <w:t>طريف</w:t>
      </w:r>
      <w:bookmarkEnd w:id="2048"/>
    </w:p>
    <w:p>
      <w:pPr>
        <w:pStyle w:val="BookText"/>
        <w:rPr/>
      </w:pPr>
      <w:r>
        <w:rPr>
          <w:rFonts w:eastAsia="Times New Roman" w:cs="Times New Roman" w:ascii="Times New Roman" w:hAnsi="Times New Roman"/>
          <w:color w:val="111111"/>
          <w:sz w:val="28"/>
          <w:szCs w:val="28"/>
          <w:lang w:val="en-US" w:bidi="en-US"/>
        </w:rPr>
        <w:t>13537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عفّان بن مسلم، قال حدّثنا شعبة، عن سليمان الأعمش، عن موسي بن طريف،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بيت مال على بن أبى‌طالب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49" w:name="__RefHeading___Toc6356078_3381743652"/>
      <w:bookmarkStart w:id="2050" w:name="_Toc828"/>
      <w:bookmarkEnd w:id="2049"/>
      <w:r>
        <w:rPr/>
        <w:t>7</w:t>
      </w:r>
      <w:r>
        <w:rPr>
          <w:rtl w:val="true"/>
        </w:rPr>
        <w:t xml:space="preserve">. </w:t>
      </w:r>
      <w:r>
        <w:rPr>
          <w:rtl w:val="true"/>
        </w:rPr>
        <w:t>عامر بن النبّاح</w:t>
      </w:r>
      <w:bookmarkEnd w:id="2050"/>
    </w:p>
    <w:p>
      <w:pPr>
        <w:pStyle w:val="BookText"/>
        <w:rPr/>
      </w:pPr>
      <w:r>
        <w:rPr>
          <w:rFonts w:eastAsia="Times New Roman" w:cs="Times New Roman" w:ascii="Times New Roman" w:hAnsi="Times New Roman"/>
          <w:color w:val="111111"/>
          <w:sz w:val="28"/>
          <w:szCs w:val="28"/>
          <w:lang w:val="en-US" w:bidi="en-US"/>
        </w:rPr>
        <w:t>13538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النبّاح خازن بيت المال جاءه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امتلأ بيت‌المال من صفراء وبيضاء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متوكّئاً علي الخازن حتّي قام علي بيت المال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جناى وخياره فيه   إذ كلّ‌ جان يده إلي فيه</w:t>
      </w:r>
    </w:p>
    <w:p>
      <w:pPr>
        <w:pStyle w:val="BookText"/>
        <w:rPr/>
      </w:pPr>
      <w:r>
        <w:rPr>
          <w:rFonts w:ascii="Amiri" w:hAnsi="Amiri" w:eastAsia="Amiri" w:cs="Amiri"/>
          <w:color w:val="111111"/>
          <w:sz w:val="28"/>
          <w:sz w:val="28"/>
          <w:szCs w:val="28"/>
          <w:rtl w:val="true"/>
          <w:lang w:bidi="ar-SA"/>
        </w:rPr>
        <w:t>يا ابن النبّاح، علىّ‌ بأسباع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فنودى فى الناس، فأعطي الناس ووضع الحقوق فى مقارّها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غرّى غيرى، 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 بقى فيه دينار ولا درهم، ثمّ‌ أمر بنضحه وقام فصلّي فيه ركعتين وانصرف إلي مكانه كما جاء منه لم يصحبه منه شىء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51" w:name="__RefHeading___Toc6356080_3381743652"/>
      <w:bookmarkStart w:id="2052" w:name="_Toc829"/>
      <w:bookmarkEnd w:id="2051"/>
      <w:r>
        <w:rPr/>
        <w:t>8</w:t>
      </w:r>
      <w:r>
        <w:rPr>
          <w:rtl w:val="true"/>
        </w:rPr>
        <w:t xml:space="preserve">. </w:t>
      </w:r>
      <w:r>
        <w:rPr>
          <w:rtl w:val="true"/>
        </w:rPr>
        <w:t>عبدالرحمان بن محمّد الكندى</w:t>
      </w:r>
      <w:bookmarkEnd w:id="2052"/>
    </w:p>
    <w:p>
      <w:pPr>
        <w:pStyle w:val="BookText"/>
        <w:rPr/>
      </w:pPr>
      <w:r>
        <w:rPr>
          <w:rFonts w:eastAsia="Times New Roman" w:cs="Times New Roman" w:ascii="Times New Roman" w:hAnsi="Times New Roman"/>
          <w:color w:val="111111"/>
          <w:sz w:val="28"/>
          <w:szCs w:val="28"/>
          <w:lang w:val="en-US" w:bidi="en-US"/>
        </w:rPr>
        <w:t>13539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يذكر فيه رجوع المسيّب بن نجبة من قتال عبدالله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ترجمة موسي بن طريف، ففيها ما يصلح أن يكون شاهداً لما نحن فيه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السابع، فى عبادته وزهده وورعه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فى فضائل الصحابة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وصلّي فيه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يصرّح فيه بأنّه خازن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أبونعيم فى حلية الأولياء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وابن الجوزى فى التبصرة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الحادى والثلاثون، فى فضل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بعض ما يرتبط‍‌ به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مؤذّنا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 فى مقتله عليه السلام </w:t>
      </w:r>
      <w:r>
        <w:rPr>
          <w:rFonts w:eastAsia="Amiri" w:cs="Amiri" w:ascii="Amiri" w:hAnsi="Amiri"/>
          <w:color w:val="111111"/>
          <w:sz w:val="28"/>
          <w:szCs w:val="28"/>
          <w:rtl w:val="true"/>
          <w:lang w:bidi="ar-SA"/>
        </w:rPr>
        <w:t>.</w:t>
      </w:r>
      <w:bookmarkStart w:id="2053" w:name="pg14280_145971"/>
    </w:p>
    <w:p>
      <w:pPr>
        <w:pStyle w:val="BookText"/>
        <w:rPr/>
      </w:pPr>
      <w:bookmarkEnd w:id="2053"/>
      <w:r>
        <w:rPr>
          <w:rFonts w:ascii="Amiri" w:hAnsi="Amiri" w:eastAsia="Amiri" w:cs="Amiri"/>
          <w:color w:val="111111"/>
          <w:sz w:val="28"/>
          <w:sz w:val="28"/>
          <w:szCs w:val="28"/>
          <w:rtl w:val="true"/>
          <w:lang w:bidi="ar-SA"/>
        </w:rPr>
        <w:t xml:space="preserve">بن مسعدة إلي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وأظهر الرضا عنه، وولّاه قبض الصدقة بالكوفة، فأشرك فى ذلك بينه وبين عبدالرحمان بن محمّد الكندى، ثمّ‌ إنّه حاسبهما فلم يجد عليهما شيئاً، فوجّههما بعد ذلك فى عمل ولّاهما إيّاه، فلم يجد عليهما سبيلاً،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مثل هذين الرجلين الصالحين ما ضرّ صاحب غنم لو خلّاها بلا راع، وما ضرّ المسلمان لا تغلق عليهنّ‌ الأبواب، وما ضرّ تاجر لو ألقي تجارته بالعراء</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ابن مسعدة الفزارى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تمامه فى قادة الجيش</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6356082_3381743652"/>
      <w:bookmarkStart w:id="2055" w:name="_Toc830"/>
      <w:bookmarkEnd w:id="2054"/>
      <w:r>
        <w:rPr/>
        <w:t>9</w:t>
      </w:r>
      <w:r>
        <w:rPr>
          <w:rtl w:val="true"/>
        </w:rPr>
        <w:t xml:space="preserve">. </w:t>
      </w:r>
      <w:r>
        <w:rPr>
          <w:rtl w:val="true"/>
        </w:rPr>
        <w:t>قرظة بن كعب الأنصارى</w:t>
      </w:r>
      <w:bookmarkEnd w:id="2055"/>
    </w:p>
    <w:p>
      <w:pPr>
        <w:pStyle w:val="BookText"/>
        <w:rPr/>
      </w:pPr>
      <w:r>
        <w:rPr>
          <w:rFonts w:eastAsia="Times New Roman" w:cs="Times New Roman" w:ascii="Times New Roman" w:hAnsi="Times New Roman"/>
          <w:color w:val="111111"/>
          <w:sz w:val="28"/>
          <w:szCs w:val="28"/>
          <w:lang w:val="en-US" w:bidi="en-US"/>
        </w:rPr>
        <w:t>13540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الغارات </w:t>
      </w:r>
      <w:r>
        <w:rPr>
          <w:rStyle w:val="FootnoteAnchor"/>
          <w:rtl w:val="true"/>
        </w:rPr>
        <w:footnoteReference w:id="14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فارّاً من على عليه السلام حتّي إذا مرّ بعين التمر أخذ مالك بن كعب الأرحبى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عامل على عليه السلام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حبسه،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بك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بلّغت رسالة صاحبى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حتّي أكتب إلي على فيك، فناشده، وعظم عليه أن يكتب إلي على فيه، فأرسل النعمان إلي قرظة بن كعب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عين التمر يجبى خراجها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مسرعاً، فقال لمالك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ابن عمّى،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قرظة، اتّق الله فى هذا، فإنّه لو كان من عبّاد الأنصار ونسّاكهم لم يهرب من أميرالمؤمنين إلي أميرالمنافقين </w:t>
      </w:r>
      <w:r>
        <w:rPr>
          <w:rFonts w:eastAsia="Amiri" w:cs="Amiri" w:ascii="Amiri" w:hAnsi="Amiri"/>
          <w:color w:val="111111"/>
          <w:sz w:val="28"/>
          <w:szCs w:val="28"/>
          <w:rtl w:val="true"/>
          <w:lang w:bidi="ar-SA"/>
        </w:rPr>
        <w:t xml:space="preserve">... . </w:t>
      </w:r>
      <w:r>
        <w:rPr>
          <w:rStyle w:val="FootnoteAnchor"/>
          <w:rtl w:val="true"/>
        </w:rPr>
        <w:footnoteReference w:id="1473"/>
      </w:r>
    </w:p>
    <w:p>
      <w:pPr>
        <w:pStyle w:val="BookText"/>
        <w:rPr/>
      </w:pPr>
      <w:r>
        <w:rPr>
          <w:rFonts w:eastAsia="Times New Roman" w:cs="Times New Roman" w:ascii="Times New Roman" w:hAnsi="Times New Roman"/>
          <w:color w:val="111111"/>
          <w:sz w:val="28"/>
          <w:szCs w:val="28"/>
          <w:lang w:val="en-US" w:bidi="en-US"/>
        </w:rPr>
        <w:t>13541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مالك بن كعب مع النعمان بن بشير، قال عبدالله بن حوزة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مالك بن كعب حين نزل بنا النعمان بن بشير، وهو فى ألفين، وما نحن إلّا مئة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فى القرية، واجعلوا الجدر فى ظهوركم، ولا تلقوا بأيديكم إلي التهلكة، واعلموا أنّ‌ الله تعالي ينصر العشرة علي المئة، والمئة علي الألف، والقليل علي الكثير</w:t>
      </w:r>
      <w:r>
        <w:rPr>
          <w:rFonts w:eastAsia="Amiri" w:cs="Amiri" w:ascii="Amiri" w:hAnsi="Amiri"/>
          <w:color w:val="111111"/>
          <w:sz w:val="28"/>
          <w:szCs w:val="28"/>
          <w:rtl w:val="true"/>
          <w:lang w:bidi="ar-SA"/>
        </w:rPr>
        <w:t>.</w:t>
      </w:r>
      <w:bookmarkStart w:id="2056" w:name="pg14280_145972"/>
    </w:p>
    <w:p>
      <w:pPr>
        <w:pStyle w:val="BookText"/>
        <w:rPr/>
      </w:pPr>
      <w:bookmarkEnd w:id="205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من هاهنا إلينا من شيعة أميرالمؤمنين وأنصاره وعمّاله قرظة بن كعب ومخنف بن سليم، فاركض إليهما وأعلمهما حالنا،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فلينصرانا ما استطاعا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أركض وقد تركته وأصحابه يرمون أصحاب ابن بشير بالنبل، فمررت بقرظة فاستصرخته،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وليس عندى من أعينه به</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قرظة من عمّاله عليه السلام ، وتقدّم فى عمّاله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057" w:name="__RefHeading___Toc6356084_3381743652"/>
      <w:bookmarkStart w:id="2058" w:name="_Toc831"/>
      <w:bookmarkEnd w:id="2057"/>
      <w:r>
        <w:rPr/>
        <w:t>10</w:t>
      </w:r>
      <w:r>
        <w:rPr>
          <w:rtl w:val="true"/>
        </w:rPr>
        <w:t xml:space="preserve">. </w:t>
      </w:r>
      <w:r>
        <w:rPr>
          <w:rtl w:val="true"/>
        </w:rPr>
        <w:t>المسيّب بن نجبة الفزارى</w:t>
      </w:r>
      <w:bookmarkEnd w:id="2058"/>
    </w:p>
    <w:p>
      <w:pPr>
        <w:pStyle w:val="BookText"/>
        <w:rPr/>
      </w:pPr>
      <w:r>
        <w:rPr>
          <w:rFonts w:ascii="Amiri" w:hAnsi="Amiri" w:eastAsia="Amiri" w:cs="Amiri"/>
          <w:color w:val="111111"/>
          <w:sz w:val="28"/>
          <w:sz w:val="28"/>
          <w:szCs w:val="28"/>
          <w:rtl w:val="true"/>
          <w:lang w:bidi="ar-SA"/>
        </w:rPr>
        <w:t>تقدّم ما يرتبط‍‌ به فى عبدالرحمان بن محمّد الكندى</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6356086_3381743652"/>
      <w:bookmarkStart w:id="2060" w:name="_Toc832"/>
      <w:bookmarkEnd w:id="2059"/>
      <w:r>
        <w:rPr/>
        <w:t>11</w:t>
      </w:r>
      <w:r>
        <w:rPr>
          <w:rtl w:val="true"/>
        </w:rPr>
        <w:t xml:space="preserve">. </w:t>
      </w:r>
      <w:r>
        <w:rPr>
          <w:rtl w:val="true"/>
        </w:rPr>
        <w:t>وهب بن عبدالله أبوجحيفة السوائى</w:t>
      </w:r>
      <w:bookmarkEnd w:id="2060"/>
    </w:p>
    <w:p>
      <w:pPr>
        <w:pStyle w:val="BookText"/>
        <w:rPr/>
      </w:pPr>
      <w:r>
        <w:rPr>
          <w:rFonts w:ascii="Amiri" w:hAnsi="Amiri" w:eastAsia="Amiri" w:cs="Amiri"/>
          <w:color w:val="111111"/>
          <w:sz w:val="28"/>
          <w:sz w:val="28"/>
          <w:szCs w:val="28"/>
          <w:rtl w:val="true"/>
          <w:lang w:bidi="ar-SA"/>
        </w:rPr>
        <w:t>تقدّم أخباره فى باب قادة جيشه عليه السلام ، تحت نفس العنوان</w:t>
      </w:r>
      <w:r>
        <w:rPr>
          <w:rFonts w:eastAsia="Amiri" w:cs="Amiri" w:ascii="Amiri" w:hAnsi="Amiri"/>
          <w:color w:val="111111"/>
          <w:sz w:val="28"/>
          <w:szCs w:val="28"/>
          <w:rtl w:val="true"/>
          <w:lang w:bidi="ar-SA"/>
        </w:rPr>
        <w:t>.</w:t>
      </w:r>
    </w:p>
    <w:p>
      <w:pPr>
        <w:pStyle w:val="Heading3"/>
        <w:numPr>
          <w:ilvl w:val="2"/>
          <w:numId w:val="1"/>
        </w:numPr>
        <w:rPr/>
      </w:pPr>
      <w:bookmarkStart w:id="2061" w:name="__RefHeading___Toc6356088_3381743652"/>
      <w:bookmarkStart w:id="2062" w:name="_Toc833"/>
      <w:bookmarkEnd w:id="2061"/>
      <w:r>
        <w:rPr>
          <w:rtl w:val="true"/>
        </w:rPr>
        <w:t>الرابع</w:t>
      </w:r>
      <w:r>
        <w:rPr>
          <w:rtl w:val="true"/>
        </w:rPr>
        <w:t xml:space="preserve">: </w:t>
      </w:r>
      <w:r>
        <w:rPr>
          <w:rtl w:val="true"/>
        </w:rPr>
        <w:t>رسله عليه السلام</w:t>
      </w:r>
      <w:bookmarkEnd w:id="2062"/>
    </w:p>
    <w:p>
      <w:pPr>
        <w:pStyle w:val="Heading4"/>
        <w:numPr>
          <w:ilvl w:val="3"/>
          <w:numId w:val="1"/>
        </w:numPr>
        <w:rPr/>
      </w:pPr>
      <w:bookmarkStart w:id="2063" w:name="__RefHeading___Toc6356090_3381743652"/>
      <w:bookmarkStart w:id="2064" w:name="_Toc834"/>
      <w:bookmarkEnd w:id="2063"/>
      <w:r>
        <w:rPr/>
        <w:t>1</w:t>
      </w:r>
      <w:r>
        <w:rPr>
          <w:rtl w:val="true"/>
        </w:rPr>
        <w:t xml:space="preserve">. </w:t>
      </w:r>
      <w:r>
        <w:rPr>
          <w:rtl w:val="true"/>
        </w:rPr>
        <w:t>الأصبغ بن نباتة</w:t>
      </w:r>
      <w:bookmarkEnd w:id="2064"/>
    </w:p>
    <w:p>
      <w:pPr>
        <w:pStyle w:val="BookText"/>
        <w:rPr/>
      </w:pPr>
      <w:r>
        <w:rPr>
          <w:rFonts w:eastAsia="Times New Roman" w:cs="Times New Roman" w:ascii="Times New Roman" w:hAnsi="Times New Roman"/>
          <w:color w:val="111111"/>
          <w:sz w:val="28"/>
          <w:szCs w:val="28"/>
          <w:lang w:val="en-US" w:bidi="en-US"/>
        </w:rPr>
        <w:t>13542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إلي أميرالمؤمنين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على عليه السلام أن يكتب عبدالله بن الحرّ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عبدالله على بن أبى‌طالب أميرالمؤمنين إلي معاوية بن أبى‌سفيان،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كتابه إلي الأصبغ بن نباتة التميمى ليوصله اليه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معاوية وهو جالس علي نطع من الأدم متّكئاً علي وسادتين خضراوين، عن يمينه عمرو بن العاص وحوشب وذوالكلاع، وعن يساره أخوه عتبة وابن عامر بن كريز والوليد بن عقبة وعبدالرحمان بن خالد وشرحبيل بن السمط‍‌، وبين يديه أبوهريرة وأبوالدرداء والنعمان بن بشير وأبواُمامة الباهلى، فلمّا قرأ الكتاب</w:t>
      </w:r>
      <w:bookmarkStart w:id="2065" w:name="pg14280_145973"/>
    </w:p>
    <w:p>
      <w:pPr>
        <w:pStyle w:val="BookText"/>
        <w:rPr/>
      </w:pPr>
      <w:bookmarkEnd w:id="20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يدفع إلينا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تعتلّ‌ بدم عثمان، فإنّك تطلب الملك والسلطان، ولو كنت أردت نصرته حيّاً لنصرته، ولكنّك تربّصت به لتجعل ذلك سبباً إلي وصولك الي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يزيد غضبه، فقلت لأبى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إنّى أحلفك بالله الّذى لا إله إلّا هو، عالم الغيب والشهادة، وبحقّ‌ حبيبه المصطفي عليه السلام ألّا أخبرتنى‌؟ أ شهدت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فى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أنت واليت عدوّه وعاديت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أبوهريرة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معاوية عن حاله وغضب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كلامك، فلا تستطيع أن تخدع أهل الشام بالكلام عن طلب دم عثمان، فإنّه قتل مظلوماً فى حرم رسول الله صلى الله عليه و آله ، وعند صاحبك قتلة عثمان، أغراهم به حتّي قتلوه، فهم أنصاره ويده وعضده، وما كان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بن خديج الكندى وذوالكلاع وحوشب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لننصرنّك يا معاوية بطلب دمه حتّي يحصل مرادنا، أو نقتل عن 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 معاوية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معاوىّ‌ لله من خلقه   عباد قلوبهم قاسيه</w:t>
      </w:r>
    </w:p>
    <w:p>
      <w:pPr>
        <w:pStyle w:val="BookText"/>
        <w:rPr/>
      </w:pPr>
      <w:r>
        <w:rPr>
          <w:rFonts w:ascii="Amiri" w:hAnsi="Amiri" w:eastAsia="Amiri" w:cs="Amiri"/>
          <w:color w:val="111111"/>
          <w:sz w:val="28"/>
          <w:sz w:val="28"/>
          <w:szCs w:val="28"/>
          <w:rtl w:val="true"/>
          <w:lang w:bidi="ar-SA"/>
        </w:rPr>
        <w:t>وقلبك من شرّ تلك القلوب   وليس المطيعة كالعاصيه</w:t>
      </w:r>
    </w:p>
    <w:p>
      <w:pPr>
        <w:pStyle w:val="BookText"/>
        <w:rPr/>
      </w:pPr>
      <w:r>
        <w:rPr>
          <w:rFonts w:ascii="Amiri" w:hAnsi="Amiri" w:eastAsia="Amiri" w:cs="Amiri"/>
          <w:color w:val="111111"/>
          <w:sz w:val="28"/>
          <w:sz w:val="28"/>
          <w:szCs w:val="28"/>
          <w:rtl w:val="true"/>
          <w:lang w:bidi="ar-SA"/>
        </w:rPr>
        <w:t>دع ابن خديج ودع حوشباً   وذا كلع واقبل العافيه</w:t>
      </w:r>
    </w:p>
    <w:p>
      <w:pPr>
        <w:pStyle w:val="BookText"/>
        <w:rPr/>
      </w:pPr>
      <w:r>
        <w:rPr>
          <w:rFonts w:ascii="Amiri" w:hAnsi="Amiri" w:eastAsia="Amiri" w:cs="Amiri"/>
          <w:color w:val="111111"/>
          <w:sz w:val="28"/>
          <w:sz w:val="28"/>
          <w:szCs w:val="28"/>
          <w:rtl w:val="true"/>
          <w:lang w:bidi="ar-SA"/>
        </w:rPr>
        <w:t>فلم يصبر معاوية أن أتمّ‌ الشعر بل غضب وصاح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أ جئت رسولاً أم مشنّعاً؟ فانصرفت</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بعض أخباره فى قادة الجيش</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6356092_3381743652"/>
      <w:bookmarkStart w:id="2067" w:name="_Toc835"/>
      <w:bookmarkEnd w:id="2066"/>
      <w:r>
        <w:rPr/>
        <w:t>2</w:t>
      </w:r>
      <w:r>
        <w:rPr>
          <w:rtl w:val="true"/>
        </w:rPr>
        <w:t xml:space="preserve">. </w:t>
      </w:r>
      <w:r>
        <w:rPr>
          <w:rtl w:val="true"/>
        </w:rPr>
        <w:t>بشير بن عمرو الأنصارى</w:t>
      </w:r>
      <w:bookmarkEnd w:id="2067"/>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أبوعمرة، واسمه بشير بن 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أعطي عليّاً مئة ألف درهم أعانه بها يوم</w:t>
      </w:r>
    </w:p>
    <w:p>
      <w:pPr>
        <w:pStyle w:val="BookText"/>
        <w:rPr/>
      </w:pPr>
      <w:r>
        <w:rPr>
          <w:rFonts w:ascii="IRNazanin" w:hAnsi="IRNazanin" w:eastAsia="IRNazanin"/>
          <w:color w:val="111111"/>
          <w:sz w:val="28"/>
          <w:sz w:val="28"/>
          <w:szCs w:val="28"/>
          <w:rtl w:val="true"/>
          <w:lang w:bidi="fa-IR"/>
        </w:rPr>
        <w:t xml:space="preserve">الجمل </w:t>
      </w:r>
      <w:r>
        <w:rPr>
          <w:rStyle w:val="FootnoteAnchor"/>
          <w:rtl w:val="true"/>
        </w:rPr>
        <w:footnoteReference w:id="1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وقتل يوم 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من رسل على إلي معاوية كما فى رواية عبدالملك بن أبى‌حرّة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عبدالملك بن أبى‌حرّة الحنفى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نصرتم فيه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الناس حتّي أتوا عسكرهم، فمكث على يومين لا يرسل إلي معاوية أحداً، ولا يرسل إليه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دعا بشير بن عمرو بن محصن الأنصارى، وسعيد بن قيس الهمدانى، وشبث بن ربعى التميمى،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فادعوه إلي الله وإلي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شبث بن ربعى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تطمعه فى سلطان تولّيه إيّاه، ومنزلة يكون له بها اثرة عندك إن هو بايعك‌؟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فالقوه واحتجّوا عليه، وانظروا ما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فى أوّل ذى‌الحجّة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فأتوه ودخلوا عليه، فحمد الله وأثني عليه أبوعمرة بشير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الدنيا عنك زائلة، وإنّك راجع إلي الآخرة،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محاسبك بعملك، وجازيك بما قدّمت يداك، وإنّى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تفرّق جماعة هذه الاُمّة، وأن تسفك دماءها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عليه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بذلك صاحبك‌؟</w:t>
      </w:r>
    </w:p>
    <w:p>
      <w:pPr>
        <w:pStyle w:val="BookText"/>
        <w:rPr/>
      </w:pPr>
      <w:r>
        <w:rPr>
          <w:rFonts w:ascii="Amiri" w:hAnsi="Amiri" w:eastAsia="Amiri" w:cs="Amiri"/>
          <w:color w:val="111111"/>
          <w:sz w:val="28"/>
          <w:sz w:val="28"/>
          <w:szCs w:val="28"/>
          <w:rtl w:val="true"/>
          <w:lang w:bidi="ar-SA"/>
        </w:rPr>
        <w:t>فقال أبوعمرة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صاحبى ليس مثلك، صاحبى أحقّ‌ البريّة كلّها بهذا الأمر فى الفضل والدين والسابقة فى الإسلام، والقرابة من الرسول صلى الله عليه و سلم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وإجابة ابن عمّك إلي ما يدعوك إليه من الحقّ‌، فإنّه أسلم لك فى دنياك، وخير لك فى عاقبة أمرك</w:t>
      </w:r>
      <w:r>
        <w:rPr>
          <w:rFonts w:eastAsia="Amiri" w:cs="Amiri" w:ascii="Amiri" w:hAnsi="Amiri"/>
          <w:color w:val="111111"/>
          <w:sz w:val="28"/>
          <w:szCs w:val="28"/>
          <w:rtl w:val="true"/>
          <w:lang w:bidi="ar-SA"/>
        </w:rPr>
        <w:t>.</w:t>
      </w:r>
      <w:bookmarkStart w:id="2068" w:name="pg14280_145975"/>
    </w:p>
    <w:p>
      <w:pPr>
        <w:pStyle w:val="BookText"/>
        <w:rPr/>
      </w:pPr>
      <w:bookmarkEnd w:id="2068"/>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 دم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ذلك أبداً</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دعاء على معاوية إلي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نصر بن مزاحم فى وقعة صفّين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عبيدالله، عن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أعثم فى الفتوح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والبلاذرى فى 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Heading4"/>
        <w:numPr>
          <w:ilvl w:val="3"/>
          <w:numId w:val="1"/>
        </w:numPr>
        <w:rPr/>
      </w:pPr>
      <w:bookmarkStart w:id="2069" w:name="__RefHeading___Toc6356094_3381743652"/>
      <w:bookmarkStart w:id="2070" w:name="_Toc836"/>
      <w:bookmarkEnd w:id="2069"/>
      <w:r>
        <w:rPr/>
        <w:t>3</w:t>
      </w:r>
      <w:r>
        <w:rPr>
          <w:rtl w:val="true"/>
        </w:rPr>
        <w:t xml:space="preserve">. </w:t>
      </w:r>
      <w:r>
        <w:rPr>
          <w:rtl w:val="true"/>
        </w:rPr>
        <w:t xml:space="preserve">أبوجرّة </w:t>
      </w:r>
      <w:r>
        <w:rPr>
          <w:rtl w:val="true"/>
        </w:rPr>
        <w:t xml:space="preserve">- </w:t>
      </w:r>
      <w:r>
        <w:rPr>
          <w:rtl w:val="true"/>
        </w:rPr>
        <w:t xml:space="preserve">أو أبوحرّة </w:t>
      </w:r>
      <w:r>
        <w:rPr>
          <w:rtl w:val="true"/>
        </w:rPr>
        <w:t xml:space="preserve">- </w:t>
      </w:r>
      <w:r>
        <w:rPr>
          <w:rtl w:val="true"/>
        </w:rPr>
        <w:t>الحنفى</w:t>
      </w:r>
      <w:bookmarkEnd w:id="2070"/>
    </w:p>
    <w:p>
      <w:pPr>
        <w:pStyle w:val="BookText"/>
        <w:rPr/>
      </w:pPr>
      <w:r>
        <w:rPr>
          <w:rFonts w:eastAsia="Times New Roman" w:cs="Times New Roman" w:ascii="Times New Roman" w:hAnsi="Times New Roman"/>
          <w:color w:val="111111"/>
          <w:sz w:val="28"/>
          <w:szCs w:val="28"/>
          <w:lang w:val="en-US" w:bidi="en-US"/>
        </w:rPr>
        <w:t>13544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الحارث بن كعب، عن عبدالله بن فقيم،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على مصقلة أن يبعث إليه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أبوجرّة الحنفى، فقال له أبوجرّة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يبعث بالمال الساعة وإلّا فاشخص إلي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 أقبل حتّي نزل البصرة، فمكث بها أيّاماً، ثمّ‌ إنّ‌ ابن عبّاس سأله المال، وكان عمّال البصرة يحملون من كور البصرة إلي ابن عبّاس، ويكون ابن عبّاس هوالّذى يبعث به إلي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أنظرنى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حتّي أتي عليّاً فأقرّه أيّاماً، ثمّ‌ سأله المال، فأدّي إليه مئتى ألف، ثمّ‌ إنّه عجز فلم يقدر عليه</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Heading4"/>
        <w:numPr>
          <w:ilvl w:val="3"/>
          <w:numId w:val="1"/>
        </w:numPr>
        <w:rPr/>
      </w:pPr>
      <w:bookmarkStart w:id="2071" w:name="__RefHeading___Toc6356096_3381743652"/>
      <w:bookmarkStart w:id="2072" w:name="_Toc837"/>
      <w:bookmarkEnd w:id="2071"/>
      <w:r>
        <w:rPr/>
        <w:t>4</w:t>
      </w:r>
      <w:r>
        <w:rPr>
          <w:rtl w:val="true"/>
        </w:rPr>
        <w:t xml:space="preserve">. </w:t>
      </w:r>
      <w:r>
        <w:rPr>
          <w:rtl w:val="true"/>
        </w:rPr>
        <w:t>جرير بن عبدالله البجلى</w:t>
      </w:r>
      <w:bookmarkEnd w:id="2072"/>
    </w:p>
    <w:p>
      <w:pPr>
        <w:pStyle w:val="Heading5"/>
        <w:numPr>
          <w:ilvl w:val="4"/>
          <w:numId w:val="1"/>
        </w:numPr>
        <w:rPr/>
      </w:pPr>
      <w:bookmarkStart w:id="2073" w:name="__RefHeading___Toc6356098_3381743652"/>
      <w:bookmarkStart w:id="2074" w:name="_Toc838"/>
      <w:bookmarkEnd w:id="2073"/>
      <w:r>
        <w:rPr>
          <w:rtl w:val="true"/>
        </w:rPr>
        <w:t>اشارة</w:t>
      </w:r>
      <w:bookmarkEnd w:id="2074"/>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جرير بن عبدالله البجلى، يكنّي أباعمرو، أسلم فى السنة الّتى قبض فيها النبىّ‌ صلى الله عليه و آله </w:t>
      </w:r>
      <w:r>
        <w:rPr>
          <w:rStyle w:val="FootnoteAnchor"/>
          <w:rtl w:val="true"/>
        </w:rPr>
        <w:footnoteReference w:id="1479"/>
      </w:r>
      <w:r>
        <w:rPr>
          <w:rFonts w:ascii="IRNazanin" w:hAnsi="IRNazanin" w:eastAsia="IRNazanin"/>
          <w:color w:val="111111"/>
          <w:sz w:val="28"/>
          <w:sz w:val="28"/>
          <w:szCs w:val="28"/>
          <w:rtl w:val="true"/>
          <w:lang w:bidi="fa-IR"/>
        </w:rPr>
        <w:t>، ووفد</w:t>
      </w:r>
    </w:p>
    <w:p>
      <w:pPr>
        <w:pStyle w:val="BookText"/>
        <w:rPr/>
      </w:pPr>
      <w:r>
        <w:rPr>
          <w:rFonts w:ascii="Amiri" w:hAnsi="Amiri" w:eastAsia="Amiri" w:cs="Amiri"/>
          <w:color w:val="111111"/>
          <w:sz w:val="28"/>
          <w:sz w:val="28"/>
          <w:szCs w:val="28"/>
          <w:rtl w:val="true"/>
          <w:lang w:bidi="ar-SA"/>
        </w:rPr>
        <w:t xml:space="preserve">إلي النبىّ‌ صلى الله عليه و آله وما رآه إلّا تبسّم فى وجهه </w:t>
      </w:r>
      <w:r>
        <w:rPr>
          <w:rStyle w:val="FootnoteAnchor"/>
          <w:rtl w:val="true"/>
        </w:rPr>
        <w:footnoteReference w:id="1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جرير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مشاهير علماء الأمصار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جرير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الأنساب للسمعانى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جرير موصوفاً مع جماعة قد بذوا الناس طولاً وجمالاً </w:t>
      </w:r>
      <w:r>
        <w:rPr>
          <w:rStyle w:val="FootnoteAnchor"/>
          <w:rtl w:val="true"/>
        </w:rPr>
        <w:footnoteReference w:id="1481"/>
      </w:r>
      <w:r>
        <w:rPr>
          <w:rFonts w:ascii="Amiri" w:hAnsi="Amiri" w:eastAsia="Amiri" w:cs="Amiri"/>
          <w:color w:val="111111"/>
          <w:sz w:val="28"/>
          <w:sz w:val="28"/>
          <w:szCs w:val="28"/>
          <w:rtl w:val="true"/>
          <w:lang w:bidi="ar-SA"/>
        </w:rPr>
        <w:t xml:space="preserve">، نزل الكوفة وابتني بها داراً </w:t>
      </w:r>
      <w:r>
        <w:rPr>
          <w:rStyle w:val="FootnoteAnchor"/>
          <w:rtl w:val="true"/>
        </w:rPr>
        <w:footnoteReference w:id="1482"/>
      </w:r>
      <w:r>
        <w:rPr>
          <w:rFonts w:ascii="Amiri" w:hAnsi="Amiri" w:eastAsia="Amiri" w:cs="Amiri"/>
          <w:color w:val="111111"/>
          <w:sz w:val="28"/>
          <w:sz w:val="28"/>
          <w:szCs w:val="28"/>
          <w:rtl w:val="true"/>
          <w:lang w:bidi="ar-SA"/>
        </w:rPr>
        <w:t xml:space="preserve">، وكان عاملاً لعثمان علي همذان وذهبت عينه بها </w:t>
      </w:r>
      <w:r>
        <w:rPr>
          <w:rStyle w:val="FootnoteAnchor"/>
          <w:rtl w:val="true"/>
        </w:rPr>
        <w:footnoteReference w:id="1483"/>
      </w:r>
      <w:r>
        <w:rPr>
          <w:rFonts w:ascii="Amiri" w:hAnsi="Amiri" w:eastAsia="Amiri" w:cs="Amiri"/>
          <w:color w:val="111111"/>
          <w:sz w:val="28"/>
          <w:sz w:val="28"/>
          <w:szCs w:val="28"/>
          <w:rtl w:val="true"/>
          <w:lang w:bidi="ar-SA"/>
        </w:rPr>
        <w:t xml:space="preserve">، وأخذ البيعة لعلى عليه السلام ورجع إلي الكوفة فأرسله أميرالمؤمنين عليه السلام رسولاً إلي معاوية يدعوه إلي البيعة له </w:t>
      </w:r>
      <w:r>
        <w:rPr>
          <w:rStyle w:val="FootnoteAnchor"/>
          <w:rtl w:val="true"/>
        </w:rPr>
        <w:footnoteReference w:id="1484"/>
      </w:r>
      <w:r>
        <w:rPr>
          <w:rFonts w:ascii="Amiri" w:hAnsi="Amiri" w:eastAsia="Amiri" w:cs="Amiri"/>
          <w:color w:val="111111"/>
          <w:sz w:val="28"/>
          <w:sz w:val="28"/>
          <w:szCs w:val="28"/>
          <w:rtl w:val="true"/>
          <w:lang w:bidi="ar-SA"/>
        </w:rPr>
        <w:t xml:space="preserve">، ولم يشهد صفّين واعتزل عليّاً ومعاوية وتحوّل إلي قرقيسيا، وبها مات سنة إحدي وخمسين </w:t>
      </w:r>
      <w:r>
        <w:rPr>
          <w:rStyle w:val="FootnoteAnchor"/>
          <w:rtl w:val="true"/>
        </w:rPr>
        <w:footnoteReference w:id="14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وخمسين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bookmarkStart w:id="2075" w:name="pg14280_145977"/>
    </w:p>
    <w:p>
      <w:pPr>
        <w:pStyle w:val="BookText"/>
        <w:rPr/>
      </w:pPr>
      <w:bookmarkEnd w:id="2075"/>
      <w:r>
        <w:rPr>
          <w:rFonts w:ascii="Amiri" w:hAnsi="Amiri" w:eastAsia="Amiri" w:cs="Amiri"/>
          <w:color w:val="111111"/>
          <w:sz w:val="28"/>
          <w:sz w:val="28"/>
          <w:szCs w:val="28"/>
          <w:rtl w:val="true"/>
          <w:lang w:bidi="ar-SA"/>
        </w:rPr>
        <w:t>ونذكر هنا ما يرتبط‍‌ به،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2076" w:name="__RefHeading___Toc6356100_3381743652"/>
      <w:bookmarkStart w:id="2077" w:name="_Toc839"/>
      <w:bookmarkEnd w:id="2076"/>
      <w:r>
        <w:rPr/>
        <w:t>1</w:t>
      </w:r>
      <w:r>
        <w:rPr>
          <w:rtl w:val="true"/>
        </w:rPr>
        <w:t xml:space="preserve">. </w:t>
      </w:r>
      <w:r>
        <w:rPr>
          <w:rtl w:val="true"/>
        </w:rPr>
        <w:t>الجرجانى</w:t>
      </w:r>
      <w:bookmarkEnd w:id="2077"/>
    </w:p>
    <w:p>
      <w:pPr>
        <w:pStyle w:val="BookText"/>
        <w:rPr/>
      </w:pPr>
      <w:r>
        <w:rPr>
          <w:rFonts w:eastAsia="Times New Roman" w:cs="Times New Roman" w:ascii="Times New Roman" w:hAnsi="Times New Roman"/>
          <w:color w:val="111111"/>
          <w:sz w:val="28"/>
          <w:szCs w:val="28"/>
          <w:lang w:val="en-US" w:bidi="en-US"/>
        </w:rPr>
        <w:t>13545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عليه السلام الكوفة بعد انقضاء أمر الجمل كاتب العمّال، فكتب إلي جرير بن عبدالله البجلى مع زحر بن قيس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جرير عاملاً لعثمان ثغر همذان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بعد،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وإنّى اخبرك عن نبأ من سرنا إليه من جموع طلحة والزبير عند نكثهم بيعتى، وماصنعوا بعاملى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نهضت من المدينة بالمهاجرين والأنصار حتّي إذا كنت بالعذيب بعثت إلي أهل الكوفة الحسن بن على، وعبدالله بن عبّاس، وعمّار بن ياسر، وقيس بن عبادة، فاستنفرتهم فأجابوا، فسرت بهم حتّي نزلت بظهر البصرة، فأعذرت فى الدعاء، وأقلت العثرة، وناشدتهم عهد بيعتهم؛ فأبوا إلّا قتالى، فاستعنت الله عليهم، فقتل من قتل، وولّوا مدبرين إلي مصرهم، وسألونى ما كنت دعوتهم إليه قبل اللقاء، فقبلت العافية، ورفعت السيف، واستعملت عليهم عبدالله بن العبّاس، وسرت إلي الكوفة، وقد بعثت إليك زحر بن قيس، فاسأله عمّا بدا 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جرير الكتاب،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كتاب أميرالمؤمنين على بن أبى‌طالب عليه السلام ، وهو المأمون علي الدين والدنيا، وقد كان من أمره وأمر عدوّه ما نحمد الله عليه، وقد بايعه الناس الأوّلون من المهاجرين والأنصار والتابعين بإحسان، ولو جعل هذا الأمر شوري بين المسلمين كان أحقّهم بها، ألا وإنّ‌ البقاء فى الجماعة، والفناء فى</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الفرقة، وإنّ‌ عليّاً حاملكم علي الحقّ‌ ما استقمتم، فإن ملتم أقام ميلكم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رضينا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جرير إلي على عليه السلام جواب كتابه بالطاعة</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قتيبة فى الإمامة والسياسة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على إلي جرير بن عبدالله، خطبة جرير بن عبدالله البجلى، مع مغايرة جزئيّة فى بعض الكلمات، وابن أعثم فى الفتوح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كتاب على إلي جرير بن عبدالله، مع مغايرة، والدينورى باختصار فى 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شرحبيل إلي حصين بن نمير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جرير فليأتنا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حصين بن نمير إلي جرير أن زرنا فعندنا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فاجتمعا عند حصين، فتكلّم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ياجرير، أتيتنا بأمر ملفّف لتلقينا فى لهوات الأسد، وأردت أن تخلط‍‌ الشام بالعراق، وأطريت عليّاً، وهو قاتل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سائلك عمّا قلت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جرير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جئت بأمر ملفّف، فكيف يكون ملفّفاً وقد اجتمع عليه المهاجرون والأنصار، وقوتل علي ردّه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القيك فى لهوات الأسد، ففى لهواتها ألقيت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خلط‍‌ أهل الشام بأهل العراق، فخلطهما علي حقّ‌ خير من فرقتهما علي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عثمان، فوالله ما فى يديك من ذلك إلّا القذف بالغيب من مكان بعيد، ولكنّك ملت إلي الدنيا، وشىء كان فى نفسك علي زمن سعد بن أبى‌وقّاص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ما قالاه إلي معاوية، فبعث إلي جرير فزجره</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Times New Roman" w:cs="Times New Roman" w:ascii="Times New Roman" w:hAnsi="Times New Roman"/>
          <w:color w:val="111111"/>
          <w:sz w:val="28"/>
          <w:szCs w:val="28"/>
          <w:lang w:val="en-US" w:bidi="en-US"/>
        </w:rPr>
        <w:t>13547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وحدّثى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قد أتي جريراً قبل ذلك فى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إنّى قد رأيت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صاحبك يجعل لى الشام ومصر جباية، فإذا حضرته الوفاة لم يجعل لأحد بعده فى عنقى بيعة، واُسلّم له هذا الأمر، وأكتب إليه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أردت أكتب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بذلك إلي على، فكتب على عليه السلام إلي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أراد معاوية ألّا يكون لى فى عنقه بيعة، وأن يختار من أمره ما أحبّ‌، وأراد أن يريثك ويبطئك حتّي يذوق أهل الشام، وإنّ‌ المغيرة بن شعبة قد كان أشار علىّ‌ أن أستعمل معاوية علي الشام، وأنا حينئذ بالمدينة، فأبيت ذلك عليه، ولم يكن الله ليرانى أتّخذ المضلّين عضداً، فإن بايعك الرجل، وإلّا فأقبل، والسلام</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قتيبة فى الإمامة والسياسة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سأل معاوية من على من الإقرار بالشام ومصر، كتاب على إلي جرير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محمّد بن عبيدالله، عن الجرجانى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فاستحثّه جرير بالبيعة،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إنّها ليست بخلسة، وإنّه أمر له ما بعده، فأبلعنى ريقى حتّي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ثقاته، فأشار عليه أخوه بعمرو بن العاص،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قد عرفت، وقد اعتزل عثمان فى حياته، وهو لأمرك أشدّ اعتزالاً إلّا أن يثمّن له دينه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فيما تقدّم خبر استدعائه عمراً، وما شرط‍‌ له من ولاية مصر، واستقدامه شرحبيل بن السمط‍‌ رئيس اليمنيّة وشيخها والمقدّم عليها، وتدسيس الرجال إليه يغرونه بعلى عليه السلام ، ويشهدون عنده أنّه قتل عثمان، حتّي ملئوا صدره وقلبه حقداً وترة وإحنة علي على عليه السلام وأصحابه بما لا حاجة إلي إعادته</w:t>
      </w:r>
      <w:r>
        <w:rPr>
          <w:rFonts w:eastAsia="Amiri" w:cs="Amiri" w:ascii="Amiri" w:hAnsi="Amiri"/>
          <w:color w:val="111111"/>
          <w:sz w:val="28"/>
          <w:szCs w:val="28"/>
          <w:rtl w:val="true"/>
          <w:lang w:bidi="ar-SA"/>
        </w:rPr>
        <w:t xml:space="preserve">. </w:t>
      </w:r>
      <w:r>
        <w:rPr>
          <w:rStyle w:val="FootnoteAnchor"/>
          <w:rtl w:val="true"/>
        </w:rPr>
        <w:footnoteReference w:id="1490"/>
      </w:r>
      <w:bookmarkStart w:id="2078" w:name="pg14280_145980"/>
    </w:p>
    <w:p>
      <w:pPr>
        <w:pStyle w:val="Heading5"/>
        <w:numPr>
          <w:ilvl w:val="4"/>
          <w:numId w:val="1"/>
        </w:numPr>
        <w:rPr/>
      </w:pPr>
      <w:bookmarkStart w:id="2079" w:name="__RefHeading___Toc6356102_3381743652"/>
      <w:bookmarkStart w:id="2080" w:name="_Toc840"/>
      <w:bookmarkEnd w:id="2078"/>
      <w:bookmarkEnd w:id="2079"/>
      <w:r>
        <w:rPr/>
        <w:t>2</w:t>
      </w:r>
      <w:r>
        <w:rPr>
          <w:rtl w:val="true"/>
        </w:rPr>
        <w:t xml:space="preserve">. </w:t>
      </w:r>
      <w:r>
        <w:rPr>
          <w:rtl w:val="true"/>
        </w:rPr>
        <w:t>صالح بن صدقة</w:t>
      </w:r>
      <w:bookmarkEnd w:id="2080"/>
    </w:p>
    <w:p>
      <w:pPr>
        <w:pStyle w:val="BookText"/>
        <w:rPr/>
      </w:pPr>
      <w:r>
        <w:rPr>
          <w:rFonts w:eastAsia="Times New Roman" w:cs="Times New Roman" w:ascii="Times New Roman" w:hAnsi="Times New Roman"/>
          <w:color w:val="111111"/>
          <w:sz w:val="28"/>
          <w:szCs w:val="28"/>
          <w:lang w:val="en-US" w:bidi="en-US"/>
        </w:rPr>
        <w:t>13549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صالح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أبطأ جرير عند معاوية حتّي اتّهمه الناس، وقال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وأبطأ علي على حتّي أيس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محمّد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وصالح بن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على عليه السلام إلي جرير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كتابى هذا فاحمل معاوية علي الفصل، ثمّ‌ خيّره وخذه بالجواب بين حرب مخزية أو سلم محظية، فإن اختار الحرب فانبذ إليه، وإن اختار السلم فخذه ببيعته،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الكتاب إلي جرير أتي معاوية، فأقرأه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إنّه لا يطبع علي قلب إلّا بذنب، ولا يشرح صدر إلّا بتوبة، ولا أظنّ‌ قلبك إلّا مطبوعاً عليه، أراك قد وقفت بين الحقّ‌ والباطل، كأنّك تنتظر شيئاً فى 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بالفصل فى أوّل مجلس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بايع معاوية أهل الشام بعد أن ذاقهم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ياجرير، الحق بصاحبك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بالحرب، وكتب فى أسفل الكتاب شعر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الشام تكره أهل العراق   وأهل العراق لهم كارهونا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صدقة،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جرير إلي على عليه السلام كثر قول الناس فى التهمة لجرير فى أمر معاوية، فاجتمع جرير والأشتر عند على عليه السلام ،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ياأميرالمؤمنين، أن لو كنت أرسلتنى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المراد منه محمّد بن عبيدالله الّذى يروى عن الجرجانى، وقد تقدّم آنفاً بعض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081" w:name="pg14280_145981"/>
    </w:p>
    <w:p>
      <w:pPr>
        <w:pStyle w:val="BookText"/>
        <w:rPr/>
      </w:pPr>
      <w:bookmarkEnd w:id="2081"/>
      <w:r>
        <w:rPr>
          <w:rFonts w:ascii="Amiri" w:hAnsi="Amiri" w:eastAsia="Amiri" w:cs="Amiri"/>
          <w:color w:val="111111"/>
          <w:sz w:val="28"/>
          <w:sz w:val="28"/>
          <w:szCs w:val="28"/>
          <w:rtl w:val="true"/>
          <w:lang w:bidi="ar-SA"/>
        </w:rPr>
        <w:t>إلي معاوية لكنت خيراً لك من هذا الّذى أرخي خناقة، وأقام عنده، حتّي لم يدع باباً يرجو فتحه إلّا فتحه، ولا باباً يخاف أمره إلّا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والله أتيتهم لقتلوك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 بعمرو، وذى الكلاع، وحوشب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أنّك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أتيتهم يا جرير لم يعينى جوابها، ولم يثقل علىّ‌ محملها، ولحملت معاوية علي خطّة اعجله فيها عن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فائتهم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أفسدتهم ووقع بينهم الشرّ</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Heading5"/>
        <w:numPr>
          <w:ilvl w:val="4"/>
          <w:numId w:val="1"/>
        </w:numPr>
        <w:rPr/>
      </w:pPr>
      <w:bookmarkStart w:id="2082" w:name="__RefHeading___Toc6356104_3381743652"/>
      <w:bookmarkStart w:id="2083" w:name="_Toc841"/>
      <w:bookmarkEnd w:id="2082"/>
      <w:r>
        <w:rPr/>
        <w:t>3</w:t>
      </w:r>
      <w:r>
        <w:rPr>
          <w:rtl w:val="true"/>
        </w:rPr>
        <w:t xml:space="preserve">. </w:t>
      </w:r>
      <w:r>
        <w:rPr>
          <w:rtl w:val="true"/>
        </w:rPr>
        <w:t>عامر الشعبى</w:t>
      </w:r>
      <w:bookmarkEnd w:id="2083"/>
    </w:p>
    <w:p>
      <w:pPr>
        <w:pStyle w:val="BookText"/>
        <w:rPr/>
      </w:pPr>
      <w:r>
        <w:rPr>
          <w:rFonts w:eastAsia="Times New Roman" w:cs="Times New Roman" w:ascii="Times New Roman" w:hAnsi="Times New Roman"/>
          <w:color w:val="111111"/>
          <w:sz w:val="28"/>
          <w:szCs w:val="28"/>
          <w:lang w:val="en-US" w:bidi="en-US"/>
        </w:rPr>
        <w:t>13551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نمير بن وعلة، عن الشعبى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شرحبيل بن السمط‍‌ بن الأسود بن جبلة الكندى دخل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عامل أميرالمؤمنين وابن عمّه، ونحن المؤمنون، فإن كنت رجلاً تجاهد عليّاً وقتلة عثمان حتّي ندرك ثأرنا أو تذهب أرواحنا استعملناك علينا، وإلّا عزلناك واستعملنا غيرك ممّن نريد، ثمّ‌ جاهدنا معه حتّي ندرك بدم عثمان أو نهلك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يا شرحبيل، فإنّ‌ الله قد حقن الدماء، ولمّ‌ الشعث، وجمع أمر الاُمّة، ودنا من هذه الاُمة سكون، فإيّاك أن تفسد بين الناس، وأمسك عن هذا القول قبل أن يشيع ويظهر عنك قول لا تستطيع ردّه</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فتكلّم به،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والرأى ما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 جرير عند ذلك من معاوية ومن عوام أهل الشام</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eastAsia="Times New Roman" w:cs="Times New Roman" w:ascii="Times New Roman" w:hAnsi="Times New Roman"/>
          <w:color w:val="111111"/>
          <w:sz w:val="28"/>
          <w:szCs w:val="28"/>
          <w:lang w:val="en-US" w:bidi="en-US"/>
        </w:rPr>
        <w:t>13552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نمير بن وعلة،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جرير والأشتر عند على عليه السلام ،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نهيتك يا أميرالمؤمنين أن تبعث جريراً، وأخبرتك بعداوته وغشّه‌؟ وأقبل الأشتر يشتمه،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بجيلة، إنّ‌ عثمان اشتري منك دينك بهمذان، والله ما أنت بأهل أن تترك تمشى فوق الأرض؛ إنّما أتيتهم لتتّخذ عندهم يداً بمسيرك إليهم، ثمّ‌ رجعت إلينا من عندهم، تهدّدنا بهم، وأنت والله منهم، ولا أري سعيك إلّا لهم؛ لئن أطاعنى فيك أميرالمؤمنين ليحبسنّك وأشباهك فى حبس لا تخرجون منه حتّي تستتمّ‌ هذه الاُمور، ويهلك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لو كنت مكانى بعثت إذن والله لم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جرير مثل ذلك من قوله فارق عليّاً عليه السلام ، فلحق بقرقيسياء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ولحق به ناس من قسر من قومه، فلم يشهد صفّين من قسر غير تسعة عشر رجلاً، ولكن شهدها من أحمس سبعمئة رجل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سعد، عن نمير بن وعلة، عن عامر الشعبى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على عليه السلام أن يبعث إلي معاوية رسولاً 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ابعثنى يا أميرالمؤمنين إليه؛ فإنّه لم يزل لى مستخصّا وودّاً، آتيه فأدعوه علي أن يسلّم لك هذا الأمر، ويجامعك علي الحقّ‌، علي أن يكون أميراً من امرائك، وعاملاً من عمّالك، ما عمل بطاعة الله، واتّبع ما فى كتاب الله، وأدعو أهل الشام إلي طاعتك وولايتك، فجلّهم قومى وأهل بلادى، وقد رجوت ألّا يعصونى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عمر بن سعد، عن نمير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قرقيسياء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علي نهر الخابور قرب رحبة مالك بن طوق علي ستّة فراسخ، وعندها مصبّ‌ الخابور فى الفرات، فهى فى مثلّث بين الخابور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bookmarkStart w:id="2084" w:name="pg14280_145983"/>
    </w:p>
    <w:p>
      <w:pPr>
        <w:pStyle w:val="BookText"/>
        <w:rPr/>
      </w:pPr>
      <w:bookmarkEnd w:id="2084"/>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ولا تصدّقه، فوالله إنّى لأظنّ‌ هواه هواهم، ونيّته 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ننظر ما يرجع 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على عليه السلام ، وقال له عليه السلام حين أراد أن يبعثه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حولى من أصحاب رسول الله صلى الله عليه و سلم من أهل الرأى والدين من قد رأيت، وقد اخترتك عليهم لقول رسول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خير ذى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معاوية بكتابى، فإن دخل فيما دخل فيه المسلمون، وإلّا فانبذ إليه وأعلمه أنّى لا أرضي به أميراً، وأنّ‌ العامّة لاترضي به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جرير حتّي أتي الشام ونزل بمعاوية، فلمّا دخل عليه 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فإنّه قد اجتمع لابن عمّك أهل الحرمين، وأهل المصرين، وأهل الحجاز، وأهل اليمن، وأهل مصر، وأهل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والعروض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البحرين واليمامة، فلم يبق إلّا هذه الحصون الّتى أنت فيها، لو سال عليها سيل من أوديته غرّقها، وقد أتيتك أدعوك إلي ما يرشدك ويهديك إلي مبايعة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إليه كتاب على عليه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 البجلى، وهو من أهل الإيمان والهجرة، فبايع،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باختصار ابن قتيبة فى الإمامة والسياسة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إرسال على جريراً إلي معاوية، والدينورى فى 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والخوارزمى فى المناقب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Heading5"/>
        <w:numPr>
          <w:ilvl w:val="4"/>
          <w:numId w:val="1"/>
        </w:numPr>
        <w:rPr/>
      </w:pPr>
      <w:bookmarkStart w:id="2085" w:name="__RefHeading___Toc6356106_3381743652"/>
      <w:bookmarkStart w:id="2086" w:name="_Toc842"/>
      <w:bookmarkEnd w:id="2085"/>
      <w:r>
        <w:rPr/>
        <w:t>4</w:t>
      </w:r>
      <w:r>
        <w:rPr>
          <w:rtl w:val="true"/>
        </w:rPr>
        <w:t xml:space="preserve">. </w:t>
      </w:r>
      <w:r>
        <w:rPr>
          <w:rtl w:val="true"/>
        </w:rPr>
        <w:t>ما ورد مرسلاً</w:t>
      </w:r>
      <w:bookmarkEnd w:id="2086"/>
    </w:p>
    <w:p>
      <w:pPr>
        <w:pStyle w:val="BookText"/>
        <w:rPr/>
      </w:pPr>
      <w:r>
        <w:rPr>
          <w:rFonts w:eastAsia="Times New Roman" w:cs="Times New Roman" w:ascii="Times New Roman" w:hAnsi="Times New Roman"/>
          <w:color w:val="111111"/>
          <w:sz w:val="28"/>
          <w:szCs w:val="28"/>
          <w:lang w:val="en-US" w:bidi="en-US"/>
        </w:rPr>
        <w:t>13554</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على بن أبى‌طالب رضي الله عنه جرير بن عبدالله البجلى إلي معاوية رحمه الله يأخذه بالبيعة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حولى من تري من أصحاب رسول الله صلى الله عليه و سلم من المهاجرين والأنصار، ولكنّى اخترتك لقول رسول الله صلى الله عليه و سلم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ذى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معاوية فخذه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أدّخرك من نصرتى شيئاً، وما أطمع لك فى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قصدى حجّة اقيمها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جرير دافعه معاوية،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لا يصلّى حتّي لا يجد من الصلاة بدّاً، ولا أحسبك تبايع حتّي لا تجد من البيعة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بخدعة الصبى عن اللبن، إنّه أمر له ما بعده، فأبلعنى ريقى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عَمراً، فطالت المناظرة بينهما، وألحّ‌ عليه جرير،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بالفصل فى أوّل مجلس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لعمرو بمصر طعمة، وكتب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شرط‍‌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طاعة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له أمره رفع عقيرته </w:t>
      </w:r>
      <w:r>
        <w:rPr>
          <w:rStyle w:val="FootnoteAnchor"/>
          <w:rtl w:val="true"/>
        </w:rPr>
        <w:footnoteReference w:id="1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ينشد ليسمع جريراً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ليلى واعترتنى وساوسى   لآت أتي بالترّهات البسابس</w:t>
      </w:r>
    </w:p>
    <w:p>
      <w:pPr>
        <w:pStyle w:val="BookText"/>
        <w:rPr/>
      </w:pPr>
      <w:r>
        <w:rPr>
          <w:rFonts w:ascii="Amiri" w:hAnsi="Amiri" w:eastAsia="Amiri" w:cs="Amiri"/>
          <w:color w:val="111111"/>
          <w:sz w:val="28"/>
          <w:sz w:val="28"/>
          <w:szCs w:val="28"/>
          <w:rtl w:val="true"/>
          <w:lang w:bidi="ar-SA"/>
        </w:rPr>
        <w:t>أتانى جرير والحوادث جمّة   بتلك الّتى فيها اجتداع المعاطس</w:t>
      </w:r>
    </w:p>
    <w:p>
      <w:pPr>
        <w:pStyle w:val="BookText"/>
        <w:rPr/>
      </w:pPr>
      <w:r>
        <w:rPr>
          <w:rFonts w:ascii="Amiri" w:hAnsi="Amiri" w:eastAsia="Amiri" w:cs="Amiri"/>
          <w:color w:val="111111"/>
          <w:sz w:val="28"/>
          <w:sz w:val="28"/>
          <w:szCs w:val="28"/>
          <w:rtl w:val="true"/>
          <w:lang w:bidi="ar-SA"/>
        </w:rPr>
        <w:t>اكايده والسيف بينى وبينه   ولست لأثواب الدنىّ‌ بلابس</w:t>
      </w:r>
    </w:p>
    <w:p>
      <w:pPr>
        <w:pStyle w:val="BookText"/>
        <w:rPr/>
      </w:pPr>
      <w:r>
        <w:rPr>
          <w:rFonts w:ascii="Amiri" w:hAnsi="Amiri" w:eastAsia="Amiri" w:cs="Amiri"/>
          <w:color w:val="111111"/>
          <w:sz w:val="28"/>
          <w:sz w:val="28"/>
          <w:szCs w:val="28"/>
          <w:rtl w:val="true"/>
          <w:lang w:bidi="ar-SA"/>
        </w:rPr>
        <w:t>إنِ‌ الشام أعطت طاعة يمنيّة   تواصفها أشياخها فى المجالس</w:t>
      </w:r>
    </w:p>
    <w:p>
      <w:pPr>
        <w:pStyle w:val="BookText"/>
        <w:rPr/>
      </w:pPr>
      <w:r>
        <w:rPr>
          <w:rFonts w:ascii="Amiri" w:hAnsi="Amiri" w:eastAsia="Amiri" w:cs="Amiri"/>
          <w:color w:val="111111"/>
          <w:sz w:val="28"/>
          <w:sz w:val="28"/>
          <w:szCs w:val="28"/>
          <w:rtl w:val="true"/>
          <w:lang w:bidi="ar-SA"/>
        </w:rPr>
        <w:t>فإن يفعلوا أصدم عليّاً بجبهة   تَفُتُّ‌ عليه كلّ‌ رطب ويابس</w:t>
      </w:r>
    </w:p>
    <w:p>
      <w:pPr>
        <w:pStyle w:val="BookText"/>
        <w:rPr/>
      </w:pPr>
      <w:r>
        <w:rPr>
          <w:rFonts w:ascii="Amiri" w:hAnsi="Amiri" w:eastAsia="Amiri" w:cs="Amiri"/>
          <w:color w:val="111111"/>
          <w:sz w:val="28"/>
          <w:sz w:val="28"/>
          <w:szCs w:val="28"/>
          <w:rtl w:val="true"/>
          <w:lang w:bidi="ar-SA"/>
        </w:rPr>
        <w:t xml:space="preserve">وإنّى لأرجو خير ما نال نائل   وما أنا من ملك العراق بيائس </w:t>
      </w:r>
      <w:r>
        <w:rPr>
          <w:rStyle w:val="FootnoteAnchor"/>
          <w:rtl w:val="true"/>
        </w:rPr>
        <w:footnoteReference w:id="1495"/>
      </w:r>
    </w:p>
    <w:p>
      <w:pPr>
        <w:pStyle w:val="BookText"/>
        <w:rPr/>
      </w:pPr>
      <w:r>
        <w:rPr>
          <w:rFonts w:eastAsia="Times New Roman" w:cs="Times New Roman" w:ascii="Times New Roman" w:hAnsi="Times New Roman"/>
          <w:color w:val="111111"/>
          <w:sz w:val="28"/>
          <w:szCs w:val="28"/>
          <w:lang w:val="en-US" w:bidi="en-US"/>
        </w:rPr>
        <w:t>13555</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السنة وجّه على عند منصرفه من البصرة إلي الكوفة وفراغه من الجمل جرير بن عبدالله البجلى إلي معاوية يدعوه إلي بيعته، وكان جرير حين خرج على إلي البصرة لقتال من قاتله بها بهمذان عاملاً عليها، كان عثمان استعمله عليها، وكان الأشعث بن قيس علي أذربيجان عاملاً عليها، كان عثمان استعمله عليها، فلمّا قدم على الكوفة منصرفاً إليها من البصرة كتب إليهما يأمرهما بأخذ البيعة</w:t>
      </w:r>
    </w:p>
    <w:p>
      <w:pPr>
        <w:pStyle w:val="BookText"/>
        <w:rPr/>
      </w:pPr>
      <w:r>
        <w:rPr>
          <w:rFonts w:ascii="Amiri" w:hAnsi="Amiri" w:eastAsia="Amiri" w:cs="Amiri"/>
          <w:color w:val="111111"/>
          <w:sz w:val="28"/>
          <w:sz w:val="28"/>
          <w:szCs w:val="28"/>
          <w:rtl w:val="true"/>
          <w:lang w:bidi="ar-SA"/>
        </w:rPr>
        <w:t>له علي من قبلهما من الناس والانصراف إليه، ففعلا ذلك، وانصرفا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على توجيه الرسول إلي معاوية قال جرير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حدّثنى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ابعثنى إليه؛ فإنّه لى ودّ حتّي آتيه فأدعوه إلي الدخول فى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فوالله إنّى لأظنّ‌ هواه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ننظر ما الّذى يرجع 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إليه، وكتب معه كتاباً يعلمه فيه باجتماع المهاجرين والأنصار علي بيعته، ونكث طلحة والزبير، وما كان من حربه إيّاهما، ويدعوه إلي الدخول فيما دخل فيه المهاجرون والأنصار من طاعته، فشخص إليه جرير، فلمّا قدم عليه ماطله واستنظره، ودعا عَمراً فاستشاره فيما كتب به إليه، فأشار عليه أن يرسل إلي وجوه الشام، ويلزم عليّاً دم عثمان، ويقاتله بهم، ففعل ذلك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السرى يذكر أنّ‌ شعيباً حدّثه عن سيف، عن محمّد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عليهم النعمان بن بشير بقميص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قتل فيه مخضّباً بدمه وبأصابع نائلة زوجته مقطوعة بالبراجم؛ إصبعان منها وشىء من الكفّ‌، وإصبعان مقطوعتان من اصولهما ونصف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معاوية القميص علي المنبر، وكتب بالخبر إلي الأجناد، وثاب إليه الناس، وبكوا سنة وهو علي المنبر والأصابع معلّقة فيه، وآلي الرجال من أهل الشام ألّا يأتوا النساء، ولا يمسّهم الماء للغسل إلّا من احتلام، ولا يناموا علي الفرش حتّي يقتلوا قتلة عثمان، ومن عرض دونهم بشىء أو تفني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فمكثوا حول القميص سنة، والقميص يوضع كلّ‌ يوم علي المنبر ويجلّله أحياناً فيلبسه، وعلّق فى أردانه أصابع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جرير بن عبدالله علي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حدّثنى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عن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 معاوية واجتماع أهل الشام معه علي قتاله، وأنّهم يبكون علي عثمان،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قتله، وآوي قتلته، وإنّهم لا ينتهون عنه حتّي يقتلهم أو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أن تبعث جريراً، وأخبرتك بعداوته وغشّه، ولو كنت بعثتنى كان خيراً من هذا الّذى أقام عنده حتّي لم يدع باباً يرجو فتحه إلّا فتحه، ولا باباً يخاف منه إلّا أغلقه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ثَمَّ‌ لقتلوك، لقد ذكروا أنّك من قتلة عثمان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أتيتهم والله يا جرير لم يعينى جوابهم، ولحملت معاوية علي خطّة أعجله فيها عن الفكر، ولو أطاعنى فيك أميرالمؤمنين لحبسك وأشباهك فى محبس لا تخرجون منه حتّي تستقيم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جرير بن عبدالله إلي قرقيسياء، وكتب إلي معاوية، فكتب إليه يأمره بالقدوم عليه، وخرج أميرالمؤمنين فعسكر بالنخيلة، وقدم عليه عبدالله بن عبّاس بمن نهض معه من أهل البصرة</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توجيه على بن أبى‌طالب جرير بن عبدالله البجلى إلي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أميرالمؤمنين على بن أبى‌طالب عليه السلام أرسل إلي معاوية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وجرير بن عبدالله البجلى وغيرهما قبل مسيره إلي صفّين</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eastAsia="Times New Roman" w:cs="Times New Roman" w:ascii="Times New Roman" w:hAnsi="Times New Roman"/>
          <w:color w:val="111111"/>
          <w:sz w:val="28"/>
          <w:szCs w:val="28"/>
          <w:lang w:val="en-US" w:bidi="en-US"/>
        </w:rPr>
        <w:t>13557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عليه السلام إلي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عثمان علي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إلي البيعة والطاعة، وكتب جرير بن عبدالله البجلى إلي الأشعث يحضّه علي طاعة أميرالمؤمنين عليه السلام وقبول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فإنّى أتتنى بيعة على فقبلتها ولم أجد إلي دفعها سبيلاً؛ لأنّى نظرت فيما غاب عنّى من أمر عثمان، فلم أجده يلزمنى، وقد شهد المهاجرون والأنصار؛ فكان أوفق أمرهم فيه الوقوف، فأقبل بيعته؛ فإنّك لا تنقلب إلي خير منه، واعلم أنّ‌ بيعة على خير من مصارع أهل البصرة، والسلام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الأشعث البيعة، وسمع وأطاع، وأقبل جرير سائراً من ثغر همذان</w:t>
      </w:r>
    </w:p>
    <w:p>
      <w:pPr>
        <w:pStyle w:val="BookText"/>
        <w:rPr/>
      </w:pPr>
      <w:r>
        <w:rPr>
          <w:rFonts w:ascii="Amiri" w:hAnsi="Amiri" w:eastAsia="Amiri" w:cs="Amiri"/>
          <w:color w:val="111111"/>
          <w:sz w:val="28"/>
          <w:sz w:val="28"/>
          <w:szCs w:val="28"/>
          <w:rtl w:val="true"/>
          <w:lang w:bidi="ar-SA"/>
        </w:rPr>
        <w:t>حتّي ورد على عليه السلام الكوفة فبايعه، ودخل فيما دخل فيه الناس من طاعته ولزوم أمره</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قتيبة فى الإمامة والسياسة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جرير إلي الأشعث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قام جرير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بالعوائد، والمأمول منه الزوائد، المرتجي منه الثواب، المستعان علي النوائب، أحمده وأستعينه فى الاُمور الّتى تحيّر دونها الألباب، وتضمحلّ‌ عندها الأسباب، وأشهد أن لا إله إلّا الله وحده لا شريك له، كلّ‌ شىء هالك إلّا وجهه، له الحكم وإليه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أرسله بعد فترة من الرسل الماضية، والقرون الخالية، والأبدان البالية، والجبلّة الطاغية، فبلّغ الرسالة، ونصح للاُمّة، وأدّي الحقّ‌ الّذى استودعه الله، وأمره بأدائه إلي امّته صلّي الله عليه وسلّم، من رسول ومبتعث ومنتجب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أمر عثمان قد أعيا من شهده، فكيف بمن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بايعوا عليّاً غير واتر ولاموتور؛ وكان طلحة والزبير ممّن بايعاه ثمّ‌ نكثا بيعته علي غير حدث، ألا وإنّ‌ هذا الدين لا يحتمل الفتن، ألا وإنّ‌ العرب لا تحتمل الفتن، وقد كانت البصرة أمس روعة ملحمة إن يشفع البلاء بمثلها فلا بقاء للناس، وقد بايعت الاُمّة عليّاً، ولو ملّكنا والله الاُمور لم نختر لها غيره، ومن خالف هذا استعتب، فادخل يا معاوية فيما دخل فيه الناس</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استعملنى عثمان ثمّ‌ لم يعزلنى؛ فإنّ‌ هذا قول لو جاز لم يقم لله دين، وكان لكلّ‌ امرئ ما فى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جعل للآخر من الولاة حقّ‌ الأولّ‌، وجعل الاُمور موطأة ينسخ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 xml:space="preserve">. </w:t>
      </w:r>
      <w:r>
        <w:rPr>
          <w:rStyle w:val="FootnoteAnchor"/>
          <w:rtl w:val="true"/>
        </w:rPr>
        <w:footnoteReference w:id="1500"/>
      </w:r>
      <w:bookmarkStart w:id="2087" w:name="pg14280_145988"/>
    </w:p>
    <w:p>
      <w:pPr>
        <w:pStyle w:val="BookText"/>
        <w:rPr/>
      </w:pPr>
      <w:bookmarkEnd w:id="2087"/>
      <w:r>
        <w:rPr>
          <w:rFonts w:eastAsia="Times New Roman" w:cs="Times New Roman" w:ascii="Times New Roman" w:hAnsi="Times New Roman"/>
          <w:color w:val="111111"/>
          <w:sz w:val="28"/>
          <w:szCs w:val="28"/>
          <w:lang w:val="en-US" w:bidi="en-US"/>
        </w:rPr>
        <w:t>13559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أهل السير أنّ‌ عليّاً عليه السلام هدم دار جرير ودور قوم ممّن خرج معه، حيث فارق عليّاً عليه السلام ، منهم أبوأراكة بن مالك بن عامر القسرى، كان ختنه علي ابنته، وموضع داره بالكوفة كان يعرف بدار أبى‌أراكة قديماً، ولعلّه اليوم نسى ذلك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88" w:name="__RefHeading___Toc6356108_3381743652"/>
      <w:bookmarkStart w:id="2089" w:name="_Toc843"/>
      <w:bookmarkEnd w:id="2088"/>
      <w:r>
        <w:rPr/>
        <w:t>5</w:t>
      </w:r>
      <w:r>
        <w:rPr>
          <w:rtl w:val="true"/>
        </w:rPr>
        <w:t xml:space="preserve">. </w:t>
      </w:r>
      <w:r>
        <w:rPr>
          <w:rtl w:val="true"/>
        </w:rPr>
        <w:t>الحارث بن جمهان الجعفى</w:t>
      </w:r>
      <w:bookmarkEnd w:id="2089"/>
    </w:p>
    <w:p>
      <w:pPr>
        <w:pStyle w:val="BookText"/>
        <w:rPr/>
      </w:pPr>
      <w:r>
        <w:rPr>
          <w:rFonts w:ascii="Amiri" w:hAnsi="Amiri" w:eastAsia="Amiri" w:cs="Amiri"/>
          <w:color w:val="111111"/>
          <w:sz w:val="28"/>
          <w:sz w:val="28"/>
          <w:szCs w:val="28"/>
          <w:rtl w:val="true"/>
          <w:lang w:bidi="ar-SA"/>
        </w:rPr>
        <w:t xml:space="preserve">كان الحارث بن جمهان رسول على عليه السلام إلي مالك الأشتر لمّا أراد إرساله إمداداً لزياد بن النضر وشريح بن هانئ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رسولاً إلي زياد وشريح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وتقدّم بعض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6356110_3381743652"/>
      <w:bookmarkStart w:id="2091" w:name="_Toc844"/>
      <w:bookmarkEnd w:id="2090"/>
      <w:r>
        <w:rPr/>
        <w:t>6</w:t>
      </w:r>
      <w:r>
        <w:rPr>
          <w:rtl w:val="true"/>
        </w:rPr>
        <w:t xml:space="preserve">. </w:t>
      </w:r>
      <w:r>
        <w:rPr>
          <w:rtl w:val="true"/>
        </w:rPr>
        <w:t>الحارث بن مرّة العبدى</w:t>
      </w:r>
      <w:bookmarkEnd w:id="2091"/>
    </w:p>
    <w:p>
      <w:pPr>
        <w:pStyle w:val="BookText"/>
        <w:rPr/>
      </w:pPr>
      <w:r>
        <w:rPr>
          <w:rFonts w:ascii="Amiri" w:hAnsi="Amiri" w:eastAsia="Amiri" w:cs="Amiri"/>
          <w:color w:val="111111"/>
          <w:sz w:val="28"/>
          <w:sz w:val="28"/>
          <w:szCs w:val="28"/>
          <w:rtl w:val="true"/>
          <w:lang w:bidi="ar-SA"/>
        </w:rPr>
        <w:t xml:space="preserve">كان الحارث من قوّاد جيش أميرالمؤمنين عليه السلام بصفّين، وأرسله عليه السلام إلي الخوارج ليسائلهم عن قتل عبدالله بن الخبّاب واُمّ‌سنان الصيداويّة، فقتله الخوارج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وقيل غير ذلك، وتقدّم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092" w:name="__RefHeading___Toc6356112_3381743652"/>
      <w:bookmarkStart w:id="2093" w:name="_Toc845"/>
      <w:bookmarkEnd w:id="2092"/>
      <w:r>
        <w:rPr/>
        <w:t>7</w:t>
      </w:r>
      <w:r>
        <w:rPr>
          <w:rtl w:val="true"/>
        </w:rPr>
        <w:t xml:space="preserve">. </w:t>
      </w:r>
      <w:r>
        <w:rPr>
          <w:rtl w:val="true"/>
        </w:rPr>
        <w:t>الحجّاج بن عمرو بن غزيّة الأنصارى</w:t>
      </w:r>
      <w:bookmarkEnd w:id="2093"/>
    </w:p>
    <w:p>
      <w:pPr>
        <w:pStyle w:val="BookText"/>
        <w:rPr/>
      </w:pPr>
      <w:r>
        <w:rPr>
          <w:rFonts w:ascii="Amiri" w:hAnsi="Amiri" w:eastAsia="Amiri" w:cs="Amiri"/>
          <w:color w:val="111111"/>
          <w:sz w:val="28"/>
          <w:sz w:val="28"/>
          <w:szCs w:val="28"/>
          <w:rtl w:val="true"/>
          <w:lang w:bidi="ar-SA"/>
        </w:rPr>
        <w:t xml:space="preserve">الحجّاج بن عمرو بن غزيّة الأنصارى المازنى، وهو الّذى ضرب مروان يوم الدار فأسقطه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ولمّا خرج طلحة والزبير قال الحجّاج بن غزيّة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فى أنساب الأشراف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ما أمر به على بن أبى‌طالب من عمل الجسر علي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ذكر ما كان من خبر الخوارج؛ الأخبار الطوال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قتال الخوارج،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بن مرّة الفقعسى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إجماع على للذهاب إلي صفّين؛ جواهر المطالب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السادس والخمسون، فى خروج الخوارج عليه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الحجّاج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مقتل عثمان؛ تاريخ المدينة لابن شبّة </w:t>
      </w:r>
      <w:r>
        <w:rPr>
          <w:rFonts w:eastAsia="Amiri" w:cs="Amiri" w:ascii="Amiri" w:hAnsi="Amiri"/>
          <w:color w:val="111111"/>
          <w:sz w:val="28"/>
          <w:szCs w:val="28"/>
          <w:lang w:bidi="ar-SA"/>
        </w:rPr>
        <w:t>1281/4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رضي الله عنه فى البراءة من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دراكها دراكها قبل الفوت   لا وألت نفسى إن خفت الموت</w:t>
      </w:r>
    </w:p>
    <w:p>
      <w:pPr>
        <w:pStyle w:val="BookText"/>
        <w:rPr/>
      </w:pPr>
      <w:r>
        <w:rPr>
          <w:rFonts w:ascii="Amiri" w:hAnsi="Amiri" w:eastAsia="Amiri" w:cs="Amiri"/>
          <w:color w:val="111111"/>
          <w:sz w:val="28"/>
          <w:sz w:val="28"/>
          <w:szCs w:val="28"/>
          <w:rtl w:val="true"/>
          <w:lang w:bidi="ar-SA"/>
        </w:rPr>
        <w:t xml:space="preserve">يا معشر الأنصار، انصروا أميرالمؤمنين آخراً كما نصرتم رسول الله صلى الله عليه و آله أوّلاً، إنّ‌ الآخرة لشبيهة بالاُولي، إلّا أنّ‌ الاُولي أفضلهما </w:t>
      </w:r>
      <w:r>
        <w:rPr>
          <w:rStyle w:val="FootnoteAnchor"/>
          <w:rtl w:val="true"/>
        </w:rPr>
        <w:footnoteReference w:id="1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رفاعة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رفاعة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لأميرالمؤمنين عليه السلام وهو بالربذة وأراد الخروج إلي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دراكها دراكها قبل الفوت   وانفر بنا واسم بنا نحو الصوت</w:t>
      </w:r>
    </w:p>
    <w:p>
      <w:pPr>
        <w:pStyle w:val="BookText"/>
        <w:rPr/>
      </w:pPr>
      <w:r>
        <w:rPr>
          <w:rFonts w:ascii="IRNazanin" w:hAnsi="IRNazanin" w:eastAsia="IRNazanin"/>
          <w:color w:val="111111"/>
          <w:sz w:val="28"/>
          <w:sz w:val="28"/>
          <w:szCs w:val="28"/>
          <w:rtl w:val="true"/>
          <w:lang w:bidi="fa-IR"/>
        </w:rPr>
        <w:t>لا وألت نفسى إن هبت الموت</w:t>
      </w:r>
    </w:p>
    <w:p>
      <w:pPr>
        <w:pStyle w:val="BookText"/>
        <w:rPr/>
      </w:pPr>
      <w:r>
        <w:rPr>
          <w:rFonts w:ascii="Amiri" w:hAnsi="Amiri" w:eastAsia="Amiri" w:cs="Amiri"/>
          <w:color w:val="111111"/>
          <w:sz w:val="28"/>
          <w:sz w:val="28"/>
          <w:szCs w:val="28"/>
          <w:rtl w:val="true"/>
          <w:lang w:bidi="ar-SA"/>
        </w:rPr>
        <w:t xml:space="preserve">والله لأنصرنّ‌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سمّانا أنصاراً</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وجعل يقول للأنصار ويحضّهم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أبابيل وحثّوا السيرا   كى تلحقوا التيمى والزبيرا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وكان فى حربى الجمل وصفّين مع أميرالمؤمنين عليه السلام ، ولمّا قتل هاشم المرقال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تفخروا بابنى بديل وهاشم   فنحن قتلنا ذاالكلاع وحوشبا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وكان ابن غزيّة مع محمّد بن أبى‌بكر بمصر، ولمّا قتل محمّد جاء إلي على عليه السلام فحدّثه بما رأي وعاين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رسولاً من جانبه عليه السلام إلي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13560</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رضي الله عنه عن المنبر ودخل إلي منزله، ثمّ‌ دعا بدواة وقرطاس وكتب إلي معاوية كتاباً نسخته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طوي الكتاب ودفعه إلي الحجّاج بن</w:t>
      </w:r>
      <w:bookmarkStart w:id="2094" w:name="pg14280_145990"/>
    </w:p>
    <w:p>
      <w:pPr>
        <w:pStyle w:val="BookText"/>
        <w:rPr/>
      </w:pPr>
      <w:bookmarkEnd w:id="20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غزيّة الأنصارى ووجّهه إلي الشام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كتابه علي معاوية فقرأه ورفع رأسه إلي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ممّن قتل عثمان بن عفّان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أظنّك يا معاوية ممّن استنصره عثمان فلم ينصره ولكن خذله وقعد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إذاً إلي صاحبك بغير جواب، فإنّ‌ رسولى فى أثرك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الأنصارى إلي على رضي الله عنه وأخبره بذلك</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كتاب على رضي الله عنه إلي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أبى‌طالب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بلغك الّذى كان من مصاب عثمان رضي الله عنه ، واجتماع الناس علىّ‌ ومبايعتهم لى، فادخل فى السلم أو ائذن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الكتاب مع الحجّاج بن غزيّة الأنصارى، فلمّا قدم علي معاوية، وأوصل كتاب على إليه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صاحبك، فإنّ‌ كتابى مع رسولى علي إثرك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الحجّاج، وأمر معاوية بطومارين، فوصل أحدهما بالآخر، ولفّا، ولم يكتب فيهما شيئاً إلّا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أبى‌سفيان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Heading4"/>
        <w:numPr>
          <w:ilvl w:val="3"/>
          <w:numId w:val="1"/>
        </w:numPr>
        <w:rPr/>
      </w:pPr>
      <w:bookmarkStart w:id="2095" w:name="__RefHeading___Toc6356114_3381743652"/>
      <w:bookmarkStart w:id="2096" w:name="_Toc846"/>
      <w:bookmarkEnd w:id="2095"/>
      <w:r>
        <w:rPr/>
        <w:t>8</w:t>
      </w:r>
      <w:r>
        <w:rPr>
          <w:rtl w:val="true"/>
        </w:rPr>
        <w:t xml:space="preserve">. </w:t>
      </w:r>
      <w:r>
        <w:rPr>
          <w:rtl w:val="true"/>
        </w:rPr>
        <w:t>الحرّ بن نوف</w:t>
      </w:r>
      <w:bookmarkEnd w:id="2096"/>
    </w:p>
    <w:p>
      <w:pPr>
        <w:pStyle w:val="BookText"/>
        <w:rPr/>
      </w:pPr>
      <w:r>
        <w:rPr>
          <w:rFonts w:eastAsia="Times New Roman" w:cs="Times New Roman" w:ascii="Times New Roman" w:hAnsi="Times New Roman"/>
          <w:color w:val="111111"/>
          <w:sz w:val="28"/>
          <w:szCs w:val="28"/>
          <w:lang w:val="en-US" w:bidi="en-US"/>
        </w:rPr>
        <w:t>13562</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شيعة عثمان بن عفّان وخالفوا عليّاً رضي الله عنه وأظهروا 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فاستعصي أهل اليمن ومنعوا زكاة أموالهم وأظهروا العصيان، وكتب عبيدالله بن عبّاس بذلك إلي على وأخبره بما هم فيه أهل صنعاء من الخلاف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جرمكم وشقاقكم واعتراضكم علي عاملى بعد الطاعة</w:t>
      </w:r>
      <w:bookmarkStart w:id="2097" w:name="pg14280_145991"/>
    </w:p>
    <w:p>
      <w:pPr>
        <w:pStyle w:val="BookText"/>
        <w:rPr/>
      </w:pPr>
      <w:bookmarkEnd w:id="2097"/>
      <w:r>
        <w:rPr>
          <w:rFonts w:ascii="Amiri" w:hAnsi="Amiri" w:eastAsia="Amiri" w:cs="Amiri"/>
          <w:color w:val="111111"/>
          <w:sz w:val="28"/>
          <w:sz w:val="28"/>
          <w:szCs w:val="28"/>
          <w:rtl w:val="true"/>
          <w:lang w:bidi="ar-SA"/>
        </w:rPr>
        <w:t xml:space="preserve">والبيعة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بكتابه هذا إليهم مع رجل من همذان يقال له الحرّ بن نوف بن عبيد </w:t>
      </w:r>
      <w:r>
        <w:rPr>
          <w:rStyle w:val="FootnoteAnchor"/>
          <w:rtl w:val="true"/>
        </w:rPr>
        <w:footnoteReference w:id="1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أهل اليمن وتحريك شيعة عثمان بن عفّان بها، وفى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بن نوف بن ربيعة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ترجمه أصحاب التراجم كابن سعد فى الطبقات الكبري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أبى‌الودّاك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أبى‌حاتم فى الجرح والتعديل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فى الثقات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 ولم نجد الحرّ بن نوف بن عبيد فى غير الفتوح، وتقدّم فى ترجمة يزيد بن قيس الهمدانى فى عمّال أميرالمؤمنين عليه السلام أنّ‌ أميرالمؤمنين بعث رجلاً من همدان إلي اليمن ولم يسمّه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98" w:name="__RefHeading___Toc6356116_3381743652"/>
      <w:bookmarkStart w:id="2099" w:name="_Toc847"/>
      <w:bookmarkEnd w:id="2098"/>
      <w:r>
        <w:rPr/>
        <w:t>9</w:t>
      </w:r>
      <w:r>
        <w:rPr>
          <w:rtl w:val="true"/>
        </w:rPr>
        <w:t xml:space="preserve">. </w:t>
      </w:r>
      <w:r>
        <w:rPr>
          <w:rtl w:val="true"/>
        </w:rPr>
        <w:t>الحسن بن على بن أبى‌طالب عليه السلام</w:t>
      </w:r>
      <w:bookmarkEnd w:id="2099"/>
    </w:p>
    <w:p>
      <w:pPr>
        <w:pStyle w:val="BookText"/>
        <w:rPr/>
      </w:pPr>
      <w:r>
        <w:rPr>
          <w:rFonts w:ascii="Amiri" w:hAnsi="Amiri" w:eastAsia="Amiri" w:cs="Amiri"/>
          <w:color w:val="111111"/>
          <w:sz w:val="28"/>
          <w:sz w:val="28"/>
          <w:szCs w:val="28"/>
          <w:rtl w:val="true"/>
          <w:lang w:bidi="ar-SA"/>
        </w:rPr>
        <w:t xml:space="preserve">أرسله أميرالمؤمنين عليه السلام إلي الكوفة ليسيّر أهلها إليه حين أراد البصرة، وتقدّم بعض أخباره فى قادة جيشه عليه السلام ، ويأتى تمامه فى ترجمته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6356118_3381743652"/>
      <w:bookmarkStart w:id="2101" w:name="_Toc848"/>
      <w:bookmarkEnd w:id="2100"/>
      <w:r>
        <w:rPr/>
        <w:t>10</w:t>
      </w:r>
      <w:r>
        <w:rPr>
          <w:rtl w:val="true"/>
        </w:rPr>
        <w:t xml:space="preserve">. </w:t>
      </w:r>
      <w:r>
        <w:rPr>
          <w:rtl w:val="true"/>
        </w:rPr>
        <w:t>الربيع بن سبرة</w:t>
      </w:r>
      <w:bookmarkEnd w:id="2101"/>
    </w:p>
    <w:p>
      <w:pPr>
        <w:pStyle w:val="BookText"/>
        <w:rPr/>
      </w:pPr>
      <w:r>
        <w:rPr>
          <w:rFonts w:ascii="Amiri" w:hAnsi="Amiri" w:eastAsia="Amiri" w:cs="Amiri"/>
          <w:color w:val="111111"/>
          <w:sz w:val="28"/>
          <w:sz w:val="28"/>
          <w:szCs w:val="28"/>
          <w:rtl w:val="true"/>
          <w:lang w:bidi="ar-SA"/>
        </w:rPr>
        <w:t>كان رسول على عليه السلام إلي معاوية، أرسله مع سبرة الجهنى، وسيأتى خبره فى خبر سبرة برواية ابن حبّان</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6356120_3381743652"/>
      <w:bookmarkStart w:id="2103" w:name="_Toc849"/>
      <w:bookmarkEnd w:id="2102"/>
      <w:r>
        <w:rPr/>
        <w:t>11</w:t>
      </w:r>
      <w:r>
        <w:rPr>
          <w:rtl w:val="true"/>
        </w:rPr>
        <w:t xml:space="preserve">. </w:t>
      </w:r>
      <w:r>
        <w:rPr>
          <w:rtl w:val="true"/>
        </w:rPr>
        <w:t>زحر بن قيس الجعفى</w:t>
      </w:r>
      <w:bookmarkEnd w:id="2103"/>
    </w:p>
    <w:p>
      <w:pPr>
        <w:pStyle w:val="BookText"/>
        <w:rPr/>
      </w:pPr>
      <w:r>
        <w:rPr>
          <w:rFonts w:eastAsia="Times New Roman" w:cs="Times New Roman" w:ascii="Times New Roman" w:hAnsi="Times New Roman"/>
          <w:color w:val="111111"/>
          <w:sz w:val="28"/>
          <w:szCs w:val="28"/>
          <w:lang w:val="en-US" w:bidi="en-US"/>
        </w:rPr>
        <w:t>13563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عليه السلام الكوفة بعد انقضاء أمر الجمل كاتب العمّال، فكتب إلي جرير بن عبدالله البجلى مع زحر بن قيس، وكان جرير عاملاً لعثمان علي ثغر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 زحر بن قيس، فاسأله عمّا بدا لك</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Times New Roman" w:cs="Times New Roman" w:ascii="Times New Roman" w:hAnsi="Times New Roman"/>
          <w:color w:val="111111"/>
          <w:sz w:val="28"/>
          <w:szCs w:val="28"/>
          <w:lang w:val="en-US" w:bidi="en-US"/>
        </w:rPr>
        <w:t>13564</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إلي جرير بن عبدالله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 عثمان</w:t>
      </w:r>
      <w:bookmarkStart w:id="2104" w:name="pg14280_145992"/>
    </w:p>
    <w:p>
      <w:pPr>
        <w:pStyle w:val="BookText"/>
        <w:rPr/>
      </w:pPr>
      <w:bookmarkEnd w:id="2104"/>
      <w:r>
        <w:rPr>
          <w:rFonts w:ascii="Amiri" w:hAnsi="Amiri" w:eastAsia="Amiri" w:cs="Amiri"/>
          <w:color w:val="111111"/>
          <w:sz w:val="28"/>
          <w:sz w:val="28"/>
          <w:szCs w:val="28"/>
          <w:rtl w:val="true"/>
          <w:lang w:bidi="ar-SA"/>
        </w:rPr>
        <w:t xml:space="preserve">بأرض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زحر بن قيس الجعفى، يدعوه إلي البيعة له، فبايع وأخذ بيعة من قبله، وسار حتّي قدم الكوفة</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سائر أخباره فى قادة جيشه عليه السلام ،وتقدّم ما يرتبط‍‌ به فى ترجمة جرير بن عبدالله</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6356122_3381743652"/>
      <w:bookmarkStart w:id="2106" w:name="_Toc850"/>
      <w:bookmarkEnd w:id="2105"/>
      <w:r>
        <w:rPr/>
        <w:t>12</w:t>
      </w:r>
      <w:r>
        <w:rPr>
          <w:rtl w:val="true"/>
        </w:rPr>
        <w:t xml:space="preserve">. </w:t>
      </w:r>
      <w:r>
        <w:rPr>
          <w:rtl w:val="true"/>
        </w:rPr>
        <w:t>زياد بن خصفة</w:t>
      </w:r>
      <w:bookmarkEnd w:id="2106"/>
    </w:p>
    <w:p>
      <w:pPr>
        <w:pStyle w:val="BookText"/>
        <w:rPr/>
      </w:pPr>
      <w:r>
        <w:rPr>
          <w:rFonts w:ascii="Amiri" w:hAnsi="Amiri" w:eastAsia="Amiri" w:cs="Amiri"/>
          <w:color w:val="111111"/>
          <w:sz w:val="28"/>
          <w:sz w:val="28"/>
          <w:szCs w:val="28"/>
          <w:rtl w:val="true"/>
          <w:lang w:bidi="ar-SA"/>
        </w:rPr>
        <w:t xml:space="preserve">كان زياد بن خصفة التيمى من قادة جيش أميرالمؤمنين عليه السلام فى وقعة صفّين، ورسولاً له عليه السلام إلي معاوية يدعوه إلي الطاعة </w:t>
      </w:r>
      <w:r>
        <w:rPr>
          <w:rStyle w:val="FootnoteAnchor"/>
          <w:rtl w:val="true"/>
        </w:rPr>
        <w:footnoteReference w:id="1511"/>
      </w:r>
      <w:r>
        <w:rPr>
          <w:rFonts w:ascii="Amiri" w:hAnsi="Amiri" w:eastAsia="Amiri" w:cs="Amiri"/>
          <w:color w:val="111111"/>
          <w:sz w:val="28"/>
          <w:sz w:val="28"/>
          <w:szCs w:val="28"/>
          <w:rtl w:val="true"/>
          <w:lang w:bidi="ar-SA"/>
        </w:rPr>
        <w:t xml:space="preserve">، وتقدّم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6356124_3381743652"/>
      <w:bookmarkStart w:id="2108" w:name="_Toc851"/>
      <w:bookmarkEnd w:id="2107"/>
      <w:r>
        <w:rPr/>
        <w:t>13</w:t>
      </w:r>
      <w:r>
        <w:rPr>
          <w:rtl w:val="true"/>
        </w:rPr>
        <w:t xml:space="preserve">. </w:t>
      </w:r>
      <w:r>
        <w:rPr>
          <w:rtl w:val="true"/>
        </w:rPr>
        <w:t>زياد بن كعب بن مرحب الهمدانى</w:t>
      </w:r>
      <w:bookmarkEnd w:id="2108"/>
    </w:p>
    <w:p>
      <w:pPr>
        <w:pStyle w:val="BookText"/>
        <w:rPr/>
      </w:pPr>
      <w:r>
        <w:rPr>
          <w:rFonts w:eastAsia="Times New Roman" w:cs="Times New Roman" w:ascii="Times New Roman" w:hAnsi="Times New Roman"/>
          <w:color w:val="111111"/>
          <w:sz w:val="28"/>
          <w:szCs w:val="28"/>
          <w:lang w:val="en-US" w:bidi="en-US"/>
        </w:rPr>
        <w:t>13565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عليّاً كتب إلي الأشعث بن قيس مع زياد بن كعب، والأشعث يومئذ بأذربيجان عاملاً لعثمان، كان استعمله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وذكروا أنّ‌ الأشعث بن قيس لمّا قرأ كتاب على قام زياد بن كعب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لم يكفه القليل لم يكفه الكثير، وإنّ‌ أمر عثمان لم ينفع فيه العيان، ولم يشف منه الخبر، غير أنّ‌ من سمعه كمن عاينه، وإنّ‌ المهاجرين والأنصار بايعوا عليّاً راضين به، وإنّ‌ طلحة والزبير نقضا بيعة على علي غير حدث، وأخرجا امّ‌المؤمنين علي غير رضي، فسار إليهم، ولم ينلهم، فتركهم وما فى نفسه منهم حاجة، فأورثه الله الأرض، وجعل له عاقبة المتّقين</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Times New Roman" w:cs="Times New Roman" w:ascii="Times New Roman" w:hAnsi="Times New Roman"/>
          <w:color w:val="111111"/>
          <w:sz w:val="28"/>
          <w:szCs w:val="28"/>
          <w:lang w:val="en-US" w:bidi="en-US"/>
        </w:rPr>
        <w:t>13566</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زياد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 الهمدانى رسول على رضي الله عنه ، فصعد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أمر عثمان بن عفّان لا ينفع</w:t>
      </w:r>
      <w:bookmarkStart w:id="2109" w:name="pg14280_145993"/>
    </w:p>
    <w:p>
      <w:pPr>
        <w:pStyle w:val="BookText"/>
        <w:rPr/>
      </w:pPr>
      <w:bookmarkEnd w:id="2109"/>
      <w:r>
        <w:rPr>
          <w:rFonts w:ascii="Amiri" w:hAnsi="Amiri" w:eastAsia="Amiri" w:cs="Amiri"/>
          <w:color w:val="111111"/>
          <w:sz w:val="28"/>
          <w:sz w:val="28"/>
          <w:szCs w:val="28"/>
          <w:rtl w:val="true"/>
          <w:lang w:bidi="ar-SA"/>
        </w:rPr>
        <w:t>فيه العيان ولا يشفي منه الخبر، غير أنّ‌ من سمع به ليس كمن عاينه، وإنّ‌ الناس قد بايعوا عليّاً راضين به طائعين غير مكرهين، وحاربه من حاربه من أهل البصرة، فأورثه الله الأرض وجعل له عاقبة المتّقين، وأنا رسوله إليكم، فاسمعوا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من كلّ‌ ناحية بالسمع والطاعة، وقام رجل منهم علي قدمه وأنشأ يقول شعراً</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على رضي الله عنه إلي أشعث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الأشعث بن قيس بمثل ذلك، وكان مقيماً بأذربيجان طول ولاية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كتابه إليه مع زياد بن مرحب، فبايع لعلى، وسار حتّي قدم عليه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10" w:name="__RefHeading___Toc6356126_3381743652"/>
      <w:bookmarkStart w:id="2111" w:name="_Toc852"/>
      <w:bookmarkEnd w:id="2110"/>
      <w:r>
        <w:rPr/>
        <w:t>14</w:t>
      </w:r>
      <w:r>
        <w:rPr>
          <w:rtl w:val="true"/>
        </w:rPr>
        <w:t xml:space="preserve">. </w:t>
      </w:r>
      <w:r>
        <w:rPr>
          <w:rtl w:val="true"/>
        </w:rPr>
        <w:t>سبرة الجهنى</w:t>
      </w:r>
      <w:bookmarkEnd w:id="2111"/>
    </w:p>
    <w:p>
      <w:pPr>
        <w:pStyle w:val="BookText"/>
        <w:rPr/>
      </w:pPr>
      <w:r>
        <w:rPr>
          <w:rFonts w:eastAsia="Times New Roman" w:cs="Times New Roman" w:ascii="Times New Roman" w:hAnsi="Times New Roman"/>
          <w:color w:val="111111"/>
          <w:sz w:val="28"/>
          <w:szCs w:val="28"/>
          <w:lang w:val="en-US" w:bidi="en-US"/>
        </w:rPr>
        <w:t>13568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بعث على عليه السلام عمّاله علي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معاوية وإلي أبى‌موسي، وكتب إليه أبوموسي بطاعة أهل الكوفة وبيعتهم، وبيّن الكاره منهم للّذى كان، والراضى بالّذى قد كان، ومن بين ذلك حتّي كأنّ‌ عليّاً علي المواجهة من أمر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على إلي أبى‌موسي معبد الأسلمى، وكان رسول أميرالمؤمنين إلي معاوية سبرة الجهنى، فقدم عليه فلم يكتب معاوية بشىء ولم يجبه وردّ رسوله، وجعل كلّما تنجز جوابه لم يزد علي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 إدامة حِصن أو خُداً بيدى   حرباً ضروساً تشبّ‌ الجزل والضرما</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جاركم وابنكم إذ كان مقتله   شنعاء شيّبت الأصداغ واللمما </w:t>
      </w:r>
      <w:r>
        <w:rPr>
          <w:rStyle w:val="FootnoteAnchor"/>
          <w:rtl w:val="true"/>
        </w:rPr>
        <w:footnoteReference w:id="1514"/>
      </w:r>
      <w:bookmarkStart w:id="2112" w:name="pg14280_145994"/>
    </w:p>
    <w:p>
      <w:pPr>
        <w:pStyle w:val="BookText"/>
        <w:rPr/>
      </w:pPr>
      <w:bookmarkEnd w:id="2112"/>
      <w:r>
        <w:rPr>
          <w:rFonts w:eastAsia="Times New Roman" w:cs="Times New Roman" w:ascii="Times New Roman" w:hAnsi="Times New Roman"/>
          <w:color w:val="111111"/>
          <w:sz w:val="28"/>
          <w:szCs w:val="28"/>
          <w:lang w:val="en-US" w:bidi="en-US"/>
        </w:rPr>
        <w:t>13569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على إلي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كتابه مع سبرة الجهنى والربيع بن سبرة، فلمّا قدم سبرة بكتاب على ودفعه إلي معاوية جعل يتردّد فى الجواب مدّة، فلمّا طال ذلك عليه دعا معاوية رجلاً من عبس يدعي قبيصة، فدفع إليه طوماراً مختوماً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أبى‌سفيان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المدينة فاقبض علي أسفل الطومار وأبرزه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بما يقول، وبعثه مع سبرة رسول على، فقدما المدينة، فرفع العبسى الطومار كما أمر معاوية، فخرج الناس ينظرون إليه وعلموا حينئذ أنّ‌ معاوية معترض معاند، فلمّا دخلا علي على دفع إليه العبسى الطومار ففضّ‌ عن خاتمه فلم يجد فى جوفه شيئاً، فقال لسبرة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قولاً لا يرضون إلّا بالقود، وقد تركت ستّين ألف شيخ يبكون تحت قميص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أمِنّى يطلبون دم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13" w:name="__RefHeading___Toc6356128_3381743652"/>
      <w:bookmarkStart w:id="2114" w:name="_Toc853"/>
      <w:bookmarkEnd w:id="2113"/>
      <w:r>
        <w:rPr/>
        <w:t>15</w:t>
      </w:r>
      <w:r>
        <w:rPr>
          <w:rtl w:val="true"/>
        </w:rPr>
        <w:t xml:space="preserve">. </w:t>
      </w:r>
      <w:r>
        <w:rPr>
          <w:rtl w:val="true"/>
        </w:rPr>
        <w:t>سعيد بن قيس الهمدانى</w:t>
      </w:r>
      <w:bookmarkEnd w:id="2114"/>
    </w:p>
    <w:p>
      <w:pPr>
        <w:pStyle w:val="BookText"/>
        <w:rPr/>
      </w:pPr>
      <w:r>
        <w:rPr>
          <w:rFonts w:ascii="Amiri" w:hAnsi="Amiri" w:eastAsia="Amiri" w:cs="Amiri"/>
          <w:color w:val="111111"/>
          <w:sz w:val="28"/>
          <w:sz w:val="28"/>
          <w:szCs w:val="28"/>
          <w:rtl w:val="true"/>
          <w:lang w:bidi="ar-SA"/>
        </w:rPr>
        <w:t xml:space="preserve">كان سعيد بن قيس رسولاً إلي معاوية بن أبى‌سفيان، أرسله على عليه السلام مع جماعة إلي معاوية يدعوه إلي الطاعة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وكان من قادة الجيش فى صفّين، وتقدّم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15" w:name="__RefHeading___Toc6356130_3381743652"/>
      <w:bookmarkStart w:id="2116" w:name="_Toc854"/>
      <w:bookmarkEnd w:id="2115"/>
      <w:r>
        <w:rPr/>
        <w:t>16</w:t>
      </w:r>
      <w:r>
        <w:rPr>
          <w:rtl w:val="true"/>
        </w:rPr>
        <w:t xml:space="preserve">. </w:t>
      </w:r>
      <w:r>
        <w:rPr>
          <w:rtl w:val="true"/>
        </w:rPr>
        <w:t>شبث بن ربعى</w:t>
      </w:r>
      <w:bookmarkEnd w:id="2116"/>
    </w:p>
    <w:p>
      <w:pPr>
        <w:pStyle w:val="BookText"/>
        <w:rPr/>
      </w:pPr>
      <w:r>
        <w:rPr>
          <w:rFonts w:ascii="Amiri" w:hAnsi="Amiri" w:eastAsia="Amiri" w:cs="Amiri"/>
          <w:color w:val="111111"/>
          <w:sz w:val="28"/>
          <w:sz w:val="28"/>
          <w:szCs w:val="28"/>
          <w:rtl w:val="true"/>
          <w:lang w:bidi="ar-SA"/>
        </w:rPr>
        <w:t xml:space="preserve">شبث بن ربعى التميمى من قادة جيش أميرالمؤمنين على بن أبى‌طالب عليه السلام بصفّين، وأرسله عليه السلام إلي معاوية يدعوه إلي الطاعة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وأرسله أيضاً إليه ليخلّ‌ عن الماء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وتقدّم أخباره فى قادة جيشه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الخامسة والثلاثين، استخلاف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دعاء على معاوية إلي الطاعة والجماعة؛ 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صفّين؛ الفتوح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دعاء على معاوية إلي الطاعة والجماعة، 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ذكر ما كان فيها من الأحداث؛ الفتوح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الوقعة الثانية بالصفّين؛ شرح نهج البلاغة لابن أبى‌الحديد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وقعة الماء</w:t>
      </w:r>
      <w:r>
        <w:rPr>
          <w:rFonts w:eastAsia="Amiri" w:cs="Amiri" w:ascii="Amiri" w:hAnsi="Amiri"/>
          <w:color w:val="111111"/>
          <w:sz w:val="28"/>
          <w:szCs w:val="28"/>
          <w:rtl w:val="true"/>
          <w:lang w:bidi="ar-SA"/>
        </w:rPr>
        <w:t>.</w:t>
      </w:r>
      <w:bookmarkStart w:id="2117" w:name="pg14280_145995"/>
    </w:p>
    <w:p>
      <w:pPr>
        <w:pStyle w:val="Heading4"/>
        <w:numPr>
          <w:ilvl w:val="3"/>
          <w:numId w:val="1"/>
        </w:numPr>
        <w:rPr/>
      </w:pPr>
      <w:bookmarkStart w:id="2118" w:name="__RefHeading___Toc6356132_3381743652"/>
      <w:bookmarkStart w:id="2119" w:name="_Toc855"/>
      <w:bookmarkEnd w:id="2117"/>
      <w:bookmarkEnd w:id="2118"/>
      <w:r>
        <w:rPr/>
        <w:t>17</w:t>
      </w:r>
      <w:r>
        <w:rPr>
          <w:rtl w:val="true"/>
        </w:rPr>
        <w:t xml:space="preserve">. </w:t>
      </w:r>
      <w:r>
        <w:rPr>
          <w:rtl w:val="true"/>
        </w:rPr>
        <w:t>صعصعة بن صوحان</w:t>
      </w:r>
      <w:bookmarkEnd w:id="2119"/>
    </w:p>
    <w:p>
      <w:pPr>
        <w:pStyle w:val="BookText"/>
        <w:rPr/>
      </w:pPr>
      <w:r>
        <w:rPr>
          <w:rFonts w:ascii="Amiri" w:hAnsi="Amiri" w:eastAsia="Amiri" w:cs="Amiri"/>
          <w:color w:val="111111"/>
          <w:sz w:val="28"/>
          <w:sz w:val="28"/>
          <w:szCs w:val="28"/>
          <w:rtl w:val="true"/>
          <w:lang w:bidi="ar-SA"/>
        </w:rPr>
        <w:t xml:space="preserve">كان صعصعة بن صوحان من قادة الجيش بصفّين، وكان رسول أميرالمؤمنين عليه السلام إلي معاوية لتخلية طريق الماء </w:t>
      </w:r>
      <w:r>
        <w:rPr>
          <w:rStyle w:val="FootnoteAnchor"/>
          <w:rtl w:val="true"/>
        </w:rPr>
        <w:footnoteReference w:id="1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وقعة الماء؛ تاريخ الطبرى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القتال علي الماء؛ شرح نهج البلاغة لابن أبى‌الحديد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وأرسله أيضاً إلي الخوارج ليكلّم معهم ويحتجّ‌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20" w:name="__RefHeading___Toc6356134_3381743652"/>
      <w:bookmarkStart w:id="2121" w:name="_Toc856"/>
      <w:bookmarkEnd w:id="2120"/>
      <w:r>
        <w:rPr/>
        <w:t>18</w:t>
      </w:r>
      <w:r>
        <w:rPr>
          <w:rtl w:val="true"/>
        </w:rPr>
        <w:t xml:space="preserve">. </w:t>
      </w:r>
      <w:r>
        <w:rPr>
          <w:rtl w:val="true"/>
        </w:rPr>
        <w:t>ضمرة بن يزيد</w:t>
      </w:r>
      <w:bookmarkEnd w:id="2121"/>
    </w:p>
    <w:p>
      <w:pPr>
        <w:pStyle w:val="Heading5"/>
        <w:numPr>
          <w:ilvl w:val="4"/>
          <w:numId w:val="1"/>
        </w:numPr>
        <w:rPr/>
      </w:pPr>
      <w:bookmarkStart w:id="2122" w:name="__RefHeading___Toc6356136_3381743652"/>
      <w:bookmarkStart w:id="2123" w:name="_Toc857"/>
      <w:bookmarkEnd w:id="2122"/>
      <w:r>
        <w:rPr>
          <w:rtl w:val="true"/>
        </w:rPr>
        <w:t>اشارة</w:t>
      </w:r>
      <w:bookmarkEnd w:id="21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شهاب الزهرى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2124" w:name="__RefHeading___Toc6356138_3381743652"/>
      <w:bookmarkStart w:id="2125" w:name="_Toc858"/>
      <w:bookmarkEnd w:id="2124"/>
      <w:r>
        <w:rPr/>
        <w:t>1</w:t>
      </w:r>
      <w:r>
        <w:rPr>
          <w:rtl w:val="true"/>
        </w:rPr>
        <w:t xml:space="preserve">. </w:t>
      </w:r>
      <w:r>
        <w:rPr>
          <w:rtl w:val="true"/>
        </w:rPr>
        <w:t>محمّد بن شهاب الزهرى</w:t>
      </w:r>
      <w:bookmarkEnd w:id="2125"/>
    </w:p>
    <w:p>
      <w:pPr>
        <w:pStyle w:val="BookText"/>
        <w:rPr/>
      </w:pPr>
      <w:r>
        <w:rPr>
          <w:rFonts w:eastAsia="Times New Roman" w:cs="Times New Roman" w:ascii="Times New Roman" w:hAnsi="Times New Roman"/>
          <w:color w:val="111111"/>
          <w:sz w:val="28"/>
          <w:szCs w:val="28"/>
          <w:lang w:val="en-US" w:bidi="en-US"/>
        </w:rPr>
        <w:t>13570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عوانة ويزيد بن عياض،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رضي الله عنه الكوفة بعد الجمل فى شهر رمضان سنة ستّ‌ وثلاثين، فعاتب قوماً لم يشهدوا معه الجمل، فاعتذر بعضهم بالغيبة وبعضهم بالمرض، ثمّ‌ استعمل عمّاله، فكتب إلي معاوية مع ضمرة بن يزيد الضمرى وعمرو بن زرارة النخعى، يريده علي البيعة، فقال لهما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آوي قتلة ابن عمّى وشرك فى دمه، فإن دفع إلىّ‌ قتلته وأقرّنى علي عملى بايعته </w:t>
      </w:r>
      <w:r>
        <w:rPr>
          <w:rFonts w:eastAsia="Amiri" w:cs="Amiri" w:ascii="Amiri" w:hAnsi="Amiri"/>
          <w:color w:val="111111"/>
          <w:sz w:val="28"/>
          <w:szCs w:val="28"/>
          <w:rtl w:val="true"/>
          <w:lang w:bidi="ar-SA"/>
        </w:rPr>
        <w:t xml:space="preserve">... . </w:t>
      </w:r>
      <w:r>
        <w:rPr>
          <w:rStyle w:val="FootnoteAnchor"/>
          <w:rtl w:val="true"/>
        </w:rPr>
        <w:footnoteReference w:id="1516"/>
      </w:r>
    </w:p>
    <w:p>
      <w:pPr>
        <w:pStyle w:val="Heading5"/>
        <w:numPr>
          <w:ilvl w:val="4"/>
          <w:numId w:val="1"/>
        </w:numPr>
        <w:rPr/>
      </w:pPr>
      <w:bookmarkStart w:id="2126" w:name="__RefHeading___Toc6356140_3381743652"/>
      <w:bookmarkStart w:id="2127" w:name="_Toc859"/>
      <w:bookmarkEnd w:id="2126"/>
      <w:r>
        <w:rPr/>
        <w:t>2</w:t>
      </w:r>
      <w:r>
        <w:rPr>
          <w:rtl w:val="true"/>
        </w:rPr>
        <w:t xml:space="preserve">. </w:t>
      </w:r>
      <w:r>
        <w:rPr>
          <w:rtl w:val="true"/>
        </w:rPr>
        <w:t>ما ورد مرسلاً</w:t>
      </w:r>
      <w:bookmarkEnd w:id="2127"/>
    </w:p>
    <w:p>
      <w:pPr>
        <w:pStyle w:val="BookText"/>
        <w:rPr/>
      </w:pPr>
      <w:r>
        <w:rPr>
          <w:rFonts w:eastAsia="Times New Roman" w:cs="Times New Roman" w:ascii="Times New Roman" w:hAnsi="Times New Roman"/>
          <w:color w:val="111111"/>
          <w:sz w:val="28"/>
          <w:szCs w:val="28"/>
          <w:lang w:val="en-US" w:bidi="en-US"/>
        </w:rPr>
        <w:t>13571</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كتب إلي معاوية يدعوه إلي بيعته وحقن دماء المسلمين، وبعث بكتابه مع ضمرة بن يزيد وعمرو بن زرارة اللخمى،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إلىّ‌</w:t>
      </w:r>
      <w:bookmarkStart w:id="2128" w:name="pg14280_145996"/>
    </w:p>
    <w:p>
      <w:pPr>
        <w:pStyle w:val="BookText"/>
        <w:rPr/>
      </w:pPr>
      <w:bookmarkEnd w:id="2128"/>
      <w:r>
        <w:rPr>
          <w:rFonts w:ascii="Amiri" w:hAnsi="Amiri" w:eastAsia="Amiri" w:cs="Amiri"/>
          <w:color w:val="111111"/>
          <w:sz w:val="28"/>
          <w:sz w:val="28"/>
          <w:szCs w:val="28"/>
          <w:rtl w:val="true"/>
          <w:lang w:bidi="ar-SA"/>
        </w:rPr>
        <w:t>قتلة ابن عمّى وأقرّنى علي عملى بايعته، وإلّا فإنّى لا أترك قتلة ابن عمّى وأكون سوقة، هذا مالا يكون ولا أقار عليه</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Heading4"/>
        <w:numPr>
          <w:ilvl w:val="3"/>
          <w:numId w:val="1"/>
        </w:numPr>
        <w:rPr/>
      </w:pPr>
      <w:bookmarkStart w:id="2129" w:name="__RefHeading___Toc6356142_3381743652"/>
      <w:bookmarkStart w:id="2130" w:name="_Toc860"/>
      <w:bookmarkEnd w:id="2129"/>
      <w:r>
        <w:rPr/>
        <w:t>19</w:t>
      </w:r>
      <w:r>
        <w:rPr>
          <w:rtl w:val="true"/>
        </w:rPr>
        <w:t xml:space="preserve">. </w:t>
      </w:r>
      <w:r>
        <w:rPr>
          <w:rtl w:val="true"/>
        </w:rPr>
        <w:t>الطرمّاح بن عدىّ‌</w:t>
      </w:r>
      <w:bookmarkEnd w:id="2130"/>
    </w:p>
    <w:p>
      <w:pPr>
        <w:pStyle w:val="BookText"/>
        <w:rPr/>
      </w:pPr>
      <w:r>
        <w:rPr>
          <w:rFonts w:ascii="Amiri" w:hAnsi="Amiri" w:eastAsia="Amiri" w:cs="Amiri"/>
          <w:color w:val="111111"/>
          <w:sz w:val="28"/>
          <w:sz w:val="28"/>
          <w:szCs w:val="28"/>
          <w:rtl w:val="true"/>
          <w:lang w:bidi="ar-SA"/>
        </w:rPr>
        <w:t xml:space="preserve">الطرمّاح بن عدىّ‌ الطائى، كان من أصحاب أميرالمؤمنين عليه السلام ورسوله إلي معاوية بن أبى‌سفيان، وكان دليلاً لأربعة نفر جاؤوا من الكوفة لنصرة الحسين بن على عليهما السلام </w:t>
      </w:r>
      <w:r>
        <w:rPr>
          <w:rStyle w:val="FootnoteAnchor"/>
          <w:rtl w:val="true"/>
        </w:rPr>
        <w:footnoteReference w:id="1518"/>
      </w:r>
      <w:r>
        <w:rPr>
          <w:rFonts w:ascii="Amiri" w:hAnsi="Amiri" w:eastAsia="Amiri" w:cs="Amiri"/>
          <w:color w:val="111111"/>
          <w:sz w:val="28"/>
          <w:sz w:val="28"/>
          <w:szCs w:val="28"/>
          <w:rtl w:val="true"/>
          <w:lang w:bidi="ar-SA"/>
        </w:rPr>
        <w:t xml:space="preserve">، وكان دليلاً للحسين عليه السلام يخبره علي غير الجادة </w:t>
      </w:r>
      <w:r>
        <w:rPr>
          <w:rStyle w:val="FootnoteAnchor"/>
          <w:rtl w:val="true"/>
        </w:rPr>
        <w:footnoteReference w:id="1519"/>
      </w:r>
      <w:r>
        <w:rPr>
          <w:rFonts w:ascii="Amiri" w:hAnsi="Amiri" w:eastAsia="Amiri" w:cs="Amiri"/>
          <w:color w:val="111111"/>
          <w:sz w:val="28"/>
          <w:sz w:val="28"/>
          <w:szCs w:val="28"/>
          <w:rtl w:val="true"/>
          <w:lang w:bidi="ar-SA"/>
        </w:rPr>
        <w:t>، وذهب إلي أهله حتّي يعطيهم نفقة ويرجع لنصرة الحسين عليه السلام ، فلمّا بلغ عذيب الهجانات من منصرفه إلي الكوفة نعى إليه قتل الحسين عليه السلام ، فرجع</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eastAsia="Times New Roman" w:cs="Times New Roman" w:ascii="Times New Roman" w:hAnsi="Times New Roman"/>
          <w:color w:val="111111"/>
          <w:sz w:val="28"/>
          <w:szCs w:val="28"/>
          <w:lang w:val="en-US" w:bidi="en-US"/>
        </w:rPr>
        <w:t>13572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أميرالمؤمنين على بن أبى‌طالب عليه السلام أرسل إلي معاوية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وجرير بن عبدالله البجلى وغيرهما قبل مسيره إلي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31" w:name="__RefHeading___Toc6356144_3381743652"/>
      <w:bookmarkStart w:id="2132" w:name="_Toc861"/>
      <w:bookmarkEnd w:id="2131"/>
      <w:r>
        <w:rPr/>
        <w:t>20</w:t>
      </w:r>
      <w:r>
        <w:rPr>
          <w:rtl w:val="true"/>
        </w:rPr>
        <w:t xml:space="preserve">. </w:t>
      </w:r>
      <w:r>
        <w:rPr>
          <w:rtl w:val="true"/>
        </w:rPr>
        <w:t>عبدالرحمان الخثعمى</w:t>
      </w:r>
      <w:bookmarkEnd w:id="2132"/>
    </w:p>
    <w:p>
      <w:pPr>
        <w:pStyle w:val="BookText"/>
        <w:rPr/>
      </w:pPr>
      <w:r>
        <w:rPr>
          <w:rFonts w:eastAsia="Times New Roman" w:cs="Times New Roman" w:ascii="Times New Roman" w:hAnsi="Times New Roman"/>
          <w:color w:val="111111"/>
          <w:sz w:val="28"/>
          <w:szCs w:val="28"/>
          <w:lang w:val="en-US" w:bidi="en-US"/>
        </w:rPr>
        <w:t>13573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رجلاً من خثعم يقال له عبدالرحمان إلي ناحية الموصل والجزيرة لتسكين الناس، فلقيه اولئك التغلبيّون الّذين اعتزلوا عليّاً ومعاوية، فتشاتموه ثمّ‌ تقاتلوا، فقتلوه، فأراد على أن يوجّه إليهم جيشاً، فكلّمته ربيعة فيهم،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معتزلون لعدوّك داخلون فى أهل طاعتك، وإنّما قتلوا الخثعمى خطأ، فأمسك عنهم </w:t>
      </w:r>
      <w:r>
        <w:rPr>
          <w:rFonts w:eastAsia="Amiri" w:cs="Amiri" w:ascii="Amiri" w:hAnsi="Amiri"/>
          <w:color w:val="111111"/>
          <w:sz w:val="28"/>
          <w:szCs w:val="28"/>
          <w:rtl w:val="true"/>
          <w:lang w:bidi="ar-SA"/>
        </w:rPr>
        <w:t>...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133" w:name="pg14280_145997"/>
    </w:p>
    <w:p>
      <w:pPr>
        <w:pStyle w:val="Heading4"/>
        <w:numPr>
          <w:ilvl w:val="3"/>
          <w:numId w:val="1"/>
        </w:numPr>
        <w:rPr/>
      </w:pPr>
      <w:bookmarkStart w:id="2134" w:name="__RefHeading___Toc6356146_3381743652"/>
      <w:bookmarkStart w:id="2135" w:name="_Toc862"/>
      <w:bookmarkEnd w:id="2133"/>
      <w:bookmarkEnd w:id="2134"/>
      <w:r>
        <w:rPr/>
        <w:t>21</w:t>
      </w:r>
      <w:r>
        <w:rPr>
          <w:rtl w:val="true"/>
        </w:rPr>
        <w:t xml:space="preserve">. </w:t>
      </w:r>
      <w:r>
        <w:rPr>
          <w:rtl w:val="true"/>
        </w:rPr>
        <w:t>عبدالرحمان بن شريح الشبامى</w:t>
      </w:r>
      <w:bookmarkEnd w:id="21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فقيم</w:t>
      </w:r>
    </w:p>
    <w:p>
      <w:pPr>
        <w:pStyle w:val="BookText"/>
        <w:rPr/>
      </w:pPr>
      <w:r>
        <w:rPr>
          <w:rFonts w:eastAsia="Times New Roman" w:cs="Times New Roman" w:ascii="Times New Roman" w:hAnsi="Times New Roman"/>
          <w:color w:val="111111"/>
          <w:sz w:val="28"/>
          <w:szCs w:val="28"/>
          <w:lang w:val="en-US" w:bidi="en-US"/>
        </w:rPr>
        <w:t>13574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الحارث بن كعب بن فقيم، عن جندب، عن عبدالله بن فقيم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تسيير على عليه السلام مالك بن كعب لنصرة محمّد بن أبى‌بكر إلي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الحجّاج بن غزيّة الأنصارى ثمّ‌ النجّارى قدم علي على من مصر، وقدم عبدالرحمان بن شبيب الفزارى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الأنصارى فكان مع محمّد بن أبى‌بكر، فحدّثه الأنصارى بما رأي وعاين وبهلاك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 على عبدالرحمان بن شريح الشبامى إلي مالك بن كعب، فردّه من الطريق</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وفيها قتل محمّد بن أبى‌حذيفة</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6356148_3381743652"/>
      <w:bookmarkStart w:id="2137" w:name="_Toc863"/>
      <w:bookmarkEnd w:id="2136"/>
      <w:r>
        <w:rPr/>
        <w:t>22</w:t>
      </w:r>
      <w:r>
        <w:rPr>
          <w:rtl w:val="true"/>
        </w:rPr>
        <w:t xml:space="preserve">. </w:t>
      </w:r>
      <w:r>
        <w:rPr>
          <w:rtl w:val="true"/>
        </w:rPr>
        <w:t>عبدالله بن بديل بن ورقاء الخزاعى</w:t>
      </w:r>
      <w:bookmarkEnd w:id="2137"/>
    </w:p>
    <w:p>
      <w:pPr>
        <w:pStyle w:val="BookText"/>
        <w:rPr/>
      </w:pPr>
      <w:r>
        <w:rPr>
          <w:rFonts w:ascii="Amiri" w:hAnsi="Amiri" w:eastAsia="Amiri" w:cs="Amiri"/>
          <w:color w:val="111111"/>
          <w:sz w:val="28"/>
          <w:sz w:val="28"/>
          <w:szCs w:val="28"/>
          <w:rtl w:val="true"/>
          <w:lang w:bidi="ar-SA"/>
        </w:rPr>
        <w:t xml:space="preserve">كان عبدالله بن بديل من قادة جيش أميرالمؤمنين عليه السلام ، وأرسله عليه السلام إلي معاوية حين منع الماء من جيش الكوفة </w:t>
      </w:r>
      <w:r>
        <w:rPr>
          <w:rStyle w:val="FootnoteAnchor"/>
          <w:rtl w:val="true"/>
        </w:rPr>
        <w:footnoteReference w:id="1522"/>
      </w:r>
      <w:r>
        <w:rPr>
          <w:rFonts w:ascii="Amiri" w:hAnsi="Amiri" w:eastAsia="Amiri" w:cs="Amiri"/>
          <w:color w:val="111111"/>
          <w:sz w:val="28"/>
          <w:sz w:val="28"/>
          <w:szCs w:val="28"/>
          <w:rtl w:val="true"/>
          <w:lang w:bidi="ar-SA"/>
        </w:rPr>
        <w:t xml:space="preserve">، وتقدّم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38" w:name="__RefHeading___Toc6356150_3381743652"/>
      <w:bookmarkStart w:id="2139" w:name="_Toc864"/>
      <w:bookmarkEnd w:id="2138"/>
      <w:r>
        <w:rPr/>
        <w:t>23</w:t>
      </w:r>
      <w:r>
        <w:rPr>
          <w:rtl w:val="true"/>
        </w:rPr>
        <w:t xml:space="preserve">. </w:t>
      </w:r>
      <w:r>
        <w:rPr>
          <w:rtl w:val="true"/>
        </w:rPr>
        <w:t>عبدالله بن عبّاس</w:t>
      </w:r>
      <w:bookmarkEnd w:id="2139"/>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أميرالمؤمنين عليه السلام مع الحسن بن على عليهما السلام وعمّار بن ياسر وقيس بن سعد إلي أهل الكوفة وكتب معهم إليهم كتاباً يدعوهم إلي نصرته علي أصحاب الجمل </w:t>
      </w:r>
      <w:r>
        <w:rPr>
          <w:rStyle w:val="FootnoteAnchor"/>
          <w:rtl w:val="true"/>
        </w:rPr>
        <w:footnoteReference w:id="1523"/>
      </w:r>
      <w:r>
        <w:rPr>
          <w:rFonts w:ascii="Amiri" w:hAnsi="Amiri" w:eastAsia="Amiri" w:cs="Amiri"/>
          <w:color w:val="111111"/>
          <w:sz w:val="28"/>
          <w:sz w:val="28"/>
          <w:szCs w:val="28"/>
          <w:rtl w:val="true"/>
          <w:lang w:bidi="ar-SA"/>
        </w:rPr>
        <w:t xml:space="preserve">، وأرسله أيضاً بعد الحرب إلي عائشة يأمرها بالارتحال إلي المدينة </w:t>
      </w:r>
      <w:r>
        <w:rPr>
          <w:rStyle w:val="FootnoteAnchor"/>
          <w:rtl w:val="true"/>
        </w:rPr>
        <w:footnoteReference w:id="1524"/>
      </w:r>
      <w:r>
        <w:rPr>
          <w:rFonts w:ascii="Amiri" w:hAnsi="Amiri" w:eastAsia="Amiri" w:cs="Amiri"/>
          <w:color w:val="111111"/>
          <w:sz w:val="28"/>
          <w:sz w:val="28"/>
          <w:szCs w:val="28"/>
          <w:rtl w:val="true"/>
          <w:lang w:bidi="ar-SA"/>
        </w:rPr>
        <w:t xml:space="preserve">، وتقدّم أخباره فى عمّاله عليه السلام </w:t>
      </w:r>
      <w:r>
        <w:rPr>
          <w:rFonts w:eastAsia="Amiri" w:cs="Amiri" w:ascii="Amiri" w:hAnsi="Amiri"/>
          <w:color w:val="111111"/>
          <w:sz w:val="28"/>
          <w:szCs w:val="28"/>
          <w:rtl w:val="true"/>
          <w:lang w:bidi="ar-SA"/>
        </w:rPr>
        <w:t>.</w:t>
      </w:r>
      <w:bookmarkStart w:id="2140" w:name="pg14280_145998"/>
    </w:p>
    <w:p>
      <w:pPr>
        <w:pStyle w:val="Heading4"/>
        <w:numPr>
          <w:ilvl w:val="3"/>
          <w:numId w:val="1"/>
        </w:numPr>
        <w:rPr/>
      </w:pPr>
      <w:bookmarkStart w:id="2141" w:name="__RefHeading___Toc6356152_3381743652"/>
      <w:bookmarkStart w:id="2142" w:name="_Toc865"/>
      <w:bookmarkEnd w:id="2140"/>
      <w:bookmarkEnd w:id="2141"/>
      <w:r>
        <w:rPr/>
        <w:t>24</w:t>
      </w:r>
      <w:r>
        <w:rPr>
          <w:rtl w:val="true"/>
        </w:rPr>
        <w:t xml:space="preserve">. </w:t>
      </w:r>
      <w:r>
        <w:rPr>
          <w:rtl w:val="true"/>
        </w:rPr>
        <w:t>عبدالله بن أبى‌عقب</w:t>
      </w:r>
      <w:bookmarkEnd w:id="2142"/>
    </w:p>
    <w:p>
      <w:pPr>
        <w:pStyle w:val="BookText"/>
        <w:rPr/>
      </w:pPr>
      <w:r>
        <w:rPr>
          <w:rFonts w:eastAsia="Times New Roman" w:cs="Times New Roman" w:ascii="Times New Roman" w:hAnsi="Times New Roman"/>
          <w:color w:val="111111"/>
          <w:sz w:val="28"/>
          <w:szCs w:val="28"/>
          <w:lang w:val="en-US" w:bidi="en-US"/>
        </w:rPr>
        <w:t>13575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على رضي الله عنه حتّي نزل علي فرسخين من النهروان، ثمّ‌ دعا بغلامه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إلي هؤلاء القوم وقل لهم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الغلام إلي على وأخبره بما سمع من القوم، فعندها كتب إليهم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طوي الكتاب وختمه ودفعه إلي عبدالله بن أبى‌عقب وأرسله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43" w:name="__RefHeading___Toc6356154_3381743652"/>
      <w:bookmarkStart w:id="2144" w:name="_Toc866"/>
      <w:bookmarkEnd w:id="2143"/>
      <w:r>
        <w:rPr/>
        <w:t>25</w:t>
      </w:r>
      <w:r>
        <w:rPr>
          <w:rtl w:val="true"/>
        </w:rPr>
        <w:t xml:space="preserve">. </w:t>
      </w:r>
      <w:r>
        <w:rPr>
          <w:rtl w:val="true"/>
        </w:rPr>
        <w:t>عبدالله بن وال التيمى</w:t>
      </w:r>
      <w:bookmarkEnd w:id="2144"/>
    </w:p>
    <w:p>
      <w:pPr>
        <w:pStyle w:val="BookText"/>
        <w:rPr/>
      </w:pPr>
      <w:r>
        <w:rPr>
          <w:rFonts w:ascii="Amiri" w:hAnsi="Amiri" w:eastAsia="Amiri" w:cs="Amiri"/>
          <w:color w:val="111111"/>
          <w:sz w:val="28"/>
          <w:sz w:val="28"/>
          <w:szCs w:val="28"/>
          <w:rtl w:val="true"/>
          <w:lang w:bidi="ar-SA"/>
        </w:rPr>
        <w:t xml:space="preserve">كان عبدالله بن وال التيمى من رؤوس الشيعة بالكوفة، وهو من الخمسة الّذين فزعت الشيعة بالكوفة إليهم بعد قتل الحسين عليه السلام ، وتابوا من عدم نصرة الحسين عليه السلام وخرجوا علي بنى‌اُميّة طلباً بدم الحسين عليه السلام ، وقتلوا بعين الوردة فى شهر ربيع الآخر سنة خمس وستّين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ونذكر هنا ما يرتبط‍‌ برسالته من قبل أميرالمؤمنين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على عليه السلام إلي زياد بن خصفة مع عبدالله بن وال التيمى كتاباً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عبدالله 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منه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غير بعيد ثمّ‌ 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أمضى مع زياد بن خصفة إلي عدوّك إذا دفعت إليه كتابك‌؟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افعل، فوالله إنّى لأرجو أن تكون من أعوانى علي الحقّ‌، وأنصارى علي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احبّ‌ أنّ‌ لى بمقالته تلك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أنا والله كذلك من اولئك أنا والله حيث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خطبته الثالثة، ولاحظ‍‌ كلامه مع الخوارج فى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مسير عبدالله بن أبى‌عقب إلي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خمس وستّين، ذكر الخبر عمّا كان فيها من الأحداث</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بنى‌ناجية</w:t>
      </w:r>
      <w:r>
        <w:rPr>
          <w:rFonts w:eastAsia="Amiri" w:cs="Amiri" w:ascii="Amiri" w:hAnsi="Amiri"/>
          <w:color w:val="111111"/>
          <w:sz w:val="28"/>
          <w:szCs w:val="28"/>
          <w:rtl w:val="true"/>
          <w:lang w:bidi="ar-SA"/>
        </w:rPr>
        <w:t>.</w:t>
      </w:r>
      <w:bookmarkStart w:id="2145" w:name="pg14280_145999"/>
    </w:p>
    <w:p>
      <w:pPr>
        <w:pStyle w:val="BookText"/>
        <w:rPr/>
      </w:pPr>
      <w:bookmarkEnd w:id="2145"/>
      <w:r>
        <w:rPr>
          <w:rFonts w:ascii="Amiri" w:hAnsi="Amiri" w:eastAsia="Amiri" w:cs="Amiri"/>
          <w:color w:val="111111"/>
          <w:sz w:val="28"/>
          <w:sz w:val="28"/>
          <w:szCs w:val="28"/>
          <w:rtl w:val="true"/>
          <w:lang w:bidi="ar-SA"/>
        </w:rPr>
        <w:t>ثمّ‌ مضيت إلي زياد بالكتاب، وأنا علي فرس رائع كريم، وعلىّ‌ السلاح، فقال 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والله ما لى عنك من غني، وإنّى احبّ‌ أن تكون معى فى وجهى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استأذنت أميرالمؤمنين فى ذلك فأذن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حتّي أتينا الموضع الّذى كانوا فيه، فسألنا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نحو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فلحقناهم وهم نزول بالمدائن وقد أقاموا بها يوماً وليلة، وقد استراحوا وعلفوا خيولهم، فهم جامّون مريحون، وأتيناهم وقد تقطّعنا ولغبنا ونَصبنا، فلمّا رأونا وثبوا علي خيولهم، فاستووا عليها، فجئنا حتّي انتهينا إليهم، فنادي الخرّيت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عميان القلوب والأبصار، أمع الله وكتابه أنتم أم مع القوم الظالمين‌؟ فقال له زياد بن خصفة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الله وكتابه وسنّة رسوله، ومع من الله ورسوله وكتابه آثر عنده من الدنيا ثواباً ولو أنّها منذ خلقت إلي يوم تفني لآثر الله عليها، أيّها العمي الأبصار، الصمّ‌ الأسماع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إبراهيم بن هلال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عبدالله 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علي خيولكم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فعلّقنا عليها مخاليها، ووقف زياد فى خمسة فوارس، أحدهم عبدالله بن وال بيننا وبين القوم </w:t>
      </w:r>
      <w:r>
        <w:rPr>
          <w:rFonts w:eastAsia="Amiri" w:cs="Amiri" w:ascii="Amiri" w:hAnsi="Amiri"/>
          <w:color w:val="111111"/>
          <w:sz w:val="28"/>
          <w:szCs w:val="28"/>
          <w:rtl w:val="true"/>
          <w:lang w:bidi="ar-SA"/>
        </w:rPr>
        <w:t xml:space="preserve">... . </w:t>
      </w:r>
      <w:r>
        <w:rPr>
          <w:rStyle w:val="FootnoteAnchor"/>
          <w:rtl w:val="true"/>
        </w:rPr>
        <w:footnoteReference w:id="1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تفصيله فى ترجمة زياد بن خصفة برواية الطبرى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يكتب إلي أبى‌موسي فى هذا الشىء، وكان على قد وجّه زياد خصفة وعبدالله بن وال التيمى نحو البصرة فى كثف، فلحقهم زياد بالمزار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46" w:name="__RefHeading___Toc6356156_3381743652"/>
      <w:bookmarkStart w:id="2147" w:name="_Toc867"/>
      <w:bookmarkEnd w:id="2146"/>
      <w:r>
        <w:rPr/>
        <w:t>26</w:t>
      </w:r>
      <w:r>
        <w:rPr>
          <w:rtl w:val="true"/>
        </w:rPr>
        <w:t xml:space="preserve">. </w:t>
      </w:r>
      <w:r>
        <w:rPr>
          <w:rtl w:val="true"/>
        </w:rPr>
        <w:t>عتبة بن الأخنس بن قيس</w:t>
      </w:r>
      <w:bookmarkEnd w:id="2147"/>
    </w:p>
    <w:p>
      <w:pPr>
        <w:pStyle w:val="Heading5"/>
        <w:numPr>
          <w:ilvl w:val="4"/>
          <w:numId w:val="1"/>
        </w:numPr>
        <w:rPr/>
      </w:pPr>
      <w:bookmarkStart w:id="2148" w:name="__RefHeading___Toc6356158_3381743652"/>
      <w:bookmarkStart w:id="2149" w:name="_Toc868"/>
      <w:bookmarkEnd w:id="2148"/>
      <w:r>
        <w:rPr>
          <w:rtl w:val="true"/>
        </w:rPr>
        <w:t>اشارة</w:t>
      </w:r>
      <w:bookmarkEnd w:id="21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بن نوف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أبى‌مخنف</w:t>
      </w:r>
      <w:bookmarkStart w:id="2150" w:name="pg14280_146000"/>
    </w:p>
    <w:p>
      <w:pPr>
        <w:pStyle w:val="Heading5"/>
        <w:numPr>
          <w:ilvl w:val="4"/>
          <w:numId w:val="1"/>
        </w:numPr>
        <w:rPr/>
      </w:pPr>
      <w:bookmarkStart w:id="2151" w:name="__RefHeading___Toc6356160_3381743652"/>
      <w:bookmarkStart w:id="2152" w:name="_Toc869"/>
      <w:bookmarkEnd w:id="2150"/>
      <w:bookmarkEnd w:id="2151"/>
      <w:r>
        <w:rPr/>
        <w:t>1</w:t>
      </w:r>
      <w:r>
        <w:rPr>
          <w:rtl w:val="true"/>
        </w:rPr>
        <w:t xml:space="preserve">. </w:t>
      </w:r>
      <w:r>
        <w:rPr>
          <w:rtl w:val="true"/>
        </w:rPr>
        <w:t>جبر بن نوف</w:t>
      </w:r>
      <w:bookmarkEnd w:id="2152"/>
    </w:p>
    <w:p>
      <w:pPr>
        <w:pStyle w:val="BookText"/>
        <w:rPr/>
      </w:pPr>
      <w:r>
        <w:rPr>
          <w:rFonts w:eastAsia="Times New Roman" w:cs="Times New Roman" w:ascii="Times New Roman" w:hAnsi="Times New Roman"/>
          <w:color w:val="111111"/>
          <w:sz w:val="28"/>
          <w:szCs w:val="28"/>
          <w:lang w:val="en-US" w:bidi="en-US"/>
        </w:rPr>
        <w:t>13578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المعلّي بن كليب الهمدانى، عن جبر بن نوف أبى‌الوداك الهمدانى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إلي عبدالله بن عبّاس مع عتبة بن الأخنس بن قيس من بنى‌سعد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قد خرجنا إلي معسكرنا بالنخيلة، وقد أجمعنا علي المسير إلي عدوّنا من أهل المغرب، فاشخص بالناس حتّي يأتيك رسولى، وأقم حتّي يأتيك أمرى، والسلام</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ذكر ما كان من خبر الخوارج</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6356162_3381743652"/>
      <w:bookmarkStart w:id="2154" w:name="_Toc870"/>
      <w:bookmarkEnd w:id="2153"/>
      <w:r>
        <w:rPr/>
        <w:t>2</w:t>
      </w:r>
      <w:r>
        <w:rPr>
          <w:rtl w:val="true"/>
        </w:rPr>
        <w:t xml:space="preserve">. </w:t>
      </w:r>
      <w:r>
        <w:rPr>
          <w:rtl w:val="true"/>
        </w:rPr>
        <w:t>أبومخنف</w:t>
      </w:r>
      <w:bookmarkEnd w:id="2154"/>
    </w:p>
    <w:p>
      <w:pPr>
        <w:pStyle w:val="BookText"/>
        <w:rPr/>
      </w:pPr>
      <w:r>
        <w:rPr>
          <w:rFonts w:eastAsia="Times New Roman" w:cs="Times New Roman" w:ascii="Times New Roman" w:hAnsi="Times New Roman"/>
          <w:color w:val="111111"/>
          <w:sz w:val="28"/>
          <w:szCs w:val="28"/>
          <w:lang w:val="en-US" w:bidi="en-US"/>
        </w:rPr>
        <w:t>13579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محمّد، عن أبى‌مخنف؛ فى تسمية الّذين بعث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بن جبلة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زياداً أتبعهم برجلين آخرين مع عامر بن الأسود البجلى؛ بعتبة بن الأخنس من بنى‌سعد 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عامر علي معاوية فأخبره بأمر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أبوالأعور السلمى فى عتبة بن الأخنس فوهبه 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55" w:name="__RefHeading___Toc6356164_3381743652"/>
      <w:bookmarkStart w:id="2156" w:name="_Toc871"/>
      <w:bookmarkEnd w:id="2155"/>
      <w:r>
        <w:rPr/>
        <w:t>27</w:t>
      </w:r>
      <w:r>
        <w:rPr>
          <w:rtl w:val="true"/>
        </w:rPr>
        <w:t xml:space="preserve">. </w:t>
      </w:r>
      <w:r>
        <w:rPr>
          <w:rtl w:val="true"/>
        </w:rPr>
        <w:t>عدىّ‌ بن حاتم الطائى</w:t>
      </w:r>
      <w:bookmarkEnd w:id="2156"/>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عدىّ‌ بن حاتم الطائى حامل راية طىء فى وقعة صفّين وأميرهم، وكان رسول أميرالمؤمنين عليه السلام إلي معاوية يدعوه إلي الطاعة </w:t>
      </w:r>
      <w:r>
        <w:rPr>
          <w:rStyle w:val="FootnoteAnchor"/>
          <w:rtl w:val="true"/>
        </w:rPr>
        <w:footnoteReference w:id="1527"/>
      </w:r>
      <w:r>
        <w:rPr>
          <w:rFonts w:ascii="Amiri" w:hAnsi="Amiri" w:eastAsia="Amiri" w:cs="Amiri"/>
          <w:color w:val="111111"/>
          <w:sz w:val="28"/>
          <w:sz w:val="28"/>
          <w:szCs w:val="28"/>
          <w:rtl w:val="true"/>
          <w:lang w:bidi="ar-SA"/>
        </w:rPr>
        <w:t xml:space="preserve">، وتقدّم أخباره فى قادة جيشه عليه السلام </w:t>
      </w:r>
      <w:r>
        <w:rPr>
          <w:rFonts w:eastAsia="Amiri" w:cs="Amiri" w:ascii="Amiri" w:hAnsi="Amiri"/>
          <w:color w:val="111111"/>
          <w:sz w:val="28"/>
          <w:szCs w:val="28"/>
          <w:rtl w:val="true"/>
          <w:lang w:bidi="ar-SA"/>
        </w:rPr>
        <w:t>.</w:t>
      </w:r>
      <w:bookmarkStart w:id="2157" w:name="pg14280_146001"/>
    </w:p>
    <w:p>
      <w:pPr>
        <w:pStyle w:val="Heading4"/>
        <w:numPr>
          <w:ilvl w:val="3"/>
          <w:numId w:val="1"/>
        </w:numPr>
        <w:rPr/>
      </w:pPr>
      <w:bookmarkStart w:id="2158" w:name="__RefHeading___Toc6356166_3381743652"/>
      <w:bookmarkStart w:id="2159" w:name="_Toc872"/>
      <w:bookmarkEnd w:id="2157"/>
      <w:bookmarkEnd w:id="2158"/>
      <w:r>
        <w:rPr/>
        <w:t>28</w:t>
      </w:r>
      <w:r>
        <w:rPr>
          <w:rtl w:val="true"/>
        </w:rPr>
        <w:t xml:space="preserve">. </w:t>
      </w:r>
      <w:r>
        <w:rPr>
          <w:rtl w:val="true"/>
        </w:rPr>
        <w:t>عمّار بن ياسر</w:t>
      </w:r>
      <w:bookmarkEnd w:id="2159"/>
    </w:p>
    <w:p>
      <w:pPr>
        <w:pStyle w:val="BookText"/>
        <w:rPr/>
      </w:pPr>
      <w:r>
        <w:rPr>
          <w:rFonts w:ascii="Amiri" w:hAnsi="Amiri" w:eastAsia="Amiri" w:cs="Amiri"/>
          <w:color w:val="111111"/>
          <w:sz w:val="28"/>
          <w:sz w:val="28"/>
          <w:szCs w:val="28"/>
          <w:rtl w:val="true"/>
          <w:lang w:bidi="ar-SA"/>
        </w:rPr>
        <w:t xml:space="preserve">بعث أميرالمؤمنين عليه السلام من ذى‌قار ابنه الحسن بن على عليهما السلام وعمّار بن ياسر إلي الكوفة يستنفران له الناس، وتقدّم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6356168_3381743652"/>
      <w:bookmarkStart w:id="2161" w:name="_Toc873"/>
      <w:bookmarkEnd w:id="2160"/>
      <w:r>
        <w:rPr/>
        <w:t>29</w:t>
      </w:r>
      <w:r>
        <w:rPr>
          <w:rtl w:val="true"/>
        </w:rPr>
        <w:t xml:space="preserve">. </w:t>
      </w:r>
      <w:r>
        <w:rPr>
          <w:rtl w:val="true"/>
        </w:rPr>
        <w:t>عمرو بن زرارة اللخمى</w:t>
      </w:r>
      <w:bookmarkEnd w:id="2161"/>
    </w:p>
    <w:p>
      <w:pPr>
        <w:pStyle w:val="Heading5"/>
        <w:numPr>
          <w:ilvl w:val="4"/>
          <w:numId w:val="1"/>
        </w:numPr>
        <w:rPr/>
      </w:pPr>
      <w:bookmarkStart w:id="2162" w:name="__RefHeading___Toc6356170_3381743652"/>
      <w:bookmarkStart w:id="2163" w:name="_Toc874"/>
      <w:bookmarkEnd w:id="2162"/>
      <w:r>
        <w:rPr>
          <w:rtl w:val="true"/>
        </w:rPr>
        <w:t>اشارة</w:t>
      </w:r>
      <w:bookmarkEnd w:id="21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شهاب الزهرى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ascii="Amiri" w:hAnsi="Amiri" w:eastAsia="Amiri" w:cs="Amiri"/>
          <w:color w:val="111111"/>
          <w:sz w:val="28"/>
          <w:sz w:val="28"/>
          <w:szCs w:val="28"/>
          <w:rtl w:val="true"/>
          <w:lang w:bidi="ar-SA"/>
        </w:rPr>
        <w:t xml:space="preserve">عمرو بن زرارة اللخمى، من قرّاء الكوفة الّذين سيّرهم عثمان من الكوفة إلي الشام، فحبسهم معاوية </w:t>
      </w:r>
      <w:r>
        <w:rPr>
          <w:rStyle w:val="FootnoteAnchor"/>
          <w:rtl w:val="true"/>
        </w:rPr>
        <w:footnoteReference w:id="1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حركة أهل الكوفة ومسيرهم إلي عثمان؛ تاريخ مدينة دمشق </w:t>
      </w:r>
      <w:r>
        <w:rPr>
          <w:rFonts w:eastAsia="Amiri" w:cs="Amiri" w:ascii="Amiri" w:hAnsi="Amiri"/>
          <w:color w:val="111111"/>
          <w:sz w:val="28"/>
          <w:szCs w:val="28"/>
          <w:lang w:bidi="ar-SA"/>
        </w:rPr>
        <w:t>430/19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مالك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عمرو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وأدرك عصر النبىّ‌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رسولاً من جانب على عليه السلام إلي معاوية</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6356172_3381743652"/>
      <w:bookmarkStart w:id="2165" w:name="_Toc875"/>
      <w:bookmarkEnd w:id="2164"/>
      <w:r>
        <w:rPr/>
        <w:t>1</w:t>
      </w:r>
      <w:r>
        <w:rPr>
          <w:rtl w:val="true"/>
        </w:rPr>
        <w:t xml:space="preserve">. </w:t>
      </w:r>
      <w:r>
        <w:rPr>
          <w:rtl w:val="true"/>
        </w:rPr>
        <w:t>محمّد بن شهاب الزهرى</w:t>
      </w:r>
      <w:bookmarkEnd w:id="2165"/>
    </w:p>
    <w:p>
      <w:pPr>
        <w:pStyle w:val="BookText"/>
        <w:rPr/>
      </w:pPr>
      <w:r>
        <w:rPr>
          <w:rFonts w:eastAsia="Times New Roman" w:cs="Times New Roman" w:ascii="Times New Roman" w:hAnsi="Times New Roman"/>
          <w:color w:val="111111"/>
          <w:sz w:val="28"/>
          <w:szCs w:val="28"/>
          <w:lang w:val="en-US" w:bidi="en-US"/>
        </w:rPr>
        <w:t>13580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عوانة ويزيد بن عياض،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رضي الله عنه الكوفة بعد الجمل فى شهر رمضان سنة ستّ‌ وثلاثين فعاتب قوماً لم يشهدوا معه الجمل، فاعتذر بعضهم بالغيبة، وبعضهم بالمرض، ثمّ‌ استعمل عمّاله، فكتب إلي معاوية مع ضمرة بن يزيد الضمرى وعمرو بن زرارة النخعى، يريده علي البيعة، فقال لهما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آوي قتلة ابن عمّى وشرك فى دمه، فإن دفع إلىّ‌ قتلته وأقرّنى علي عملى بايعته </w:t>
      </w:r>
      <w:r>
        <w:rPr>
          <w:rFonts w:eastAsia="Amiri" w:cs="Amiri" w:ascii="Amiri" w:hAnsi="Amiri"/>
          <w:color w:val="111111"/>
          <w:sz w:val="28"/>
          <w:szCs w:val="28"/>
          <w:rtl w:val="true"/>
          <w:lang w:bidi="ar-SA"/>
        </w:rPr>
        <w:t xml:space="preserve">... . </w:t>
      </w:r>
      <w:r>
        <w:rPr>
          <w:rStyle w:val="FootnoteAnchor"/>
          <w:rtl w:val="true"/>
        </w:rPr>
        <w:footnoteReference w:id="1529"/>
      </w:r>
    </w:p>
    <w:p>
      <w:pPr>
        <w:pStyle w:val="Heading5"/>
        <w:numPr>
          <w:ilvl w:val="4"/>
          <w:numId w:val="1"/>
        </w:numPr>
        <w:rPr/>
      </w:pPr>
      <w:bookmarkStart w:id="2166" w:name="__RefHeading___Toc6356174_3381743652"/>
      <w:bookmarkStart w:id="2167" w:name="_Toc876"/>
      <w:bookmarkEnd w:id="2166"/>
      <w:r>
        <w:rPr/>
        <w:t>2</w:t>
      </w:r>
      <w:r>
        <w:rPr>
          <w:rtl w:val="true"/>
        </w:rPr>
        <w:t xml:space="preserve">. </w:t>
      </w:r>
      <w:r>
        <w:rPr>
          <w:rtl w:val="true"/>
        </w:rPr>
        <w:t>ما ورد مرسلاً</w:t>
      </w:r>
      <w:bookmarkEnd w:id="2167"/>
    </w:p>
    <w:p>
      <w:pPr>
        <w:pStyle w:val="BookText"/>
        <w:rPr/>
      </w:pPr>
      <w:r>
        <w:rPr>
          <w:rFonts w:eastAsia="Times New Roman" w:cs="Times New Roman" w:ascii="Times New Roman" w:hAnsi="Times New Roman"/>
          <w:color w:val="111111"/>
          <w:sz w:val="28"/>
          <w:szCs w:val="28"/>
          <w:lang w:val="en-US" w:bidi="en-US"/>
        </w:rPr>
        <w:t>13581</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كتب إلي معاوية يدعوه إلي بيعته وحقن دماء</w:t>
      </w:r>
      <w:bookmarkStart w:id="2168" w:name="pg14280_146002"/>
    </w:p>
    <w:p>
      <w:pPr>
        <w:pStyle w:val="BookText"/>
        <w:rPr/>
      </w:pPr>
      <w:bookmarkEnd w:id="2168"/>
      <w:r>
        <w:rPr>
          <w:rFonts w:ascii="Amiri" w:hAnsi="Amiri" w:eastAsia="Amiri" w:cs="Amiri"/>
          <w:color w:val="111111"/>
          <w:sz w:val="28"/>
          <w:sz w:val="28"/>
          <w:szCs w:val="28"/>
          <w:rtl w:val="true"/>
          <w:lang w:bidi="ar-SA"/>
        </w:rPr>
        <w:t>المسلمين، وبعث بكتابه مع ضمرة بن يزيد، وعمرو بن زرارة اللخمى،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إلىّ‌ قتلة ابن عمّى وأقرّنى علي عملى بايعته، وإلّا فإنّى لا أترك قتلة ابن عمّى وأكون سوقة، هذا مالا يكون ولا أقار عليه</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صفّين</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6356176_3381743652"/>
      <w:bookmarkStart w:id="2170" w:name="_Toc877"/>
      <w:bookmarkEnd w:id="2169"/>
      <w:r>
        <w:rPr/>
        <w:t>30</w:t>
      </w:r>
      <w:r>
        <w:rPr>
          <w:rtl w:val="true"/>
        </w:rPr>
        <w:t xml:space="preserve">. </w:t>
      </w:r>
      <w:r>
        <w:rPr>
          <w:rtl w:val="true"/>
        </w:rPr>
        <w:t>القعقاع بن عمرو التميمى</w:t>
      </w:r>
      <w:bookmarkEnd w:id="2170"/>
    </w:p>
    <w:p>
      <w:pPr>
        <w:pStyle w:val="BookText"/>
        <w:rPr/>
      </w:pPr>
      <w:r>
        <w:rPr>
          <w:rFonts w:ascii="Amiri" w:hAnsi="Amiri" w:eastAsia="Amiri" w:cs="Amiri"/>
          <w:color w:val="111111"/>
          <w:sz w:val="28"/>
          <w:sz w:val="28"/>
          <w:szCs w:val="28"/>
          <w:rtl w:val="true"/>
          <w:lang w:bidi="ar-SA"/>
        </w:rPr>
        <w:t xml:space="preserve">القعقاع بن عمرو التميمى، شهد وفاة النبىّ‌ صلى الله عليه و آله </w:t>
      </w:r>
      <w:r>
        <w:rPr>
          <w:rStyle w:val="FootnoteAnchor"/>
          <w:rtl w:val="true"/>
        </w:rPr>
        <w:footnoteReference w:id="1531"/>
      </w:r>
      <w:r>
        <w:rPr>
          <w:rFonts w:ascii="Amiri" w:hAnsi="Amiri" w:eastAsia="Amiri" w:cs="Amiri"/>
          <w:color w:val="111111"/>
          <w:sz w:val="28"/>
          <w:sz w:val="28"/>
          <w:szCs w:val="28"/>
          <w:rtl w:val="true"/>
          <w:lang w:bidi="ar-SA"/>
        </w:rPr>
        <w:t xml:space="preserve">، وكان من أصحابه صلى الله عليه و آله </w:t>
      </w:r>
      <w:r>
        <w:rPr>
          <w:rStyle w:val="FootnoteAnchor"/>
          <w:rtl w:val="true"/>
        </w:rPr>
        <w:footnoteReference w:id="1532"/>
      </w:r>
      <w:r>
        <w:rPr>
          <w:rFonts w:ascii="Amiri" w:hAnsi="Amiri" w:eastAsia="Amiri" w:cs="Amiri"/>
          <w:color w:val="111111"/>
          <w:sz w:val="28"/>
          <w:sz w:val="28"/>
          <w:szCs w:val="28"/>
          <w:rtl w:val="true"/>
          <w:lang w:bidi="ar-SA"/>
        </w:rPr>
        <w:t xml:space="preserve">، وشهد مع على عليه السلام الجمل وغيرها من حروبه </w:t>
      </w:r>
      <w:r>
        <w:rPr>
          <w:rStyle w:val="FootnoteAnchor"/>
          <w:rtl w:val="true"/>
        </w:rPr>
        <w:footnoteReference w:id="1533"/>
      </w:r>
      <w:r>
        <w:rPr>
          <w:rFonts w:ascii="Amiri" w:hAnsi="Amiri" w:eastAsia="Amiri" w:cs="Amiri"/>
          <w:color w:val="111111"/>
          <w:sz w:val="28"/>
          <w:sz w:val="28"/>
          <w:szCs w:val="28"/>
          <w:rtl w:val="true"/>
          <w:lang w:bidi="ar-SA"/>
        </w:rPr>
        <w:t xml:space="preserve">، وأرسله على عليه السلام إلي طلحة والزبير </w:t>
      </w:r>
      <w:r>
        <w:rPr>
          <w:rStyle w:val="FootnoteAnchor"/>
          <w:rtl w:val="true"/>
        </w:rPr>
        <w:footnoteReference w:id="1534"/>
      </w:r>
      <w:r>
        <w:rPr>
          <w:rFonts w:ascii="Amiri" w:hAnsi="Amiri" w:eastAsia="Amiri" w:cs="Amiri"/>
          <w:color w:val="111111"/>
          <w:sz w:val="28"/>
          <w:sz w:val="28"/>
          <w:szCs w:val="28"/>
          <w:rtl w:val="true"/>
          <w:lang w:bidi="ar-SA"/>
        </w:rPr>
        <w:t xml:space="preserve">، وقد 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6356178_3381743652"/>
      <w:bookmarkStart w:id="2172" w:name="_Toc878"/>
      <w:bookmarkEnd w:id="2171"/>
      <w:r>
        <w:rPr/>
        <w:t>31</w:t>
      </w:r>
      <w:r>
        <w:rPr>
          <w:rtl w:val="true"/>
        </w:rPr>
        <w:t xml:space="preserve">. </w:t>
      </w:r>
      <w:r>
        <w:rPr>
          <w:rtl w:val="true"/>
        </w:rPr>
        <w:t>قيس بن سعد بن عبادة</w:t>
      </w:r>
      <w:bookmarkEnd w:id="2172"/>
    </w:p>
    <w:p>
      <w:pPr>
        <w:pStyle w:val="BookText"/>
        <w:rPr/>
      </w:pPr>
      <w:r>
        <w:rPr>
          <w:rFonts w:ascii="Amiri" w:hAnsi="Amiri" w:eastAsia="Amiri" w:cs="Amiri"/>
          <w:color w:val="111111"/>
          <w:sz w:val="28"/>
          <w:sz w:val="28"/>
          <w:szCs w:val="28"/>
          <w:rtl w:val="true"/>
          <w:lang w:bidi="ar-SA"/>
        </w:rPr>
        <w:t xml:space="preserve">بعث أميرالمؤمنين عليه السلام ابنه الحسن عليه السلام وعبدالله بن عبّاس وعمّار بن ياسر وقيس بن سعد إلي أهل الكوفة ليستنفرهم إليه، وكتب معهم إلي أهل الكوفة كتاباً، وتقدّمت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6356180_3381743652"/>
      <w:bookmarkStart w:id="2174" w:name="_Toc879"/>
      <w:bookmarkEnd w:id="2173"/>
      <w:r>
        <w:rPr/>
        <w:t>32</w:t>
      </w:r>
      <w:r>
        <w:rPr>
          <w:rtl w:val="true"/>
        </w:rPr>
        <w:t xml:space="preserve">. </w:t>
      </w:r>
      <w:r>
        <w:rPr>
          <w:rtl w:val="true"/>
        </w:rPr>
        <w:t>كليب الجرمى</w:t>
      </w:r>
      <w:bookmarkEnd w:id="21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كليب</w:t>
      </w:r>
    </w:p>
    <w:p>
      <w:pPr>
        <w:pStyle w:val="BookText"/>
        <w:rPr/>
      </w:pPr>
      <w:r>
        <w:rPr>
          <w:rFonts w:eastAsia="Times New Roman" w:cs="Times New Roman" w:ascii="Times New Roman" w:hAnsi="Times New Roman"/>
          <w:color w:val="111111"/>
          <w:sz w:val="28"/>
          <w:szCs w:val="28"/>
          <w:lang w:val="en-US" w:bidi="en-US"/>
        </w:rPr>
        <w:t>13582</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العلاء بن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عاصم بن كليب الجرمى،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حديث طويل يذكر فيه خروجه من البصرة وذهابه إلي عسكر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قدمت العسكر قدمت علي أدهي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لدخل على فى نسب قومى حتّي 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أعلم بهم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بنى‌راسب بالبصرة أكثر من بنى‌قدامة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قومك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وإنّى فيهم لمطاع، ولغيرى أسود وأطوع فيهم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بنى‌راسب‌؟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 بنى‌قدامة‌؟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مبلّغهما كتابين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تبايعون‌؟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الشيخان اللّذان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وأضب قوم كانوا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أبى‌بيده كأنّ‌ فيهم 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 السجود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بعثنى قومى رائداً وسأنهى إليهم ما رأيت، فإن بايعوك بايعتك، وإن اعتزلوك اعتزلتك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قومك بعثوك رائداً فرأيت روضة وغديراً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النجعة النجعة، فأبوا، ما أنت منتجع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بإصبع من أصابعه،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علي أن نطيعك ما أطعت الله، فإذا عصيته فلا طاعة 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على يده </w:t>
      </w:r>
      <w:r>
        <w:rPr>
          <w:rFonts w:eastAsia="Amiri" w:cs="Amiri" w:ascii="Amiri" w:hAnsi="Amiri"/>
          <w:color w:val="111111"/>
          <w:sz w:val="28"/>
          <w:szCs w:val="28"/>
          <w:rtl w:val="true"/>
          <w:lang w:bidi="ar-SA"/>
        </w:rPr>
        <w:t>...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بكتاب على، فأمّا أحد الرجلين اللّذين كتب إليهما فقبل الكتاب وأجابه، ودللت علي الآخر فتواري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فأذن لى فدفعت إليه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على، وأخبرته إنّى أخبرته أنّك سيّد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يقبل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لى إلي السؤدد اليوم، إنّما ساداتكم اليوم شبيه بالأوساخ أو السفلة أو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لا حاجة لى اليوم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يجيبه</w:t>
      </w:r>
      <w:r>
        <w:rPr>
          <w:rFonts w:eastAsia="Amiri" w:cs="Amiri" w:ascii="Amiri" w:hAnsi="Amiri"/>
          <w:color w:val="111111"/>
          <w:sz w:val="28"/>
          <w:szCs w:val="28"/>
          <w:rtl w:val="true"/>
          <w:lang w:bidi="ar-SA"/>
        </w:rPr>
        <w:t>.</w:t>
      </w:r>
      <w:bookmarkStart w:id="2175" w:name="pg14280_146004"/>
    </w:p>
    <w:p>
      <w:pPr>
        <w:pStyle w:val="BookText"/>
        <w:rPr/>
      </w:pPr>
      <w:bookmarkEnd w:id="21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رجعت إلي على حتّي إذا العسكران قد تدانيا فاستبّ‌ عبدانهم، فركب القرّاء الّذين مع على حين أطعن القوم، وما وصلت إلي على حتّي فرغ القوم من قتالهم </w:t>
      </w:r>
      <w:r>
        <w:rPr>
          <w:rFonts w:eastAsia="Amiri" w:cs="Amiri" w:ascii="Amiri" w:hAnsi="Amiri"/>
          <w:color w:val="111111"/>
          <w:sz w:val="28"/>
          <w:szCs w:val="28"/>
          <w:rtl w:val="true"/>
          <w:lang w:bidi="ar-SA"/>
        </w:rPr>
        <w:t xml:space="preserve">... . </w:t>
      </w:r>
      <w:r>
        <w:rPr>
          <w:rStyle w:val="FootnoteAnchor"/>
          <w:rtl w:val="true"/>
        </w:rPr>
        <w:footnoteReference w:id="1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قطبة بن العلاء بن المنهال أبوسفيان الغنوى،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أبى‌العلاء بن المنهال، عن عاصم بن كليب،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76" w:name="__RefHeading___Toc6356182_3381743652"/>
      <w:bookmarkStart w:id="2177" w:name="_Toc880"/>
      <w:bookmarkEnd w:id="2176"/>
      <w:r>
        <w:rPr/>
        <w:t>33</w:t>
      </w:r>
      <w:r>
        <w:rPr>
          <w:rtl w:val="true"/>
        </w:rPr>
        <w:t xml:space="preserve">. </w:t>
      </w:r>
      <w:r>
        <w:rPr>
          <w:rtl w:val="true"/>
        </w:rPr>
        <w:t>محمّد بن أبى‌بكر</w:t>
      </w:r>
      <w:bookmarkEnd w:id="2177"/>
    </w:p>
    <w:p>
      <w:pPr>
        <w:pStyle w:val="BookText"/>
        <w:rPr/>
      </w:pPr>
      <w:r>
        <w:rPr>
          <w:rFonts w:ascii="Amiri" w:hAnsi="Amiri" w:eastAsia="Amiri" w:cs="Amiri"/>
          <w:color w:val="111111"/>
          <w:sz w:val="28"/>
          <w:sz w:val="28"/>
          <w:szCs w:val="28"/>
          <w:rtl w:val="true"/>
          <w:lang w:bidi="ar-SA"/>
        </w:rPr>
        <w:t xml:space="preserve">أرسله على عليه السلام إلي أهل الكوفة ليسيّرهم إليه، وقد 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6356184_3381743652"/>
      <w:bookmarkStart w:id="2179" w:name="_Toc881"/>
      <w:bookmarkEnd w:id="2178"/>
      <w:r>
        <w:rPr/>
        <w:t>34</w:t>
      </w:r>
      <w:r>
        <w:rPr>
          <w:rtl w:val="true"/>
        </w:rPr>
        <w:t xml:space="preserve">. </w:t>
      </w:r>
      <w:r>
        <w:rPr>
          <w:rtl w:val="true"/>
        </w:rPr>
        <w:t>محمّد بن جعفر بن أبى‌طالب</w:t>
      </w:r>
      <w:bookmarkEnd w:id="2179"/>
    </w:p>
    <w:p>
      <w:pPr>
        <w:pStyle w:val="Heading5"/>
        <w:numPr>
          <w:ilvl w:val="4"/>
          <w:numId w:val="1"/>
        </w:numPr>
        <w:rPr/>
      </w:pPr>
      <w:bookmarkStart w:id="2180" w:name="__RefHeading___Toc6356186_3381743652"/>
      <w:bookmarkStart w:id="2181" w:name="_Toc882"/>
      <w:bookmarkEnd w:id="2180"/>
      <w:r>
        <w:rPr>
          <w:rtl w:val="true"/>
        </w:rPr>
        <w:t>اشارة</w:t>
      </w:r>
      <w:bookmarkEnd w:id="2181"/>
    </w:p>
    <w:p>
      <w:pPr>
        <w:pStyle w:val="BookText"/>
        <w:rPr/>
      </w:pPr>
      <w:r>
        <w:rPr>
          <w:rFonts w:ascii="Amiri" w:hAnsi="Amiri" w:eastAsia="Amiri" w:cs="Amiri"/>
          <w:color w:val="111111"/>
          <w:sz w:val="28"/>
          <w:sz w:val="28"/>
          <w:szCs w:val="28"/>
          <w:rtl w:val="true"/>
          <w:lang w:bidi="ar-SA"/>
        </w:rPr>
        <w:t>محمّد بن جعفر بن أبى‌طالب بن عبدالمطّلب بن هاشم الهاشمى، أخو عبدالله 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جمع فى الصحابة، وقال محمّد بن حبيب فى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سمّى محمّداً فى الإسلام من المهاجرين</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ولد بأرض الحبشة، علي عهد النبىّ‌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وذكر أبوعمر عن الواقدى أنّه كان يكنّي أباالقاسم، وأنّه تزوّج امّ‌كلثوم بنت على بعد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بتستر </w:t>
      </w:r>
      <w:r>
        <w:rPr>
          <w:rStyle w:val="FootnoteAnchor"/>
          <w:rtl w:val="true"/>
        </w:rPr>
        <w:footnoteReference w:id="153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إلي أن شهد صفّين مع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الدارقطنى فى كتاب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بصفّين؛ اعترك هو وعبيدالله بن عمر بن الخطّاب، فقتل كلّ‌ منهما الآخر</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المرزبانى فى معجم الشعراء أنّه كان مع أخيه محمّد بن أبى‌بكر بمصر، فلمّا قتل اختفي</w:t>
      </w:r>
      <w:bookmarkStart w:id="2182" w:name="pg14280_146005"/>
    </w:p>
    <w:p>
      <w:pPr>
        <w:pStyle w:val="BookText"/>
        <w:rPr/>
      </w:pPr>
      <w:bookmarkEnd w:id="2182"/>
      <w:r>
        <w:rPr>
          <w:rFonts w:ascii="Amiri" w:hAnsi="Amiri" w:eastAsia="Amiri" w:cs="Amiri"/>
          <w:color w:val="111111"/>
          <w:sz w:val="28"/>
          <w:sz w:val="28"/>
          <w:szCs w:val="28"/>
          <w:rtl w:val="true"/>
          <w:lang w:bidi="ar-SA"/>
        </w:rPr>
        <w:t>محمّد بن جعفر، فدلّ‌ عليه رجل من عكّ‌، ثمّ‌ من غافق، فهرب إلي فلسطين، وجاء إلي رجل من أخواله من خثعم فمنعه من معاوية، فقال فى ذلك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محقّق يردّ قول الواقدى أنّه استشهد بتستر، وكان من رسل أميرالمؤمنين عليه السلام إلي أهل العراق وأهل الكوفة </w:t>
      </w:r>
      <w:r>
        <w:rPr>
          <w:rStyle w:val="FootnoteAnchor"/>
          <w:rtl w:val="true"/>
        </w:rPr>
        <w:footnoteReference w:id="1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جعفر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يسار القرشى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الزهرى</w:t>
      </w:r>
    </w:p>
    <w:p>
      <w:pPr>
        <w:pStyle w:val="Heading5"/>
        <w:numPr>
          <w:ilvl w:val="4"/>
          <w:numId w:val="1"/>
        </w:numPr>
        <w:rPr/>
      </w:pPr>
      <w:bookmarkStart w:id="2183" w:name="__RefHeading___Toc6356188_3381743652"/>
      <w:bookmarkStart w:id="2184" w:name="_Toc883"/>
      <w:bookmarkEnd w:id="2183"/>
      <w:r>
        <w:rPr/>
        <w:t>1</w:t>
      </w:r>
      <w:r>
        <w:rPr>
          <w:rtl w:val="true"/>
        </w:rPr>
        <w:t xml:space="preserve">. </w:t>
      </w:r>
      <w:r>
        <w:rPr>
          <w:rtl w:val="true"/>
        </w:rPr>
        <w:t>عبدالرحمان بن يسار القرشى</w:t>
      </w:r>
      <w:bookmarkEnd w:id="2184"/>
    </w:p>
    <w:p>
      <w:pPr>
        <w:pStyle w:val="BookText"/>
        <w:rPr/>
      </w:pPr>
      <w:r>
        <w:rPr>
          <w:rFonts w:eastAsia="Times New Roman" w:cs="Times New Roman" w:ascii="Times New Roman" w:hAnsi="Times New Roman"/>
          <w:color w:val="111111"/>
          <w:sz w:val="28"/>
          <w:szCs w:val="28"/>
          <w:lang w:val="en-US" w:bidi="en-US"/>
        </w:rPr>
        <w:t>13584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 عبدالرحمان بن يسار القرشى،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على عليه السلام الربذة متوجّها إلي البصرة بعث إلي الكوفة محمّد بن جعفر بن أبى‌طالب ومحمّد بن أبى‌بكر الصدّيق، وكتب إليهم هذا الكتاب، وزاد فى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فحسبى بكم إخواناً، وللدين أنصاراً،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لمّا قدم محمّد بن جعفر ومحمّد بن أبى‌بكر الكوفة استنفرا الناس، فدخل قوم منهم علي أبى‌موسي ليلاً،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علينا برأيك فى الخروج مع هذين الرجلين إلي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سبيل الآخرة فالزموا بيوتكم، وأمّا سبيل الدنيا فاشخصوا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بذلك أهل الكوفة من الخروج، وبلغ ذلك المحمّدين، فأغلظا لأبى‌موسي، 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بيعة عثمان لفى عنق على وعنقى وأعناقكما، ولو أردنا قتالاً ما كنّا لنبدأ بأحد قبل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فلحقا بعلى عليه السلام ، فأخبراه الخبر</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Heading5"/>
        <w:numPr>
          <w:ilvl w:val="4"/>
          <w:numId w:val="1"/>
        </w:numPr>
        <w:rPr/>
      </w:pPr>
      <w:bookmarkStart w:id="2185" w:name="__RefHeading___Toc6356190_3381743652"/>
      <w:bookmarkStart w:id="2186" w:name="_Toc884"/>
      <w:bookmarkEnd w:id="2185"/>
      <w:r>
        <w:rPr/>
        <w:t>2</w:t>
      </w:r>
      <w:r>
        <w:rPr>
          <w:rtl w:val="true"/>
        </w:rPr>
        <w:t xml:space="preserve">. </w:t>
      </w:r>
      <w:r>
        <w:rPr>
          <w:rtl w:val="true"/>
        </w:rPr>
        <w:t>محمّد بن شهاب الزهرى</w:t>
      </w:r>
      <w:bookmarkEnd w:id="2186"/>
    </w:p>
    <w:p>
      <w:pPr>
        <w:pStyle w:val="BookText"/>
        <w:rPr/>
      </w:pPr>
      <w:r>
        <w:rPr>
          <w:rFonts w:eastAsia="Times New Roman" w:cs="Times New Roman" w:ascii="Times New Roman" w:hAnsi="Times New Roman"/>
          <w:color w:val="111111"/>
          <w:sz w:val="28"/>
          <w:szCs w:val="28"/>
          <w:lang w:val="en-US" w:bidi="en-US"/>
        </w:rPr>
        <w:t>13585</w:t>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الزهرى، قال</w:t>
      </w:r>
      <w:r>
        <w:rPr>
          <w:rFonts w:eastAsia="Amiri" w:cs="Amiri" w:ascii="Amiri" w:hAnsi="Amiri"/>
          <w:color w:val="111111"/>
          <w:sz w:val="28"/>
          <w:szCs w:val="28"/>
          <w:rtl w:val="true"/>
          <w:lang w:bidi="ar-SA"/>
        </w:rPr>
        <w:t>:</w:t>
      </w:r>
      <w:bookmarkStart w:id="2187" w:name="pg14280_146006"/>
    </w:p>
    <w:p>
      <w:pPr>
        <w:pStyle w:val="BookText"/>
        <w:rPr/>
      </w:pPr>
      <w:bookmarkEnd w:id="2187"/>
      <w:r>
        <w:rPr>
          <w:rFonts w:ascii="Amiri" w:hAnsi="Amiri" w:eastAsia="Amiri" w:cs="Amiri"/>
          <w:color w:val="111111"/>
          <w:sz w:val="28"/>
          <w:sz w:val="28"/>
          <w:szCs w:val="28"/>
          <w:rtl w:val="true"/>
          <w:lang w:bidi="ar-SA"/>
        </w:rPr>
        <w:t xml:space="preserve">كانت مصر من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بن أبى‌سفيان وعمرو بن العاص جاهدين علي أن يخرجاه من مصر ليغلبا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وهممت أن أكتب بذلك إلي شيعتى من أهل العراق، فيسمع بذلك جواسيس على عندى وبالعراق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ونماه إليه محمّد بن أبى‌بكر ومحمّد بن جعفر بن أبى‌طالب </w:t>
      </w:r>
      <w:r>
        <w:rPr>
          <w:rFonts w:eastAsia="Amiri" w:cs="Amiri" w:ascii="Amiri" w:hAnsi="Amiri"/>
          <w:color w:val="111111"/>
          <w:sz w:val="28"/>
          <w:szCs w:val="28"/>
          <w:rtl w:val="true"/>
          <w:lang w:bidi="ar-SA"/>
        </w:rPr>
        <w:t xml:space="preserve">... . </w:t>
      </w:r>
      <w:r>
        <w:rPr>
          <w:rStyle w:val="FootnoteAnchor"/>
          <w:rtl w:val="true"/>
        </w:rPr>
        <w:footnoteReference w:id="1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آخر حديث الجمل</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6356192_3381743652"/>
      <w:bookmarkStart w:id="2189" w:name="_Toc885"/>
      <w:bookmarkEnd w:id="2188"/>
      <w:r>
        <w:rPr/>
        <w:t>35</w:t>
      </w:r>
      <w:r>
        <w:rPr>
          <w:rtl w:val="true"/>
        </w:rPr>
        <w:t xml:space="preserve">. </w:t>
      </w:r>
      <w:r>
        <w:rPr>
          <w:rtl w:val="true"/>
        </w:rPr>
        <w:t>مرثد بن الحارث الجندى</w:t>
      </w:r>
      <w:bookmarkEnd w:id="2189"/>
    </w:p>
    <w:p>
      <w:pPr>
        <w:pStyle w:val="BookText"/>
        <w:rPr/>
      </w:pPr>
      <w:r>
        <w:rPr>
          <w:rFonts w:eastAsia="Times New Roman" w:cs="Times New Roman" w:ascii="Times New Roman" w:hAnsi="Times New Roman"/>
          <w:color w:val="111111"/>
          <w:sz w:val="28"/>
          <w:szCs w:val="28"/>
          <w:lang w:val="en-US" w:bidi="en-US"/>
        </w:rPr>
        <w:t>13586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الناس حتّي إذا دنا انسلاخ المحرّم أمر على مرثد بن الحارث الجشمى فنادي أهل الشام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أميرالمؤمنين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استدمتكم لتراجعوا الحقّ‌ وتنيبوا إليه، واحتججت 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فدعوتكم إليه، فلم تناهوا عن طغيان، ولم تجيبوا إلي حقّ‌، وإنّى قد نبذت إليكم علي سواء إِنَّ‌ اللّهَ‌ لا يُحِبُّ‌ الْخائِنِينَ‌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ففزع أهل الشام إلي امرائهم ورؤسائهم، وخرج معاوية وعمرو بن العاص فى الناس يكتّبان الكتائب ويعبّئان الناس، وأوقدوا النيران، وبات على ليلته كلّها يعبّئ الناس، ويكتّب الكتائب، ويدور فى الناس يحرّضهم</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13587</w:t>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انقضي شهر المحرّم وأهلّ‌ هلال صفر بعث علي رجلاً من أصحابه يقال له مرثد بن الحارث، حتّي وقف قريباً من عسكر معاوية، ثمّ‌ نادي بأعلي صوته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أميرالمؤمنين على بن أبى‌طالب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كففنا عنكم فى هذا الشهر الحرام فلم تكفّوا عنّا، ووالله ما كففنا عنكم شكّاً فى أمركم، ولا جبناً عنكم، وإنّما كففنا لخروج هذا الشهر المحرّم لترجعوا إلي الحقّ‌،</w:t>
      </w:r>
      <w:bookmarkStart w:id="2190" w:name="pg14280_146007"/>
    </w:p>
    <w:p>
      <w:pPr>
        <w:pStyle w:val="BookText"/>
        <w:rPr/>
      </w:pPr>
      <w:bookmarkEnd w:id="2190"/>
      <w:r>
        <w:rPr>
          <w:rFonts w:ascii="Amiri" w:hAnsi="Amiri" w:eastAsia="Amiri" w:cs="Amiri"/>
          <w:color w:val="111111"/>
          <w:sz w:val="28"/>
          <w:sz w:val="28"/>
          <w:szCs w:val="28"/>
          <w:rtl w:val="true"/>
          <w:lang w:bidi="ar-SA"/>
        </w:rPr>
        <w:t xml:space="preserve">واحتججنا 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ودعوناكم، فلم تنتهوا عن الطغيان، والظلم والعدوان، والكذب والبهتان، ولم تجيبوا إلي حقّ‌ ولا برهان، فإنّا قد أنذرناكم علي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الْخائِنِينَ‌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الواقعة الثانية بصفّين</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6356194_3381743652"/>
      <w:bookmarkStart w:id="2192" w:name="_Toc886"/>
      <w:bookmarkEnd w:id="2191"/>
      <w:r>
        <w:rPr/>
        <w:t>36</w:t>
      </w:r>
      <w:r>
        <w:rPr>
          <w:rtl w:val="true"/>
        </w:rPr>
        <w:t xml:space="preserve">. </w:t>
      </w:r>
      <w:r>
        <w:rPr>
          <w:rtl w:val="true"/>
        </w:rPr>
        <w:t>مسور بن مخرمة</w:t>
      </w:r>
      <w:bookmarkEnd w:id="2192"/>
    </w:p>
    <w:p>
      <w:pPr>
        <w:pStyle w:val="BookText"/>
        <w:rPr/>
      </w:pPr>
      <w:r>
        <w:rPr>
          <w:rFonts w:eastAsia="Times New Roman" w:cs="Times New Roman" w:ascii="Times New Roman" w:hAnsi="Times New Roman"/>
          <w:color w:val="111111"/>
          <w:sz w:val="28"/>
          <w:szCs w:val="28"/>
          <w:lang w:val="en-US" w:bidi="en-US"/>
        </w:rPr>
        <w:t>13588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على عليه السلام المسور بن مخرمة الزهرى إلي معاوية رحمه الله لأخذ البيعة عليه، وكتب إليه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قتلوا عثمان عن غير مشورة منّى وبايعوا لى،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موفّقاً، وفد إلىّ‌ فى أشراف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عليه أبي البيعة لعلى واستعصي، ووجّه رجلاً معه صحيفة بيضاء لا كتاب فيها ولا عليها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أبى‌سفيان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تقتلنى‌؟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أقتلك وأنت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أتيتك من قبل قوم يزعمون أنّك قتلت عثمان وليسوا براضين دون أن يقتلوك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والله لتقاتلنّ‌ أو ليأتينّكم من يقاتلكم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عليّاً أهل الأمصار الّا ما كان من معاوية وأهل الشام وخواصّ‌ من الناس</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Heading4"/>
        <w:numPr>
          <w:ilvl w:val="3"/>
          <w:numId w:val="1"/>
        </w:numPr>
        <w:rPr/>
      </w:pPr>
      <w:bookmarkStart w:id="2193" w:name="__RefHeading___Toc6356196_3381743652"/>
      <w:bookmarkStart w:id="2194" w:name="_Toc887"/>
      <w:bookmarkEnd w:id="2193"/>
      <w:r>
        <w:rPr/>
        <w:t>37</w:t>
      </w:r>
      <w:r>
        <w:rPr>
          <w:rtl w:val="true"/>
        </w:rPr>
        <w:t xml:space="preserve">. </w:t>
      </w:r>
      <w:r>
        <w:rPr>
          <w:rtl w:val="true"/>
        </w:rPr>
        <w:t>معبد الأسلمى</w:t>
      </w:r>
      <w:bookmarkEnd w:id="2194"/>
    </w:p>
    <w:p>
      <w:pPr>
        <w:pStyle w:val="Heading5"/>
        <w:numPr>
          <w:ilvl w:val="4"/>
          <w:numId w:val="1"/>
        </w:numPr>
        <w:rPr/>
      </w:pPr>
      <w:bookmarkStart w:id="2195" w:name="__RefHeading___Toc6356198_3381743652"/>
      <w:bookmarkStart w:id="2196" w:name="_Toc888"/>
      <w:bookmarkEnd w:id="2195"/>
      <w:r>
        <w:rPr>
          <w:rtl w:val="true"/>
        </w:rPr>
        <w:t>اشارة</w:t>
      </w:r>
      <w:bookmarkEnd w:id="21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الأعلم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سواد</w:t>
      </w:r>
      <w:bookmarkStart w:id="2197" w:name="pg14280_146008"/>
    </w:p>
    <w:p>
      <w:pPr>
        <w:pStyle w:val="Heading5"/>
        <w:numPr>
          <w:ilvl w:val="4"/>
          <w:numId w:val="1"/>
        </w:numPr>
        <w:rPr/>
      </w:pPr>
      <w:bookmarkStart w:id="2198" w:name="__RefHeading___Toc6356200_3381743652"/>
      <w:bookmarkStart w:id="2199" w:name="_Toc889"/>
      <w:bookmarkEnd w:id="2197"/>
      <w:bookmarkEnd w:id="2198"/>
      <w:r>
        <w:rPr/>
        <w:t>1</w:t>
      </w:r>
      <w:r>
        <w:rPr>
          <w:rtl w:val="true"/>
        </w:rPr>
        <w:t>و</w:t>
      </w:r>
      <w:r>
        <w:rPr/>
        <w:t>2</w:t>
      </w:r>
      <w:r>
        <w:rPr>
          <w:rtl w:val="true"/>
        </w:rPr>
        <w:t xml:space="preserve">. </w:t>
      </w:r>
      <w:r>
        <w:rPr>
          <w:rtl w:val="true"/>
        </w:rPr>
        <w:t>طلحة بن الأعلم ومحمّد بن عبدالله</w:t>
      </w:r>
      <w:bookmarkEnd w:id="2199"/>
    </w:p>
    <w:p>
      <w:pPr>
        <w:pStyle w:val="BookText"/>
        <w:rPr/>
      </w:pPr>
      <w:r>
        <w:rPr>
          <w:rFonts w:eastAsia="Times New Roman" w:cs="Times New Roman" w:ascii="Times New Roman" w:hAnsi="Times New Roman"/>
          <w:color w:val="111111"/>
          <w:sz w:val="28"/>
          <w:szCs w:val="28"/>
          <w:lang w:val="en-US" w:bidi="en-US"/>
        </w:rPr>
        <w:t>13589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بعث على عليه السلام عمّاله علي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معاوية وإلي أبى‌موسي، وكتب إليه أبوموسي بطاعة أهل الكوفة وبيعتهم، وبيّن الكاره منهم للّذى كان، والراضى بالّذى قد كان، ومن بين ذلك حتّي كأنّ‌ عليّاً علي المواجهة من أمر أهل الكوفة، وكان رسول على إلي أبى‌موسي معبد الأسلمى؛ وكان رسول أميرالمؤمنين إلي معاوية سبرة الجهنى</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وثلاثين، تفريق على عمّاله علي الأمصار، ومن طريقه ابن عساكر فى تاريخ مدينة دمشق </w:t>
      </w:r>
      <w:r>
        <w:rPr>
          <w:rFonts w:eastAsia="Amiri" w:cs="Amiri" w:ascii="Amiri" w:hAnsi="Amiri"/>
          <w:color w:val="111111"/>
          <w:sz w:val="28"/>
          <w:szCs w:val="28"/>
          <w:lang w:bidi="ar-SA"/>
        </w:rPr>
        <w:t>134/20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سبرة بن معبد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فى نهاية الأرب للنويرى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من القسم الخامس، ذكر تفريق على عمّاله وخلاف معاوية</w:t>
      </w:r>
      <w:r>
        <w:rPr>
          <w:rFonts w:eastAsia="Amiri" w:cs="Amiri" w:ascii="Amiri" w:hAnsi="Amiri"/>
          <w:color w:val="111111"/>
          <w:sz w:val="28"/>
          <w:szCs w:val="28"/>
          <w:rtl w:val="true"/>
          <w:lang w:bidi="ar-SA"/>
        </w:rPr>
        <w:t>.</w:t>
      </w:r>
    </w:p>
    <w:p>
      <w:pPr>
        <w:pStyle w:val="Heading5"/>
        <w:numPr>
          <w:ilvl w:val="4"/>
          <w:numId w:val="1"/>
        </w:numPr>
        <w:rPr/>
      </w:pPr>
      <w:bookmarkStart w:id="2200" w:name="__RefHeading___Toc6356202_3381743652"/>
      <w:bookmarkStart w:id="2201" w:name="_Toc890"/>
      <w:bookmarkEnd w:id="2200"/>
      <w:r>
        <w:rPr/>
        <w:t>3</w:t>
      </w:r>
      <w:r>
        <w:rPr>
          <w:rtl w:val="true"/>
        </w:rPr>
        <w:t xml:space="preserve">. </w:t>
      </w:r>
      <w:r>
        <w:rPr>
          <w:rtl w:val="true"/>
        </w:rPr>
        <w:t>ما ورد مرسلاً</w:t>
      </w:r>
      <w:bookmarkEnd w:id="2201"/>
    </w:p>
    <w:p>
      <w:pPr>
        <w:pStyle w:val="BookText"/>
        <w:rPr/>
      </w:pPr>
      <w:r>
        <w:rPr>
          <w:rFonts w:eastAsia="Times New Roman" w:cs="Times New Roman" w:ascii="Times New Roman" w:hAnsi="Times New Roman"/>
          <w:color w:val="111111"/>
          <w:sz w:val="28"/>
          <w:szCs w:val="28"/>
          <w:lang w:val="en-US" w:bidi="en-US"/>
        </w:rPr>
        <w:t>13590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أبى‌موسي الأشعرى وهو علي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الكتاب مع معبد الأسلمى، فلمّا قدم معبد الكوفة دعا أبوموسي الأشعرى الناس إلي طاعة على، فأجابوه طائعين، وكتب إلي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كتابه إلي معبد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02" w:name="__RefHeading___Toc6356204_3381743652"/>
      <w:bookmarkStart w:id="2203" w:name="_Toc891"/>
      <w:bookmarkEnd w:id="2202"/>
      <w:r>
        <w:rPr/>
        <w:t>38</w:t>
      </w:r>
      <w:r>
        <w:rPr>
          <w:rtl w:val="true"/>
        </w:rPr>
        <w:t xml:space="preserve">. </w:t>
      </w:r>
      <w:r>
        <w:rPr>
          <w:rtl w:val="true"/>
        </w:rPr>
        <w:t>هاشم بن عتبة بن أبى‌وقّاص</w:t>
      </w:r>
      <w:bookmarkEnd w:id="2203"/>
    </w:p>
    <w:p>
      <w:pPr>
        <w:pStyle w:val="BookText"/>
        <w:rPr/>
      </w:pPr>
      <w:r>
        <w:rPr>
          <w:rFonts w:ascii="Amiri" w:hAnsi="Amiri" w:eastAsia="Amiri" w:cs="Amiri"/>
          <w:color w:val="111111"/>
          <w:sz w:val="28"/>
          <w:sz w:val="28"/>
          <w:szCs w:val="28"/>
          <w:rtl w:val="true"/>
          <w:lang w:bidi="ar-SA"/>
        </w:rPr>
        <w:t xml:space="preserve">أرسل أميرالمؤمنين عليه السلام من الربذة هاشم بن عتبة بن أبى‌وقّاص إلي أبى‌موسي الأشعرى وهو عامله علي الكوفة، وكتب إليه معه أن ينفر الناس إليه </w:t>
      </w:r>
      <w:r>
        <w:rPr>
          <w:rStyle w:val="FootnoteAnchor"/>
          <w:rtl w:val="true"/>
        </w:rPr>
        <w:footnoteReference w:id="1546"/>
      </w:r>
      <w:r>
        <w:rPr>
          <w:rFonts w:ascii="Amiri" w:hAnsi="Amiri" w:eastAsia="Amiri" w:cs="Amiri"/>
          <w:color w:val="111111"/>
          <w:sz w:val="28"/>
          <w:sz w:val="28"/>
          <w:szCs w:val="28"/>
          <w:rtl w:val="true"/>
          <w:lang w:bidi="ar-SA"/>
        </w:rPr>
        <w:t xml:space="preserve">، وقد تقدّم أخباره فى قادة جيشه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204" w:name="__RefHeading___Toc6356206_3381743652"/>
      <w:bookmarkStart w:id="2205" w:name="_Toc892"/>
      <w:bookmarkEnd w:id="2204"/>
      <w:r>
        <w:rPr/>
        <w:t>39</w:t>
      </w:r>
      <w:r>
        <w:rPr>
          <w:rtl w:val="true"/>
        </w:rPr>
        <w:t xml:space="preserve">. </w:t>
      </w:r>
      <w:r>
        <w:rPr>
          <w:rtl w:val="true"/>
        </w:rPr>
        <w:t>يزيد بن قيس الأرحبى</w:t>
      </w:r>
      <w:bookmarkEnd w:id="2205"/>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قيس الأرحبى من قادة الجيش بصفّين وعامل على عليه السلام علي المدائن، وبعده</w:t>
      </w:r>
      <w:bookmarkStart w:id="2206" w:name="pg14280_146009"/>
    </w:p>
    <w:p>
      <w:pPr>
        <w:pStyle w:val="BookText"/>
        <w:rPr/>
      </w:pPr>
      <w:bookmarkEnd w:id="2206"/>
      <w:r>
        <w:rPr>
          <w:rFonts w:ascii="Amiri" w:hAnsi="Amiri" w:eastAsia="Amiri" w:cs="Amiri"/>
          <w:color w:val="111111"/>
          <w:sz w:val="28"/>
          <w:sz w:val="28"/>
          <w:szCs w:val="28"/>
          <w:rtl w:val="true"/>
          <w:lang w:bidi="ar-SA"/>
        </w:rPr>
        <w:t xml:space="preserve">علي أصبهان والرى وهمذان، وأرسله على عليه السلام إلي معاوية فى ساحة الحرب بصفّين يدعوه إلي الطاعة </w:t>
      </w:r>
      <w:r>
        <w:rPr>
          <w:rStyle w:val="FootnoteAnchor"/>
          <w:rtl w:val="true"/>
        </w:rPr>
        <w:footnoteReference w:id="1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سبع وثلاثين، ذكر ما كان فيها من الأحداث؛ شرح نهج البلاغة لابن أبى‌الحديد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صفّين؛ الفتوح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الوقعة الثانية بالصفّين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وتقدّم أخباره فى ولاته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207" w:name="__RefHeading___Toc6356208_3381743652"/>
      <w:bookmarkStart w:id="2208" w:name="_Toc893"/>
      <w:bookmarkEnd w:id="2207"/>
      <w:r>
        <w:rPr/>
        <w:t>40</w:t>
      </w:r>
      <w:r>
        <w:rPr>
          <w:rtl w:val="true"/>
        </w:rPr>
        <w:t xml:space="preserve">. </w:t>
      </w:r>
      <w:r>
        <w:rPr>
          <w:rtl w:val="true"/>
        </w:rPr>
        <w:t>يزيد بن هانئ</w:t>
      </w:r>
      <w:bookmarkEnd w:id="22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عن رجل</w:t>
      </w:r>
    </w:p>
    <w:p>
      <w:pPr>
        <w:pStyle w:val="BookText"/>
        <w:rPr/>
      </w:pPr>
      <w:r>
        <w:rPr>
          <w:rFonts w:eastAsia="Times New Roman" w:cs="Times New Roman" w:ascii="Times New Roman" w:hAnsi="Times New Roman"/>
          <w:color w:val="111111"/>
          <w:sz w:val="28"/>
          <w:szCs w:val="28"/>
          <w:lang w:val="en-US" w:bidi="en-US"/>
        </w:rPr>
        <w:t>13591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فضيل بن خديج عن رجل من النخع،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مصعب إبراهيم بن الأشتر عن الحال كيف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على عليه السلام حين بعث إلي الأشتر ليأتيه، وقد كان الأشتر أشرف علي معسكر معاوية ليدخله، فأرسل إليه على عليه السلام يزيد بن هانئ أن ائتنى؛ فأتاه فأبلغه،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الّتى ينبغى لك أن تزيلنى عن موقفى؛ إنّى قد رجوت الفتح فلا تعجلنى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بن هانئ إلي على عليه السلام فأخبره، فما هو إلّا أن انتهي إلينا حتّي ارتفع الرهج، وعلت الأصوات من قبل الأشتر، وظهرت دلائل الفتح والنصر لأهل العراق، ودلائل الخذلان والإدبار علي أهل الشام، فقال القوم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أمرته إلّا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رأيتمونى ساررت رسولى إليه‌؟ أ ليس إنّما كلّمته علي رؤوسكم علانية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فوالله اعتزلناك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فإنّ‌ الفتنة قد وقعت</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فأخبره،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خلافاً وفرقة، إنّها مشورة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ما 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الّذى يصنع</w:t>
      </w:r>
      <w:bookmarkStart w:id="2209" w:name="pg14280_146010"/>
    </w:p>
    <w:p>
      <w:pPr>
        <w:pStyle w:val="BookText"/>
        <w:rPr/>
      </w:pPr>
      <w:bookmarkEnd w:id="2209"/>
      <w:r>
        <w:rPr>
          <w:rFonts w:ascii="Amiri" w:hAnsi="Amiri" w:eastAsia="Amiri" w:cs="Amiri"/>
          <w:color w:val="111111"/>
          <w:sz w:val="28"/>
          <w:sz w:val="28"/>
          <w:szCs w:val="28"/>
          <w:rtl w:val="true"/>
          <w:lang w:bidi="ar-SA"/>
        </w:rPr>
        <w:t>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ينبغى أن ندع هذا وننصرف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أنّك ظفرت هاهنا وأنّ‌ أميرالمؤمنين بمكانه الّذى هو فيه يفرج عنه، ويسلم إلي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 له، وحلفوا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إلي الأشتر فليأتينّك، أو لنقتلنّك بأسيافنا كما قتلنا عثمان، أو لنسلمنّك إلي عدوّك</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عساكر فى تاريخ مدينة دمشق </w:t>
      </w:r>
      <w:r>
        <w:rPr>
          <w:rFonts w:eastAsia="Amiri" w:cs="Amiri" w:ascii="Amiri" w:hAnsi="Amiri"/>
          <w:color w:val="111111"/>
          <w:sz w:val="28"/>
          <w:szCs w:val="28"/>
          <w:lang w:bidi="ar-SA"/>
        </w:rPr>
        <w:t>386/56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مالك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فضيل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مغايرات فى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والطبرى فى تاريخه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ما روى من رفعهم المصاحف ودعائهم إلي الحكومة، من طريق أبى‌مخنف عن فضيل بن خديج، مع مغايرات فى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الدينورى فى الأخبار الطوال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Heading3"/>
        <w:numPr>
          <w:ilvl w:val="2"/>
          <w:numId w:val="1"/>
        </w:numPr>
        <w:rPr/>
      </w:pPr>
      <w:bookmarkStart w:id="2210" w:name="__RefHeading___Toc6356210_3381743652"/>
      <w:bookmarkStart w:id="2211" w:name="_Toc894"/>
      <w:bookmarkEnd w:id="2210"/>
      <w:r>
        <w:rPr>
          <w:rtl w:val="true"/>
        </w:rPr>
        <w:t>الخامس</w:t>
      </w:r>
      <w:r>
        <w:rPr>
          <w:rtl w:val="true"/>
        </w:rPr>
        <w:t xml:space="preserve">: </w:t>
      </w:r>
      <w:r>
        <w:rPr>
          <w:rtl w:val="true"/>
        </w:rPr>
        <w:t>قضاته عليه السلام</w:t>
      </w:r>
      <w:bookmarkEnd w:id="2211"/>
    </w:p>
    <w:p>
      <w:pPr>
        <w:pStyle w:val="Heading4"/>
        <w:numPr>
          <w:ilvl w:val="3"/>
          <w:numId w:val="1"/>
        </w:numPr>
        <w:rPr/>
      </w:pPr>
      <w:bookmarkStart w:id="2212" w:name="__RefHeading___Toc6356212_3381743652"/>
      <w:bookmarkStart w:id="2213" w:name="_Toc895"/>
      <w:bookmarkEnd w:id="2212"/>
      <w:r>
        <w:rPr/>
        <w:t>1</w:t>
      </w:r>
      <w:r>
        <w:rPr>
          <w:rtl w:val="true"/>
        </w:rPr>
        <w:t xml:space="preserve">. </w:t>
      </w:r>
      <w:r>
        <w:rPr>
          <w:rtl w:val="true"/>
        </w:rPr>
        <w:t>أبوالأسود الدؤلى</w:t>
      </w:r>
      <w:bookmarkEnd w:id="2213"/>
    </w:p>
    <w:p>
      <w:pPr>
        <w:pStyle w:val="BookText"/>
        <w:rPr/>
      </w:pPr>
      <w:r>
        <w:rPr>
          <w:rFonts w:ascii="Amiri" w:hAnsi="Amiri" w:eastAsia="Amiri" w:cs="Amiri"/>
          <w:color w:val="111111"/>
          <w:sz w:val="28"/>
          <w:sz w:val="28"/>
          <w:szCs w:val="28"/>
          <w:rtl w:val="true"/>
          <w:lang w:bidi="ar-SA"/>
        </w:rPr>
        <w:t xml:space="preserve">كان أبوالأسود علي قضاء البصرة من قبل على عليه السلام </w:t>
      </w:r>
      <w:r>
        <w:rPr>
          <w:rStyle w:val="FootnoteAnchor"/>
          <w:rtl w:val="true"/>
        </w:rPr>
        <w:footnoteReference w:id="154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استقضاه عبدالله بن عبّاس عليها </w:t>
      </w:r>
      <w:r>
        <w:rPr>
          <w:rStyle w:val="FootnoteAnchor"/>
          <w:rtl w:val="true"/>
        </w:rPr>
        <w:footnoteReference w:id="1550"/>
      </w:r>
      <w:r>
        <w:rPr>
          <w:rFonts w:ascii="Amiri" w:hAnsi="Amiri" w:eastAsia="Amiri" w:cs="Amiri"/>
          <w:color w:val="111111"/>
          <w:sz w:val="28"/>
          <w:sz w:val="28"/>
          <w:szCs w:val="28"/>
          <w:rtl w:val="true"/>
          <w:lang w:bidi="ar-SA"/>
        </w:rPr>
        <w:t xml:space="preserve">، وتقدّم أخباره فى عمّاله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6356214_3381743652"/>
      <w:bookmarkStart w:id="2215" w:name="_Toc896"/>
      <w:bookmarkEnd w:id="2214"/>
      <w:r>
        <w:rPr/>
        <w:t>2</w:t>
      </w:r>
      <w:r>
        <w:rPr>
          <w:rtl w:val="true"/>
        </w:rPr>
        <w:t xml:space="preserve">. </w:t>
      </w:r>
      <w:r>
        <w:rPr>
          <w:rtl w:val="true"/>
        </w:rPr>
        <w:t>الحارث بن عبدالله</w:t>
      </w:r>
      <w:bookmarkEnd w:id="2215"/>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عبدالله بن عبد عوف بن أصرم، استقضاه عبدالله بن عبّاس علي البصرة بعد أبى‌الأسود لمّا خرج معه إلي على عليه السلام </w:t>
      </w:r>
      <w:r>
        <w:rPr>
          <w:rStyle w:val="FootnoteAnchor"/>
          <w:rtl w:val="true"/>
        </w:rPr>
        <w:footnoteReference w:id="1551"/>
      </w:r>
      <w:r>
        <w:rPr>
          <w:rFonts w:ascii="Amiri" w:hAnsi="Amiri" w:eastAsia="Amiri" w:cs="Amiri"/>
          <w:color w:val="111111"/>
          <w:sz w:val="28"/>
          <w:sz w:val="28"/>
          <w:szCs w:val="28"/>
          <w:rtl w:val="true"/>
          <w:lang w:bidi="ar-SA"/>
        </w:rPr>
        <w:t xml:space="preserve">، وقد تقدّم أخباره فى عمّاله عليه السلام </w:t>
      </w:r>
      <w:r>
        <w:rPr>
          <w:rFonts w:eastAsia="Amiri" w:cs="Amiri" w:ascii="Amiri" w:hAnsi="Amiri"/>
          <w:color w:val="111111"/>
          <w:sz w:val="28"/>
          <w:szCs w:val="28"/>
          <w:rtl w:val="true"/>
          <w:lang w:bidi="ar-SA"/>
        </w:rPr>
        <w:t>.</w:t>
      </w:r>
      <w:bookmarkStart w:id="2216" w:name="pg14280_146011"/>
    </w:p>
    <w:p>
      <w:pPr>
        <w:pStyle w:val="Heading4"/>
        <w:numPr>
          <w:ilvl w:val="3"/>
          <w:numId w:val="1"/>
        </w:numPr>
        <w:rPr/>
      </w:pPr>
      <w:bookmarkStart w:id="2217" w:name="__RefHeading___Toc6356216_3381743652"/>
      <w:bookmarkStart w:id="2218" w:name="_Toc897"/>
      <w:bookmarkEnd w:id="2216"/>
      <w:bookmarkEnd w:id="2217"/>
      <w:r>
        <w:rPr/>
        <w:t>3</w:t>
      </w:r>
      <w:r>
        <w:rPr>
          <w:rtl w:val="true"/>
        </w:rPr>
        <w:t xml:space="preserve">. </w:t>
      </w:r>
      <w:r>
        <w:rPr>
          <w:rtl w:val="true"/>
        </w:rPr>
        <w:t>شريح بن الحارث</w:t>
      </w:r>
      <w:bookmarkEnd w:id="2218"/>
    </w:p>
    <w:p>
      <w:pPr>
        <w:pStyle w:val="BookText"/>
        <w:rPr/>
      </w:pPr>
      <w:r>
        <w:rPr>
          <w:rFonts w:ascii="Amiri" w:hAnsi="Amiri" w:eastAsia="Amiri" w:cs="Amiri"/>
          <w:color w:val="111111"/>
          <w:sz w:val="28"/>
          <w:sz w:val="28"/>
          <w:szCs w:val="28"/>
          <w:rtl w:val="true"/>
          <w:lang w:bidi="ar-SA"/>
        </w:rPr>
        <w:t xml:space="preserve">شريح بن الحارث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اشتري عبد ذليل من ميّت أزعج بالرحيل، اشتري منه داراً من دور الغرور من جانب الفانين وخطّة الهالكين، ويجمع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الأوّل ينتهى إلي دواعى الآفات، والحدّ الثانى إلي نوادب المصيبات، والثالث إلي الهوي المردى، والرابع إلي الشيطان الموذى، وفيه يشرع بابها وتجتمع أسبابها، اشتري هذا المغرور بالأمل من هذا المرجع بالأجل هذه الدار بالخروج من عزّ القناعة والدخول فى الحرص والذلّ‌ والطلب والضراعة، فما أدرك المشترى من دَرَك، فعلي مبلبل أجسام الملوك والأكاسرة، وسالب نفوس الفراعنة والجبابرة، مثل كسري وقيصر وتبّع وملوك حمير، ومن جمع المال إلي المال فأكثر، ومن بني وشيّد، وزخرف وادّخر، ونظر بزعمه للولد، ووعد وأوعد، أشخصوا والله جميعاً إلي موقف العرض والحساب، والثواب والعقاب، وسيقع الأمر بفصل القضاء، ويقتصّ‌ للجمّاء من القرناء، وَ خَسِرَ هُنالِكَ‌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بَيْنَهُمْ‌ بِالْحَقِّ‌ وَ 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 ذلك التوانى ابن الفاقة والغرور، ابن الأمل والحرص، ابن الرغبة واللهو، ابن اللعب ومن أخلد إلي محلّ‌ الهوي، ومال إلي الدنيا ورغب عن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الخامس فى المختار من كلام أميرالمؤمنين عليه السلام ، قصّة دار شريح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مع مغايرات العاصمى فى زين الفتي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والقضاعى فى دستور معالم الحكم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شراء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الكندى، أبواُميّة الكوفى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الفرس الّذين كانوا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النبىّ‌ صلى الله عليه و سلم ولم يلقه علي الصحيح</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زمن النبىّ‌ صلى الله عليه و سلم ولم يسمع منه، استقضاه عمر بن الخطّاب</w:t>
      </w:r>
      <w:bookmarkStart w:id="2219" w:name="pg14280_146012"/>
    </w:p>
    <w:p>
      <w:pPr>
        <w:pStyle w:val="BookText"/>
        <w:rPr/>
      </w:pPr>
      <w:bookmarkEnd w:id="2219"/>
      <w:r>
        <w:rPr>
          <w:rFonts w:ascii="Amiri" w:hAnsi="Amiri" w:eastAsia="Amiri" w:cs="Amiri"/>
          <w:color w:val="111111"/>
          <w:sz w:val="28"/>
          <w:sz w:val="28"/>
          <w:szCs w:val="28"/>
          <w:rtl w:val="true"/>
          <w:lang w:bidi="ar-SA"/>
        </w:rPr>
        <w:t>علي الكوفة، وأقرّه على بن أبى‌طالب، وأقام علي القضاء بها ستّين سنة، وقضي بالبصرة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بالكوفة ثلاثاً وخمسين سنة، وبالبصرة سبع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على بن عبدالله بن معاوية بن ميسرة بن شريح الشريحى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معاوية، عن أبيه ميسرة، عن أبيه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القضاء لعمر وعثمان وعلى ومعاوية ويزيد بن معاوية، ولعبدالملك إلي أيّام الحجّاج، فاستعفيت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مئة وعشرون سنة، وعاش بعد استعفائه الحجّاج سنة ثمّ‌ مات</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435/12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لخليفة بن خيّاط‍‌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فى ترجمة شريح القاضى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شريحاً ثمّ‌ عزله، وولّي محمّد بن زيد بن خليدة الشيبانى أشهراً، ثمّ‌ عزله، وأعاد شريحاً حتّي قتل على</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Times New Roman" w:cs="Times New Roman" w:ascii="Times New Roman" w:hAnsi="Times New Roman"/>
          <w:color w:val="111111"/>
          <w:sz w:val="28"/>
          <w:szCs w:val="28"/>
          <w:lang w:val="en-US" w:bidi="en-US"/>
        </w:rPr>
        <w:t>13594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الحارث القاضى الكندى، وهو من بنى‌الرايش بن الحارث، وقضي لعمر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ولّاه عمر قضاء الكوفة، وولّاه بعده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أقضي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بعد ذلك فى شىء خطّاه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العبد الأبظر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شريح بن الحارث عشرين ومئة</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Heading4"/>
        <w:numPr>
          <w:ilvl w:val="3"/>
          <w:numId w:val="1"/>
        </w:numPr>
        <w:rPr/>
      </w:pPr>
      <w:bookmarkStart w:id="2220" w:name="__RefHeading___Toc6356218_3381743652"/>
      <w:bookmarkStart w:id="2221" w:name="_Toc898"/>
      <w:bookmarkEnd w:id="2220"/>
      <w:r>
        <w:rPr/>
        <w:t>4</w:t>
      </w:r>
      <w:r>
        <w:rPr>
          <w:rtl w:val="true"/>
        </w:rPr>
        <w:t xml:space="preserve">. </w:t>
      </w:r>
      <w:r>
        <w:rPr>
          <w:rtl w:val="true"/>
        </w:rPr>
        <w:t>عبدالرحمان بن يزيد</w:t>
      </w:r>
      <w:bookmarkEnd w:id="22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أبى‌رجاء العطاردى</w:t>
      </w:r>
    </w:p>
    <w:p>
      <w:pPr>
        <w:pStyle w:val="BookText"/>
        <w:rPr/>
      </w:pPr>
      <w:r>
        <w:rPr>
          <w:rFonts w:eastAsia="Times New Roman" w:cs="Times New Roman" w:ascii="Times New Roman" w:hAnsi="Times New Roman"/>
          <w:color w:val="111111"/>
          <w:sz w:val="28"/>
          <w:szCs w:val="28"/>
          <w:lang w:val="en-US" w:bidi="en-US"/>
        </w:rPr>
        <w:t>13595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بلال، عن أبى‌رجاء العطاردى، قال</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استقضي عبدالله بن عبّاس عميرة بن بيرى بعد عبدالرحمان بن يزيد، ثمّ‌ استقضي</w:t>
      </w:r>
      <w:bookmarkStart w:id="2222" w:name="pg14280_146013"/>
    </w:p>
    <w:p>
      <w:pPr>
        <w:pStyle w:val="BookText"/>
        <w:rPr/>
      </w:pPr>
      <w:bookmarkEnd w:id="2222"/>
      <w:r>
        <w:rPr>
          <w:rFonts w:ascii="Amiri" w:hAnsi="Amiri" w:eastAsia="Amiri" w:cs="Amiri"/>
          <w:color w:val="111111"/>
          <w:sz w:val="28"/>
          <w:sz w:val="28"/>
          <w:szCs w:val="28"/>
          <w:rtl w:val="true"/>
          <w:lang w:bidi="ar-SA"/>
        </w:rPr>
        <w:t xml:space="preserve">بعد عميرة أباالأسود الديلى </w:t>
      </w:r>
      <w:r>
        <w:rPr>
          <w:rFonts w:eastAsia="Amiri" w:cs="Amiri" w:ascii="Amiri" w:hAnsi="Amiri"/>
          <w:color w:val="111111"/>
          <w:sz w:val="28"/>
          <w:szCs w:val="28"/>
          <w:rtl w:val="true"/>
          <w:lang w:bidi="ar-SA"/>
        </w:rPr>
        <w:t xml:space="preserve">... . </w:t>
      </w:r>
      <w:r>
        <w:rPr>
          <w:rStyle w:val="FootnoteAnchor"/>
          <w:rtl w:val="true"/>
        </w:rPr>
        <w:footnoteReference w:id="15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أبى‌الأسود ظالم بن عمرو الديلى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أبوعثمان الشحّام، عن أبى‌رجاء،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استخلف على بن أبى‌طالب عليه السلام ولّي عبدالله بن عبّاس البصرة، فولّي عبدالله بن عبّاس علي القضاء عبدالرحمان بن يزيد الحدّانى، وكان أخا المهلّب بن أبى‌صفرة لاُمّه، فلم يزل عبدالرحمان قاضياً عليها أيّام على بن أبى‌طالب وطائفة من عمل معاوية </w:t>
      </w:r>
      <w:r>
        <w:rPr>
          <w:rFonts w:eastAsia="Amiri" w:cs="Amiri" w:ascii="Amiri" w:hAnsi="Amiri"/>
          <w:color w:val="111111"/>
          <w:sz w:val="28"/>
          <w:szCs w:val="28"/>
          <w:rtl w:val="true"/>
          <w:lang w:bidi="ar-SA"/>
        </w:rPr>
        <w:t xml:space="preserve">... . </w:t>
      </w:r>
      <w:r>
        <w:rPr>
          <w:rStyle w:val="FootnoteAnchor"/>
          <w:rtl w:val="true"/>
        </w:rPr>
        <w:footnoteReference w:id="1557"/>
      </w:r>
    </w:p>
    <w:p>
      <w:pPr>
        <w:pStyle w:val="Heading4"/>
        <w:numPr>
          <w:ilvl w:val="3"/>
          <w:numId w:val="1"/>
        </w:numPr>
        <w:rPr/>
      </w:pPr>
      <w:bookmarkStart w:id="2223" w:name="__RefHeading___Toc6356220_3381743652"/>
      <w:bookmarkStart w:id="2224" w:name="_Toc899"/>
      <w:bookmarkEnd w:id="2223"/>
      <w:r>
        <w:rPr/>
        <w:t>5</w:t>
      </w:r>
      <w:r>
        <w:rPr>
          <w:rtl w:val="true"/>
        </w:rPr>
        <w:t>و</w:t>
      </w:r>
      <w:r>
        <w:rPr/>
        <w:t>6</w:t>
      </w:r>
      <w:r>
        <w:rPr>
          <w:rtl w:val="true"/>
        </w:rPr>
        <w:t xml:space="preserve">. </w:t>
      </w:r>
      <w:r>
        <w:rPr>
          <w:rtl w:val="true"/>
        </w:rPr>
        <w:t>الضحّاك بن عبدالله الهلالى وعبدالله بن فضالة الليثى</w:t>
      </w:r>
      <w:bookmarkEnd w:id="2224"/>
    </w:p>
    <w:p>
      <w:pPr>
        <w:pStyle w:val="BookText"/>
        <w:rPr/>
      </w:pPr>
      <w:r>
        <w:rPr>
          <w:rFonts w:eastAsia="Times New Roman" w:cs="Times New Roman" w:ascii="Times New Roman" w:hAnsi="Times New Roman"/>
          <w:color w:val="111111"/>
          <w:sz w:val="28"/>
          <w:szCs w:val="28"/>
          <w:lang w:val="en-US" w:bidi="en-US"/>
        </w:rPr>
        <w:t>13597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البصرة، ولّي ابن عبّاس فى خلافة على أباالأسود الدؤلى،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الضحّاك بن عبدالله الهلالى،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فضالة الليثى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25" w:name="__RefHeading___Toc6356222_3381743652"/>
      <w:bookmarkStart w:id="2226" w:name="_Toc900"/>
      <w:bookmarkEnd w:id="2225"/>
      <w:r>
        <w:rPr/>
        <w:t>7</w:t>
      </w:r>
      <w:r>
        <w:rPr>
          <w:rtl w:val="true"/>
        </w:rPr>
        <w:t xml:space="preserve">. </w:t>
      </w:r>
      <w:r>
        <w:rPr>
          <w:rtl w:val="true"/>
        </w:rPr>
        <w:t>عميرة بن بيرى</w:t>
      </w:r>
      <w:bookmarkEnd w:id="22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أبى‌رجاء العطاردى</w:t>
      </w:r>
    </w:p>
    <w:p>
      <w:pPr>
        <w:pStyle w:val="BookText"/>
        <w:rPr/>
      </w:pPr>
      <w:r>
        <w:rPr>
          <w:rFonts w:eastAsia="Times New Roman" w:cs="Times New Roman" w:ascii="Times New Roman" w:hAnsi="Times New Roman"/>
          <w:color w:val="111111"/>
          <w:sz w:val="28"/>
          <w:szCs w:val="28"/>
          <w:lang w:val="en-US" w:bidi="en-US"/>
        </w:rPr>
        <w:t>13598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بلال، عن أبى‌رجاء العطاردى، قال</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استقضي عبدالله بن عبّاس عميرة بن بيرى بعد عبدالرحمان بن يزيد، ثمّ‌ استقضي بعد عميرة أباالأسود الديلى </w:t>
      </w:r>
      <w:r>
        <w:rPr>
          <w:rFonts w:eastAsia="Amiri" w:cs="Amiri" w:ascii="Amiri" w:hAnsi="Amiri"/>
          <w:color w:val="111111"/>
          <w:sz w:val="28"/>
          <w:szCs w:val="28"/>
          <w:rtl w:val="true"/>
          <w:lang w:bidi="ar-SA"/>
        </w:rPr>
        <w:t xml:space="preserve">... . </w:t>
      </w:r>
      <w:r>
        <w:rPr>
          <w:rStyle w:val="FootnoteAnchor"/>
          <w:rtl w:val="true"/>
        </w:rPr>
        <w:footnoteReference w:id="1558"/>
      </w:r>
      <w:bookmarkStart w:id="2227" w:name="pg14280_146014"/>
    </w:p>
    <w:p>
      <w:pPr>
        <w:pStyle w:val="Heading4"/>
        <w:numPr>
          <w:ilvl w:val="3"/>
          <w:numId w:val="1"/>
        </w:numPr>
        <w:rPr/>
      </w:pPr>
      <w:bookmarkStart w:id="2228" w:name="__RefHeading___Toc6356224_3381743652"/>
      <w:bookmarkStart w:id="2229" w:name="_Toc901"/>
      <w:bookmarkEnd w:id="2227"/>
      <w:bookmarkEnd w:id="2228"/>
      <w:r>
        <w:rPr/>
        <w:t>8</w:t>
      </w:r>
      <w:r>
        <w:rPr>
          <w:rtl w:val="true"/>
        </w:rPr>
        <w:t xml:space="preserve">. </w:t>
      </w:r>
      <w:r>
        <w:rPr>
          <w:rtl w:val="true"/>
        </w:rPr>
        <w:t>محمّد بن زيد بن خليدة</w:t>
      </w:r>
      <w:bookmarkEnd w:id="2229"/>
    </w:p>
    <w:p>
      <w:pPr>
        <w:pStyle w:val="BookText"/>
        <w:rPr/>
      </w:pPr>
      <w:r>
        <w:rPr>
          <w:rFonts w:eastAsia="Times New Roman" w:cs="Times New Roman" w:ascii="Times New Roman" w:hAnsi="Times New Roman"/>
          <w:color w:val="111111"/>
          <w:sz w:val="28"/>
          <w:szCs w:val="28"/>
          <w:lang w:val="en-US" w:bidi="en-US"/>
        </w:rPr>
        <w:t>13599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شريحاً ثمّ‌ عزله وولّي محمّد بن زيد بن خليدة الشيبانى أشهراً، ثمّ‌ عزله وأعاد شريحاً حتّي قتل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30" w:name="__RefHeading___Toc6356226_3381743652"/>
      <w:bookmarkStart w:id="2231" w:name="_Toc902"/>
      <w:bookmarkEnd w:id="2230"/>
      <w:r>
        <w:rPr>
          <w:rtl w:val="true"/>
        </w:rPr>
        <w:t>السادس</w:t>
      </w:r>
      <w:r>
        <w:rPr>
          <w:rtl w:val="true"/>
        </w:rPr>
        <w:t xml:space="preserve">: </w:t>
      </w:r>
      <w:r>
        <w:rPr>
          <w:rtl w:val="true"/>
        </w:rPr>
        <w:t>عيونه عليه السلام</w:t>
      </w:r>
      <w:bookmarkEnd w:id="2231"/>
    </w:p>
    <w:p>
      <w:pPr>
        <w:pStyle w:val="Heading4"/>
        <w:numPr>
          <w:ilvl w:val="3"/>
          <w:numId w:val="1"/>
        </w:numPr>
        <w:rPr/>
      </w:pPr>
      <w:bookmarkStart w:id="2232" w:name="__RefHeading___Toc6356228_3381743652"/>
      <w:bookmarkStart w:id="2233" w:name="_Toc903"/>
      <w:bookmarkEnd w:id="2232"/>
      <w:r>
        <w:rPr/>
        <w:t>1</w:t>
      </w:r>
      <w:r>
        <w:rPr>
          <w:rtl w:val="true"/>
        </w:rPr>
        <w:t xml:space="preserve">. </w:t>
      </w:r>
      <w:r>
        <w:rPr>
          <w:rtl w:val="true"/>
        </w:rPr>
        <w:t>الحصين بن مالك</w:t>
      </w:r>
      <w:bookmarkEnd w:id="2233"/>
    </w:p>
    <w:p>
      <w:pPr>
        <w:pStyle w:val="BookText"/>
        <w:rPr/>
      </w:pPr>
      <w:r>
        <w:rPr>
          <w:rFonts w:eastAsia="Times New Roman" w:cs="Times New Roman" w:ascii="Times New Roman" w:hAnsi="Times New Roman"/>
          <w:color w:val="111111"/>
          <w:sz w:val="28"/>
          <w:szCs w:val="28"/>
          <w:lang w:val="en-US" w:bidi="en-US"/>
        </w:rPr>
        <w:t>13600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 معاوية رجل من حمير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مالك، وكان يكاتب على بن أبى‌طالب رضي الله عنه ويدلّه علي عورات معاوية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34" w:name="__RefHeading___Toc6356230_3381743652"/>
      <w:bookmarkStart w:id="2235" w:name="_Toc904"/>
      <w:bookmarkEnd w:id="2234"/>
      <w:r>
        <w:rPr/>
        <w:t>2</w:t>
      </w:r>
      <w:r>
        <w:rPr>
          <w:rtl w:val="true"/>
        </w:rPr>
        <w:t xml:space="preserve">. </w:t>
      </w:r>
      <w:r>
        <w:rPr>
          <w:rtl w:val="true"/>
        </w:rPr>
        <w:t>خفاف بن عبدالله</w:t>
      </w:r>
      <w:bookmarkEnd w:id="2235"/>
    </w:p>
    <w:p>
      <w:pPr>
        <w:pStyle w:val="BookText"/>
        <w:rPr/>
      </w:pPr>
      <w:r>
        <w:rPr>
          <w:rFonts w:eastAsia="Times New Roman" w:cs="Times New Roman" w:ascii="Times New Roman" w:hAnsi="Times New Roman"/>
          <w:color w:val="111111"/>
          <w:sz w:val="28"/>
          <w:szCs w:val="28"/>
          <w:lang w:val="en-US" w:bidi="en-US"/>
        </w:rPr>
        <w:t>13601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عدىّ‌ بن حاتم الطائى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عندى رجلاً لا يوازي به رجل، وهو يريد أن يزور ابن عمّه حابس بن سعد الطائى بالشام، فلو أمرناه أن يلقي معاوية لعلّه أن يكسره ويكسر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عدىّ‌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الرجل خفاف بن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فقدم علي ابن عمّه حابس بن سعد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وحابس سيّد طىء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خفاف حابساً أنّه شهد عثمان بالمدينة، وسار مع على إلي الكوفة، وكان لخفاف لسان وهيئة وشعر، فغدا حابس بخفاف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عمّ‌ لى، قدم الكوفة مع على، وشهد عثمان بالمدينة،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حدّثنا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حصره المكشوح،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فيه حكيم، ووليه عمّار، وتجرّد فى أمره 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ما جري من المناظرة بين أبى‌نوح وذى‌الكلاع الحميرى</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والأشتر النخعى وعمرو بن الحمق، وجدّ فى أمره رجلان وطلحة والزبير، وأبرأ الناس منه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تهافت الناس علي على بالبيعة تهافت الفراش، حتّي ضاعت النعل وسقط‍‌ الرداء، ووطئ الشيخ، ولم يذكر عثمان ولم يذكر له، ثمّ‌ تهيّأ للمسير، وخفّ‌ معه المهاجرون والأنصار، وكره القتال معه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وعبدالله بن عمر، ومحمّد بن مسلمة، فلم يستكره أحداً، واستغني بمن خفّ‌ معه عمّن ثقل، ثمّ‌ سار حتّي أتي جبل طىء، فأتته منّا جماعة كان ضارباً بهم الناس، حتّي إذا كان ببعض الطريق أتاه مسير طلحة والزبير وعائشة إلي البصرة، فسرّح رجالاً إلي الكوفة يدعونهم؛ فأجابوا دعوته، فسار إلي البصرة، فإذا هى فى كفّه، ثمّ‌ قدم الكوفة فحمل إليه الصبىّ‌، ودبّت إليه العجوز، وخرجت إليه العروس فرحاً به وشوقاً إليه؛ وتركته وليس له همّة إلّا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فذعر معاوية من قوله، وقال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لقد أسمعنى شعراً غيّر به حالى فى عثمان، وعظم به عليّاً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أسمعنيه يا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شعراً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والليل ساقط‍‌ الأكناف   ولجنبى عن الفراش تجاف</w:t>
      </w:r>
    </w:p>
    <w:p>
      <w:pPr>
        <w:pStyle w:val="BookText"/>
        <w:rPr/>
      </w:pPr>
      <w:r>
        <w:rPr>
          <w:rFonts w:ascii="Amiri" w:hAnsi="Amiri" w:eastAsia="Amiri" w:cs="Amiri"/>
          <w:color w:val="111111"/>
          <w:sz w:val="28"/>
          <w:sz w:val="28"/>
          <w:szCs w:val="28"/>
          <w:rtl w:val="true"/>
          <w:lang w:bidi="ar-SA"/>
        </w:rPr>
        <w:t xml:space="preserve">يذكر فيه حال عثمان وقتله، وفيه إطالة عدلنا عن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مضي ما مضي ومرّ به 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 كما مرّ ذاهب الأسلاف</w:t>
      </w:r>
    </w:p>
    <w:p>
      <w:pPr>
        <w:pStyle w:val="BookText"/>
        <w:rPr/>
      </w:pPr>
      <w:r>
        <w:rPr>
          <w:rFonts w:ascii="Amiri" w:hAnsi="Amiri" w:eastAsia="Amiri" w:cs="Amiri"/>
          <w:color w:val="111111"/>
          <w:sz w:val="28"/>
          <w:sz w:val="28"/>
          <w:szCs w:val="28"/>
          <w:rtl w:val="true"/>
          <w:lang w:bidi="ar-SA"/>
        </w:rPr>
        <w:t>إنّنى والّذى يحجّ‌ له النا   س علي لحق البطون عجاف</w:t>
      </w:r>
    </w:p>
    <w:p>
      <w:pPr>
        <w:pStyle w:val="BookText"/>
        <w:rPr/>
      </w:pPr>
      <w:r>
        <w:rPr>
          <w:rFonts w:ascii="Amiri" w:hAnsi="Amiri" w:eastAsia="Amiri" w:cs="Amiri"/>
          <w:color w:val="111111"/>
          <w:sz w:val="28"/>
          <w:sz w:val="28"/>
          <w:szCs w:val="28"/>
          <w:rtl w:val="true"/>
          <w:lang w:bidi="ar-SA"/>
        </w:rPr>
        <w:t>تتباري مثل القسىّ‌ من النب‍‌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بشعث مثل السهام نحاف</w:t>
      </w:r>
    </w:p>
    <w:p>
      <w:pPr>
        <w:pStyle w:val="BookText"/>
        <w:rPr/>
      </w:pPr>
      <w:r>
        <w:rPr>
          <w:rFonts w:ascii="Amiri" w:hAnsi="Amiri" w:eastAsia="Amiri" w:cs="Amiri"/>
          <w:color w:val="111111"/>
          <w:sz w:val="28"/>
          <w:sz w:val="28"/>
          <w:szCs w:val="28"/>
          <w:rtl w:val="true"/>
          <w:lang w:bidi="ar-SA"/>
        </w:rPr>
        <w:t>ارهب اليوم إن أتاكم على   صيحة مثل صيحة الأحقاف</w:t>
      </w:r>
    </w:p>
    <w:p>
      <w:pPr>
        <w:pStyle w:val="BookText"/>
        <w:rPr/>
      </w:pPr>
      <w:r>
        <w:rPr>
          <w:rFonts w:ascii="Amiri" w:hAnsi="Amiri" w:eastAsia="Amiri" w:cs="Amiri"/>
          <w:color w:val="111111"/>
          <w:sz w:val="28"/>
          <w:sz w:val="28"/>
          <w:szCs w:val="28"/>
          <w:rtl w:val="true"/>
          <w:lang w:bidi="ar-SA"/>
        </w:rPr>
        <w:t>إنّه الليث غادياً وشجاع   مطرق نافث بسمّ‌ زعاف</w:t>
      </w:r>
    </w:p>
    <w:p>
      <w:pPr>
        <w:pStyle w:val="BookText"/>
        <w:rPr/>
      </w:pPr>
      <w:r>
        <w:rPr>
          <w:rFonts w:ascii="Amiri" w:hAnsi="Amiri" w:eastAsia="Amiri" w:cs="Amiri"/>
          <w:color w:val="111111"/>
          <w:sz w:val="28"/>
          <w:sz w:val="28"/>
          <w:szCs w:val="28"/>
          <w:rtl w:val="true"/>
          <w:lang w:bidi="ar-SA"/>
        </w:rPr>
        <w:t>واضع السيف فوق عاتقه الأي‍‌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يفري به شئون القحاف</w:t>
      </w:r>
    </w:p>
    <w:p>
      <w:pPr>
        <w:pStyle w:val="BookText"/>
        <w:rPr/>
      </w:pPr>
      <w:r>
        <w:rPr>
          <w:rFonts w:ascii="Amiri" w:hAnsi="Amiri" w:eastAsia="Amiri" w:cs="Amiri"/>
          <w:color w:val="111111"/>
          <w:sz w:val="28"/>
          <w:sz w:val="28"/>
          <w:szCs w:val="28"/>
          <w:rtl w:val="true"/>
          <w:lang w:bidi="ar-SA"/>
        </w:rPr>
        <w:t>سوّم الخيل ثمّ‌ قال لقوم   بايعوه إلي الطعان خفاف</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استعدّوا لحرب طاغية الشا   م فلبّوه كاليدين اللطاف</w:t>
      </w:r>
      <w:bookmarkStart w:id="2236" w:name="pg14280_146016"/>
    </w:p>
    <w:p>
      <w:pPr>
        <w:pStyle w:val="BookText"/>
        <w:rPr/>
      </w:pPr>
      <w:bookmarkEnd w:id="2236"/>
      <w:r>
        <w:rPr>
          <w:rFonts w:ascii="Amiri" w:hAnsi="Amiri" w:eastAsia="Amiri" w:cs="Amiri"/>
          <w:color w:val="111111"/>
          <w:sz w:val="28"/>
          <w:sz w:val="28"/>
          <w:szCs w:val="28"/>
          <w:rtl w:val="true"/>
          <w:lang w:bidi="ar-SA"/>
        </w:rPr>
        <w:t>ثمّ‌ قالوا أنت الجناح لك الري‍‌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 القدامي ونحن منه الخوافى</w:t>
      </w:r>
    </w:p>
    <w:p>
      <w:pPr>
        <w:pStyle w:val="BookText"/>
        <w:rPr/>
      </w:pPr>
      <w:r>
        <w:rPr>
          <w:rFonts w:ascii="Amiri" w:hAnsi="Amiri" w:eastAsia="Amiri" w:cs="Amiri"/>
          <w:color w:val="111111"/>
          <w:sz w:val="28"/>
          <w:sz w:val="28"/>
          <w:szCs w:val="28"/>
          <w:rtl w:val="true"/>
          <w:lang w:bidi="ar-SA"/>
        </w:rPr>
        <w:t>فانظر اليوم قبل بادرة القو   م بسلم تهمّ‌ أم بخلاف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حابس، إنّى لأظنّ‌ هذا عيناً لعلى، أخرجه عنك لئلّا يفسد علينا أهل الشام</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ابن قتيبة فى الإمامة والسياسة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قدوم ابن عمّ‌ عدىّ‌ بن حاتم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أعثم فى الفتوح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الطائى مع معاوية</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6356232_3381743652"/>
      <w:bookmarkStart w:id="2238" w:name="_Toc905"/>
      <w:bookmarkEnd w:id="2237"/>
      <w:r>
        <w:rPr/>
        <w:t>3</w:t>
      </w:r>
      <w:r>
        <w:rPr>
          <w:rtl w:val="true"/>
        </w:rPr>
        <w:t xml:space="preserve">. </w:t>
      </w:r>
      <w:r>
        <w:rPr>
          <w:rtl w:val="true"/>
        </w:rPr>
        <w:t>عبدالرحمان بن شبيب الفزارى</w:t>
      </w:r>
      <w:bookmarkEnd w:id="2238"/>
    </w:p>
    <w:p>
      <w:pPr>
        <w:pStyle w:val="Heading5"/>
        <w:numPr>
          <w:ilvl w:val="4"/>
          <w:numId w:val="1"/>
        </w:numPr>
        <w:rPr/>
      </w:pPr>
      <w:bookmarkStart w:id="2239" w:name="__RefHeading___Toc6356234_3381743652"/>
      <w:bookmarkStart w:id="2240" w:name="_Toc906"/>
      <w:bookmarkEnd w:id="2239"/>
      <w:r>
        <w:rPr>
          <w:rtl w:val="true"/>
        </w:rPr>
        <w:t>اشارة</w:t>
      </w:r>
      <w:bookmarkEnd w:id="22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 الأزدى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عثمان</w:t>
      </w:r>
    </w:p>
    <w:p>
      <w:pPr>
        <w:pStyle w:val="Heading5"/>
        <w:numPr>
          <w:ilvl w:val="4"/>
          <w:numId w:val="1"/>
        </w:numPr>
        <w:rPr/>
      </w:pPr>
      <w:bookmarkStart w:id="2241" w:name="__RefHeading___Toc6356236_3381743652"/>
      <w:bookmarkStart w:id="2242" w:name="_Toc907"/>
      <w:bookmarkEnd w:id="2241"/>
      <w:r>
        <w:rPr/>
        <w:t>1</w:t>
      </w:r>
      <w:r>
        <w:rPr>
          <w:rtl w:val="true"/>
        </w:rPr>
        <w:t xml:space="preserve">. </w:t>
      </w:r>
      <w:r>
        <w:rPr>
          <w:rtl w:val="true"/>
        </w:rPr>
        <w:t>جندب الأزدى</w:t>
      </w:r>
      <w:bookmarkEnd w:id="2242"/>
    </w:p>
    <w:p>
      <w:pPr>
        <w:pStyle w:val="BookText"/>
        <w:rPr/>
      </w:pPr>
      <w:r>
        <w:rPr>
          <w:rFonts w:eastAsia="Times New Roman" w:cs="Times New Roman" w:ascii="Times New Roman" w:hAnsi="Times New Roman"/>
          <w:color w:val="111111"/>
          <w:sz w:val="28"/>
          <w:szCs w:val="28"/>
          <w:lang w:val="en-US" w:bidi="en-US"/>
        </w:rPr>
        <w:t>13602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أبى‌مخنف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الحارث بن كعب بن فقيم، عن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الأزدى</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فقيم، عمّ‌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يستصرخ من قبل محمّد بن أبى‌بكر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يومئذ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فى الناس وقد أمر فنودى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الحجّاج بن غزيّة الأنصارى ثمّ‌ النجّارى قدم علي على من مصر، وقدم عبدالرحمان بن شبيب الفزارى، فأمّا الفزارى فكان عينه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وحدّثه الفزارى أنّه لم يخرج من الشام حتّي</w:t>
      </w:r>
      <w:bookmarkStart w:id="2243" w:name="pg14280_146017"/>
    </w:p>
    <w:p>
      <w:pPr>
        <w:pStyle w:val="BookText"/>
        <w:rPr/>
      </w:pPr>
      <w:bookmarkEnd w:id="2243"/>
      <w:r>
        <w:rPr>
          <w:rFonts w:ascii="Amiri" w:hAnsi="Amiri" w:eastAsia="Amiri" w:cs="Amiri"/>
          <w:color w:val="111111"/>
          <w:sz w:val="28"/>
          <w:sz w:val="28"/>
          <w:szCs w:val="28"/>
          <w:rtl w:val="true"/>
          <w:lang w:bidi="ar-SA"/>
        </w:rPr>
        <w:t>قدمت البشراء من قبل عمرو بن العاص تتري، يتبع بعضها بعضاً بفتح مصر وقتل محمّد بن أبى‌بكر، وحتّي أذن بقتله علي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قلّما رأيت قوماً قطّ‍‌ أسرّ؛ ولا سروراً قطّ‍‌ أظهر من سرور رأيته بالشام حين أتاهم هلاك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 </w:t>
      </w:r>
      <w:r>
        <w:rPr>
          <w:rStyle w:val="FootnoteAnchor"/>
          <w:rtl w:val="true"/>
        </w:rPr>
        <w:footnoteReference w:id="1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وثلاثين، وفيها قتل محمّد بن أبى‌حذيفة</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6356238_3381743652"/>
      <w:bookmarkStart w:id="2245" w:name="_Toc908"/>
      <w:bookmarkEnd w:id="2244"/>
      <w:r>
        <w:rPr/>
        <w:t>2</w:t>
      </w:r>
      <w:r>
        <w:rPr>
          <w:rtl w:val="true"/>
        </w:rPr>
        <w:t xml:space="preserve">. </w:t>
      </w:r>
      <w:r>
        <w:rPr>
          <w:rtl w:val="true"/>
        </w:rPr>
        <w:t>الضحّاك بن عثمان</w:t>
      </w:r>
      <w:bookmarkEnd w:id="2245"/>
    </w:p>
    <w:p>
      <w:pPr>
        <w:pStyle w:val="BookText"/>
        <w:rPr/>
      </w:pPr>
      <w:r>
        <w:rPr>
          <w:rFonts w:eastAsia="Times New Roman" w:cs="Times New Roman" w:ascii="Times New Roman" w:hAnsi="Times New Roman"/>
          <w:color w:val="111111"/>
          <w:sz w:val="28"/>
          <w:szCs w:val="28"/>
          <w:lang w:val="en-US" w:bidi="en-US"/>
        </w:rPr>
        <w:t>13603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 الحزامى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غزيّة الأنصارى ثمّ‌ النجّارى قدم علي على بن أبى‌طالب من مصر، وقدم عبدالرحمان بن شبيب الفزارى عليه من الشام، وكان عينه بها، فأمّا الأنصارى فكان مع محمّد بن أبى‌بكر، فحدّثه بما رأي وعاين من هلاك محمّد بن أبى‌بكر، وحدّثه الفزارى أنّه لم يخرج من الشام حتّي قدمت البشراء من قبل عمرو بن العاص تتري، يتبع بعضها بعضاً بفتح مصر وقتل محمّد بن أبى‌بكر، حتّي أذّن معاوية بقتله علي المنبر،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أميرالمؤمنين قوماً قطّ‍‌ أسرّ؛ ولا سرور قوم قطّ‍‌ أظهر من شىء رأيته بالشام حتّي أتاهم هلاك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 xml:space="preserve">... . </w:t>
      </w:r>
      <w:r>
        <w:rPr>
          <w:rStyle w:val="FootnoteAnchor"/>
          <w:rtl w:val="true"/>
        </w:rPr>
        <w:footnoteReference w:id="1562"/>
      </w:r>
    </w:p>
    <w:p>
      <w:pPr>
        <w:pStyle w:val="Heading5"/>
        <w:numPr>
          <w:ilvl w:val="4"/>
          <w:numId w:val="1"/>
        </w:numPr>
        <w:rPr/>
      </w:pPr>
      <w:bookmarkStart w:id="2246" w:name="__RefHeading___Toc6356240_3381743652"/>
      <w:bookmarkStart w:id="2247" w:name="_Toc909"/>
      <w:bookmarkEnd w:id="2246"/>
      <w:r>
        <w:rPr/>
        <w:t>3</w:t>
      </w:r>
      <w:r>
        <w:rPr>
          <w:rtl w:val="true"/>
        </w:rPr>
        <w:t xml:space="preserve">. </w:t>
      </w:r>
      <w:r>
        <w:rPr>
          <w:rtl w:val="true"/>
        </w:rPr>
        <w:t>ما ورد مرسلاً</w:t>
      </w:r>
      <w:bookmarkEnd w:id="2247"/>
    </w:p>
    <w:p>
      <w:pPr>
        <w:pStyle w:val="BookText"/>
        <w:rPr/>
      </w:pPr>
      <w:r>
        <w:rPr>
          <w:rFonts w:eastAsia="Times New Roman" w:cs="Times New Roman" w:ascii="Times New Roman" w:hAnsi="Times New Roman"/>
          <w:color w:val="111111"/>
          <w:sz w:val="28"/>
          <w:szCs w:val="28"/>
          <w:lang w:val="en-US" w:bidi="en-US"/>
        </w:rPr>
        <w:t>13604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وجّه معاوية أيضاً عبدالله بن مسعدة الفزارى فى ألف وسبعمئة رجل إلي تيماء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عليّاً وجّه المسيّب بن نجبة الفزارى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مسعدة فى أصحابه ليلاً حتّي لحقوا بالشام، فقال له عبدالرحمان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فى طلبهم، فأبي ذلك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غششت أميرالمؤمنين وداهنت فى أمرهم</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48" w:name="pg14280_146018"/>
    </w:p>
    <w:p>
      <w:pPr>
        <w:pStyle w:val="Heading4"/>
        <w:numPr>
          <w:ilvl w:val="3"/>
          <w:numId w:val="1"/>
        </w:numPr>
        <w:rPr/>
      </w:pPr>
      <w:bookmarkStart w:id="2249" w:name="__RefHeading___Toc6356242_3381743652"/>
      <w:bookmarkStart w:id="2250" w:name="_Toc910"/>
      <w:bookmarkEnd w:id="2248"/>
      <w:bookmarkEnd w:id="2249"/>
      <w:r>
        <w:rPr/>
        <w:t>4</w:t>
      </w:r>
      <w:r>
        <w:rPr>
          <w:rtl w:val="true"/>
        </w:rPr>
        <w:t xml:space="preserve">. </w:t>
      </w:r>
      <w:r>
        <w:rPr>
          <w:rtl w:val="true"/>
        </w:rPr>
        <w:t>قيس بن زرارة الهمدانى</w:t>
      </w:r>
      <w:bookmarkEnd w:id="2250"/>
    </w:p>
    <w:p>
      <w:pPr>
        <w:pStyle w:val="BookText"/>
        <w:rPr/>
      </w:pPr>
      <w:r>
        <w:rPr>
          <w:rFonts w:eastAsia="Times New Roman" w:cs="Times New Roman" w:ascii="Times New Roman" w:hAnsi="Times New Roman"/>
          <w:color w:val="111111"/>
          <w:sz w:val="28"/>
          <w:szCs w:val="28"/>
          <w:lang w:val="en-US" w:bidi="en-US"/>
        </w:rPr>
        <w:t>13605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زرارة بن عمرو بن حطيان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الهمدانى من أهل الكوفة، كان عيناً لعلى بن أبى‌طالب بالشام علي معاوية بن أبى‌سفيان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على بن أبى‌طالب عين له بالشام، فأخبره بخبر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قيس بن زرارة بن عمرو بن الحطيان الهمدانى، وكان قيس هذا له عيناً له بالشام يكتب إليه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كتابه ورد عليه بخبر بسر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51" w:name="__RefHeading___Toc6356244_3381743652"/>
      <w:bookmarkStart w:id="2252" w:name="_Toc911"/>
      <w:bookmarkEnd w:id="2251"/>
      <w:r>
        <w:rPr>
          <w:rtl w:val="true"/>
        </w:rPr>
        <w:t>السابع</w:t>
      </w:r>
      <w:r>
        <w:rPr>
          <w:rtl w:val="true"/>
        </w:rPr>
        <w:t xml:space="preserve">: </w:t>
      </w:r>
      <w:r>
        <w:rPr>
          <w:rtl w:val="true"/>
        </w:rPr>
        <w:t>كتّابه عليه السلام</w:t>
      </w:r>
      <w:bookmarkEnd w:id="2252"/>
    </w:p>
    <w:p>
      <w:pPr>
        <w:pStyle w:val="Heading4"/>
        <w:numPr>
          <w:ilvl w:val="3"/>
          <w:numId w:val="1"/>
        </w:numPr>
        <w:rPr/>
      </w:pPr>
      <w:bookmarkStart w:id="2253" w:name="__RefHeading___Toc6356246_3381743652"/>
      <w:bookmarkStart w:id="2254" w:name="_Toc912"/>
      <w:bookmarkEnd w:id="2253"/>
      <w:r>
        <w:rPr/>
        <w:t>1</w:t>
      </w:r>
      <w:r>
        <w:rPr>
          <w:rtl w:val="true"/>
        </w:rPr>
        <w:t xml:space="preserve">. </w:t>
      </w:r>
      <w:r>
        <w:rPr>
          <w:rtl w:val="true"/>
        </w:rPr>
        <w:t>حنين القرشى الهاشمى والد عبدالله بن حنين</w:t>
      </w:r>
      <w:bookmarkEnd w:id="2254"/>
    </w:p>
    <w:p>
      <w:pPr>
        <w:pStyle w:val="BookText"/>
        <w:rPr/>
      </w:pPr>
      <w:r>
        <w:rPr>
          <w:rFonts w:eastAsia="Times New Roman" w:cs="Times New Roman" w:ascii="Times New Roman" w:hAnsi="Times New Roman"/>
          <w:color w:val="111111"/>
          <w:sz w:val="28"/>
          <w:szCs w:val="28"/>
          <w:lang w:val="en-US" w:bidi="en-US"/>
        </w:rPr>
        <w:t>13607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أسباط‍‌ بن محمّد، حدّثنا موسي بن عبيدة الربذى، عن عبدالله بن حنين،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من كتّاب على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يحيي بن شبل، عن جدّه عبدالله بن حنين وكان من كتّاب على رضي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55" w:name="__RefHeading___Toc6356248_3381743652"/>
      <w:bookmarkStart w:id="2256" w:name="_Toc913"/>
      <w:bookmarkEnd w:id="2255"/>
      <w:r>
        <w:rPr/>
        <w:t>2</w:t>
      </w:r>
      <w:r>
        <w:rPr>
          <w:rtl w:val="true"/>
        </w:rPr>
        <w:t xml:space="preserve">. </w:t>
      </w:r>
      <w:r>
        <w:rPr>
          <w:rtl w:val="true"/>
        </w:rPr>
        <w:t>سعيد بن نمران</w:t>
      </w:r>
      <w:bookmarkEnd w:id="2256"/>
    </w:p>
    <w:p>
      <w:pPr>
        <w:pStyle w:val="BookText"/>
        <w:rPr/>
      </w:pPr>
      <w:r>
        <w:rPr>
          <w:rFonts w:ascii="Amiri" w:hAnsi="Amiri" w:eastAsia="Amiri" w:cs="Amiri"/>
          <w:color w:val="111111"/>
          <w:sz w:val="28"/>
          <w:sz w:val="28"/>
          <w:szCs w:val="28"/>
          <w:rtl w:val="true"/>
          <w:lang w:bidi="ar-SA"/>
        </w:rPr>
        <w:t xml:space="preserve">كان سعيد بن نمران كاتباً لعلى عليه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ثمّ‌ ضمّه على عليه السلام إلي عبيدالله بن عبّاس حين ولّاه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والمثبت من الإصابة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زرارة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396/49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غارة بسر بن أبى‌أرطاة القرشى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أمالى المحاملى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المغازلى بإسناده إليه فى مناقب أهل البيت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حنين، ويشهد له الحديث التالى</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اثنتين وسبعين، أسماء من كان يكتب للخلفاء والولاة؛</w:t>
      </w:r>
      <w:bookmarkStart w:id="2257" w:name="pg14280_146019"/>
    </w:p>
    <w:p>
      <w:pPr>
        <w:pStyle w:val="BookText"/>
        <w:rPr/>
      </w:pPr>
      <w:bookmarkEnd w:id="2257"/>
      <w:r>
        <w:rPr>
          <w:rFonts w:ascii="Amiri" w:hAnsi="Amiri" w:eastAsia="Amiri" w:cs="Amiri"/>
          <w:color w:val="111111"/>
          <w:sz w:val="28"/>
          <w:sz w:val="28"/>
          <w:szCs w:val="28"/>
          <w:rtl w:val="true"/>
          <w:lang w:bidi="ar-SA"/>
        </w:rPr>
        <w:t xml:space="preserve">اليمن، وكان علي الجند، وقد تقدّم أخباره فى عمّاله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6356250_3381743652"/>
      <w:bookmarkStart w:id="2259" w:name="_Toc914"/>
      <w:bookmarkEnd w:id="2258"/>
      <w:r>
        <w:rPr/>
        <w:t>3</w:t>
      </w:r>
      <w:r>
        <w:rPr>
          <w:rtl w:val="true"/>
        </w:rPr>
        <w:t xml:space="preserve">. </w:t>
      </w:r>
      <w:r>
        <w:rPr>
          <w:rtl w:val="true"/>
        </w:rPr>
        <w:t>عبدالله بن الحرّ</w:t>
      </w:r>
      <w:bookmarkEnd w:id="2259"/>
    </w:p>
    <w:p>
      <w:pPr>
        <w:pStyle w:val="BookText"/>
        <w:rPr/>
      </w:pPr>
      <w:r>
        <w:rPr>
          <w:rFonts w:eastAsia="Times New Roman" w:cs="Times New Roman" w:ascii="Times New Roman" w:hAnsi="Times New Roman"/>
          <w:color w:val="111111"/>
          <w:sz w:val="28"/>
          <w:szCs w:val="28"/>
          <w:lang w:val="en-US" w:bidi="en-US"/>
        </w:rPr>
        <w:t>13609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إلي أميرالمؤمنين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على عليه السلام أن يكتب عبدالله بن الحرّ جوابه،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عبدالله على بن أبى‌طالب أميرالمؤمنين إلي معاوية بن أبى‌سفيان، أمّا بعد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60" w:name="__RefHeading___Toc6356252_3381743652"/>
      <w:bookmarkStart w:id="2261" w:name="_Toc915"/>
      <w:bookmarkEnd w:id="2260"/>
      <w:r>
        <w:rPr/>
        <w:t>4</w:t>
      </w:r>
      <w:r>
        <w:rPr>
          <w:rtl w:val="true"/>
        </w:rPr>
        <w:t xml:space="preserve">. </w:t>
      </w:r>
      <w:r>
        <w:rPr>
          <w:rtl w:val="true"/>
        </w:rPr>
        <w:t>عبيدالله بن أبى‌رافع</w:t>
      </w:r>
      <w:bookmarkEnd w:id="2261"/>
    </w:p>
    <w:p>
      <w:pPr>
        <w:pStyle w:val="Heading5"/>
        <w:numPr>
          <w:ilvl w:val="4"/>
          <w:numId w:val="1"/>
        </w:numPr>
        <w:rPr/>
      </w:pPr>
      <w:bookmarkStart w:id="2262" w:name="__RefHeading___Toc6356254_3381743652"/>
      <w:bookmarkStart w:id="2263" w:name="_Toc916"/>
      <w:bookmarkEnd w:id="2262"/>
      <w:r>
        <w:rPr>
          <w:rtl w:val="true"/>
        </w:rPr>
        <w:t>اشارة</w:t>
      </w:r>
      <w:bookmarkEnd w:id="22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w:t>
      </w:r>
    </w:p>
    <w:p>
      <w:pPr>
        <w:pStyle w:val="Heading5"/>
        <w:numPr>
          <w:ilvl w:val="4"/>
          <w:numId w:val="1"/>
        </w:numPr>
        <w:rPr/>
      </w:pPr>
      <w:bookmarkStart w:id="2264" w:name="__RefHeading___Toc6356256_3381743652"/>
      <w:bookmarkStart w:id="2265" w:name="_Toc917"/>
      <w:bookmarkEnd w:id="2264"/>
      <w:r>
        <w:rPr/>
        <w:t>1</w:t>
      </w:r>
      <w:r>
        <w:rPr>
          <w:rtl w:val="true"/>
        </w:rPr>
        <w:t xml:space="preserve">. </w:t>
      </w:r>
      <w:r>
        <w:rPr>
          <w:rtl w:val="true"/>
        </w:rPr>
        <w:t>الزبيرى</w:t>
      </w:r>
      <w:bookmarkEnd w:id="2265"/>
    </w:p>
    <w:p>
      <w:pPr>
        <w:pStyle w:val="BookText"/>
        <w:rPr/>
      </w:pPr>
      <w:r>
        <w:rPr>
          <w:rFonts w:eastAsia="Times New Roman" w:cs="Times New Roman" w:ascii="Times New Roman" w:hAnsi="Times New Roman"/>
          <w:color w:val="111111"/>
          <w:sz w:val="28"/>
          <w:szCs w:val="28"/>
          <w:lang w:val="en-US" w:bidi="en-US"/>
        </w:rPr>
        <w:t>13610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أبورافع مولي رسول الله صلى الله عليه و سلم ، واسمه أسلم، شهد احداً، والخندق، والمشاهد بعدها، وزوّجه رسول الله صلى الله عليه و سلم سلمي مولاة رسول الله صلى الله عليه و سلم ، شهدت سلمي خيبر، وولدت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وكان كاتباً لعلى بن أبى‌طالب بالكوفة، ومات أبورافع بالمدينة قبل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66" w:name="__RefHeading___Toc6356258_3381743652"/>
      <w:bookmarkStart w:id="2267" w:name="_Toc918"/>
      <w:bookmarkEnd w:id="2266"/>
      <w:r>
        <w:rPr/>
        <w:t>2</w:t>
      </w:r>
      <w:r>
        <w:rPr>
          <w:rtl w:val="true"/>
        </w:rPr>
        <w:t xml:space="preserve">. </w:t>
      </w:r>
      <w:r>
        <w:rPr>
          <w:rtl w:val="true"/>
        </w:rPr>
        <w:t>عمرو</w:t>
      </w:r>
      <w:bookmarkEnd w:id="2267"/>
    </w:p>
    <w:p>
      <w:pPr>
        <w:pStyle w:val="BookText"/>
        <w:rPr/>
      </w:pPr>
      <w:r>
        <w:rPr>
          <w:rFonts w:eastAsia="Times New Roman" w:cs="Times New Roman" w:ascii="Times New Roman" w:hAnsi="Times New Roman"/>
          <w:color w:val="111111"/>
          <w:sz w:val="28"/>
          <w:szCs w:val="28"/>
          <w:lang w:val="en-US" w:bidi="en-US"/>
        </w:rPr>
        <w:t>13611</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أبى‌خداش الموصلى،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w:t>
      </w:r>
      <w:bookmarkStart w:id="2268" w:name="pg14280_146020"/>
    </w:p>
    <w:p>
      <w:pPr>
        <w:pStyle w:val="BookText"/>
        <w:rPr/>
      </w:pPr>
      <w:bookmarkEnd w:id="2268"/>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تكن فى صدقة على إلّا شهد أبوهياج، وعبيدالله بن أبى‌رافع، وكتب</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صدقات على بن أبى‌طالب رضي الله عنه </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6356260_3381743652"/>
      <w:bookmarkStart w:id="2270" w:name="_Toc919"/>
      <w:bookmarkEnd w:id="2269"/>
      <w:r>
        <w:rPr/>
        <w:t>3</w:t>
      </w:r>
      <w:r>
        <w:rPr>
          <w:rtl w:val="true"/>
        </w:rPr>
        <w:t xml:space="preserve">. </w:t>
      </w:r>
      <w:r>
        <w:rPr>
          <w:rtl w:val="true"/>
        </w:rPr>
        <w:t>ما ورد مرسلاً</w:t>
      </w:r>
      <w:bookmarkEnd w:id="2270"/>
    </w:p>
    <w:p>
      <w:pPr>
        <w:pStyle w:val="BookText"/>
        <w:rPr/>
      </w:pPr>
      <w:r>
        <w:rPr>
          <w:rFonts w:eastAsia="Times New Roman" w:cs="Times New Roman" w:ascii="Times New Roman" w:hAnsi="Times New Roman"/>
          <w:color w:val="111111"/>
          <w:sz w:val="28"/>
          <w:szCs w:val="28"/>
          <w:lang w:val="en-US" w:bidi="en-US"/>
        </w:rPr>
        <w:t>13612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موالى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ورويفع وهو أبورافع مولي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البهى اسمه رافع، وأخو البهى عبيدة الله </w:t>
      </w:r>
      <w:r>
        <w:rPr>
          <w:rStyle w:val="FootnoteAnchor"/>
          <w:rtl w:val="true"/>
        </w:rPr>
        <w:footnoteReference w:id="1564"/>
      </w:r>
      <w:r>
        <w:rPr>
          <w:rFonts w:ascii="Amiri" w:hAnsi="Amiri" w:eastAsia="Amiri" w:cs="Amiri"/>
          <w:color w:val="111111"/>
          <w:sz w:val="28"/>
          <w:sz w:val="28"/>
          <w:szCs w:val="28"/>
          <w:rtl w:val="true"/>
          <w:lang w:bidi="ar-SA"/>
        </w:rPr>
        <w:t>بن أبى‌رافع، وكان يكتب لعلى بن أبى‌طالب</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eastAsia="Times New Roman" w:cs="Times New Roman" w:ascii="Times New Roman" w:hAnsi="Times New Roman"/>
          <w:color w:val="111111"/>
          <w:sz w:val="28"/>
          <w:szCs w:val="28"/>
          <w:lang w:val="en-US" w:bidi="en-US"/>
        </w:rPr>
        <w:t>13613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أبى‌رافع، كاتب على، مدنى تابعى ثقة</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eastAsia="Times New Roman" w:cs="Times New Roman" w:ascii="Times New Roman" w:hAnsi="Times New Roman"/>
          <w:color w:val="111111"/>
          <w:sz w:val="28"/>
          <w:szCs w:val="28"/>
          <w:lang w:val="en-US" w:bidi="en-US"/>
        </w:rPr>
        <w:t>13614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أبى‌رافع، مولي رسول الله صلى الله عليه و سلم ، واسم أبى‌رافع أسلم، سمع أباه، وعلى بن أبى‌طالب، وأباهريرة، وكان كاتب على بن أبى‌طالب، وحضر معه وقعة الخوارج بالنهروان</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eastAsia="Times New Roman" w:cs="Times New Roman" w:ascii="Times New Roman" w:hAnsi="Times New Roman"/>
          <w:color w:val="111111"/>
          <w:sz w:val="28"/>
          <w:szCs w:val="28"/>
          <w:lang w:val="en-US" w:bidi="en-US"/>
        </w:rPr>
        <w:t>13615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كتاب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على، دعا كاتبه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 </w:t>
      </w:r>
      <w:r>
        <w:rPr>
          <w:rStyle w:val="FootnoteAnchor"/>
          <w:rtl w:val="true"/>
        </w:rPr>
        <w:footnoteReference w:id="1568"/>
      </w:r>
    </w:p>
    <w:p>
      <w:pPr>
        <w:pStyle w:val="BookText"/>
        <w:rPr/>
      </w:pPr>
      <w:r>
        <w:rPr>
          <w:rFonts w:eastAsia="Times New Roman" w:cs="Times New Roman" w:ascii="Times New Roman" w:hAnsi="Times New Roman"/>
          <w:color w:val="111111"/>
          <w:sz w:val="28"/>
          <w:szCs w:val="28"/>
          <w:lang w:val="en-US" w:bidi="en-US"/>
        </w:rPr>
        <w:t>13616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أبورافع مولي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ابنان عبيدالله، وكان يكتب لعلى </w:t>
      </w:r>
      <w:r>
        <w:rPr>
          <w:rFonts w:eastAsia="Amiri" w:cs="Amiri" w:ascii="Amiri" w:hAnsi="Amiri"/>
          <w:color w:val="111111"/>
          <w:sz w:val="28"/>
          <w:szCs w:val="28"/>
          <w:rtl w:val="true"/>
          <w:lang w:bidi="ar-SA"/>
        </w:rPr>
        <w:t xml:space="preserve">... . </w:t>
      </w:r>
      <w:r>
        <w:rPr>
          <w:rStyle w:val="FootnoteAnchor"/>
          <w:rtl w:val="true"/>
        </w:rPr>
        <w:footnoteReference w:id="1569"/>
      </w:r>
    </w:p>
    <w:p>
      <w:pPr>
        <w:pStyle w:val="BookText"/>
        <w:rPr/>
      </w:pPr>
      <w:r>
        <w:rPr>
          <w:rFonts w:eastAsia="Times New Roman" w:cs="Times New Roman" w:ascii="Times New Roman" w:hAnsi="Times New Roman"/>
          <w:color w:val="111111"/>
          <w:sz w:val="28"/>
          <w:szCs w:val="28"/>
          <w:lang w:val="en-US" w:bidi="en-US"/>
        </w:rPr>
        <w:t>13617</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أبى‌رافع كاتب على</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13618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فخرج قيس فى سبعة نفر من أهله حتّي دخل مصر، فصعد المنبر، وأمر بكتاب معه يقرأ علي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عبدالله على أميرالمؤمنين إلي من بلغه كتابى هذا من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وكتبه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أبى‌رافع فى صفر سنة ستّ‌ وثلاثين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عهد على إلي محمّد بن أبى‌بكر الّذى قرئ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عبدالله على أميرالمؤمنين إلي محمّد بن أبى‌بكر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أبى‌رافع مولي رسول الله لغرّة شهر رمضان سنة ستّ‌ وثلاثين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كتاب معاوية إلي على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وكتابه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أبى‌رافع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أبورافع مولي رسول الله صلى الله عليه و سلم ، واسمه أسلم، وكان عبداً للعبّاس بن عبدالمطّلب فوهبه للنبىّ‌ صلى الله عليه و سلم ، فلمّا بشّر رسولَ‌ الله صلى الله عليه و سلم بإسلام العبّاس أعتقه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لأبى‌رافع عبيدالله بن أبى‌رافع وكان كاتباً لعلى بن أبى‌طالب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أبى‌رافع مولي النبىّ‌ عليه السلام ، روي عن على بن أبى‌طالب وكتب له، وكان ثقة كثير الحديث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أبى‌رافع المدنى مولي النبىّ‌ صلى الله عليه و سلم ، واسم أبى‌رافع أسلم،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ولاية قيس بن سعد بن عبادة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كثير فى البداية والنهاية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قدوم محمّد بن أبى‌بكر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أبى‌رافع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bookmarkStart w:id="2271" w:name="pg14280_146022"/>
    </w:p>
    <w:p>
      <w:pPr>
        <w:pStyle w:val="BookText"/>
        <w:rPr/>
      </w:pPr>
      <w:bookmarkEnd w:id="2271"/>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شقران مولي النبىّ‌ صلى الله عليه و سلم ، وعلى بن أبى‌طالب عليه السلام ، وكان كاتبه، وأبيه أبى‌رافع، وأبى‌هريرة، واُمّه امّ‌رافع، واسمها سلمي</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أبى‌رافع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سعيد بن نمران الهمدانى وعبيدالله بن أبى‌رافع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72" w:name="__RefHeading___Toc6356262_3381743652"/>
      <w:bookmarkStart w:id="2273" w:name="_Toc920"/>
      <w:bookmarkEnd w:id="2272"/>
      <w:r>
        <w:rPr/>
        <w:t>5</w:t>
      </w:r>
      <w:r>
        <w:rPr>
          <w:rtl w:val="true"/>
        </w:rPr>
        <w:t xml:space="preserve">. </w:t>
      </w:r>
      <w:r>
        <w:rPr>
          <w:rtl w:val="true"/>
        </w:rPr>
        <w:t>يزيد بن شراحيل الأنصارى</w:t>
      </w:r>
      <w:bookmarkEnd w:id="2273"/>
    </w:p>
    <w:p>
      <w:pPr>
        <w:pStyle w:val="BookText"/>
        <w:rPr/>
      </w:pPr>
      <w:r>
        <w:rPr>
          <w:rFonts w:eastAsia="Times New Roman" w:cs="Times New Roman" w:ascii="Times New Roman" w:hAnsi="Times New Roman"/>
          <w:color w:val="111111"/>
          <w:sz w:val="28"/>
          <w:szCs w:val="28"/>
          <w:lang w:val="en-US" w:bidi="en-US"/>
        </w:rPr>
        <w:t>13625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الحسين بن سعيد، عن أبيه، عن إسماعيل بن زياد البزّاز، عن إبراهيم بن مهاجر مولي آل شخبرة،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يزيد بن شراحيل الأنصارى كاتب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74" w:name="__RefHeading___Toc6356264_3381743652"/>
      <w:bookmarkStart w:id="2275" w:name="_Toc921"/>
      <w:bookmarkEnd w:id="2274"/>
      <w:r>
        <w:rPr>
          <w:rtl w:val="true"/>
        </w:rPr>
        <w:t>الثامن</w:t>
      </w:r>
      <w:r>
        <w:rPr>
          <w:rtl w:val="true"/>
        </w:rPr>
        <w:t xml:space="preserve">: </w:t>
      </w:r>
      <w:r>
        <w:rPr>
          <w:rtl w:val="true"/>
        </w:rPr>
        <w:t>مؤذّناه عليه السلام</w:t>
      </w:r>
      <w:bookmarkEnd w:id="2275"/>
    </w:p>
    <w:p>
      <w:pPr>
        <w:pStyle w:val="Heading4"/>
        <w:numPr>
          <w:ilvl w:val="3"/>
          <w:numId w:val="1"/>
        </w:numPr>
        <w:rPr/>
      </w:pPr>
      <w:bookmarkStart w:id="2276" w:name="__RefHeading___Toc6356266_3381743652"/>
      <w:bookmarkStart w:id="2277" w:name="_Toc922"/>
      <w:bookmarkEnd w:id="2276"/>
      <w:r>
        <w:rPr/>
        <w:t>1</w:t>
      </w:r>
      <w:r>
        <w:rPr>
          <w:rtl w:val="true"/>
        </w:rPr>
        <w:t xml:space="preserve">. </w:t>
      </w:r>
      <w:r>
        <w:rPr>
          <w:rtl w:val="true"/>
        </w:rPr>
        <w:t>عامر بن النبّاح</w:t>
      </w:r>
      <w:bookmarkEnd w:id="2277"/>
    </w:p>
    <w:p>
      <w:pPr>
        <w:pStyle w:val="Heading5"/>
        <w:numPr>
          <w:ilvl w:val="4"/>
          <w:numId w:val="1"/>
        </w:numPr>
        <w:rPr/>
      </w:pPr>
      <w:bookmarkStart w:id="2278" w:name="__RefHeading___Toc6356268_3381743652"/>
      <w:bookmarkStart w:id="2279" w:name="_Toc923"/>
      <w:bookmarkEnd w:id="2278"/>
      <w:r>
        <w:rPr>
          <w:rtl w:val="true"/>
        </w:rPr>
        <w:t>اشارة</w:t>
      </w:r>
      <w:bookmarkEnd w:id="2279"/>
    </w:p>
    <w:p>
      <w:pPr>
        <w:pStyle w:val="BookText"/>
        <w:rPr/>
      </w:pPr>
      <w:r>
        <w:rPr>
          <w:rFonts w:ascii="IRNazanin" w:hAnsi="IRNazanin" w:eastAsia="IRNazanin"/>
          <w:color w:val="111111"/>
          <w:sz w:val="28"/>
          <w:sz w:val="28"/>
          <w:szCs w:val="28"/>
          <w:rtl w:val="true"/>
          <w:lang w:bidi="fa-IR"/>
        </w:rPr>
        <w:t xml:space="preserve">عامر بن النبّاح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عبدالله النخعى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2280" w:name="pg14280_146023"/>
    </w:p>
    <w:p>
      <w:pPr>
        <w:pStyle w:val="Heading5"/>
        <w:numPr>
          <w:ilvl w:val="4"/>
          <w:numId w:val="1"/>
        </w:numPr>
        <w:rPr/>
      </w:pPr>
      <w:bookmarkStart w:id="2281" w:name="__RefHeading___Toc6356270_3381743652"/>
      <w:bookmarkStart w:id="2282" w:name="_Toc924"/>
      <w:bookmarkEnd w:id="2280"/>
      <w:bookmarkEnd w:id="2281"/>
      <w:r>
        <w:rPr/>
        <w:t>1</w:t>
      </w:r>
      <w:r>
        <w:rPr>
          <w:rtl w:val="true"/>
        </w:rPr>
        <w:t xml:space="preserve">. </w:t>
      </w:r>
      <w:r>
        <w:rPr>
          <w:rtl w:val="true"/>
        </w:rPr>
        <w:t>الحسن بن على عليهما السلام</w:t>
      </w:r>
      <w:bookmarkEnd w:id="2282"/>
    </w:p>
    <w:p>
      <w:pPr>
        <w:pStyle w:val="BookText"/>
        <w:rPr/>
      </w:pPr>
      <w:r>
        <w:rPr>
          <w:rFonts w:eastAsia="Times New Roman" w:cs="Times New Roman" w:ascii="Times New Roman" w:hAnsi="Times New Roman"/>
          <w:color w:val="111111"/>
          <w:sz w:val="28"/>
          <w:szCs w:val="28"/>
          <w:lang w:val="en-US" w:bidi="en-US"/>
        </w:rPr>
        <w:t>13626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وأتيته سحراً فجلست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ابن النبّاح المؤذّن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بيده، فقام يمشى وابن النبّاح بين يديه وأنا خلفه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83" w:name="__RefHeading___Toc6356272_3381743652"/>
      <w:bookmarkStart w:id="2284" w:name="_Toc925"/>
      <w:bookmarkEnd w:id="2283"/>
      <w:r>
        <w:rPr/>
        <w:t>2</w:t>
      </w:r>
      <w:r>
        <w:rPr>
          <w:rtl w:val="true"/>
        </w:rPr>
        <w:t xml:space="preserve">. </w:t>
      </w:r>
      <w:r>
        <w:rPr>
          <w:rtl w:val="true"/>
        </w:rPr>
        <w:t>زياد بن عبدالله النخعى</w:t>
      </w:r>
      <w:bookmarkEnd w:id="2284"/>
    </w:p>
    <w:p>
      <w:pPr>
        <w:pStyle w:val="BookText"/>
        <w:rPr/>
      </w:pPr>
      <w:r>
        <w:rPr>
          <w:rFonts w:eastAsia="Times New Roman" w:cs="Times New Roman" w:ascii="Times New Roman" w:hAnsi="Times New Roman"/>
          <w:color w:val="111111"/>
          <w:sz w:val="28"/>
          <w:szCs w:val="28"/>
          <w:lang w:val="en-US" w:bidi="en-US"/>
        </w:rPr>
        <w:t>13627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أبواُسامة، عن إسحاق بن سليمان الشيبانى، عن أبيه، عن العبّاس بن ذريع، عن زياد بن عبدالله النخعى،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عند على بن أبى‌طالب، فجاءه ابن النبّاح يؤذنه بصلاة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بعد ذلك فصلّي بنا العصر، فجثونا للركب نتبصّر الشمس وقد ولّت، وإنّ‌ عامّة الكوفة يومئذ لأخصاص</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شجر أو قصب،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البيت الّذى يسقّف عليه بخشبه علي هيئة الأزج،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فى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سمّى بذلك لأنّه يُري ما فيه من خصاصة، أى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6356274_3381743652"/>
      <w:bookmarkStart w:id="2286" w:name="_Toc926"/>
      <w:bookmarkEnd w:id="2285"/>
      <w:r>
        <w:rPr/>
        <w:t>3</w:t>
      </w:r>
      <w:r>
        <w:rPr>
          <w:rtl w:val="true"/>
        </w:rPr>
        <w:t xml:space="preserve">. </w:t>
      </w:r>
      <w:r>
        <w:rPr>
          <w:rtl w:val="true"/>
        </w:rPr>
        <w:t>على بن ربيعة</w:t>
      </w:r>
      <w:bookmarkEnd w:id="2286"/>
    </w:p>
    <w:p>
      <w:pPr>
        <w:pStyle w:val="BookText"/>
        <w:rPr/>
      </w:pPr>
      <w:r>
        <w:rPr>
          <w:rFonts w:eastAsia="Times New Roman" w:cs="Times New Roman" w:ascii="Times New Roman" w:hAnsi="Times New Roman"/>
          <w:color w:val="111111"/>
          <w:sz w:val="28"/>
          <w:szCs w:val="28"/>
          <w:lang w:val="en-US" w:bidi="en-US"/>
        </w:rPr>
        <w:t>13628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عبيد الطائى، عن على بن ربيعة الوالبى، عن على بن أبى‌طالب رضي الله عنه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النبّاح، أسفر بالفجر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المرادى وبيعة على وردّه إيّاه، ومن طريقه ابن عساكر فى تاريخ مدينة دمشق </w:t>
      </w:r>
      <w:r>
        <w:rPr>
          <w:rFonts w:eastAsia="Amiri" w:cs="Amiri" w:ascii="Amiri" w:hAnsi="Amiri"/>
          <w:color w:val="111111"/>
          <w:sz w:val="28"/>
          <w:szCs w:val="28"/>
          <w:lang w:bidi="ar-SA"/>
        </w:rPr>
        <w:t>559/42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البلاذرى فى أنساب الأشراف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ابن ملجم وأمر أصحابه ومقتل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وللحديث ونحوه مصادر ذكرناها فى مقتله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زياد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اختلاف أهل الكوفة وأهل المدينة فى الصلوات والمواقيت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فى النهاية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أسفِروا بالفجر فإنّه أعظم للأجر، أسفر الصبح إذ انكشفت وأضاء</w:t>
      </w:r>
      <w:r>
        <w:rPr>
          <w:rFonts w:eastAsia="Amiri" w:cs="Amiri" w:ascii="Amiri" w:hAnsi="Amiri"/>
          <w:color w:val="111111"/>
          <w:sz w:val="28"/>
          <w:szCs w:val="28"/>
          <w:rtl w:val="true"/>
          <w:lang w:bidi="ar-SA"/>
        </w:rPr>
        <w:t>.</w:t>
      </w:r>
      <w:bookmarkStart w:id="2287" w:name="pg14280_146024"/>
    </w:p>
    <w:p>
      <w:pPr>
        <w:pStyle w:val="BookText"/>
        <w:rPr/>
      </w:pPr>
      <w:bookmarkEnd w:id="2287"/>
      <w:r>
        <w:rPr>
          <w:rFonts w:eastAsia="Times New Roman" w:cs="Times New Roman" w:ascii="Times New Roman" w:hAnsi="Times New Roman"/>
          <w:color w:val="111111"/>
          <w:sz w:val="28"/>
          <w:szCs w:val="28"/>
          <w:lang w:val="en-US" w:bidi="en-US"/>
        </w:rPr>
        <w:t>13629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قيس، عن على بن ربيعة الوالبى،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ابن النبّاح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امتلأ بيت مال المسلمين من صفراء وبيضاء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ابن النبّاح حتّي قام علي بيت مال المسلمين،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جناى وخياره فيه   وكلّ‌ جان يده إلي فيه</w:t>
      </w:r>
    </w:p>
    <w:p>
      <w:pPr>
        <w:pStyle w:val="BookText"/>
        <w:rPr/>
      </w:pPr>
      <w:r>
        <w:rPr>
          <w:rFonts w:ascii="Amiri" w:hAnsi="Amiri" w:eastAsia="Amiri" w:cs="Amiri"/>
          <w:color w:val="111111"/>
          <w:sz w:val="28"/>
          <w:sz w:val="28"/>
          <w:szCs w:val="28"/>
          <w:rtl w:val="true"/>
          <w:lang w:bidi="ar-SA"/>
        </w:rPr>
        <w:t>يا ابن النبّاح، علىّ‌ بأسباع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فى الناس، فأعطي جميع ما فى بيت مال المسلمين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غرّى غيرى، 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 بقى فيه دينار ولا درهم، ثمّ‌ أمر بنضحه، وصلّي فيه ركعتين</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فى حلية الأولياء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وابن الجوزى فى التبصرة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الحادى والثلاثون، فى فضل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طلحة فى مطالب السؤول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الفصل السابع، فى عبادته وزهده وورعه عليه السلام ،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 إلي مكانه كما جاء منه لم يصحبه منه شىء</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6356276_3381743652"/>
      <w:bookmarkStart w:id="2289" w:name="_Toc927"/>
      <w:bookmarkEnd w:id="2288"/>
      <w:r>
        <w:rPr/>
        <w:t>4</w:t>
      </w:r>
      <w:r>
        <w:rPr>
          <w:rtl w:val="true"/>
        </w:rPr>
        <w:t xml:space="preserve">. </w:t>
      </w:r>
      <w:r>
        <w:rPr>
          <w:rtl w:val="true"/>
        </w:rPr>
        <w:t>ما ورد مرسلاً</w:t>
      </w:r>
      <w:bookmarkEnd w:id="2289"/>
    </w:p>
    <w:p>
      <w:pPr>
        <w:pStyle w:val="BookText"/>
        <w:rPr/>
      </w:pPr>
      <w:r>
        <w:rPr>
          <w:rFonts w:eastAsia="Times New Roman" w:cs="Times New Roman" w:ascii="Times New Roman" w:hAnsi="Times New Roman"/>
          <w:color w:val="111111"/>
          <w:sz w:val="28"/>
          <w:szCs w:val="28"/>
          <w:lang w:val="en-US" w:bidi="en-US"/>
        </w:rPr>
        <w:t>13630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النبّاح مؤذّن على رضي الله عنه ، منقطع، فى الكوفيّين</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eastAsia="Times New Roman" w:cs="Times New Roman" w:ascii="Times New Roman" w:hAnsi="Times New Roman"/>
          <w:color w:val="111111"/>
          <w:sz w:val="28"/>
          <w:szCs w:val="28"/>
          <w:lang w:val="en-US" w:bidi="en-US"/>
        </w:rPr>
        <w:t>13631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النبّاح مؤذّن على، روي عن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13632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النون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أبوالنبّاح عامر بن النبّاح مؤذّن على رضي الله عنه ، روي عن على رضي الله عنه ، روي عنه جعفر بن أبى‌ثروان</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eastAsia="Times New Roman" w:cs="Times New Roman" w:ascii="Times New Roman" w:hAnsi="Times New Roman"/>
          <w:color w:val="111111"/>
          <w:sz w:val="28"/>
          <w:szCs w:val="28"/>
          <w:lang w:val="en-US" w:bidi="en-US"/>
        </w:rPr>
        <w:t>13633</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الرواة عن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ومؤذّنه عامر بن النبّاح</w:t>
      </w:r>
      <w:r>
        <w:rPr>
          <w:rFonts w:eastAsia="Amiri" w:cs="Amiri" w:ascii="Amiri" w:hAnsi="Amiri"/>
          <w:color w:val="111111"/>
          <w:sz w:val="28"/>
          <w:szCs w:val="28"/>
          <w:rtl w:val="true"/>
          <w:lang w:bidi="ar-SA"/>
        </w:rPr>
        <w:t xml:space="preserve">. </w:t>
      </w:r>
      <w:r>
        <w:rPr>
          <w:rStyle w:val="FootnoteAnchor"/>
          <w:rtl w:val="true"/>
        </w:rPr>
        <w:footnoteReference w:id="1577"/>
      </w:r>
      <w:bookmarkStart w:id="2290" w:name="pg14280_146025"/>
    </w:p>
    <w:p>
      <w:pPr>
        <w:pStyle w:val="BookText"/>
        <w:rPr/>
      </w:pPr>
      <w:bookmarkEnd w:id="2290"/>
      <w:r>
        <w:rPr>
          <w:rFonts w:eastAsia="Times New Roman" w:cs="Times New Roman" w:ascii="Times New Roman" w:hAnsi="Times New Roman"/>
          <w:color w:val="111111"/>
          <w:sz w:val="28"/>
          <w:szCs w:val="28"/>
          <w:lang w:val="en-US" w:bidi="en-US"/>
        </w:rPr>
        <w:t>13634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عامر مؤذّن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وكرّم وجهه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91" w:name="__RefHeading___Toc6356278_3381743652"/>
      <w:bookmarkStart w:id="2292" w:name="_Toc928"/>
      <w:bookmarkEnd w:id="2291"/>
      <w:r>
        <w:rPr/>
        <w:t>2</w:t>
      </w:r>
      <w:r>
        <w:rPr>
          <w:rtl w:val="true"/>
        </w:rPr>
        <w:t xml:space="preserve">. </w:t>
      </w:r>
      <w:r>
        <w:rPr>
          <w:rtl w:val="true"/>
        </w:rPr>
        <w:t>همدان</w:t>
      </w:r>
      <w:bookmarkEnd w:id="22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p>
    <w:p>
      <w:pPr>
        <w:pStyle w:val="BookText"/>
        <w:rPr/>
      </w:pPr>
      <w:r>
        <w:rPr>
          <w:rFonts w:eastAsia="Times New Roman" w:cs="Times New Roman" w:ascii="Times New Roman" w:hAnsi="Times New Roman"/>
          <w:color w:val="111111"/>
          <w:sz w:val="28"/>
          <w:szCs w:val="28"/>
          <w:lang w:val="en-US" w:bidi="en-US"/>
        </w:rPr>
        <w:t>13635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عبدالله بن الوليد، عن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الدغشى، عن سعد بن طريف، عن أصبغ بن نباتة التميمى،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الحجّاج بن يوسف همدان مؤذّن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ممّن أدّبنى صغيراً وعلّمنى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الدغشى، عن أبيه، عن سعد بن طريف، عن الأصبغ بن نباتة،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ممّن علّمنى صغيراً وأدّبنى كبيراً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93" w:name="__RefHeading___Toc6356280_3381743652"/>
      <w:bookmarkStart w:id="2294" w:name="_Toc929"/>
      <w:bookmarkEnd w:id="2293"/>
      <w:r>
        <w:rPr>
          <w:rtl w:val="true"/>
        </w:rPr>
        <w:t>التاسع</w:t>
      </w:r>
      <w:r>
        <w:rPr>
          <w:rtl w:val="true"/>
        </w:rPr>
        <w:t xml:space="preserve">: </w:t>
      </w:r>
      <w:r>
        <w:rPr>
          <w:rtl w:val="true"/>
        </w:rPr>
        <w:t>صاحب مطهرته عليه السلام</w:t>
      </w:r>
      <w:bookmarkEnd w:id="2294"/>
    </w:p>
    <w:p>
      <w:pPr>
        <w:pStyle w:val="Heading4"/>
        <w:numPr>
          <w:ilvl w:val="3"/>
          <w:numId w:val="1"/>
        </w:numPr>
        <w:rPr/>
      </w:pPr>
      <w:bookmarkStart w:id="2295" w:name="__RefHeading___Toc6356282_3381743652"/>
      <w:bookmarkStart w:id="2296" w:name="_Toc930"/>
      <w:bookmarkEnd w:id="2295"/>
      <w:r>
        <w:rPr>
          <w:rtl w:val="true"/>
        </w:rPr>
        <w:t>نُجَىّ‌ الحضرمى</w:t>
      </w:r>
      <w:bookmarkEnd w:id="2296"/>
    </w:p>
    <w:p>
      <w:pPr>
        <w:pStyle w:val="BookText"/>
        <w:rPr/>
      </w:pPr>
      <w:r>
        <w:rPr>
          <w:rFonts w:eastAsia="Times New Roman" w:cs="Times New Roman" w:ascii="Times New Roman" w:hAnsi="Times New Roman"/>
          <w:color w:val="111111"/>
          <w:sz w:val="28"/>
          <w:szCs w:val="28"/>
          <w:lang w:val="en-US" w:bidi="en-US"/>
        </w:rPr>
        <w:t>13636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مدرك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نجىّ‌ الحضرمى،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لى منزلة من رسول الله صلى الله عليه و سلم لم تكن لأحد من الخلائق؛ فكنت آتيه كلّ‌ سحر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نبىّ‌ الله، فإن تنحنح، انصرفت إلي أهلى، وإلّا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المحن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قتل عمير بن هانئ العبشى وهمدان مؤذّن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نجىّ‌ بن جابر،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بن 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عبدالله بن نجىّ‌، وكان صاحب مطهرة على رضي الله عنه </w:t>
      </w:r>
      <w:r>
        <w:rPr>
          <w:rFonts w:eastAsia="Amiri" w:cs="Amiri" w:ascii="Amiri" w:hAnsi="Amiri"/>
          <w:color w:val="111111"/>
          <w:sz w:val="28"/>
          <w:szCs w:val="28"/>
          <w:rtl w:val="true"/>
          <w:lang w:bidi="ar-SA"/>
        </w:rPr>
        <w:t xml:space="preserve">... . </w:t>
      </w:r>
      <w:r>
        <w:rPr>
          <w:rStyle w:val="FootnoteAnchor"/>
          <w:rtl w:val="true"/>
        </w:rPr>
        <w:footnoteReference w:id="1579"/>
      </w:r>
    </w:p>
    <w:p>
      <w:pPr>
        <w:pStyle w:val="BookText"/>
        <w:rPr/>
      </w:pPr>
      <w:r>
        <w:rPr>
          <w:rFonts w:eastAsia="Times New Roman" w:cs="Times New Roman" w:ascii="Times New Roman" w:hAnsi="Times New Roman"/>
          <w:color w:val="111111"/>
          <w:sz w:val="28"/>
          <w:szCs w:val="28"/>
          <w:lang w:val="en-US" w:bidi="en-US"/>
        </w:rPr>
        <w:t>13638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شرحبيل بن مدرك، عن عبدالله بن نجىّ‌،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سار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حاذي نينوي وهو منطلق إلي صفّين، فنادي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أباعبدالله، اصبر أباعبدالله،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النبىّ‌ صلى الله عليه و سلم 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أغضبك أحد، وما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عندى جبريل قبل، فحدّثنى أنّ‌ الحسين يقتل بشطّ‍‌ الفرات</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أن اشمّك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أملك عينىّ‌ أن فاضتا</w:t>
      </w:r>
      <w:r>
        <w:rPr>
          <w:rFonts w:eastAsia="Amiri" w:cs="Amiri" w:ascii="Amiri" w:hAnsi="Amiri"/>
          <w:color w:val="111111"/>
          <w:sz w:val="28"/>
          <w:szCs w:val="28"/>
          <w:rtl w:val="true"/>
          <w:lang w:bidi="ar-SA"/>
        </w:rPr>
        <w:t xml:space="preserve">. </w:t>
      </w:r>
      <w:r>
        <w:rPr>
          <w:rStyle w:val="FootnoteAnchor"/>
          <w:rtl w:val="true"/>
        </w:rPr>
        <w:footnoteReference w:id="1580"/>
      </w:r>
      <w:bookmarkStart w:id="2297" w:name="pg14280_146027"/>
    </w:p>
    <w:p>
      <w:pPr>
        <w:pStyle w:val="Heading3"/>
        <w:numPr>
          <w:ilvl w:val="2"/>
          <w:numId w:val="1"/>
        </w:numPr>
        <w:rPr/>
      </w:pPr>
      <w:bookmarkStart w:id="2298" w:name="__RefHeading___Toc6356284_3381743652"/>
      <w:bookmarkStart w:id="2299" w:name="_Toc931"/>
      <w:bookmarkEnd w:id="2297"/>
      <w:bookmarkEnd w:id="2298"/>
      <w:r>
        <w:rPr>
          <w:rtl w:val="true"/>
        </w:rPr>
        <w:t>العاشر</w:t>
      </w:r>
      <w:r>
        <w:rPr>
          <w:rtl w:val="true"/>
        </w:rPr>
        <w:t xml:space="preserve">: </w:t>
      </w:r>
      <w:r>
        <w:rPr>
          <w:rtl w:val="true"/>
        </w:rPr>
        <w:t>حاجباه عليه السلام</w:t>
      </w:r>
      <w:bookmarkEnd w:id="2299"/>
    </w:p>
    <w:p>
      <w:pPr>
        <w:pStyle w:val="Heading4"/>
        <w:numPr>
          <w:ilvl w:val="3"/>
          <w:numId w:val="1"/>
        </w:numPr>
        <w:rPr/>
      </w:pPr>
      <w:bookmarkStart w:id="2300" w:name="__RefHeading___Toc6356286_3381743652"/>
      <w:bookmarkStart w:id="2301" w:name="_Toc932"/>
      <w:bookmarkEnd w:id="2300"/>
      <w:r>
        <w:rPr/>
        <w:t>1</w:t>
      </w:r>
      <w:r>
        <w:rPr>
          <w:rtl w:val="true"/>
        </w:rPr>
        <w:t xml:space="preserve">. </w:t>
      </w:r>
      <w:r>
        <w:rPr>
          <w:rtl w:val="true"/>
        </w:rPr>
        <w:t>بشر مولي على عليه السلام</w:t>
      </w:r>
      <w:bookmarkEnd w:id="2301"/>
    </w:p>
    <w:p>
      <w:pPr>
        <w:pStyle w:val="BookText"/>
        <w:rPr/>
      </w:pPr>
      <w:r>
        <w:rPr>
          <w:rFonts w:eastAsia="Times New Roman" w:cs="Times New Roman" w:ascii="Times New Roman" w:hAnsi="Times New Roman"/>
          <w:color w:val="111111"/>
          <w:sz w:val="28"/>
          <w:szCs w:val="28"/>
          <w:lang w:val="en-US" w:bidi="en-US"/>
        </w:rPr>
        <w:t>13639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 قنبر مولاه، وكان قبله بشر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02" w:name="__RefHeading___Toc6356288_3381743652"/>
      <w:bookmarkStart w:id="2303" w:name="_Toc933"/>
      <w:bookmarkEnd w:id="2302"/>
      <w:r>
        <w:rPr/>
        <w:t>2</w:t>
      </w:r>
      <w:r>
        <w:rPr>
          <w:rtl w:val="true"/>
        </w:rPr>
        <w:t xml:space="preserve">. </w:t>
      </w:r>
      <w:r>
        <w:rPr>
          <w:rtl w:val="true"/>
        </w:rPr>
        <w:t>قنبر مولي على عليه السلام</w:t>
      </w:r>
      <w:bookmarkEnd w:id="2303"/>
    </w:p>
    <w:p>
      <w:pPr>
        <w:pStyle w:val="BookText"/>
        <w:rPr/>
      </w:pPr>
      <w:r>
        <w:rPr>
          <w:rFonts w:eastAsia="Times New Roman" w:cs="Times New Roman" w:ascii="Times New Roman" w:hAnsi="Times New Roman"/>
          <w:color w:val="111111"/>
          <w:sz w:val="28"/>
          <w:szCs w:val="28"/>
          <w:lang w:val="en-US" w:bidi="en-US"/>
        </w:rPr>
        <w:t>13640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وحاجب على بن أبى‌طالب رضي الله عنه قنبر مولاه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أبويزيد مولاه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وتقدّم بعض أخباره فى قادة الجيش وحاملى اللواء</w:t>
      </w:r>
      <w:r>
        <w:rPr>
          <w:rFonts w:eastAsia="Amiri" w:cs="Amiri" w:ascii="Amiri" w:hAnsi="Amiri"/>
          <w:color w:val="111111"/>
          <w:sz w:val="28"/>
          <w:szCs w:val="28"/>
          <w:rtl w:val="true"/>
          <w:lang w:bidi="ar-SA"/>
        </w:rPr>
        <w:t>.</w:t>
      </w:r>
    </w:p>
    <w:p>
      <w:pPr>
        <w:pStyle w:val="Heading3"/>
        <w:numPr>
          <w:ilvl w:val="2"/>
          <w:numId w:val="1"/>
        </w:numPr>
        <w:rPr/>
      </w:pPr>
      <w:bookmarkStart w:id="2304" w:name="__RefHeading___Toc6356290_3381743652"/>
      <w:bookmarkStart w:id="2305" w:name="_Toc934"/>
      <w:bookmarkEnd w:id="2304"/>
      <w:r>
        <w:rPr>
          <w:rtl w:val="true"/>
        </w:rPr>
        <w:t>الحادى عشر</w:t>
      </w:r>
      <w:r>
        <w:rPr>
          <w:rtl w:val="true"/>
        </w:rPr>
        <w:t xml:space="preserve">: </w:t>
      </w:r>
      <w:r>
        <w:rPr>
          <w:rtl w:val="true"/>
        </w:rPr>
        <w:t>شاعراه عليه السلام</w:t>
      </w:r>
      <w:bookmarkEnd w:id="2305"/>
    </w:p>
    <w:p>
      <w:pPr>
        <w:pStyle w:val="Heading4"/>
        <w:numPr>
          <w:ilvl w:val="3"/>
          <w:numId w:val="1"/>
        </w:numPr>
        <w:rPr/>
      </w:pPr>
      <w:bookmarkStart w:id="2306" w:name="__RefHeading___Toc6356292_3381743652"/>
      <w:bookmarkStart w:id="2307" w:name="_Toc935"/>
      <w:bookmarkEnd w:id="2306"/>
      <w:r>
        <w:rPr/>
        <w:t>1</w:t>
      </w:r>
      <w:r>
        <w:rPr>
          <w:rtl w:val="true"/>
        </w:rPr>
        <w:t xml:space="preserve">. </w:t>
      </w:r>
      <w:r>
        <w:rPr>
          <w:rtl w:val="true"/>
        </w:rPr>
        <w:t>عبيدالله بن أبى‌رافع</w:t>
      </w:r>
      <w:bookmarkEnd w:id="2307"/>
    </w:p>
    <w:p>
      <w:pPr>
        <w:pStyle w:val="BookText"/>
        <w:rPr/>
      </w:pPr>
      <w:r>
        <w:rPr>
          <w:rFonts w:ascii="Amiri" w:hAnsi="Amiri" w:eastAsia="Amiri" w:cs="Amiri"/>
          <w:color w:val="111111"/>
          <w:sz w:val="28"/>
          <w:sz w:val="28"/>
          <w:szCs w:val="28"/>
          <w:rtl w:val="true"/>
          <w:lang w:bidi="ar-SA"/>
        </w:rPr>
        <w:t xml:space="preserve">كان عبيدالله بن أبى‌رافع كاتباً لعلى عليه السلام ، وكان شاعراً، وقد أجاب عن بعض أشعار شعراء أهل الشام فى صفّين، وتقدّم بعض أخباره فى كتّابه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إلي أميرالمؤمنين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آخر الكتاب أبيات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فأمر على عليه السلام أن يكتب عبدالله بن الحرّ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وأجاب عن شعره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دالله بن أبى‌رافع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دعن يا معاوى ما لن يكونا   وقتلة عثمان إذ تدّعونا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من القسم الخامس، ذكر أزواج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أسماء الحجّاب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الأصل، والأبيات فى غير هذا الكتاب منسوبة إلي النجاشى، وانظر الروايات التالية</w:t>
      </w:r>
      <w:r>
        <w:rPr>
          <w:rFonts w:eastAsia="Amiri" w:cs="Amiri" w:ascii="Amiri" w:hAnsi="Amiri"/>
          <w:color w:val="111111"/>
          <w:sz w:val="28"/>
          <w:szCs w:val="28"/>
          <w:rtl w:val="true"/>
          <w:lang w:bidi="ar-SA"/>
        </w:rPr>
        <w:t>.</w:t>
      </w:r>
      <w:bookmarkStart w:id="2308" w:name="pg14280_146028"/>
    </w:p>
    <w:p>
      <w:pPr>
        <w:pStyle w:val="BookText"/>
        <w:rPr/>
      </w:pPr>
      <w:bookmarkEnd w:id="2308"/>
      <w:r>
        <w:rPr>
          <w:rFonts w:ascii="Amiri" w:hAnsi="Amiri" w:eastAsia="Amiri" w:cs="Amiri"/>
          <w:color w:val="111111"/>
          <w:sz w:val="28"/>
          <w:sz w:val="28"/>
          <w:szCs w:val="28"/>
          <w:rtl w:val="true"/>
          <w:lang w:bidi="ar-SA"/>
        </w:rPr>
        <w:t>أتاكم علىّ‌ بأهل الحجاز   وأهل العراق فما تصنعونا</w:t>
      </w:r>
    </w:p>
    <w:p>
      <w:pPr>
        <w:pStyle w:val="BookText"/>
        <w:rPr/>
      </w:pPr>
      <w:r>
        <w:rPr>
          <w:rFonts w:ascii="Amiri" w:hAnsi="Amiri" w:eastAsia="Amiri" w:cs="Amiri"/>
          <w:color w:val="111111"/>
          <w:sz w:val="28"/>
          <w:sz w:val="28"/>
          <w:szCs w:val="28"/>
          <w:rtl w:val="true"/>
          <w:lang w:bidi="ar-SA"/>
        </w:rPr>
        <w:t>علي كلّ‌ جرداء خيفانة   وأجرد شهب يقرّ العيونا</w:t>
      </w:r>
    </w:p>
    <w:p>
      <w:pPr>
        <w:pStyle w:val="BookText"/>
        <w:rPr/>
      </w:pPr>
      <w:r>
        <w:rPr>
          <w:rFonts w:ascii="Amiri" w:hAnsi="Amiri" w:eastAsia="Amiri" w:cs="Amiri"/>
          <w:color w:val="111111"/>
          <w:sz w:val="28"/>
          <w:sz w:val="28"/>
          <w:szCs w:val="28"/>
          <w:rtl w:val="true"/>
          <w:lang w:bidi="ar-SA"/>
        </w:rPr>
        <w:t>عليها فوارس من شيعة   كاُسد العرين تحامى العرينا</w:t>
      </w:r>
    </w:p>
    <w:p>
      <w:pPr>
        <w:pStyle w:val="BookText"/>
        <w:rPr/>
      </w:pPr>
      <w:r>
        <w:rPr>
          <w:rFonts w:ascii="Amiri" w:hAnsi="Amiri" w:eastAsia="Amiri" w:cs="Amiri"/>
          <w:color w:val="111111"/>
          <w:sz w:val="28"/>
          <w:sz w:val="28"/>
          <w:szCs w:val="28"/>
          <w:rtl w:val="true"/>
          <w:lang w:bidi="ar-SA"/>
        </w:rPr>
        <w:t>يرون الطعان خلال العجاج   وضرب الفوارس فى النقع دينا</w:t>
      </w:r>
    </w:p>
    <w:p>
      <w:pPr>
        <w:pStyle w:val="BookText"/>
        <w:rPr/>
      </w:pPr>
      <w:r>
        <w:rPr>
          <w:rFonts w:ascii="Amiri" w:hAnsi="Amiri" w:eastAsia="Amiri" w:cs="Amiri"/>
          <w:color w:val="111111"/>
          <w:sz w:val="28"/>
          <w:sz w:val="28"/>
          <w:szCs w:val="28"/>
          <w:rtl w:val="true"/>
          <w:lang w:bidi="ar-SA"/>
        </w:rPr>
        <w:t>هم هزموا الجمع جمع الزبير   وطلح وغيرهم الناكثينا</w:t>
      </w:r>
    </w:p>
    <w:p>
      <w:pPr>
        <w:pStyle w:val="BookText"/>
        <w:rPr/>
      </w:pPr>
      <w:r>
        <w:rPr>
          <w:rFonts w:ascii="Amiri" w:hAnsi="Amiri" w:eastAsia="Amiri" w:cs="Amiri"/>
          <w:color w:val="111111"/>
          <w:sz w:val="28"/>
          <w:sz w:val="28"/>
          <w:szCs w:val="28"/>
          <w:rtl w:val="true"/>
          <w:lang w:bidi="ar-SA"/>
        </w:rPr>
        <w:t>فإن تكرهوا الملك ملك العراق   فقد كره القوم ما تكرهونا</w:t>
      </w:r>
    </w:p>
    <w:p>
      <w:pPr>
        <w:pStyle w:val="BookText"/>
        <w:rPr/>
      </w:pPr>
      <w:r>
        <w:rPr>
          <w:rFonts w:ascii="Amiri" w:hAnsi="Amiri" w:eastAsia="Amiri" w:cs="Amiri"/>
          <w:color w:val="111111"/>
          <w:sz w:val="28"/>
          <w:sz w:val="28"/>
          <w:szCs w:val="28"/>
          <w:rtl w:val="true"/>
          <w:lang w:bidi="ar-SA"/>
        </w:rPr>
        <w:t>فقل للمضلّل من وائل   ومن جعل الغثّ‌ يوماً سمينا</w:t>
      </w:r>
    </w:p>
    <w:p>
      <w:pPr>
        <w:pStyle w:val="BookText"/>
        <w:rPr/>
      </w:pPr>
      <w:r>
        <w:rPr>
          <w:rFonts w:ascii="Amiri" w:hAnsi="Amiri" w:eastAsia="Amiri" w:cs="Amiri"/>
          <w:color w:val="111111"/>
          <w:sz w:val="28"/>
          <w:sz w:val="28"/>
          <w:szCs w:val="28"/>
          <w:rtl w:val="true"/>
          <w:lang w:bidi="ar-SA"/>
        </w:rPr>
        <w:t>جعلت ابن هند وأشياعه   نظير على أما تستحونا</w:t>
      </w:r>
    </w:p>
    <w:p>
      <w:pPr>
        <w:pStyle w:val="BookText"/>
        <w:rPr/>
      </w:pPr>
      <w:r>
        <w:rPr>
          <w:rFonts w:ascii="Amiri" w:hAnsi="Amiri" w:eastAsia="Amiri" w:cs="Amiri"/>
          <w:color w:val="111111"/>
          <w:sz w:val="28"/>
          <w:sz w:val="28"/>
          <w:szCs w:val="28"/>
          <w:rtl w:val="true"/>
          <w:lang w:bidi="ar-SA"/>
        </w:rPr>
        <w:t xml:space="preserve">علىّ‌ ولىّ‌ الحبيب المجيد   وحبّ‌ النبىّ‌ من العالمينا </w:t>
      </w:r>
      <w:r>
        <w:rPr>
          <w:rStyle w:val="FootnoteAnchor"/>
          <w:rtl w:val="true"/>
        </w:rPr>
        <w:footnoteReference w:id="1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Heading4"/>
        <w:numPr>
          <w:ilvl w:val="3"/>
          <w:numId w:val="1"/>
        </w:numPr>
        <w:rPr/>
      </w:pPr>
      <w:bookmarkStart w:id="2309" w:name="__RefHeading___Toc6356294_3381743652"/>
      <w:bookmarkStart w:id="2310" w:name="_Toc936"/>
      <w:bookmarkEnd w:id="2309"/>
      <w:r>
        <w:rPr/>
        <w:t>2</w:t>
      </w:r>
      <w:r>
        <w:rPr>
          <w:rtl w:val="true"/>
        </w:rPr>
        <w:t xml:space="preserve">. </w:t>
      </w:r>
      <w:r>
        <w:rPr>
          <w:rtl w:val="true"/>
        </w:rPr>
        <w:t>النجاشى</w:t>
      </w:r>
      <w:bookmarkEnd w:id="2310"/>
    </w:p>
    <w:p>
      <w:pPr>
        <w:pStyle w:val="BookText"/>
        <w:rPr/>
      </w:pPr>
      <w:r>
        <w:rPr>
          <w:rFonts w:eastAsia="Times New Roman" w:cs="Times New Roman" w:ascii="Times New Roman" w:hAnsi="Times New Roman"/>
          <w:color w:val="111111"/>
          <w:sz w:val="28"/>
          <w:szCs w:val="28"/>
          <w:lang w:val="en-US" w:bidi="en-US"/>
        </w:rPr>
        <w:t>13643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ذاق معاوية أهل الشام وعرف مبايعتهم له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بصاحبك وأعلمه أنّى وأهل الشام لا نجيبه إلي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 بأبيات كعب بن جعيل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قرأ على رضي الله عنه قال للنجاشى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 يا معاوى ما لن يكونا   فقد حقّق الله ما تحذرونا</w:t>
      </w:r>
    </w:p>
    <w:p>
      <w:pPr>
        <w:pStyle w:val="BookText"/>
        <w:rPr/>
      </w:pPr>
      <w:r>
        <w:rPr>
          <w:rFonts w:ascii="Amiri" w:hAnsi="Amiri" w:eastAsia="Amiri" w:cs="Amiri"/>
          <w:color w:val="111111"/>
          <w:sz w:val="28"/>
          <w:sz w:val="28"/>
          <w:szCs w:val="28"/>
          <w:rtl w:val="true"/>
          <w:lang w:bidi="ar-SA"/>
        </w:rPr>
        <w:t>أتاكم علىّ‌ بأهل العراق   وأهل الحجاز فما تصنعونا</w:t>
      </w:r>
    </w:p>
    <w:p>
      <w:pPr>
        <w:pStyle w:val="BookText"/>
        <w:rPr/>
      </w:pPr>
      <w:r>
        <w:rPr>
          <w:rFonts w:ascii="Amiri" w:hAnsi="Amiri" w:eastAsia="Amiri" w:cs="Amiri"/>
          <w:color w:val="111111"/>
          <w:sz w:val="28"/>
          <w:sz w:val="28"/>
          <w:szCs w:val="28"/>
          <w:rtl w:val="true"/>
          <w:lang w:bidi="ar-SA"/>
        </w:rPr>
        <w:t>يرون الطعان خلال العجاج   وضرب القوانس فى النقع دينا</w:t>
      </w:r>
    </w:p>
    <w:p>
      <w:pPr>
        <w:pStyle w:val="BookText"/>
        <w:rPr/>
      </w:pPr>
      <w:r>
        <w:rPr>
          <w:rFonts w:ascii="Amiri" w:hAnsi="Amiri" w:eastAsia="Amiri" w:cs="Amiri"/>
          <w:color w:val="111111"/>
          <w:sz w:val="28"/>
          <w:sz w:val="28"/>
          <w:szCs w:val="28"/>
          <w:rtl w:val="true"/>
          <w:lang w:bidi="ar-SA"/>
        </w:rPr>
        <w:t>هم هزموا الجمع جمع الزبير   وطلحة والمعشر الناكثينا</w:t>
      </w:r>
    </w:p>
    <w:p>
      <w:pPr>
        <w:pStyle w:val="BookText"/>
        <w:rPr/>
      </w:pPr>
      <w:r>
        <w:rPr>
          <w:rFonts w:ascii="Amiri" w:hAnsi="Amiri" w:eastAsia="Amiri" w:cs="Amiri"/>
          <w:color w:val="111111"/>
          <w:sz w:val="28"/>
          <w:sz w:val="28"/>
          <w:szCs w:val="28"/>
          <w:rtl w:val="true"/>
          <w:lang w:bidi="ar-SA"/>
        </w:rPr>
        <w:t>فإن يكره القوم ملك العراق   فقدماً رضينا الّذى تكرهونا</w:t>
      </w:r>
    </w:p>
    <w:p>
      <w:pPr>
        <w:pStyle w:val="BookText"/>
        <w:rPr/>
      </w:pPr>
      <w:r>
        <w:rPr>
          <w:rFonts w:ascii="Amiri" w:hAnsi="Amiri" w:eastAsia="Amiri" w:cs="Amiri"/>
          <w:color w:val="111111"/>
          <w:sz w:val="28"/>
          <w:sz w:val="28"/>
          <w:szCs w:val="28"/>
          <w:rtl w:val="true"/>
          <w:lang w:bidi="ar-SA"/>
        </w:rPr>
        <w:t>فقولوا لكعب أخى وائل   ومن جعل الغثّ‌ يوماً سمينا</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جعلتم عليّاً وأشياعه   نظير ابن هند أما تستحونا </w:t>
      </w:r>
      <w:r>
        <w:rPr>
          <w:rStyle w:val="FootnoteAnchor"/>
          <w:rtl w:val="true"/>
        </w:rPr>
        <w:footnoteReference w:id="1582"/>
      </w:r>
    </w:p>
    <w:p>
      <w:pPr>
        <w:pStyle w:val="BookText"/>
        <w:rPr/>
      </w:pPr>
      <w:r>
        <w:rPr>
          <w:rFonts w:eastAsia="Times New Roman" w:cs="Times New Roman" w:ascii="Times New Roman" w:hAnsi="Times New Roman"/>
          <w:color w:val="111111"/>
          <w:sz w:val="28"/>
          <w:szCs w:val="28"/>
          <w:lang w:val="en-US" w:bidi="en-US"/>
        </w:rPr>
        <w:t>13644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مروان إلي على رضي الله عنه أبياتاً من الشعر يقول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نسير إلي أهل العراق وإنّنا   لنعلم ما فى المسير من شرف القتل</w:t>
      </w:r>
    </w:p>
    <w:p>
      <w:pPr>
        <w:pStyle w:val="BookText"/>
        <w:rPr/>
      </w:pP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هذا الشعر علي أهل العراق علم على وأصحابه بأنّ‌ معاوية فصل من دمشق إلي ما قبله، فقال للنجاشى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مروان علي شعره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النجاشى هو يقول شعراً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نسير إليكم بالقبائل والقنا   وإن كان فيما بيننا شرف القتل</w:t>
      </w:r>
    </w:p>
    <w:p>
      <w:pPr>
        <w:pStyle w:val="BookText"/>
        <w:rPr/>
      </w:pP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خروج معاوية من الشام إلي صفّين لحرب على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ممّن فارقه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النجاشى الشاعر من بنى‌الحارث بن كعب، كان شاعر أهل العراق بصفّين، وكان على عليه السلام يأمره بمحاربة شعراء أهل الشام مثل كعب بن جعيل وغيره، فشرب الخمر بالكوفة، فحدّه على عليه السلام ، فغضب ولحق بمعاوية وهجا عليّاً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حدّه فى شرب الخمر وفراره إلي معاوية رواه ابن عساكر فى تاريخ مدينة دمشق </w:t>
      </w:r>
      <w:r>
        <w:rPr>
          <w:rFonts w:eastAsia="Amiri" w:cs="Amiri" w:ascii="Amiri" w:hAnsi="Amiri"/>
          <w:color w:val="111111"/>
          <w:sz w:val="28"/>
          <w:szCs w:val="28"/>
          <w:lang w:bidi="ar-SA"/>
        </w:rPr>
        <w:t>474/49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قيس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إلي المدائنى باختصار، ورواه ابن حجر فى الإصابة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النجاشى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وتسعين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خروج ابن عبّاس من البصرة إلي مكّة، ورواه ابن عبد ربّه فى العقد الفريد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خروج عبدالله بن عبّاس علي على، عن أبى‌مخنف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والخديعة، أو أقبح الغدر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أبى‌الأسود الديلى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ديزيل، ونحوه فى العقد الفريد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أمر الحكمين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هذا الدولابى فى الكني والأسماء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الأصمعى، وأضاف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استقضاه ابن عبّاس علي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أبى‌الأسود الديلى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أبى‌الأسود الديلى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تصحيف فى إسناده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الدولابى بإسناده إليه فى الكني والأسماء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184/25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أبى‌الأسود الديلى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غير المسلم من العجم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أبوالعرب بإسناده إليه فى المحن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ممّن قتل يوم الجمل وفى غارات خيل معاوية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حدّثوناه، وأظنّه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 الخسف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تأويله علامة، هذا أصل ذا؛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سِيماهُمْ‌ فِي وُجُوهِهِمْ‌ مِنْ‌ أَثَرِ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الْمُجْرِمُونَ‌ بِسِيماهُمْ‌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خطبة على بن أبى‌طالب حين بلغه قتل عامله حسّان بن حسّان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على بن أبى‌طالب حين بلغه قتل عامله حسّان بن حسّان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ابتداء ذكر الغارات بعد صفّين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الإستان العال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فى غربى بغداد من السواد تشتمل علي أربعة طساسيج، وهى الأنبار وبادوريا وقطرَبُّل ومَسكِن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للأنبار وبادوريا وقَطْرَبُّل ومَسكِن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الإستان العال؛ لكونه فى علوّ مدينة السلام، والإستان بمنزلة الكورة والرستاق، هكذا يفسّر، وأصله بالفارسيّة الموضع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 وشهرستان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ولم نجده بهذا العنوان فى غير هذا الكتاب، والموجود فى عدّة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 بن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عبدالله جدّه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أشرس بن عوف الشيبانى فى خلافة على عليه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فى ولاية الأشعث وقدومه أذربيجان أنّه كان فى حكومة عثمان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ولاته، ومثله فى الكامل لابن الأثير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عمّاله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ابن عبدالبرّ فى الاستيعاب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تمّام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زيادة فى المتن، وابن الأثير فى اسد الغابة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تمّام بن العبّاس، والذهبى فى سير أعلام النبلاء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أبى‌أيّوب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مقتصراً علي استخلاف أبى‌أيّوب علي المدينة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بسر بن أبى‌أرطاة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التاسعة والثلاثون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أصهار على بن أبى‌طالب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خروج على إلي الربذة يريد البصرة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أحمد ابن البرقى، وعنه أبونعيم فى معرفة الصحابة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 اسد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تميم بن عبدعمرو، من طريق أبى‌نعيم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قتل عثمان بن عفّان وبيعة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تميم بن عبدعمرو المازنى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ثابت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الأثير فى اسد الغابة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ثابت بن قيس، عنه وعن المدينى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ثابت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الرافعى وابن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 تاريخ مدينة دمشق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ثابت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ثابت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فى تاريخ مدينة دمشق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ثابت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جعدة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رضي الله عنه الجمل وصفّين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اسد الغابة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امّ‌هانئ بنت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فى اسمها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جعدة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رضي الله عنه الجمل وصفّين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فتوح البلدان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جعدة بن هبيرة بن أبى‌وهب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والتصويب حسب الطبعة الاُولي منه والبيان والتبيين للجاحظ‍‌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يفخر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جعدة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المزّى فى تهذيب الكمال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جعدة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والآجرى فى الشريعة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بن قرّة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بعثة على جعدة بن هبيرة إلي خراسان، 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كان من خبر الخوارج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ولاة على علي الأمصار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وفى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بهدل الطائى، له إدراك، وقتلت امّه امّ‌قرفة فى عهد النبىّ‌ ، وعاش هو إلي أن قتل يحيي بن جعدة بن هبيرة فى زمن ابن الزبير، فاُقيد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عنه ابن حجر فى الإصابة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بهدل الطائى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الربيع بن خثيم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الربيع بن خثيم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عبيدالله بن خليفة الهمدانى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أبى‌سفيان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المصادر التالية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أشراف الكتّاب؛ تاريخ مدينة دمشق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اليتيمة الثانية، فى أخبار زياد والحجّاج؛ سير أعلام النبلاء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أبيه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وثلاثين، ذكر توجيه ابن عبّاس</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رواية ابن عساكر، وما بعده ذكره خليفة دون إسناد فى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خليفة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وعشرين، فتح أصبهان، 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ابن عساكر بإسناده إليه فى تاريخ مدينة دمشق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وثلاثين، ذكر توجيه ابن عبّاس زياداً إلي فارس وكرمان، 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الخرّيت بن راشد وإظهاره الخلاف علي على، مع زيادة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197/25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أبى‌الأسود الديلى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تصحيف فى إسناده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قتيبة فى غريب الحديث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عبدالملك بن مروان،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يجوز أن يكون أراد بالأحمر النسبة إلي العجم، وكانت امّه عجميّة، فالعجم يقال لهم الحمراء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أبى‌سفيان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مختصراً ابن الأثير فى اسد الغابة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زياد بن سميّة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اليتيمة الثانية، فى أخبار زياد والحجّاج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سيأتى فى ترجمة سهل بن حنيف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أبيه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عبدالله بن عبّاس وزياد بن أبيه وأبى‌الأسود الدؤلى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فى تاريخ ابن خلدون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بعث معاوية العمّال إلي الأمصار، ولاية زياد البصرة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سعد بن مسعود الثقفى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وقعة النهروان، ونحوه فى تاريخ الطبرى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زيد بن حصين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يصرّح فيه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رابأته، أى حذرته واتّقيته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غيرة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سعد بن مسعود الثقفى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نهران فى أسفل الفرات، وربّما سمّوها مع ما حواليهما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العامّة فيحذفون الياء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 كما يقولون للبازى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وزاب مَلِك للفرس، حفرها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عليه كورة واسعة فى سواد بغداد، وهو بين خانقين وخوزستان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ببغداد يأخذ من نهر عيسي من عند بلدة يقال لها المحوّل، بينها وبين بغداد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وتعرف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سعيد بن قفل التيمى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سارية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المزّى فى تهذيب الكمال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عبادة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مسلم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عشرة، ذكر سبب تحوّل من تحوّل من المسلمين من المدائن إلي الكوفة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 عشرة، يوم عماس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أرقم بن عبدالله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وخمسين، تسمية الّذين بعث بهم إلي معاوية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سعيد بن نمران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نمران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الأثير فى اسد الغابة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سعيد بن نمران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مات أو قتل من الصحابة فى سنة سبع وثلاثين من الهجرة؛ سير أعلام النبلاء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وأربعين ومئتين؛ المحبّر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رضي الله عنه الجمل وصفّين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البسوى فى المعرفة والتاريخ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وأربعين ومئتين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الخرّيت بن راشد وإظهاره الخلاف علي على، 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وثلاثين، ذكر توجيه ابن عبّاس زياداً إلي فارس و كرمان، باختصار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استئذان طلحة والزبير عليّاً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على بن أبى‌طالب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ابن عبدالبرّ فى الاستيعاب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تمّام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زيادة فى المتن، وابن الأثير فى اسد الغابة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تمّام بن العبّاس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ومثله فى الثقات لابن حبّان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السابعة والثلاثون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فى معرفة الصحابة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من طريق أحمد ابن البرقى، وأورده ابن الأثير فى اسد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تميم المازنى، من طريق أبى‌نعيم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حوادث سنة سبع وثلاثين، ومثله فى الكامل لابن الأثير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عدّة حوادث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سهل بن حنيف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قتل عثمان بن عفّان وبيعة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صلاته عليه السلام عليه والتكبيرات الستّ‌ تجدها أيضاً فى السنن الكبري للبيهقى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من ذهب فى زيادة التكبير علي الأربع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السادسة والثلاثون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أسماء أشراف الكتّاب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 شرح نهج البلاغة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الدعوة إلي العلوييّن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أبزي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أبزي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ثمان وثلاثين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رواية ابن الأثير فى الكامل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قصد الخوارج سجستان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وأربعين، ذكر الخبر عن ولاية زياد البصرة؛ الكامل لابن الأثير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وأربعين، ذكر ولاية زياد بن أبيه البصرة؛ شرح نهج البلاغة لابن أبى‌الحديد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البصرى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الأهتمّ‌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 وعشرين، غزوة أذربيجان وأرمينية؛ تاريخ خليفة بن خيّاط‍‌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وعشرين، غزوة أذربيجان؛ الاستيعاب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شبيل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شبيل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شبيل؛ الكامل لابن الأثير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وعشرين، ذكر صلح أرمينية وأذربيجان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عبدالله بن عبّاس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نزول على بن أبى‌طالب الكوفة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صفّين، تعبئة على أهل العراق للقتال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ابن عبّاس فى أهل البصرة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خروج ابن عبّاس من البصرة إلي مكّة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وضعت منها أين وضعته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أنت رازمه، وتباعته وبيلة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على وعبدالله بن عبّاس، واللفظ‍‌ له؛ العقد الفريد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خروج عبدالله بن عبّاس علي على، وعنه الباعونى فى جواهر المطالب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والخمسون، فى خروج عبدالله بن عبّاس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الوقم، وهو القهر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على وعبدالله بن عبّاس، وأشار إلي القصّة والمكاتبات الطبرى فى تاريخه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خروج ابن عبّاس</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عبدالمدان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بسر بن أبى‌أرطاة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تفريق على عمّاله علي الأمصار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الكامل لابن الأثير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عدّة حوادث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ثمان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الكامل لابن الأثير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عمّاله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على بن أبى‌طالب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الخامسة والثلاثين، استخلاف على بن أبى‌طالب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عبيدالله بن العبّاس، من طريق ابن سعد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وعنه ابن عبدالبرّ فى الاستيعاب </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فى مختصر تاريخ مدينة دمشق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التاسعة والثلاثون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فى بعض نسخ الأصل وفى تهذيب الكمال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التراجم، وفى نسخة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 بن نوف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له ترجمة 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الهمذانى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ترجمة الرجل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أهل اليمن وتحريك شيعة عثمان بن عفّان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وللقصّة روايات اخري مذكورة فى الحوادث الواقعة بعد وقعة النهروان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عمرو السلمانى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التدوين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عمرو السلمانى؛ تاريخ الإسلام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ثمانين، ترجمة عبيدة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عمرو السلمانى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تصحيفات المحدّثين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يشكل من عَبيدة وعُبيدة؛ الاستيعاب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عمرو السلمانى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ثمانين، ترجمة عبيدة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عمرو السلمانى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التدوين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عبيدة بن عمرو السلمانى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عبيدة بن عمرو السلمانى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ولاة على علي الأمصار؛ سير أعلام النبلاء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عبيدة بن عمرو السلمانى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التدوين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عبيدة بن عمرو السلمانى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عبيدالله بن خليفة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بن أبى‌طالب رضي الله عنه الجمل وصفّين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دخولهم البصرة والحرب بينهم وبين عثمان بن حنيف؛ سير أعلام النبلاء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ابتداء أمر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وتفصيله مذكور فى باب وقعة الجمل من أبواب حروبه عليه السلام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الخامسة والثلاثين، استخلاف على بن أبى‌طالب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عقبة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البلاذرى فى أنساب الأشراف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عبيدالله بن عمر بن الخطّاب، 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 والفقرة الأخيرة 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522/40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عقبة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سبع وثلاثين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عقبة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517/40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عقبة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قيام أميرالمؤمنين عليه السلام فى الناس ومشاورته إيّاهم للمسير إلي حرب معاوية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قرظة بن كعب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قرظة بن كعب، وأورده ابن الأثير فى الكامل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عدّة حوادث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معركة الجمل، وعنه ابن عساكر</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الذهبى فى سير أعلام النبلاء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أبى‌مسعود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ترجمة أبى‌مسعود البدرى، مقتصراً علي ولاية أبى‌مسعود علي الكوفة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بن أبى‌طالب رضي الله عنه الجمل وصفّين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تفريق على عمّاله علي الأمصار، وأورده ابن كثير فى البداية والنهاية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وابن حبّان فى الثقات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الخامسة والثلاثين، استخلاف على بن أبى‌طالب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أسماء من روي عن رسول الله من بنى‌مخزوم بن يقظة بن مرّة بن كعب؛ تهذيب الكمال </w:t>
      </w:r>
      <w:r>
        <w:rPr>
          <w:rFonts w:eastAsia="IRNazanin" w:cs="IRNazanin"/>
          <w:b w:val="false"/>
          <w:bCs w:val="false"/>
          <w:i w:val="false"/>
          <w:iCs w:val="false"/>
          <w:color w:val="333333"/>
          <w:sz w:val="20"/>
          <w:szCs w:val="20"/>
        </w:rPr>
        <w:t>374/21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عمر بن أبى‌سلمة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أغمدته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دنا وقرب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أسماء من روي عن رسول الله من بنى‌مخزوم بن يقظة بن مرّة بن كعب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المزّى فى تهذيب الكمال </w:t>
      </w:r>
      <w:r>
        <w:rPr>
          <w:rFonts w:eastAsia="IRNazanin" w:cs="IRNazanin"/>
          <w:b w:val="false"/>
          <w:bCs w:val="false"/>
          <w:i w:val="false"/>
          <w:iCs w:val="false"/>
          <w:color w:val="333333"/>
          <w:sz w:val="20"/>
          <w:szCs w:val="20"/>
        </w:rPr>
        <w:t>374/21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أبى‌سلمة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بن أبى‌طالب رضي الله عنه الجمل وصفّين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بسر بن أبى‌أرطاة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الناقص، الطبقة الخامسة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والمزّى فى تهذيب الكمال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ومثله فى ذكر أخبار أصبهان، وفى ترجمة يزيد بن قيس منهما أنّه استعمله علي همذان كما تقدّمت روايتهما آنفاً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يجزّ ولا يُنتف للماء وغيره نحو السمن والعسل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تسألنى عنهما، فإنّا نأتى بزقّين مكانهما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عليك لتخبرنى ما قصّتهما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مملوءين وناقصين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بإسناده إليه فى طبقات المحدّثين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مخنف بن سليم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خليفة فى تاريخه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معركة الجمل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ربعى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ربعى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وأربعين ومئتين؛ الاستيعاب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شمته، أى أغمدته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قتال الخوارج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قتل الخوارج، ومثله فى الكامل لابن الأثير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قتال الخوارج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ابن عساكر فى تاريخ مدينة دمشق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 الاستيعاب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قتادة بن ربعى، وعنه ابن حجر فى الإصابة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قتادة بن ربعى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أخشي أن يكون أباقتادة، لكن أبوقتادة ما ولى إمرة مكّة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قثم بن العبّاس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وسيأتى فى فضائل على عليه السلام أنّه عليه السلام كان آخر الناس عهداً برسول الله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الاستيعاب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قثم بن العبّاس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فى الاستيعاب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فى اسد الغابة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قثم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والذهبى فى سير أعلام النبلاء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لابن حجر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العاص بن هشام بن المغيرة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ابن الأثير فى اسد الغابة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وابن عبدالبرّ فى الاستيعاب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قثم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أبى‌قتادة بن ربعى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سبع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الكامل لابن الأثير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عدّة 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عمّاله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ثمان وثلاثين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ولاته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من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ونِفَّر من أعمال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إبراهيم الثقفى فى الغارات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بنى‌ناجية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المتوفّون فى خلافة على رضي الله عنه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النعمان بن بشير الأنصارى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القعقاع بن 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إبراهيم الثقفى فى الغارات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فيمن فارق عليّاً عليه 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وأربعين، ذكر خبر الصلح بين معاوية وقيس بن سعد؛ الإصابة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بديل بن ورقاء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عن ابن سعد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فى تاريخ مدينة دمشق </w:t>
      </w:r>
      <w:r>
        <w:rPr>
          <w:rFonts w:eastAsia="IRNazanin" w:cs="IRNazanin"/>
          <w:b w:val="false"/>
          <w:bCs w:val="false"/>
          <w:i w:val="false"/>
          <w:iCs w:val="false"/>
          <w:color w:val="333333"/>
          <w:sz w:val="20"/>
          <w:szCs w:val="20"/>
        </w:rPr>
        <w:t>403/49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الهيثم بن عدى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فى اسد الغابة لابن الأثير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قيس بن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ليس له لحية أصلاً، أو خفيف العارض، أو لحيته بالذقن وما بالعارضين شىء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أنساب الأشراف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البلاذرى فى أنساب الأشراف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مصر فى خلافة على ومقتل محمّد بن أبى‌بكر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بيعة الحسن بن على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يهزه، أى يحثّه ويدفعه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ولاية محمّد بن أبى‌بكر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البلاذرى فى أنساب الأشراف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مصر فى خلافة على، مع اختصار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ما كان فيها من الأحداث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زياد بن خصفة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وقعة النهروان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مصر فى خلافة على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الأشتر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الحسن بن على بن أبى‌طالب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كميل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كميل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ثنتين وثمانين، ترجمة كميل بن زياد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كميل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كميل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كميل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كميل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ثنتين وثمانين، ترجمة كميل بن زياد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وآخره تاء مثنّاة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علي الفرات من نواحى بغداد فوق الأنبار، ذات نخل كثير وخيرات واسعة، وهى مجاورة للبرّيّة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عبدالرحمان بن قباث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ذيل وزيادة تقدّمت فى ترجمة شبيب بن عامر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محبّة العالم دين يدان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فتكسبه الطاعة فى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وجميل الاُحدوثة بعد موته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وفى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موضعين، وفى 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لأم بن زبار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أخزم وأخرم، وعنه ابن عساكر بإسناده إليه فى تاريخ مدينة دمشق </w:t>
      </w:r>
      <w:r>
        <w:rPr>
          <w:rFonts w:eastAsia="IRNazanin" w:cs="IRNazanin"/>
          <w:b w:val="false"/>
          <w:bCs w:val="false"/>
          <w:i w:val="false"/>
          <w:iCs w:val="false"/>
          <w:color w:val="333333"/>
          <w:sz w:val="20"/>
          <w:szCs w:val="20"/>
        </w:rPr>
        <w:t>259/60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ملحان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الجفن الأسفل، والأصل انقلابه إلي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تلقيبه بالأشتر أنّه كان فى عصر أبى‌بكر فى جيش يريد حرب المرتدّين، فذهبوا إلي بنى‌حنيفة وكان فيهم أبومسيكة الأيادى، فقال له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فى المبارزة‌؟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فالتقيا فضربه أبومسيكة فشقّ‌ رأسه وشتر عينه، وبتلك الضربة سمّى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مالك بالسيف علي كتفه فشقّها إلي سرجه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وقع ذلك فى حرب آخر مع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لاُسامة بن منقذ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مالك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أميرالمؤمنين عليه السلام لمّا بلغه أنّ‌ المعرضين عن الحقّ‌ تخلّفوا عنه، ونحوه فى الأخبار الطوال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على بن أبى‌طالب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الحرب، باب الحيل فى الحروب وغيرها؛ فصل المقال للبكرى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دعاء الرجل علي صاحبه للموبقات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المقال للبكرى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دعاء الرجل علي صاحبه للموبقات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الطبرى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ما كان فيها من الأحداث، وستأتى روايته بتفصيل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يُتَرَيَّع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ما كان فيها من الأحداث</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الحديث التالى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فى التاريخ الصغير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مات بعد عثمان فى خلافة على، من طريق عبدالرزّاق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ببعض الأصحاب؛ مالك الأشتر النخعى، وبالبلد مصر؛ كما صرّح بذلك الرضى فى 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والنويرى فى نهاية الأرب، فإنّ‌ هذه الفقرات من عهد أميرالمؤمنين عليه السلام إلي الأشتر حين و</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ه مصر، وسيأتى تمامه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ولاة على علي الأمصار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الأشتر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أنّ‌ تولية محمّد بن أبى‌بكر كان قبل تولية مالك، وهكذا ورد فى غالب المصادر، فلاحظ‍‌ ما تقدّم فى ترجمة قيس بن سعد بن عبادة، وما سيأتى فى ترجمة محمّد بن أبى‌بكر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الحكمين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الرجل البلد يقدمه، من باب تعب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عن نهج البلاغة، وكذلك كلّ‌ ما وضع بين هذين الحاصرتين  فى ثنايا هذا الكتاب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وينزعها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وتغتنم أكلها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يقدر عليك من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فيه تحريفاً جعله غير واضح، وما أثبتناه عن نهج البلاغة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عن نهج البلاغة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لاُولئك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 منهم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زىّ‌ الولاة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عنه 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ينقد 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أو جعله محكان كسكران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الخلق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يضيق صدره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حدوة لهم أى سوّق لهم وحثّ‌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شكوا ثقل المضروب عليهم من مال الخراج، أو نزول علّة سماويّة، أو انقطاع 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يسقي بالأنهار، أو بالّة وهو ما يبلّ‌ الأرض من مطر وندى فيما يسقي بالمطر، وإحالة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تحوّلها وتغيّرها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تقصر بك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الخطاب، والسياق يقتضى ما أثبتناه نقلاً عن نهج البلاغة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اختبرهم بهؤلاء الصالحين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الإصحار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تقومنّ‌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بالتسقّط‍‌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اسوة بمعني سواء، قال فى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اسوة فى هذا الأمر، أى حالهم فيه واحدة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نهج البلاغة،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تحكم بذلك فى نفسك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يوفّقنى،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وتوفيقى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نقلناه عن نهج البلاغة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عطر بعد 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يضرب فى ذم ادّخار الشىء وقت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للميدانى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تكون قدّام الجيش الكبير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وأغلق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فى تاريخ الطبرى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فأخّرناه وفقاً لنقل ابن كثير عنه فى البداية والنهاية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وثلاثين، تفريق معاوية جيوشه فى أطراف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البداية والنهاية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وثلاثين،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وصمّ‌ لا تسمعون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المثبت هو الظاهر الموافق لترجمة الرجل ولسائر المصادر،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لأنّ‌ كعباً كان عثمانيّاً ولم يبايع عليّاً عليه السلام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البهقباذات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 ويشمل بابل والفلّوجة العليا والسفلي وبهمن أردشير وأيزقباذ وعين التمر، والأوسط‍‌ يشمل نهر البدأة وسورا وباروسما ونهر الملك، والأسفل يشمل خمسة طساسيج كانت علي الفرات الأسفل حيث يدخل البطائح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فى تقبيل السواد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عبدالله بن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الوداع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محمّد بن أبى‌بكر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يوم الجمل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التحام الحرب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وفيها قتل محمّد بن أبى‌حذيفة؛ أنساب الأشراف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محمّد بن أبى‌بكر؛ شرح نهج البلاغة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موضعه فى الأصل بياضاً، وما أثبتناه هو الظاهر الموافق للرواية التالية عن ابن أبى‌الحديد فى شرح نهج البلاغة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ما كان فيها من الأحداث</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 باللين علي المسلم والغلظ‍‌ علي الفاجر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كانوا يقسمونه عليه من قبل، وإن تكن لهم حاجة يواس لهم فى مجلسه ووجهه، ليكون القريب والبعيد عنده علي سواء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يخاف فى الله لومة لائم، فإنّ‌ الله مع من اتّقاه وآثر طاعته علي من سواه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البلاذرى فى أنساب الأشراف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مصر فى خلافة على ومقتل محمّد بن أبى‌بكر ومحمّد بن أبى‌حذيفة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ما كان فيها من الأحداث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معاوية علي أصحابه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ظنّ‌ وحقّق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ولكنّا لا ندرى، ولعلّ‌ أباعبدالله قد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أبوعبدالله، إنّ‌ أفضل الظنون ما شابه اليقين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جاؤوكم وهم لا يشكّون أنّهم يستأصلون بيضتكم ويجوزون بلادكم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شرح نهج البلاغة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به أجركما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درجتكما ومرتبتكما فى المسلمين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علينا جريئاً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فى جيش حرّار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تكون رواية ابن أبى‌الحديد فى شرح نهج البلاغة قريباً من رواية الطبرى، فاكتفينا بروايته، وبعده مغايرات كثيرة نذكرها بتمامها بعد صفحتين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علج، وهو الرجل من كفّار العجم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سقانى الله إن سقيتك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شرح نهج البلاغة بعد ذكر صدر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هُمُ‌ الْكافِرُونَ‌ ، فَأُولئِكَ‌ هُمُ‌ الظّالِمُونَ‌ ، فَأُولئِكَ‌ هُمُ‌ الْفاسِقُونَ‌ ، فنقمنا عليه أشياء عملها، فأردنا أن يخلع من الخلافة علناً، فلم يفعل، فقتله من قتله من الناس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شدّة القتال يوم الجمل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ما كان فيها من الأحداث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إبراهيم الثقفى فى الغارات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قتل الأشتر وتوليته مصر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الثقفى فى الغارات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ورود قتل محمّد بن أبى‌بكر علي على عليه السلام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حوادث سنة سبع وثلاثين، ومثله فى الكامل لابن الأثير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عدّة حوادث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ذكر ما كان فيها من الأحداث، ونحوه فى الكامل لابن الأثير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ملك عمرو بن العاص مصر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الثامنة والثلاثون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الجمل، تعبئة الفئتين للقتال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الجمل، التحام الحرب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صفّين، تعبئة على أهل العراق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 هنا لم يرد فى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ما تقدّم عن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عدم تماميّته؛ لأنّ‌ محمّداً كان بمصر عاملاً عليها ولم يحضر صفّين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أبى‌حذيفة بن عتبة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الاستيعاب </w:t>
      </w:r>
      <w:r>
        <w:rPr>
          <w:rFonts w:eastAsia="IRNazanin" w:cs="IRNazanin"/>
          <w:b w:val="false"/>
          <w:bCs w:val="false"/>
          <w:i w:val="false"/>
          <w:iCs w:val="false"/>
          <w:color w:val="333333"/>
          <w:sz w:val="20"/>
          <w:szCs w:val="20"/>
        </w:rPr>
        <w:t>1369/3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أبى‌حذيفة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أبى‌حذيفة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تسمية عمّال على بن أبى‌طالب، وعنه الذهبى فى سير أعلام النبلاء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أبى‌حذيفة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ترجمة محمّد بن أبى‌حذيفة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مخنف بن سليم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القتال علي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 الطبرى روي فى حوادث سنة ستّ‌ وثلاثين من تاريخه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وقعة الجمل من رواية اخري أنّه قتل يوم الجمل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بعثة على بن أبى‌طالب من ذى‌قار ابنه الحسن وعمّار بن ياسر ليستنفرا له أهل الكوفة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أخبار أصبهان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مخنف بن سليم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مخنف بن سليم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اسد الغابة لابن الأثير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مخنف بن سليم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مصقلة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الخرّيت بن راشد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والهمّ‌، والهلاك والانقطاع أيضاً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الخرّيت بن راشد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الخرّيت بن راشد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مصقلة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بنفسه الأرض، ووعد ولم ينجز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الشافية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البيت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فى الكوفة؛ تاريخ الطبرى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ستّين، ذكر الخبر عن مراسلة الكوفيّين الحسين عليه السلام للمصير إلي ما قبلهم، مع زيادات؛ الكامل لابن الأثير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ستّين، ذكر الخبر عن مراسلة الكوفيّين الحسين بن على ليسير إليهم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284/60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 الإصابة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فى الإصابة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الجارود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الجارود العبدى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استئذان طلحة والزبير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فى الكامل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مسير على إلي البصرة والوقعة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ندل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وخطفه بسرعة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الإصابة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النعمان بن عجلان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كبيرة كانت مقسومة بين الرى وهمذان، فقسم منها يسمّي دستبى الرازى وهو يقارب التسعين قرية، وقسم منها يسمّي دستبى همذان وهو عدّة قري، وربّما اضيف إلي قزوين فى بعض الأوقات؛ لاتّصاله بعملها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بسر بن أبى‌أرطاة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علي ما رواه عنه ابن أبى‌الحديد فى شرح نهج البلاغة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صحيح البخارى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العوّام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العوّام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العوّام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خمسين، ذكر وفاة المغيرة بن شعبة وولاية زياد الكوفة؛ تاريخ مدينة دمشق </w:t>
      </w:r>
      <w:r>
        <w:rPr>
          <w:rFonts w:eastAsia="IRNazanin" w:cs="IRNazanin"/>
          <w:b w:val="false"/>
          <w:bCs w:val="false"/>
          <w:i w:val="false"/>
          <w:iCs w:val="false"/>
          <w:color w:val="333333"/>
          <w:sz w:val="20"/>
          <w:szCs w:val="20"/>
        </w:rPr>
        <w:t>498/45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الحمق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ناحيتان من سواد بغداد يقال لهما باروسما العليا وباروسما السفلي من كورة الإستان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الأنهار الّتى كانت تحمل من الفرات إلي دجلة وأوّله عند الفلوجة ومصبّه من دجلة أسفل من المدائن بثلاث فراسخ، وهو كورة واسعة ببغداد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اعتزال الخوارج عليّاً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الحكمين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بإسناده إليه فى طبقات المحدّثين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الجدّ فى الحرب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شرح نهج البلاغة لابن أبى‌الحديد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نصر بن مزاحم فى وقعة صفّين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يزيد بن قيس الأرحبى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الزراعيّة بين نهرى دجلة والفرات، والمراد من المصلّين المسلمون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جُرَيب من جلد ظبى عليه شعره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الإسكافى فى المعيار والموازنة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لمعات من</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وعنه سبط‍‌ ابن الجوزى فى تذكرة الخواصّ‌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فى ذكر ورعه وزهادته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فى الوسيلة للم‍‌</w:t>
      </w:r>
      <w:r>
        <w:rPr>
          <w:rFonts w:eastAsia="IRNazanin" w:cs="IRNazanin"/>
          <w:b w:val="false"/>
          <w:bCs w:val="false"/>
          <w:i w:val="false"/>
          <w:iCs w:val="false"/>
          <w:color w:val="333333"/>
          <w:sz w:val="20"/>
          <w:szCs w:val="20"/>
          <w:rtl w:val="true"/>
        </w:rPr>
        <w:t xml:space="preserve">-&lt;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أبى‌الحسن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مطيبه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487/42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 فى كنز العمّال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مدرج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الأصبهانى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 سابور معرّب عن وزرك شافور، وهى السماة بالسريانيّة 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تقدّم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الصبر وخراب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الجزية،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هرب من ذمّتنا إلي دار الحرب ناقضاً للعهد عاد حرباً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 الثانى، فى السيادة والولاية، السياسة بالملاينة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التاريخ الكبير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أصبهان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المستدرك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صخر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الأحنف بن قيس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رساتيق أصبهان كما فى معجم البلدان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الأحنف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فتح أصبهان؛ طبقات المحدّثين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للسمعانى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نزول أميرالمؤمنين ذاقار، وص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نزول على الزاوية من البصرة، ولاحظ‍‌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المصنّف لابن أبى‌شيبة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الجمل، 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الجمل، تعبئة الفئتين للقتال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عبدالله بن عامر الحضرمى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المجنبة فى الأجوبة، مجاوبة الاُمراء والردّ عليهم، الأحنف وشامى لعن عليّاً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رواية الطبرى، وستأتى أيضاً بعد أسطر ما يدلّ‌ عليه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رواية الطبرى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الطبرى فى تاريخه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نزول أميرالمؤمنين ذاقاذر، عن الدورقى، عن عبدالله بن إدريس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وعنه ابن عساكر فى تاريخ مدينة دمشق </w:t>
      </w:r>
      <w:r>
        <w:rPr>
          <w:rFonts w:eastAsia="IRNazanin" w:cs="IRNazanin"/>
          <w:b w:val="false"/>
          <w:bCs w:val="false"/>
          <w:i w:val="false"/>
          <w:iCs w:val="false"/>
          <w:color w:val="333333"/>
          <w:sz w:val="20"/>
          <w:szCs w:val="20"/>
        </w:rPr>
        <w:t>314/24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الضحّاك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وقعة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 من الأجر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فى الإمامة والسياسة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وصّي به الأحنف بن قيس أباموسي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بسر بن أبى‌أرطاة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فى الإكمال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شجب وشحب وسخت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الّذى بعثه على عليه السلام هو عمرو بن مرّة بن عبد يغوث، ومثله فى الإصابة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ترجمة عمرو بن 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الكلبى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تسمية من شهد مع على بن أبى‌طالب رضي الله عنه الجمل وصفّين؛ تاريخ مدينة دمشق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الأشعث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1896/4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أشعث بن قيس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الحسن بن على، مدّة خلافة الحسن؛ اسد الغابة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بغية الطلب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أشعث بن قيس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ستّين، ذكر الخبر عن مراسلة الكوفيّين الحسين عليه السلام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وستّين، ذكر الخبر عمّا كان فيها من الأحداث</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وعنه ابن عساكر فى تاريخ مدينة دمشق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فى تاريخه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فى ولاية الأشعث وقدومه أذربيجان أنّه كان فى حكومة عثمان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الأشعث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الأشعث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الأصبغ بن نباتة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هلك منهم فى سنة إحدي وستّين ومئة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شدّة القتال يوم الجمل؛ أنساب الأشراف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طلحة بن عبيدالله؛ الاستيعاب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أعين بن ضبيعة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جميعهم فى ترجمة أعين بن ضبيعة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ممّن قتله الخوارج الحروريّة وغيرهم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أبوالعرب بإسناده إليه فى المحن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ممّن قتله الخوارج الحروريّة وغيرهم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أعين بن ضبيعة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أعين بن ضبيعة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وعنه ابن عساكر بإسناده إليه فى تاريخ مدينة دمشق </w:t>
      </w:r>
      <w:r>
        <w:rPr>
          <w:rFonts w:eastAsia="IRNazanin" w:cs="IRNazanin"/>
          <w:b w:val="false"/>
          <w:bCs w:val="false"/>
          <w:i w:val="false"/>
          <w:iCs w:val="false"/>
          <w:color w:val="333333"/>
          <w:sz w:val="20"/>
          <w:szCs w:val="20"/>
        </w:rPr>
        <w:t>245/29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الحضرمى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مثله ابن عبدالبرّ فى الاستيعاب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 اسد الغابة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أعين بن ضبيعة، 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جارية بن قدامة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خروج رسول الله وأبى‌بكر إلي المدينة للهجرة؛ المعجم الكبير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أبى‌أيّوب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الحاكم فى المستدرك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الواقدى قصّة إخائه وشهوده المشاهد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الاستيعاب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زيد بن كلب أبى‌أيّوب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المزّى فى تهذيب الكمال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زيد بن كليب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فى اسد الغابة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خالد بن زيد بن كليب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أبى‌أيّوب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الكامل لابن الأثير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قتال الخوارج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أبى‌أيّوب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فى الاستيعاب </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أبى‌أيّوب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السعدى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السعدى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تصحيفات المحدّثين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يصحف من جارية بحارثه، وقريباً منه أورده المزّى فى تهذيب الكمال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العسكرى، ونحوه فى مختصر تاريخ مدينة دمشق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دخولهم البصرة والحرب بينهم وبين عثمان بن حنيف؛ الإمامة والسياسة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دخول طلحة والزبير وعائشة البصرة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المزّى فى تهذيب الكمال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الأشهب بن بشير العرنى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بسر بن أبى‌أرطاة القرشى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بن أبى‌طالب رضي الله عنه الجمل وصفّين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فى اسد الغابة لابن الأثير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وعنه ابن حجر فى الإصابة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جارية 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وهو مخالف لسائر المصادر، وهكذا الكثير ممّا بعده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بسر بن أبى‌أرطاة، خطبة ثانية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وصحّف فى الأصل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كعب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الخير الأزدى الغامدى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كعب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ثلاث وثلاثين، ذكر تسيير من سيّر من أهل الكوفة إليها، وعنه وعن غيره ابن عساكر فى تاريخ مدينة دمشق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زهير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الحادى عشر من فوائد أبى‌جعفر ابن البخترى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ابن البخترى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زهير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أبى‌طاهر المخلّص</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زهير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مقتل حوشب ذى ظليم، وراجع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وقعة صفّين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زهير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سير أعلام النبلاء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الأزدى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الخير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زهير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ابن الأثير فى اسد الغابة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جندب بن زهير بن الحارث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ما أمر به على بن أبى‌طالب من عمل الجسر علي الفرات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الجدّ فى الحرب والقتال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وذكرها البلاذرى فى أنساب الأشراف، فلاحظ‍‌ ما تقدّم فى ترجمة محمّد بن أبى‌بكر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الأعور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عبدالله الأعور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هلك منهم فى سنة إحدي وستّين ومئة؛ سير أعلام النبلاء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الأعور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الحارث بن عبدالله الهمدانى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فيه من قتل الحارث بن مرّة العبدى مناف لما سيأتى من ذهابه إلي أرض قيقان وقتله هناك فى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فتوح البلدان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إجماع على للذهاب إلي صفّين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تسمية عمّال على بن أبى‌طالب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تسمية من حفظ‍‌ لنا ممّن قتل يوم الجمل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والخمسون، فى خروج الخوارج عليه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الحارث</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نوفل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 نقل كلام عن على بن عيسي بن عبدالله بن عبدالله بن الحارث فى وفاته فى آخر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 من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زمن معاوية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الجمل؛ الثقات لابن حبّان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السادسة والثلاثون؛ تاريخ الطبرى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ذكر الخبر عن مسير على بن أبى‌طالب نحو البصرة، وص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نزول أميرالمؤمين ذاقار؛ المعيار والموازنة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حجر بن 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تقريض الإمام الحسن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السادسة والثلاثون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على بن أبى‌طالب؛ شرح نهج البلاغة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وعنه ابن عساكر بإسناده إليه فى تاريخ مدينة دمشق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بن أبى‌طالب رضي الله عنه الجمل وصفّين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حجر بن عدى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تاريخ الطبرى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كان من خبر الخوارج، عن أبى‌مخنف، عن أبى‌سلمة الزهرى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فى المعيار والموازنة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قيام أميرالمؤمنين عليه السلام</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قتال الخوارج</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وقعة النهروان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تعبئة على رضي الله عنه فى حرب الجمل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بن زياد بن خصفة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الأشهب بن بشير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الحاكم فى المستدرك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الطبرى فى تاريخه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وخمسين، ذكر مقتل حجر بن عدى وأصحابه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ابن بكّار فى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فى شرح نهج البلاغة لابن أبى‌الحديد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فى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وأبى‌عبيد وغير واحد، 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ثلاث وخمسين، ومثله فى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يعقوب بن إبراهيم بن سعد، والمستدرك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حجر بن عدى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عساكر فى تاريخ مدينة دمشق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نصر بن مزاحم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ابن عساكر فى تاريخ مدينة دمشق</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عبيدالله بن عمر بن الخطّاب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عبيدالله بن عمر بن الخطّاب بصفّين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صفّين، ما قال حريث بن جابر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ذى‌الكلاع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قيام أميرالمؤمنين عليه السلام فى الناس ومشاورته إيّاهم للمسير إلي حرب معاوية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وتسعين، وعنه ابن عساكر بإسناده إليه فى تاريخ مدينة دمشق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هلك منهم فى سنة إحدي وستّين ومئة، ترجمة حضين بن المنذر؛ تاريخ مدينة دمشق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للعجلى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شرح نهج البلاغة لابن أبى‌الحديد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أبى‌شيبة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المنفردات لمسلم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حضين بن المنذر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وصحّحناه علي ما فى وقعة صفّين لنصر بن مزاحم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فى بغية الطلب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حضين بن المنذر، من طريق ابن ديزيل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أبى‌الحديد فى شرح نهج البلاغة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نصر بن مزاحم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إبراهيم الثقفى فى الغارات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عبدالله بن عامر الحضرمى بالبصرة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الجدّ فى الحرب والقتال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فى تاريخ مدينة دمشق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المعمّر بن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3117/7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خالد بن المعمّر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 البسوى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والسمعانى فى الأنساب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فى معرفة العرب بالأنساب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زبر عن الحسن بن عليل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العصا، ومن جمل القول فى العصا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فى السنّة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فى تاريخ مدينة دمشق </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2838/6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بن المنذر، وفيهما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صاحب شرطة على</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المنفردات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حضين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امتناع القوم من القتال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حوشب ذى‌ظليم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الجدّ فى الحرب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ابن أبى‌الحديد</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فى الأصل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شقيق بن 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دعاء على معاوية إلي الطاعة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وقعة صفّين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المعمّر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 الكتاب فى ترجمة الأحنف بن قيس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العصا، ومن جمل القول فى العصا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فى تاريخ مدينة دمشق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المعمّر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مَعمَر ومُعمَّر، وعنه ابن عساكر بإسناده إليه فى تاريخ مدينة دمشق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المعمّر السدوسى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لأحمد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العقيلى فى الضعفاء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خلاس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عدى فى الكامل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خلاس بن عمرو الهجرى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شرط‍‌ على</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أحوال الرجال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خلاس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وعنهما ابن حجر فى تهذيب التهذيب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خلاس بن عمرو الهجرى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شرطة على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رفاعة بن شدّاد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لأحمد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رفاعة بن شدّاد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رفاعة بن شدّاد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رفاعة بن شدّاد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له أيضاً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وستّين؛ سير أعلام النبلاء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المختار بن أبى‌عبيد الثقفى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كلمات بعض رؤساء أهل العراق</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زحر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444/18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زحر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3783/8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زحر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ابن ملجم وأمر أصحابه ومقتل على بن أبى‌طالب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حرب الجمل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كتاب على إلي جرير بن عبدالله، واللفظ‍‌ له؛ الإمامة والسياسة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على إلي جرير بن عبدالله،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قال الأشتر وقيس بن سعد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زحر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رابط‍‌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تُخوم العدوّ</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زحر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زحر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الجدّ فى الحرب والقتال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لقيتم فحسبهم خروجهم من الهدي وارتكاسهم فى الضلالة، وردّهم الحقّ‌، وجماحهم فى التيه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فأسمع بهم وأبصر فكأنّك بهم عن قليل بين أسير وقتيل، فأقبل إلينا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الخرّيت بن راشد وإظهاره الخلاف علي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إبراهيم الثقفى فى الغارات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بنى‌ناجية، عن محمّد بن عبدالله بن عثمان، عن ابن أبى‌سيف، عن أبى‌الصلت التيمى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البلاذرى فى أنساب الأشراف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الخرّيت بن راشد، باختصار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ديزيل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ديزيل فى كتاب صفّين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147/65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حجيّة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أبى‌الحديد فى شرح نهج البلاغة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تمامه فى ترجمة حجيّة بن عدى من عمّال أميرالمؤمنين عليه السلام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دعاء على معاوية إلي الطاعة والجماعة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اعتزال الخوارج عليّاً وأصحابه ورجوعهم بعد ذلك</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نصر بن مزاحم فى وقعة صفّين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خروج على بن أبى‌طالب إلي صفّين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الخوارج، حديث على مع الخوارج </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السابعة والثلاثون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مفارقة النوكى والض‍‌</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صوحان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الخبر عن مسير على بن أبى‌طالب نحو البصرة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سير أعلام النبلاء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صعصعة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اسد الغابة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صوحان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زيد بن صوحان العبدى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أهل الكوفة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بعثة على بن أبى‌طالب من ذى‌قار ابنه الحسن وعمّار بن ياسر ليستنفرا له أهل الكوفة، شرح نهج البلاغة لابن أبى‌الحديد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سارية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الإسكافى باختصار فى المعيار والموازنة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توجيه النفوس إلي الحقّ‌ والحقيقة </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 الكتاب فى ترجمة الأحنف بن قيس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سائر المصادر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وقعة صفّين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الهمذانى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ومثله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الموارد التالية، والتصويب من سائر المصادر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مبايعة معاوية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وثلاثين، تفريق معاوية جيوشه فى أطراف على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وفى رجال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بنويزيد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تنأنأت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فترت وامتنعت، والنأنأ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 ربّه فى العقد الفريد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ومن حديث الجمل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حوشب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الخلافة بعد التحكيم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عقيل إلي أخيه الإمام أميرالمؤمنين عليه السلام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كتب على إلي ولاته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بن صرد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شهد مع على بن أبى‌طالب رضي الله عنه الجمل وصفّين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من القسم الخامس، ذكر أزواج على عليه السلام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الخبر عن مسير على بن أبى‌طالب نحو البصرة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شبث بن ربعى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شبث بن ربعى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ما روى من رفعهم المصاحف ودعائهم إلي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الثقات لابن حبّان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السابعة والثلاثون، والمعيار والموازنة للإسكافى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مفارقة النوكى والض‍‌</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قال خليفة بن خيّاط‍‌ فى تاريخه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أبى‌بكرة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تذكرة الحفّاظ‍‌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فى الثقات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ومشاهير علماء الأمصار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ترجمة شريح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تصحيفات المحدّثين للعسكرى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يصحّف من شريح وسريح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بسجستان فى زمن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وأبوحاتم السجستانى فى كتابه المعمّرون والوصايا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فى ولاية الحجّاج بن يوسف مع ابن أبى‌بكرة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وقريباً منه أورده ابن الأثير فى اسد الغابة</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أعثم فى‌الفتوح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وصيّة القوم لأبى‌موسي بالاحتياط‍‌ فى أمره والحذر من دهاء خصمه، وابن قتيبة فى الإمامة والسياسة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وصّي به شريح بن هانئ أباموسي، باختصار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الخسيس والتابع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اجتماع الحكمين بدومة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نصر بن مزاحم فى وقعة صفّين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عمر بن سعد، عن أزهر العبسى، عن النضر بن صالح</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خروج على بن أبى‌طالب إلي صفّين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تهذيب 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الإصابة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تعبئة على رضي الله عنه حرب الجمل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أبى‌مريم السعدى، سعد مناة بن تميم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صفّين، تعبئة على أهل العراق للقتال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مسلم بن عقيل بن أبى‌طالب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فى ميسان بين واسط‍‌ والبصرة نحو من أربعة أيّام، وبها مشهد عبدالله بن على بن أبى‌طالب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شقيق بن 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خداش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نزول على الزاوية من البصرة، وص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وقعة الجمل من رواية اخري؛ أنساب الأشراف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ذكر الخبر عن أمر ابن الحضرمى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عبدالله بن عامر الحضرمى؛ شرح نهج البلاغة لابن أبى‌الحديد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الحكمين وما كان منهما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فى تاريخ مدينة دمشق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صعصعة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ستّين، ترجمة صعصعة بن صوحان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1063/3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تواضع عثمان بن عفّان، الفائق للزمخشرى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صعصعة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البيان والتبيين للجاحظ‍‌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البيان،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الصمت، 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أسماء الخطباء والبلغاء، و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العصا، ومن جمل القول فى العصا؛ المعارف لابن قتيبة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ستّين، ترجمة صعصعة بن صوحان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صعصعة بن صوحان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واثلة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وباختصار فى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واثلة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وكلامه مع معاوية مذكور فى الإمامة والسياسة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قدوم أبى‌الطفيل علي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الوافدين للعبّاس بن بكّار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واثلة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خزيمة الأسدى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فى شرح نهج البلاغة لابن أبى‌الحديد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ابتداء ذكر الغارات بعد صفّين، غارة يزيد بن شجرة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 بن نسيب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 بن نسيب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أبى‌الوضىء عبّاد بن نسيب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 بن نسيب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 بن نسيب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الطبرى فى تاريخه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بعض سير عثمان بن عفّان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أخوال عمومته وأبيه ، وعنه المحبّ‌ الطبرى فى ذخائر العقبي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من أبواب بنى‌الأعمام فى أولاد الحارث بن عبدالمطّلب، الفصل الثالث، فى ذكر ربيعة بن الحارث بن عبدالمطّلب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فى تاريخ مدينة دمشق </w:t>
      </w:r>
      <w:r>
        <w:rPr>
          <w:rFonts w:eastAsia="IRNazanin" w:cs="IRNazanin"/>
          <w:b w:val="false"/>
          <w:bCs w:val="false"/>
          <w:i w:val="false"/>
          <w:iCs w:val="false"/>
          <w:color w:val="333333"/>
          <w:sz w:val="20"/>
          <w:szCs w:val="20"/>
        </w:rPr>
        <w:t>366/30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عن محمّد بن أبى‌نصر، عن أبى‌إسحاق إبراهيم بن محمّد بن أبى‌ثابت، عن يحيي بن أبى‌طالب، عن إسماعيل بن عمر، عن جهم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ابن ديزيل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الجدّ فى الحرب والقتال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وقعة الثانية بالصفّين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قيام أميرالمؤمنين عليه السلام فى الناس ومشاورته إيّاهم للمسير إلي حرب معاوية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تاريخ الإسلام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ترجمة عبدالله بن بديل بن ورقاء؛ شرح نهج البلاغة لابن أبى‌الحديد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بديل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الذهبى حديث الشعبى فى تاريخ الإسلام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وقعة صفّين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شرح نهج البلاغة لابن أبى‌الحديد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علي قريش وأسد وكنانة عبدالله بن عبّاس</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حرب صفّين، ما قال عبدالله بن حجل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يوم الجمل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شرح نهج البلاغة لابن أبى‌الحديد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نصر بن مزاحم فى وقعة صفّين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إسماعيل بن أبى‌عميرة عن الشعبى؛ تاريخ الطبرى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عبدالله بن هاشم بن</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وسيأتى تمامه فى ترجمة هاشم بن عتبة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 إذا اختلطت بضوء الصباح، والمراد أنّه صلّي الصبح فى أوّل وقته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هاشم بن عتبة بن أبى‌وقّاص المرقال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الطائى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مشاهير علماء الأمصار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لخليفة بن خيّاط‍‌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لخليفة بن خيّاط‍‌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المجنبة فى الأجوبة، مجاوبة الاُمراء والردّ عليهم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فيها من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البلاذرى فى أنساب الأشراف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 عن أبى‌مخنف وعوانة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 الكتاب فى ترجمة الأحنف بن قيس</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عدىّ‌ بن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خليفة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المجنبة فى الأجوبة، مجاوبة الاُمراء والردّ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فى تاريخ مدينة</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يقتل مخنف فى الجمل، بل ضرب علي رأسه فسقط‍‌، كما صرّح بذلك البلاذرى فى أنساب الأشراف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 كما تقدّم فى ترجمة عبدالله بن سليم آنفاً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خبر وقعة الجمل من رواية اخري، ونحوه فى الفتوح لابن أعثم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إذن على حينئذ فى القتال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ما كتب به على بن أبى‌طالب من الفتح إلي عامله بالكوفة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السمعانى بإسناده إليه فى الأنساب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فى معرفة العرب بالأنساب، من طريق ابن زبر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المعمر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أبوالعرب بإسناده إليه فى المحن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يوم الجمل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أبوالعرب بإسناده إليه فى المحن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يوم الجمل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بن خيّاط‍‌ فى تاريخه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تفصيل خبر معركة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تاريخ الإسلام للذهبى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وقعة الجمل، وأضاف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المستضعفين من أصحاب رسول الله ، عمّار بن ياسر؛ تهذيب الكمال </w:t>
      </w:r>
      <w:r>
        <w:rPr>
          <w:rFonts w:eastAsia="IRNazanin" w:cs="IRNazanin"/>
          <w:b w:val="false"/>
          <w:bCs w:val="false"/>
          <w:i w:val="false"/>
          <w:iCs w:val="false"/>
          <w:color w:val="333333"/>
          <w:sz w:val="20"/>
          <w:szCs w:val="20"/>
        </w:rPr>
        <w:t>216/21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المستضعفين من أصحاب رسول الله ، عمّار بن ياسر، و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عمّار بن ياسر؛ تاريخ مدينة دمشق </w:t>
      </w:r>
      <w:r>
        <w:rPr>
          <w:rFonts w:eastAsia="IRNazanin" w:cs="IRNazanin"/>
          <w:b w:val="false"/>
          <w:bCs w:val="false"/>
          <w:i w:val="false"/>
          <w:iCs w:val="false"/>
          <w:color w:val="333333"/>
          <w:sz w:val="20"/>
          <w:szCs w:val="20"/>
        </w:rPr>
        <w:t>473/43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للترمذى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سفيان، عن أبى‌إسحاق، عن هانئ بن هانئ، عن على</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للبيهقى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أخبر عنه المصطفي عند بناء مسجده؛ تاريخ بغداد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سهل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معلّي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لابن عدىّ‌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ناصح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 لأبى‌العرب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طلحة والزبير وعمّار بن ياسر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مقتل عمّار بن ياسر؛ المستدرك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خزيمة بن ثابت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أبى‌شيبة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عمّار؛ الطبقات الكبري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لأبى‌نعيم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مات أو قتل منهم فى سنة سبع وثلاثين من الهجرة؛ تاريخ مدينة دمشق </w:t>
      </w:r>
      <w:r>
        <w:rPr>
          <w:rFonts w:eastAsia="IRNazanin" w:cs="IRNazanin"/>
          <w:b w:val="false"/>
          <w:bCs w:val="false"/>
          <w:i w:val="false"/>
          <w:iCs w:val="false"/>
          <w:color w:val="333333"/>
          <w:sz w:val="20"/>
          <w:szCs w:val="20"/>
        </w:rPr>
        <w:t>412/43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عمّار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شيوخ أبى‌يعلي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التدوين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أبى‌طاهر محمّد بن عبدالله بن على التككى؛ تاريخ مدينة دمشق </w:t>
      </w:r>
      <w:r>
        <w:rPr>
          <w:rFonts w:eastAsia="IRNazanin" w:cs="IRNazanin"/>
          <w:b w:val="false"/>
          <w:bCs w:val="false"/>
          <w:i w:val="false"/>
          <w:iCs w:val="false"/>
          <w:color w:val="333333"/>
          <w:sz w:val="20"/>
          <w:szCs w:val="20"/>
        </w:rPr>
        <w:t>426/43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لأبى‌نعيم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لأبى‌نعيم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الطيالسى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البخارى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للبيهقى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أخبر عنه المصطفي عند بناء مسجده، و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إخباره عن الفئة الباغية؛ حلية الأولياء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للبيهقى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البغى، باب الخلاف فى قتال أهل البغى؛ صحيح مسلم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عبدالله بن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والعلل له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للنسائى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الطيالسى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شعبة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للبيهقى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البغى، باب الخلاف فى قتال أهل البغى؛ دلائل النبوّة له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أخبر عنه المصطفي عند بناء مسجده، و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إخباره عن الفئة الباغية؛ الاعتقاد له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استخلاف أبى‌الحسن على بن أبى‌طالب؛ شرح السنّة للبغوى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للخوارزمى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إخبار الرسول لعمّار بقتل الفئة الباغية له؛ تاريخ بغداد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عبدالرحيم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لابن الأعرابى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أبى‌شيبة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أحمد بن الحسن الصيداوى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عبدالصمد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عمّار بن ياسر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والأبيات أوردها البلاذرى فى أنساب الأشراف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عمّار بن ياسر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بإسناده إليه فى التاريخ الصغير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مات بعد عثمان فى خلافة على</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عمّار بن ياسر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ما ورد فى المقتول بسيف أهل البغى</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قتل عثمان بن عفّان وبيعة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الجمل، 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وخليفة فى تاريخه باختصار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تفصيل خبر معركة الجمل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بن خيّاط‍‌ فى تاريخه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تفصيل خبر معركة الجمل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تعبئة على أهل العراق للقتال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عمّار بن ياسر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المصادر المتقدّمة غير الأوّلين والمحبّر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خمسين؛ تهذيب الكمال </w:t>
      </w:r>
      <w:r>
        <w:rPr>
          <w:rFonts w:eastAsia="IRNazanin" w:cs="IRNazanin"/>
          <w:b w:val="false"/>
          <w:bCs w:val="false"/>
          <w:i w:val="false"/>
          <w:iCs w:val="false"/>
          <w:color w:val="333333"/>
          <w:sz w:val="20"/>
          <w:szCs w:val="20"/>
        </w:rPr>
        <w:t>596/21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الحمق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لخليفة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الحمق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إحدي وخمسين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الطبقات الكبري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الحمق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عبدالرحمان بن امّ‌ الحكم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تهذيب الكمال </w:t>
      </w:r>
      <w:r>
        <w:rPr>
          <w:rFonts w:eastAsia="IRNazanin" w:cs="IRNazanin"/>
          <w:b w:val="false"/>
          <w:bCs w:val="false"/>
          <w:i w:val="false"/>
          <w:iCs w:val="false"/>
          <w:color w:val="333333"/>
          <w:sz w:val="20"/>
          <w:szCs w:val="20"/>
        </w:rPr>
        <w:t>596/21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الحمق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والمحبّر لابن حبيب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تسمية من شهد على بن أبى‌طالب رضي الله عنه الجمل وصفّين، والمنتخب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مات أو قتل سنة ثمانين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الحمق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 فى مجمع الزوائد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 باب ما جاء فى عمرو بن الحمق الخزاعى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لأبى‌هلال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أوّل رأس نُقِف فى الإسلام؛ تاريخ مدينة دمشق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آمنة بنت الشريد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آمنة بنت شريد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المرجوم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مرحوم ومرجوم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نزول على الزاوية من البصرة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الكتاب فى ترجمة الأحنف بن قيس</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شجب وشحب وسخت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فى أنساب الأشراف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بسر بن أبى‌أرطاة أنّ‌ الّذى بعثه على عليه السلام هو الأسود بن عميرة الكلبى، وقد تقدّم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اختلاف أهل العراق فى الموادعة، ما قال عمير بن عطارد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قبيصة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474/23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قبيصة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قتال الخوارج؛ تاريخ الطبرى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ما كان من خبر الخوارج؛ الإمامة والسياسة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قتل الخوارج؛ أنساب الأشراف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الحجّاب؛ 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نهاية الأرب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من القسم الخامس، ذكر أزواج على عليه السلام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وردان أبى‌عبيد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عروة بن داوود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صفّين؛ شرح نهج البلاغة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وقعة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أنساب الأشراف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وعلي أهل المدينة وهم سبعمئة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ثمانمئة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 الأنصارى</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سعد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وأربعين، ذكر خبر الصلح بين معاوية وقيس بن سعد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ذكر الخبر عن مسير على بن أبى‌طالب نحو البصرة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الوقعة الثانية بالصفّين؛ شرح نهج البلاغة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تسع وثلاثين، تفريق معاوية جيوشه فى أطراف على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يوم الجمل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تعبئة الفئتين للقتال، 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التحام الحرب</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تعبئة على أهل العراق للقتال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على بن أبى‌طالب؛ تاريخ مدينة دمشق </w:t>
      </w:r>
      <w:r>
        <w:rPr>
          <w:rFonts w:eastAsia="IRNazanin" w:cs="IRNazanin"/>
          <w:b w:val="false"/>
          <w:bCs w:val="false"/>
          <w:i w:val="false"/>
          <w:iCs w:val="false"/>
          <w:color w:val="333333"/>
          <w:sz w:val="20"/>
          <w:szCs w:val="20"/>
        </w:rPr>
        <w:t>321/54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هلك منهم سنة إحدي وثمانين؛ تاريخ الطبرى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الخبر عن أزواجه وأولاده؛ الطبقات لخليفة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أبى‌حاتم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شرح نهج البلاغة لابن أبى‌الحديد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على بن أبى‌طالب؛ تاريخ مدينة دمشق </w:t>
      </w:r>
      <w:r>
        <w:rPr>
          <w:rFonts w:eastAsia="IRNazanin" w:cs="IRNazanin"/>
          <w:b w:val="false"/>
          <w:bCs w:val="false"/>
          <w:i w:val="false"/>
          <w:iCs w:val="false"/>
          <w:color w:val="333333"/>
          <w:sz w:val="20"/>
          <w:szCs w:val="20"/>
        </w:rPr>
        <w:t>325/54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لخليفة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على رضي الله عنه ؛ المستدرك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سير أعلام النبلاء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وفاة 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خصوص سنة وفاته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للحاكم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النوع الرابع والأربعين من علوم الحديث</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مشاهير علماء الأمصار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موت محمّد ابن الحنفيّة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وفاة محمّد ابن الحنفيّة؛ سير أعلام النبلاء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مات من بين السبعين إلي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توفّى بالمدينة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الخبر عن أزواجه وأولاده؛ المصنّف لعبدالرزّاق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وتنقّصه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بإسناده إليه فى التاريخ الكبير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بديل بن ورقاء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سير أعلام النبلاء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بشّار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طلحة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فى تاريخه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تفصيل خبر معركة الجمل، ومن طريقه ابن عساكر فى تاريخ مدينة دمشق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فى تاريخه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تفصيل خبر معركة الجمل، ومن طريقه ابن عساكر فى تاريخ مدينة دمشق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إذن على حينئذ فى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المناقب للخوارزمى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الخطار والخطير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خطر يخطر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إذا رفع ذنبه عند الوعيد من 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تفيّئآ بظلّ‌ وشيحان نماهما فنن، تفرّعا من أكرم 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 والوشيج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المشتبكة 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المستقيم من الشجرة،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 الشجرة وجذم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حصب به فى النار أى 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عبّاس فى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حَصَبُ‌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حبيب فى المحبّر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أجواد الإسلام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بإسناده إليه فى تاريخه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تفصيل خبر صفّين، ومن طريقه ابن عساكر فى تاريخ مدينة دمشق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عمير بن عطارد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عمير بن عطارد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وفى محمّد يقول بعض الشعراء</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ما روى من رفعهم المصاحف ودعائهم إلي الحكومة؛ شرح نهج البلاغة لابن أبى‌الحديد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 مقتل حوشب ذى‌ظليم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نزول أميرالمؤمنين ذاقار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دعاء على معاوية إلي الطاعة والجماعة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وعنه ابن عساكر بإسناده إليه فى تاريخ مدينة دمشق </w:t>
      </w:r>
      <w:r>
        <w:rPr>
          <w:rFonts w:eastAsia="IRNazanin" w:cs="IRNazanin"/>
          <w:b w:val="false"/>
          <w:bCs w:val="false"/>
          <w:i w:val="false"/>
          <w:iCs w:val="false"/>
          <w:color w:val="333333"/>
          <w:sz w:val="20"/>
          <w:szCs w:val="20"/>
        </w:rPr>
        <w:t>368/59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معقل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أصحاب شرط‍‌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تاريخ مدينة دمشق </w:t>
      </w:r>
      <w:r>
        <w:rPr>
          <w:rFonts w:eastAsia="IRNazanin" w:cs="IRNazanin"/>
          <w:b w:val="false"/>
          <w:bCs w:val="false"/>
          <w:i w:val="false"/>
          <w:iCs w:val="false"/>
          <w:color w:val="333333"/>
          <w:sz w:val="20"/>
          <w:szCs w:val="20"/>
        </w:rPr>
        <w:t>367/59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معقل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تصحيفات المحدّثين للعسكرى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يشكل ويصحّف من معقل ومغفّل ومغفل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367/59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معقل بن قيس الرياحى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خليفة بن خيّاط‍‌ فى تاريخه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تسع وثلاثين، ومن طريقه ابن عساكر فى تاريخ مدينة دمشق </w:t>
      </w:r>
      <w:r>
        <w:rPr>
          <w:rFonts w:eastAsia="IRNazanin" w:cs="IRNazanin"/>
          <w:b w:val="false"/>
          <w:bCs w:val="false"/>
          <w:i w:val="false"/>
          <w:iCs w:val="false"/>
          <w:color w:val="333333"/>
          <w:sz w:val="20"/>
          <w:szCs w:val="20"/>
        </w:rPr>
        <w:t>368/59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معقل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أبوجعفر الطبرى فى تاريخه أنّ‌ ذلك كان فى سنة ثلاث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بعضهم أنّه قتل فى سنة اثنتين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ذلك كان فى أيّام معاوية وإمارة المغيرة بن شعبة علي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عساكر بإسناده إلي على 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ماكولا فى الإكمال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ضَبارى وضِبارى، و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عَلَقة وعِلقة وعُلّفة، والعسكرى فى تصحيفات المحدّثين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يشكل ويصحّف من معقل ومغفّل ومَغفِل، وابن أبى‌الحديد فى شرح نهج البلاغة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 الذهبى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تاريخ الإسلام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خمسين، ترجمة معقل بن قيس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خروج على بن أبى‌طالب إلي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الأخبار الطوال للدينورى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وأنساب الأشراف للبلاذرى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بن أبى‌وقّاص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جميع ما ذكرنا هنا من الاستيعاب </w:t>
      </w:r>
      <w:r>
        <w:rPr>
          <w:rFonts w:eastAsia="IRNazanin" w:cs="IRNazanin"/>
          <w:b w:val="false"/>
          <w:bCs w:val="false"/>
          <w:i w:val="false"/>
          <w:iCs w:val="false"/>
          <w:color w:val="333333"/>
          <w:sz w:val="20"/>
          <w:szCs w:val="20"/>
        </w:rPr>
        <w:t>1546/4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بن أبى‌وقّاص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اسد الغابة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هاشم بن عتبة مع اختصار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وخليفة فى تاريخه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تفصيل خبر صفّين، واقتصر علي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راية على مع هاشم بن عتبة بن أبى‌وقّاص</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الإصابة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الإصابة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470/43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والطبرى فى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ذكر من مات أو قتل فى سنة سبع وثلاثين من الهجرة، ورواه الحاكم فى المستدرك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أبوهاشم بن عتبة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لجميع المصادر،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بلا دم كمحمّد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وثلاثين، وفيها قتل محمّد بن أبى‌حذيفة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شرح نهج البلاغة لابن أبى‌الحديد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المدائنى</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هاشم بن عتبة بن أبى‌وقّاص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هاشم بن عتبة بن أبى‌وقّاص</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مات أو قتل منهم فى سنة سبع وثلاثين من الهجرة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هاشم بن عتبة بن أبى‌وقّاص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سفيان بن عوف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تاريخ الطبرى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خبر وقعة الجمل من رواية اخري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بعثة على بن أبى‌طالب من ذى‌قار ابنه الحسن وعمّار بن ياسر ليستنفرا له أهل الكوفة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أبى‌جحيفة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أبى‌جحيفة السوائى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التعديل والتجريح لأبى‌الوليد الباجى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وهب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وهب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وهب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الخ‍‌</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وهب بن عبدالله، وابن عساكر فى تاريخ مدينة دمشق </w:t>
      </w:r>
      <w:r>
        <w:rPr>
          <w:rFonts w:eastAsia="IRNazanin" w:cs="IRNazanin"/>
          <w:b w:val="false"/>
          <w:bCs w:val="false"/>
          <w:i w:val="false"/>
          <w:iCs w:val="false"/>
          <w:color w:val="333333"/>
          <w:sz w:val="20"/>
          <w:szCs w:val="20"/>
        </w:rPr>
        <w:t>355/30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أبى‌القاسم البغوى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عبيدالله بن عمر القواريرى، عن خالد الزيّات، وفى </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على بن سعيد الكندى، عن خالد الزيّات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وهب بن عبدالله السوائى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ما كان فيها من الأحداث</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صحيح البخارى لأبى‌نصر البخارى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العوّام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التعديل والتجريح لأبى الوليد الباجى </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العوّام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العوّام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نفيع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أبى‌بكرة؛ سير أعلام النبلاء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أبى‌بكرة الثقفى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المِطْرَف والمُطْرَف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المَطارف، وهى أردية من خزّ مُرَبّعة لها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البلاذرى فى أنساب الأشراف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على بن أبى‌طالب عليه السلام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على بن أبى‌طالب عليه السلام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المعارف لابن قتيبة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موالى رسول الله ؛ الإصابة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أبى‌رافع القبطى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فى الرشوة فى الحكم، وعنه ابن أبى‌شيبة فى المصنّف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زهير بن ضبيعة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عبدالبرّ من دون ذكر اسم ضبيعة بن زهير فى التمهيد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أبى‌البخترى، عن على بن ربيعة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النعمان بن بشير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الخرّيت بن راشد، وإظهاره الخلاف علي على، وعنه ابن عساكر بإسناده إليه فى تاريخ مدينة دمشق </w:t>
      </w:r>
      <w:r>
        <w:rPr>
          <w:rFonts w:eastAsia="IRNazanin" w:cs="IRNazanin"/>
          <w:b w:val="false"/>
          <w:bCs w:val="false"/>
          <w:i w:val="false"/>
          <w:iCs w:val="false"/>
          <w:color w:val="333333"/>
          <w:sz w:val="20"/>
          <w:szCs w:val="20"/>
        </w:rPr>
        <w:t>271/58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مصقلة بن هبيرة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إبراهيم الثقفى فى الغارات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بنى‌ناجية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أنساب الأشراف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الخرّيت بن راشد،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روايته فى ترجمة مصقلة بن هبيرة من عمّال على عليه السلام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الاستيعاب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قيس بن سعد؛ المعارف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جرير بن عبدالله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لخليفة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وخمسين؛ الأنساب للسمعانى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فقئت عينه من الأشراف فى الحرب، 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العوران الأشراف؛ المعارف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العور؛ سير أعلام النبلاء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وسيأتى سائر رواياته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وخمسين؛ تاريخ بغداد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للسمعانى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انتقل منها إلي الكوفة وبها توفّى سنة إحدي وخمسين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تاريخ بغداد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الكلبى؛ الاستيعاب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جرير بن عبدالله البجلى عند معاوية، وعنه ابن أبى‌الحديد فى شرح نهج البلاغة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قتيبة مختصراً فى الإمامة والسياسة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قدوم جرير إلي معاوية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ذكر الخبر عن مسير على بن أبى‌طالب نحو البصرة؛ شرح نهج البلاغة لابن أبى‌الحديد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عمّار بن ياسر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ثمان وثلاثين، وفيها قتل محمّد بن أبى‌حذيفة؛ شرح نهج البلاغة لابن أبى‌الحديد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شبيب الفزارى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على بن أبى‌طالب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ابن أعثم فى الفتوح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كتاب على إلي جرير بن عبدالله، مع مغايرة فى الألفاظ‍‌</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ما كان فيها من الأحداث؛ أنساب الأشراف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زياد بن كعب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تفريق على عمّاله علي الأمصار، وابن عساكر فى تاريخ مدينة دمشق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سبرة بن معبد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نهاية الأرب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 من القسم الخامس، ذكر تفريق على عمّاله وخلاف معاوية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إليه فى جمهرة الأمثال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المثل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كدابغة وقد حلم الأديم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وستّين، ذكر الخبر عمّا كان فيها من الأحداث</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الحرّ بن يزيد الرياحى</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وستّين، ذكر الخبر عمّا كان فيها من الأحداث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نزول على بن أبى‌طالب الكوفة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جري من الكلام بين عبدالله بن عبّاس وبين عائشة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وثلاثين، ذكر ما كان فيها من الأحداث؛ أنساب الأشراف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صفّين ؛ الفتوح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بالصفّين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أبوهلال بإسناده إليه فى جمهرة الأمثال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المثل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كدابغة وقد حلم الأديم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القعقاع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القعقاع بن عمرو</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نزول أميرالمؤمنين ذاقار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القعقاع بن عمرو؛ تاريخ الطبرى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 شدّة القتال يوم الجمل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نزول أميرالمؤمنين عليه السلام ذاقار؛ اسد الغابة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القعقاع بن عمرو</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أوّل من سمّى من أبناء المهاجرين محمّداً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البداية والنهاية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فصل فى ذكر من توفّى فى زمان دولة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مات محمّد وهو شابّ‌ فى أيّام عثمان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البداية والنهاية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من توفّى فى زمان دولة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مات محمّد وهو شابّ‌ فى أيّام عثمان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تكتيب الكتائب وتعبئة الناس للقتال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على بن أبى‌طالب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الأخبار الطوال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حوادث سنة سبع وثلاثين،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ولاته؛ الكامل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ذكر عمّال على</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للدولابى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تاريخ مدينة دمشق </w:t>
      </w:r>
      <w:r>
        <w:rPr>
          <w:rFonts w:eastAsia="IRNazanin" w:cs="IRNazanin"/>
          <w:b w:val="false"/>
          <w:bCs w:val="false"/>
          <w:i w:val="false"/>
          <w:iCs w:val="false"/>
          <w:color w:val="333333"/>
          <w:sz w:val="20"/>
          <w:szCs w:val="20"/>
        </w:rPr>
        <w:t>197/25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النابغة الجعدى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سبط‍‌ ابن الجوزى عن الشعبى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 شريح داراً بثمانين ديناراً، فبلغ ذلك عليّاً عليه السلام فاستدعاه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الحارث، بلغنى أنّك اشتريت داراً بكذا وكذا، وأشهدت علي نفسك شهوداً وكتبت كتاباً؟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ذلك 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 نظر المغضب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شريح، أنّه سيأتيك من لا ينظر فى كتابك حتّي يخرجك منها شاخصاً ويسلمك إلي قرارك خالصاً، فاحذر أن تكون ابتعت هذه الدار من غير مالك أو نقدت الثمن من غير حلالك، فإذاً خسرت الدنيا والآخرة، أمّا إنّك لو أتيتنى عند شرائك إيّاها لكتبت لك كتاباً، فلم ترغب فى شرائها ولا بدرهم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كنت تكتب يا أميرالمؤمنين‌؟</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تصحيفات المحدّثين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يصحّف من شريح وسريح وما يجري معهما من سريحة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القاضى بإسناده إليه فى أخبار القضاة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قضاة البصرة وأخبارهم، عبدالرحمان بن يزيد الحرّانى</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أبى‌الأسود ظالم بن عمرو الديلى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موضعه فى الأصل بياضاً، وبهامشه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فى اصول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ويؤيّده ما رواه ابن أبى‌الحديد فى شرح نهج البلاغة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إبراهيم الثقفى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الغارات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ورود قتل محمّد بن أبى‌بكر علي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عبدالله، عن المدائنى، عن الحارث بن كعب بن عبدالله بن قعين، عن حبيب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إنّى لعند على جالس إذ جاءه عبدالله بن معين وكعب بن عبدالله من قبل محمّد بن أبى‌بكر يستصرخانه قبل الوقعة، فقام 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مغايرات فى بعض الألفاظ‍‌، ولا يخفي ما فيه من التصحيفات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شبيب الفزارى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ذكر موالى رسول الله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أبى‌رافع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أبى‌رافع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لكتاب معاوية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موالى رسول الله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فى تقريب التهذيب لابن حجر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أنّ‌ ابن النبّاح كاتب فأتي عليّاً استعانه علي مكاتبته، فحثّ‌ أميرالمؤمنين عليه السلام الناس عليه فجمعوا له أكثر من مكاتبته، ففضلت 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أبى‌شيبة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النبّاح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عبدالبرّ فى الاستذكار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مغايرة فى العبارات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النبّاح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النبّاح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عامر بن النبّاح</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النبّاح والتياح</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لحىّ‌ ونجىّ‌ وتحىّ‌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وعنه المقدسى فى الأحاديث المختارة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 الآحاد والمثانى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فى البحر الزخّار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بن موسي ومحمّد بن معمر،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عبيد، وأبويعلي فى مسنده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أبى‌خيثمة عن محمّد بن عبيد، وعنه وعن أحمد ابن عساكر فى تاريخ مدينة دمشق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 مقتل الحسين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فى أخبار رسول الله عن الحسين، عن ابن مبارك، ورواه ابن المغازلى فى مناقب أهل البيت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أبى‌عبدالله محمّد بن الحسين الزعفرانى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نجىّ‌، وابن الجوزى فى التبصرة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الأوّل، فى ذكر عاشوراء والمحرّم، عن عبدالله بن نجىّ‌، والمزّى فى تهذيب الكمال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أبوالقاسم البغوى عن يوسف بن موسي القطّان، عن محمّد بن عبيد، كما عنه ابن عساكر بإسناده إليه فى تاريخ مدينة دمشق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الحسين بن على</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image" Target="media/image2.jpeg"/><Relationship Id="rId742" Type="http://schemas.openxmlformats.org/officeDocument/2006/relationships/image" Target="media/image2.jpeg"/><Relationship Id="rId743" Type="http://schemas.openxmlformats.org/officeDocument/2006/relationships/footer" Target="footer736.xml"/><Relationship Id="rId744" Type="http://schemas.openxmlformats.org/officeDocument/2006/relationships/footnotes" Target="footnotes.xml"/><Relationship Id="rId745" Type="http://schemas.openxmlformats.org/officeDocument/2006/relationships/numbering" Target="numbering.xml"/><Relationship Id="rId746" Type="http://schemas.openxmlformats.org/officeDocument/2006/relationships/fontTable" Target="fontTable.xml"/><Relationship Id="rId747" Type="http://schemas.openxmlformats.org/officeDocument/2006/relationships/settings" Target="settings.xml"/><Relationship Id="rId7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782</Pages>
  <Words>33741</Words>
  <Characters>138294</Characters>
  <CharactersWithSpaces>170306</CharactersWithSpaces>
  <Paragraphs>2069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2026-08-28T14:25:06Z</dcterms:created>
  <dc:creator>ghaemiyeh.com</dc:creator>
  <dc:description/>
  <dc:language>en-US</dc:language>
  <cp:lastModifiedBy/>
  <dcterms:modified xsi:type="dcterms:W3CDTF">2026-08-28T17:55:35Z</dcterms:modified>
  <cp:revision>1</cp:revision>
  <dc:subject/>
  <dc:title>موسوعه الامامه فی نصوص اهل السنه جلد 12</dc:title>
</cp:coreProperties>
</file>

<file path=docProps/custom.xml><?xml version="1.0" encoding="utf-8"?>
<Properties xmlns="http://schemas.openxmlformats.org/officeDocument/2006/custom-properties" xmlns:vt="http://schemas.openxmlformats.org/officeDocument/2006/docPropsVTypes"/>
</file>