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گونه بود خدیجه الغراء ام المومنین سلام الله علیها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2901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692903_3381743652">
            <w:r>
              <w:rPr>
                <w:webHidden/>
                <w:rStyle w:val="IndexLink"/>
              </w:rPr>
              <w:t>76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سبقت در تصدیق و گواهی قرآن و برنامه های آسمانی</w:t>
            </w:r>
            <w:r>
              <w:rPr>
                <w:rStyle w:val="IndexLink"/>
                <w:rtl w:val="true"/>
              </w:rPr>
              <w:tab/>
            </w:r>
            <w:r>
              <w:rPr>
                <w:rStyle w:val="IndexLink"/>
              </w:rPr>
              <w:t>6</w:t>
            </w:r>
          </w:hyperlink>
        </w:p>
        <w:p>
          <w:pPr>
            <w:pStyle w:val="Contents2"/>
            <w:tabs>
              <w:tab w:val="clear" w:pos="8743"/>
              <w:tab w:val="right" w:pos="9026" w:leader="dot"/>
            </w:tabs>
            <w:rPr/>
          </w:pPr>
          <w:hyperlink w:anchor="__RefHeading___Toc3692905_3381743652">
            <w:r>
              <w:rPr>
                <w:webHidden/>
                <w:rStyle w:val="IndexLink"/>
              </w:rPr>
              <w:t>77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مشاهده ی نور نبوت در سیمای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12</w:t>
            </w:r>
          </w:hyperlink>
        </w:p>
        <w:p>
          <w:pPr>
            <w:pStyle w:val="Contents2"/>
            <w:tabs>
              <w:tab w:val="clear" w:pos="8743"/>
              <w:tab w:val="right" w:pos="9026" w:leader="dot"/>
            </w:tabs>
            <w:rPr/>
          </w:pPr>
          <w:hyperlink w:anchor="__RefHeading___Toc3692907_3381743652">
            <w:r>
              <w:rPr>
                <w:webHidden/>
                <w:rStyle w:val="IndexLink"/>
              </w:rPr>
              <w:t>78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اولین بانوی نمازگزار</w:t>
            </w:r>
            <w:r>
              <w:rPr>
                <w:rStyle w:val="IndexLink"/>
                <w:rtl w:val="true"/>
              </w:rPr>
              <w:tab/>
            </w:r>
            <w:r>
              <w:rPr>
                <w:rStyle w:val="IndexLink"/>
              </w:rPr>
              <w:t>15</w:t>
            </w:r>
          </w:hyperlink>
        </w:p>
        <w:p>
          <w:pPr>
            <w:pStyle w:val="Contents2"/>
            <w:tabs>
              <w:tab w:val="clear" w:pos="8743"/>
              <w:tab w:val="right" w:pos="9026" w:leader="dot"/>
            </w:tabs>
            <w:rPr/>
          </w:pPr>
          <w:hyperlink w:anchor="__RefHeading___Toc3692909_3381743652">
            <w:r>
              <w:rPr>
                <w:webHidden/>
                <w:rStyle w:val="IndexLink"/>
              </w:rPr>
              <w:t>79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اهل عبادت و بندگی پروردگار</w:t>
            </w:r>
            <w:r>
              <w:rPr>
                <w:rStyle w:val="IndexLink"/>
                <w:rtl w:val="true"/>
              </w:rPr>
              <w:tab/>
            </w:r>
            <w:r>
              <w:rPr>
                <w:rStyle w:val="IndexLink"/>
              </w:rPr>
              <w:t>22</w:t>
            </w:r>
          </w:hyperlink>
        </w:p>
        <w:p>
          <w:pPr>
            <w:pStyle w:val="Contents2"/>
            <w:tabs>
              <w:tab w:val="clear" w:pos="8743"/>
              <w:tab w:val="right" w:pos="9026" w:leader="dot"/>
            </w:tabs>
            <w:rPr/>
          </w:pPr>
          <w:hyperlink w:anchor="__RefHeading___Toc3692911_3381743652">
            <w:r>
              <w:rPr>
                <w:webHidden/>
                <w:rStyle w:val="IndexLink"/>
              </w:rPr>
              <w:t>80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مقرب نزد پروردگار</w:t>
            </w:r>
            <w:r>
              <w:rPr>
                <w:rStyle w:val="IndexLink"/>
                <w:rtl w:val="true"/>
              </w:rPr>
              <w:tab/>
            </w:r>
            <w:r>
              <w:rPr>
                <w:rStyle w:val="IndexLink"/>
              </w:rPr>
              <w:t>25</w:t>
            </w:r>
          </w:hyperlink>
        </w:p>
        <w:p>
          <w:pPr>
            <w:pStyle w:val="Contents2"/>
            <w:tabs>
              <w:tab w:val="clear" w:pos="8743"/>
              <w:tab w:val="right" w:pos="9026" w:leader="dot"/>
            </w:tabs>
            <w:rPr/>
          </w:pPr>
          <w:hyperlink w:anchor="__RefHeading___Toc3692913_3381743652">
            <w:r>
              <w:rPr>
                <w:webHidden/>
                <w:rStyle w:val="IndexLink"/>
              </w:rPr>
              <w:t>81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ام المؤمنین خدیجه </w:t>
            </w:r>
            <w:r>
              <w:rPr>
                <w:rStyle w:val="IndexLink"/>
                <w:rtl w:val="true"/>
              </w:rPr>
              <w:t>(</w:t>
            </w:r>
            <w:r>
              <w:rPr>
                <w:rStyle w:val="IndexLink"/>
                <w:rtl w:val="true"/>
              </w:rPr>
              <w:t>علیها السلام</w:t>
            </w:r>
            <w:r>
              <w:rPr>
                <w:rStyle w:val="IndexLink"/>
                <w:rtl w:val="true"/>
              </w:rPr>
              <w:t xml:space="preserve">) – </w:t>
            </w:r>
            <w:r>
              <w:rPr>
                <w:rStyle w:val="IndexLink"/>
                <w:rtl w:val="true"/>
              </w:rPr>
              <w:t>ارتباط عمیق با خداوند متعال</w:t>
            </w:r>
            <w:r>
              <w:rPr>
                <w:rStyle w:val="IndexLink"/>
                <w:rtl w:val="true"/>
              </w:rPr>
              <w:tab/>
            </w:r>
            <w:r>
              <w:rPr>
                <w:rStyle w:val="IndexLink"/>
              </w:rPr>
              <w:t>28</w:t>
            </w:r>
          </w:hyperlink>
        </w:p>
        <w:p>
          <w:pPr>
            <w:pStyle w:val="Contents2"/>
            <w:tabs>
              <w:tab w:val="clear" w:pos="8743"/>
              <w:tab w:val="right" w:pos="9026" w:leader="dot"/>
            </w:tabs>
            <w:rPr/>
          </w:pPr>
          <w:hyperlink w:anchor="__RefHeading___Toc3692915_3381743652">
            <w:r>
              <w:rPr>
                <w:webHidden/>
                <w:rStyle w:val="IndexLink"/>
              </w:rPr>
              <w:t>82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پیمان حضرت خدیجه </w:t>
            </w:r>
            <w:r>
              <w:rPr>
                <w:rStyle w:val="IndexLink"/>
                <w:rtl w:val="true"/>
              </w:rPr>
              <w:t>(</w:t>
            </w:r>
            <w:r>
              <w:rPr>
                <w:rStyle w:val="IndexLink"/>
                <w:rtl w:val="true"/>
              </w:rPr>
              <w:t>علیها السلام</w:t>
            </w:r>
            <w:r>
              <w:rPr>
                <w:rStyle w:val="IndexLink"/>
                <w:rtl w:val="true"/>
              </w:rPr>
              <w:t xml:space="preserve">) – </w:t>
            </w:r>
            <w:r>
              <w:rPr>
                <w:rStyle w:val="IndexLink"/>
                <w:rtl w:val="true"/>
              </w:rPr>
              <w:t>با اسماء بنت عُمَیس</w:t>
            </w:r>
            <w:r>
              <w:rPr>
                <w:rStyle w:val="IndexLink"/>
                <w:rtl w:val="true"/>
              </w:rPr>
              <w:tab/>
            </w:r>
            <w:r>
              <w:rPr>
                <w:rStyle w:val="IndexLink"/>
              </w:rPr>
              <w:t>32</w:t>
            </w:r>
          </w:hyperlink>
        </w:p>
        <w:p>
          <w:pPr>
            <w:pStyle w:val="Contents2"/>
            <w:tabs>
              <w:tab w:val="clear" w:pos="8743"/>
              <w:tab w:val="right" w:pos="9026" w:leader="dot"/>
            </w:tabs>
            <w:rPr/>
          </w:pPr>
          <w:hyperlink w:anchor="__RefHeading___Toc3692917_3381743652">
            <w:r>
              <w:rPr>
                <w:webHidden/>
                <w:rStyle w:val="IndexLink"/>
              </w:rPr>
              <w:t>83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اعتقاد محکم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خدا و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2"/>
            <w:tabs>
              <w:tab w:val="clear" w:pos="8743"/>
              <w:tab w:val="right" w:pos="9026" w:leader="dot"/>
            </w:tabs>
            <w:rPr/>
          </w:pPr>
          <w:hyperlink w:anchor="__RefHeading___Toc3692919_3381743652">
            <w:r>
              <w:rPr>
                <w:webHidden/>
                <w:rStyle w:val="IndexLink"/>
              </w:rPr>
              <w:t>84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خشنود از تقدیر الهی از والاترین درجات – ایمان به آفریدگار هستی</w:t>
            </w:r>
            <w:r>
              <w:rPr>
                <w:rStyle w:val="IndexLink"/>
                <w:rtl w:val="true"/>
              </w:rPr>
              <w:tab/>
            </w:r>
            <w:r>
              <w:rPr>
                <w:rStyle w:val="IndexLink"/>
              </w:rPr>
              <w:t>35</w:t>
            </w:r>
          </w:hyperlink>
        </w:p>
        <w:p>
          <w:pPr>
            <w:pStyle w:val="Contents2"/>
            <w:tabs>
              <w:tab w:val="clear" w:pos="8743"/>
              <w:tab w:val="right" w:pos="9026" w:leader="dot"/>
            </w:tabs>
            <w:rPr/>
          </w:pPr>
          <w:hyperlink w:anchor="__RefHeading___Toc3692921_3381743652">
            <w:r>
              <w:rPr>
                <w:webHidden/>
                <w:rStyle w:val="IndexLink"/>
              </w:rPr>
              <w:t>85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شاکر نعمت های پروردگار</w:t>
            </w:r>
            <w:r>
              <w:rPr>
                <w:rStyle w:val="IndexLink"/>
                <w:rtl w:val="true"/>
              </w:rPr>
              <w:tab/>
            </w:r>
            <w:r>
              <w:rPr>
                <w:rStyle w:val="IndexLink"/>
              </w:rPr>
              <w:t>38</w:t>
            </w:r>
          </w:hyperlink>
        </w:p>
        <w:p>
          <w:pPr>
            <w:pStyle w:val="Contents2"/>
            <w:tabs>
              <w:tab w:val="clear" w:pos="8743"/>
              <w:tab w:val="right" w:pos="9026" w:leader="dot"/>
            </w:tabs>
            <w:rPr/>
          </w:pPr>
          <w:hyperlink w:anchor="__RefHeading___Toc3692923_3381743652">
            <w:r>
              <w:rPr>
                <w:webHidden/>
                <w:rStyle w:val="IndexLink"/>
              </w:rPr>
              <w:t>86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پذیرش ولایت امام امیرالمؤمنین علی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3692925_3381743652">
            <w:r>
              <w:rPr>
                <w:webHidden/>
                <w:rStyle w:val="IndexLink"/>
              </w:rPr>
              <w:t>87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مربی امام امیرالمؤمنین علی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3692927_3381743652">
            <w:r>
              <w:rPr>
                <w:webHidden/>
                <w:rStyle w:val="IndexLink"/>
              </w:rPr>
              <w:t>88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مهر وصف ناپذیر حضرت خدیجه ی کبری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امام امیرمؤمنان علی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3692929_3381743652">
            <w:r>
              <w:rPr>
                <w:webHidden/>
                <w:rStyle w:val="IndexLink"/>
              </w:rPr>
              <w:t>89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هم فکر امام امیرمؤمنان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دفاع از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آیین او</w:t>
            </w:r>
            <w:r>
              <w:rPr>
                <w:rStyle w:val="IndexLink"/>
                <w:rtl w:val="true"/>
              </w:rPr>
              <w:tab/>
            </w:r>
            <w:r>
              <w:rPr>
                <w:rStyle w:val="IndexLink"/>
              </w:rPr>
              <w:t>56</w:t>
            </w:r>
          </w:hyperlink>
        </w:p>
        <w:p>
          <w:pPr>
            <w:pStyle w:val="Contents2"/>
            <w:tabs>
              <w:tab w:val="clear" w:pos="8743"/>
              <w:tab w:val="right" w:pos="9026" w:leader="dot"/>
            </w:tabs>
            <w:rPr/>
          </w:pPr>
          <w:hyperlink w:anchor="__RefHeading___Toc3692931_3381743652">
            <w:r>
              <w:rPr>
                <w:webHidden/>
                <w:rStyle w:val="IndexLink"/>
              </w:rPr>
              <w:t>90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سرای حضرت خدیجه ی کبری </w:t>
            </w:r>
            <w:r>
              <w:rPr>
                <w:rStyle w:val="IndexLink"/>
                <w:rtl w:val="true"/>
              </w:rPr>
              <w:t>(</w:t>
            </w:r>
            <w:r>
              <w:rPr>
                <w:rStyle w:val="IndexLink"/>
                <w:rtl w:val="true"/>
              </w:rPr>
              <w:t>علیها السلام</w:t>
            </w:r>
            <w:r>
              <w:rPr>
                <w:rStyle w:val="IndexLink"/>
                <w:rtl w:val="true"/>
              </w:rPr>
              <w:t xml:space="preserve">) </w:t>
            </w:r>
            <w:r>
              <w:rPr>
                <w:rStyle w:val="IndexLink"/>
                <w:rtl w:val="true"/>
              </w:rPr>
              <w:t>محل فرود وحی</w:t>
            </w:r>
            <w:r>
              <w:rPr>
                <w:rStyle w:val="IndexLink"/>
                <w:rtl w:val="true"/>
              </w:rPr>
              <w:tab/>
            </w:r>
            <w:r>
              <w:rPr>
                <w:rStyle w:val="IndexLink"/>
              </w:rPr>
              <w:t>60</w:t>
            </w:r>
          </w:hyperlink>
        </w:p>
        <w:p>
          <w:pPr>
            <w:pStyle w:val="Contents2"/>
            <w:tabs>
              <w:tab w:val="clear" w:pos="8743"/>
              <w:tab w:val="right" w:pos="9026" w:leader="dot"/>
            </w:tabs>
            <w:rPr/>
          </w:pPr>
          <w:hyperlink w:anchor="__RefHeading___Toc3692933_3381743652">
            <w:r>
              <w:rPr>
                <w:webHidden/>
                <w:rStyle w:val="IndexLink"/>
              </w:rPr>
              <w:t>91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سرای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محل فرود فرشتگان</w:t>
            </w:r>
            <w:r>
              <w:rPr>
                <w:rStyle w:val="IndexLink"/>
                <w:rtl w:val="true"/>
              </w:rPr>
              <w:tab/>
            </w:r>
            <w:r>
              <w:rPr>
                <w:rStyle w:val="IndexLink"/>
              </w:rPr>
              <w:t>60</w:t>
            </w:r>
          </w:hyperlink>
        </w:p>
        <w:p>
          <w:pPr>
            <w:pStyle w:val="Contents2"/>
            <w:tabs>
              <w:tab w:val="clear" w:pos="8743"/>
              <w:tab w:val="right" w:pos="9026" w:leader="dot"/>
            </w:tabs>
            <w:rPr/>
          </w:pPr>
          <w:hyperlink w:anchor="__RefHeading___Toc3692935_3381743652">
            <w:r>
              <w:rPr>
                <w:webHidden/>
                <w:rStyle w:val="IndexLink"/>
              </w:rPr>
              <w:t>92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سرای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محل عروج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معراج</w:t>
            </w:r>
            <w:r>
              <w:rPr>
                <w:rStyle w:val="IndexLink"/>
                <w:rtl w:val="true"/>
              </w:rPr>
              <w:tab/>
            </w:r>
            <w:r>
              <w:rPr>
                <w:rStyle w:val="IndexLink"/>
              </w:rPr>
              <w:t>62</w:t>
            </w:r>
          </w:hyperlink>
        </w:p>
        <w:p>
          <w:pPr>
            <w:pStyle w:val="Contents2"/>
            <w:tabs>
              <w:tab w:val="clear" w:pos="8743"/>
              <w:tab w:val="right" w:pos="9026" w:leader="dot"/>
            </w:tabs>
            <w:rPr/>
          </w:pPr>
          <w:hyperlink w:anchor="__RefHeading___Toc3692937_3381743652">
            <w:r>
              <w:rPr>
                <w:webHidden/>
                <w:rStyle w:val="IndexLink"/>
              </w:rPr>
              <w:t>93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سرای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و ماجرای تاریخی لیلة المبیت</w:t>
            </w:r>
            <w:r>
              <w:rPr>
                <w:rStyle w:val="IndexLink"/>
                <w:rtl w:val="true"/>
              </w:rPr>
              <w:tab/>
            </w:r>
            <w:r>
              <w:rPr>
                <w:rStyle w:val="IndexLink"/>
              </w:rPr>
              <w:t>62</w:t>
            </w:r>
          </w:hyperlink>
        </w:p>
        <w:p>
          <w:pPr>
            <w:pStyle w:val="Contents2"/>
            <w:tabs>
              <w:tab w:val="clear" w:pos="8743"/>
              <w:tab w:val="right" w:pos="9026" w:leader="dot"/>
            </w:tabs>
            <w:rPr/>
          </w:pPr>
          <w:hyperlink w:anchor="__RefHeading___Toc3692939_3381743652">
            <w:r>
              <w:rPr>
                <w:webHidden/>
                <w:rStyle w:val="IndexLink"/>
              </w:rPr>
              <w:t>94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سرای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پناهگاه بی پناهان</w:t>
            </w:r>
            <w:r>
              <w:rPr>
                <w:rStyle w:val="IndexLink"/>
                <w:rtl w:val="true"/>
              </w:rPr>
              <w:tab/>
            </w:r>
            <w:r>
              <w:rPr>
                <w:rStyle w:val="IndexLink"/>
              </w:rPr>
              <w:t>72</w:t>
            </w:r>
          </w:hyperlink>
        </w:p>
        <w:p>
          <w:pPr>
            <w:pStyle w:val="Contents2"/>
            <w:tabs>
              <w:tab w:val="clear" w:pos="8743"/>
              <w:tab w:val="right" w:pos="9026" w:leader="dot"/>
            </w:tabs>
            <w:rPr/>
          </w:pPr>
          <w:hyperlink w:anchor="__RefHeading___Toc3692941_3381743652">
            <w:r>
              <w:rPr>
                <w:webHidden/>
                <w:rStyle w:val="IndexLink"/>
              </w:rPr>
              <w:t>95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قداست سرای حضرت خدیجه </w:t>
            </w:r>
            <w:r>
              <w:rPr>
                <w:rStyle w:val="IndexLink"/>
                <w:rtl w:val="true"/>
              </w:rPr>
              <w:t>(</w:t>
            </w:r>
            <w:r>
              <w:rPr>
                <w:rStyle w:val="IndexLink"/>
                <w:rtl w:val="true"/>
              </w:rPr>
              <w:t>علیها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3692943_3381743652">
            <w:r>
              <w:rPr>
                <w:webHidden/>
                <w:rStyle w:val="IndexLink"/>
              </w:rPr>
              <w:t>96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سر افراز و سربلندی در امتحان الهی</w:t>
            </w:r>
            <w:r>
              <w:rPr>
                <w:rStyle w:val="IndexLink"/>
                <w:rtl w:val="true"/>
              </w:rPr>
              <w:tab/>
            </w:r>
            <w:r>
              <w:rPr>
                <w:rStyle w:val="IndexLink"/>
              </w:rPr>
              <w:t>79</w:t>
            </w:r>
          </w:hyperlink>
        </w:p>
        <w:p>
          <w:pPr>
            <w:pStyle w:val="Contents2"/>
            <w:tabs>
              <w:tab w:val="clear" w:pos="8743"/>
              <w:tab w:val="right" w:pos="9026" w:leader="dot"/>
            </w:tabs>
            <w:rPr/>
          </w:pPr>
          <w:hyperlink w:anchor="__RefHeading___Toc3692945_3381743652">
            <w:r>
              <w:rPr>
                <w:webHidden/>
                <w:rStyle w:val="IndexLink"/>
              </w:rPr>
              <w:t>97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تسلیم در برابر مقدرات الهی</w:t>
            </w:r>
            <w:r>
              <w:rPr>
                <w:rStyle w:val="IndexLink"/>
                <w:rtl w:val="true"/>
              </w:rPr>
              <w:tab/>
            </w:r>
            <w:r>
              <w:rPr>
                <w:rStyle w:val="IndexLink"/>
              </w:rPr>
              <w:t>89</w:t>
            </w:r>
          </w:hyperlink>
        </w:p>
        <w:p>
          <w:pPr>
            <w:pStyle w:val="Contents2"/>
            <w:tabs>
              <w:tab w:val="clear" w:pos="8743"/>
              <w:tab w:val="right" w:pos="9026" w:leader="dot"/>
            </w:tabs>
            <w:rPr/>
          </w:pPr>
          <w:hyperlink w:anchor="__RefHeading___Toc3692947_3381743652">
            <w:r>
              <w:rPr>
                <w:webHidden/>
                <w:rStyle w:val="IndexLink"/>
              </w:rPr>
              <w:t>98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واگذار کردن کارها به خداوند</w:t>
            </w:r>
            <w:r>
              <w:rPr>
                <w:rStyle w:val="IndexLink"/>
                <w:rtl w:val="true"/>
              </w:rPr>
              <w:tab/>
            </w:r>
            <w:r>
              <w:rPr>
                <w:rStyle w:val="IndexLink"/>
              </w:rPr>
              <w:t>93</w:t>
            </w:r>
          </w:hyperlink>
        </w:p>
        <w:p>
          <w:pPr>
            <w:pStyle w:val="Contents2"/>
            <w:tabs>
              <w:tab w:val="clear" w:pos="8743"/>
              <w:tab w:val="right" w:pos="9026" w:leader="dot"/>
            </w:tabs>
            <w:rPr/>
          </w:pPr>
          <w:hyperlink w:anchor="__RefHeading___Toc3692949_3381743652">
            <w:r>
              <w:rPr>
                <w:webHidden/>
                <w:rStyle w:val="IndexLink"/>
              </w:rPr>
              <w:t>99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توکل به خدا</w:t>
            </w:r>
            <w:r>
              <w:rPr>
                <w:rStyle w:val="IndexLink"/>
                <w:rtl w:val="true"/>
              </w:rPr>
              <w:tab/>
            </w:r>
            <w:r>
              <w:rPr>
                <w:rStyle w:val="IndexLink"/>
              </w:rPr>
              <w:t>95</w:t>
            </w:r>
          </w:hyperlink>
        </w:p>
        <w:p>
          <w:pPr>
            <w:pStyle w:val="Contents2"/>
            <w:tabs>
              <w:tab w:val="clear" w:pos="8743"/>
              <w:tab w:val="right" w:pos="9026" w:leader="dot"/>
            </w:tabs>
            <w:rPr/>
          </w:pPr>
          <w:hyperlink w:anchor="__RefHeading___Toc3692951_3381743652">
            <w:r>
              <w:rPr>
                <w:webHidden/>
                <w:rStyle w:val="IndexLink"/>
              </w:rPr>
              <w:t>100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دوستی در راه خدا و دشمنی در راه خدا</w:t>
            </w:r>
            <w:r>
              <w:rPr>
                <w:rStyle w:val="IndexLink"/>
                <w:rtl w:val="true"/>
              </w:rPr>
              <w:tab/>
            </w:r>
            <w:r>
              <w:rPr>
                <w:rStyle w:val="IndexLink"/>
              </w:rPr>
              <w:t>100</w:t>
            </w:r>
          </w:hyperlink>
        </w:p>
        <w:p>
          <w:pPr>
            <w:pStyle w:val="Contents2"/>
            <w:tabs>
              <w:tab w:val="clear" w:pos="8743"/>
              <w:tab w:val="right" w:pos="9026" w:leader="dot"/>
            </w:tabs>
            <w:rPr/>
          </w:pPr>
          <w:hyperlink w:anchor="__RefHeading___Toc3692953_3381743652">
            <w:r>
              <w:rPr>
                <w:webHidden/>
                <w:rStyle w:val="IndexLink"/>
              </w:rPr>
              <w:t>101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دانش و بینش</w:t>
            </w:r>
            <w:r>
              <w:rPr>
                <w:rStyle w:val="IndexLink"/>
                <w:rtl w:val="true"/>
              </w:rPr>
              <w:tab/>
            </w:r>
            <w:r>
              <w:rPr>
                <w:rStyle w:val="IndexLink"/>
              </w:rPr>
              <w:t>106</w:t>
            </w:r>
          </w:hyperlink>
        </w:p>
        <w:p>
          <w:pPr>
            <w:pStyle w:val="Contents2"/>
            <w:tabs>
              <w:tab w:val="clear" w:pos="8743"/>
              <w:tab w:val="right" w:pos="9026" w:leader="dot"/>
            </w:tabs>
            <w:rPr/>
          </w:pPr>
          <w:hyperlink w:anchor="__RefHeading___Toc3692955_3381743652">
            <w:r>
              <w:rPr>
                <w:webHidden/>
                <w:rStyle w:val="IndexLink"/>
              </w:rPr>
              <w:t>102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دانش تعبیر خواب</w:t>
            </w:r>
            <w:r>
              <w:rPr>
                <w:rStyle w:val="IndexLink"/>
                <w:rtl w:val="true"/>
              </w:rPr>
              <w:tab/>
            </w:r>
            <w:r>
              <w:rPr>
                <w:rStyle w:val="IndexLink"/>
              </w:rPr>
              <w:t>110</w:t>
            </w:r>
          </w:hyperlink>
        </w:p>
        <w:p>
          <w:pPr>
            <w:pStyle w:val="Contents2"/>
            <w:tabs>
              <w:tab w:val="clear" w:pos="8743"/>
              <w:tab w:val="right" w:pos="9026" w:leader="dot"/>
            </w:tabs>
            <w:rPr/>
          </w:pPr>
          <w:hyperlink w:anchor="__RefHeading___Toc3692957_3381743652">
            <w:r>
              <w:rPr>
                <w:webHidden/>
                <w:rStyle w:val="IndexLink"/>
              </w:rPr>
              <w:t>103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شناخت ادیان و مذاهب</w:t>
            </w:r>
            <w:r>
              <w:rPr>
                <w:rStyle w:val="IndexLink"/>
                <w:rtl w:val="true"/>
              </w:rPr>
              <w:tab/>
            </w:r>
            <w:r>
              <w:rPr>
                <w:rStyle w:val="IndexLink"/>
              </w:rPr>
              <w:t>113</w:t>
            </w:r>
          </w:hyperlink>
        </w:p>
        <w:p>
          <w:pPr>
            <w:pStyle w:val="Contents2"/>
            <w:tabs>
              <w:tab w:val="clear" w:pos="8743"/>
              <w:tab w:val="right" w:pos="9026" w:leader="dot"/>
            </w:tabs>
            <w:rPr/>
          </w:pPr>
          <w:hyperlink w:anchor="__RefHeading___Toc3692959_3381743652">
            <w:r>
              <w:rPr>
                <w:webHidden/>
                <w:rStyle w:val="IndexLink"/>
              </w:rPr>
              <w:t>104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ادیب و شاعر نام دار عرب</w:t>
            </w:r>
            <w:r>
              <w:rPr>
                <w:rStyle w:val="IndexLink"/>
                <w:rtl w:val="true"/>
              </w:rPr>
              <w:tab/>
            </w:r>
            <w:r>
              <w:rPr>
                <w:rStyle w:val="IndexLink"/>
              </w:rPr>
              <w:t>115</w:t>
            </w:r>
          </w:hyperlink>
        </w:p>
        <w:p>
          <w:pPr>
            <w:pStyle w:val="Contents2"/>
            <w:tabs>
              <w:tab w:val="clear" w:pos="8743"/>
              <w:tab w:val="right" w:pos="9026" w:leader="dot"/>
            </w:tabs>
            <w:rPr/>
          </w:pPr>
          <w:hyperlink w:anchor="__RefHeading___Toc3692961_3381743652">
            <w:r>
              <w:rPr>
                <w:webHidden/>
                <w:rStyle w:val="IndexLink"/>
              </w:rPr>
              <w:t>105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درایت و خردمندی</w:t>
            </w:r>
            <w:r>
              <w:rPr>
                <w:rStyle w:val="IndexLink"/>
                <w:rtl w:val="true"/>
              </w:rPr>
              <w:tab/>
            </w:r>
            <w:r>
              <w:rPr>
                <w:rStyle w:val="IndexLink"/>
              </w:rPr>
              <w:t>126</w:t>
            </w:r>
          </w:hyperlink>
        </w:p>
        <w:p>
          <w:pPr>
            <w:pStyle w:val="Contents2"/>
            <w:tabs>
              <w:tab w:val="clear" w:pos="8743"/>
              <w:tab w:val="right" w:pos="9026" w:leader="dot"/>
            </w:tabs>
            <w:rPr/>
          </w:pPr>
          <w:hyperlink w:anchor="__RefHeading___Toc3692963_3381743652">
            <w:r>
              <w:rPr>
                <w:webHidden/>
                <w:rStyle w:val="IndexLink"/>
              </w:rPr>
              <w:t>106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بصیرت ژرف و عمیق</w:t>
            </w:r>
            <w:r>
              <w:rPr>
                <w:rStyle w:val="IndexLink"/>
                <w:rtl w:val="true"/>
              </w:rPr>
              <w:tab/>
            </w:r>
            <w:r>
              <w:rPr>
                <w:rStyle w:val="IndexLink"/>
              </w:rPr>
              <w:t>127</w:t>
            </w:r>
          </w:hyperlink>
        </w:p>
        <w:p>
          <w:pPr>
            <w:pStyle w:val="Contents2"/>
            <w:tabs>
              <w:tab w:val="clear" w:pos="8743"/>
              <w:tab w:val="right" w:pos="9026" w:leader="dot"/>
            </w:tabs>
            <w:rPr/>
          </w:pPr>
          <w:hyperlink w:anchor="__RefHeading___Toc3692965_3381743652">
            <w:r>
              <w:rPr>
                <w:webHidden/>
                <w:rStyle w:val="IndexLink"/>
              </w:rPr>
              <w:t>107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قدرت سنجش و مقایسه</w:t>
            </w:r>
            <w:r>
              <w:rPr>
                <w:rStyle w:val="IndexLink"/>
                <w:rtl w:val="true"/>
              </w:rPr>
              <w:tab/>
            </w:r>
            <w:r>
              <w:rPr>
                <w:rStyle w:val="IndexLink"/>
              </w:rPr>
              <w:t>131</w:t>
            </w:r>
          </w:hyperlink>
        </w:p>
        <w:p>
          <w:pPr>
            <w:pStyle w:val="Contents2"/>
            <w:tabs>
              <w:tab w:val="clear" w:pos="8743"/>
              <w:tab w:val="right" w:pos="9026" w:leader="dot"/>
            </w:tabs>
            <w:rPr/>
          </w:pPr>
          <w:hyperlink w:anchor="__RefHeading___Toc3692967_3381743652">
            <w:r>
              <w:rPr>
                <w:webHidden/>
                <w:rStyle w:val="IndexLink"/>
              </w:rPr>
              <w:t>108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قدرت مدیریت و سامان دهی</w:t>
            </w:r>
            <w:r>
              <w:rPr>
                <w:rStyle w:val="IndexLink"/>
                <w:rtl w:val="true"/>
              </w:rPr>
              <w:tab/>
            </w:r>
            <w:r>
              <w:rPr>
                <w:rStyle w:val="IndexLink"/>
              </w:rPr>
              <w:t>133</w:t>
            </w:r>
          </w:hyperlink>
        </w:p>
        <w:p>
          <w:pPr>
            <w:pStyle w:val="Contents2"/>
            <w:tabs>
              <w:tab w:val="clear" w:pos="8743"/>
              <w:tab w:val="right" w:pos="9026" w:leader="dot"/>
            </w:tabs>
            <w:rPr/>
          </w:pPr>
          <w:hyperlink w:anchor="__RefHeading___Toc3692969_3381743652">
            <w:r>
              <w:rPr>
                <w:webHidden/>
                <w:rStyle w:val="IndexLink"/>
              </w:rPr>
              <w:t>109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نواندیشی و نوگرایی</w:t>
            </w:r>
            <w:r>
              <w:rPr>
                <w:rStyle w:val="IndexLink"/>
                <w:rtl w:val="true"/>
              </w:rPr>
              <w:tab/>
            </w:r>
            <w:r>
              <w:rPr>
                <w:rStyle w:val="IndexLink"/>
              </w:rPr>
              <w:t>134</w:t>
            </w:r>
          </w:hyperlink>
        </w:p>
        <w:p>
          <w:pPr>
            <w:pStyle w:val="Contents2"/>
            <w:tabs>
              <w:tab w:val="clear" w:pos="8743"/>
              <w:tab w:val="right" w:pos="9026" w:leader="dot"/>
            </w:tabs>
            <w:rPr/>
          </w:pPr>
          <w:hyperlink w:anchor="__RefHeading___Toc3692971_3381743652">
            <w:r>
              <w:rPr>
                <w:webHidden/>
                <w:rStyle w:val="IndexLink"/>
              </w:rPr>
              <w:t>110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بانویی دوراندیش و آینده نگر</w:t>
            </w:r>
            <w:r>
              <w:rPr>
                <w:rStyle w:val="IndexLink"/>
                <w:rtl w:val="true"/>
              </w:rPr>
              <w:tab/>
            </w:r>
            <w:r>
              <w:rPr>
                <w:rStyle w:val="IndexLink"/>
              </w:rPr>
              <w:t>137</w:t>
            </w:r>
          </w:hyperlink>
        </w:p>
        <w:p>
          <w:pPr>
            <w:pStyle w:val="Contents2"/>
            <w:tabs>
              <w:tab w:val="clear" w:pos="8743"/>
              <w:tab w:val="right" w:pos="9026" w:leader="dot"/>
            </w:tabs>
            <w:rPr/>
          </w:pPr>
          <w:hyperlink w:anchor="__RefHeading___Toc3692973_3381743652">
            <w:r>
              <w:rPr>
                <w:webHidden/>
                <w:rStyle w:val="IndexLink"/>
              </w:rPr>
              <w:t>111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استقلال در اندیشه</w:t>
            </w:r>
            <w:r>
              <w:rPr>
                <w:rStyle w:val="IndexLink"/>
                <w:rtl w:val="true"/>
              </w:rPr>
              <w:tab/>
            </w:r>
            <w:r>
              <w:rPr>
                <w:rStyle w:val="IndexLink"/>
              </w:rPr>
              <w:t>138</w:t>
            </w:r>
          </w:hyperlink>
        </w:p>
        <w:p>
          <w:pPr>
            <w:pStyle w:val="Contents2"/>
            <w:tabs>
              <w:tab w:val="clear" w:pos="8743"/>
              <w:tab w:val="right" w:pos="9026" w:leader="dot"/>
            </w:tabs>
            <w:rPr/>
          </w:pPr>
          <w:hyperlink w:anchor="__RefHeading___Toc3692975_3381743652">
            <w:r>
              <w:rPr>
                <w:webHidden/>
                <w:rStyle w:val="IndexLink"/>
              </w:rPr>
              <w:t>112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خردمندی و خردورزی</w:t>
            </w:r>
            <w:r>
              <w:rPr>
                <w:rStyle w:val="IndexLink"/>
                <w:rtl w:val="true"/>
              </w:rPr>
              <w:tab/>
            </w:r>
            <w:r>
              <w:rPr>
                <w:rStyle w:val="IndexLink"/>
              </w:rPr>
              <w:t>139</w:t>
            </w:r>
          </w:hyperlink>
        </w:p>
        <w:p>
          <w:pPr>
            <w:pStyle w:val="Contents2"/>
            <w:tabs>
              <w:tab w:val="clear" w:pos="8743"/>
              <w:tab w:val="right" w:pos="9026" w:leader="dot"/>
            </w:tabs>
            <w:rPr/>
          </w:pPr>
          <w:hyperlink w:anchor="__RefHeading___Toc3692977_3381743652">
            <w:r>
              <w:rPr>
                <w:webHidden/>
                <w:rStyle w:val="IndexLink"/>
              </w:rPr>
              <w:t>113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پاک منشی و نجابت</w:t>
            </w:r>
            <w:r>
              <w:rPr>
                <w:rStyle w:val="IndexLink"/>
                <w:rtl w:val="true"/>
              </w:rPr>
              <w:tab/>
            </w:r>
            <w:r>
              <w:rPr>
                <w:rStyle w:val="IndexLink"/>
              </w:rPr>
              <w:t>141</w:t>
            </w:r>
          </w:hyperlink>
        </w:p>
        <w:p>
          <w:pPr>
            <w:pStyle w:val="Contents2"/>
            <w:tabs>
              <w:tab w:val="clear" w:pos="8743"/>
              <w:tab w:val="right" w:pos="9026" w:leader="dot"/>
            </w:tabs>
            <w:rPr/>
          </w:pPr>
          <w:hyperlink w:anchor="__RefHeading___Toc3692979_3381743652">
            <w:r>
              <w:rPr>
                <w:webHidden/>
                <w:rStyle w:val="IndexLink"/>
              </w:rPr>
              <w:t>114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عدالت طلبی</w:t>
            </w:r>
            <w:r>
              <w:rPr>
                <w:rStyle w:val="IndexLink"/>
                <w:rtl w:val="true"/>
              </w:rPr>
              <w:tab/>
            </w:r>
            <w:r>
              <w:rPr>
                <w:rStyle w:val="IndexLink"/>
              </w:rPr>
              <w:t>144</w:t>
            </w:r>
          </w:hyperlink>
        </w:p>
        <w:p>
          <w:pPr>
            <w:pStyle w:val="Contents2"/>
            <w:tabs>
              <w:tab w:val="clear" w:pos="8743"/>
              <w:tab w:val="right" w:pos="9026" w:leader="dot"/>
            </w:tabs>
            <w:rPr/>
          </w:pPr>
          <w:hyperlink w:anchor="__RefHeading___Toc3692981_3381743652">
            <w:r>
              <w:rPr>
                <w:webHidden/>
                <w:rStyle w:val="IndexLink"/>
              </w:rPr>
              <w:t>115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عقل وافر</w:t>
            </w:r>
            <w:r>
              <w:rPr>
                <w:rStyle w:val="IndexLink"/>
                <w:rtl w:val="true"/>
              </w:rPr>
              <w:tab/>
            </w:r>
            <w:r>
              <w:rPr>
                <w:rStyle w:val="IndexLink"/>
              </w:rPr>
              <w:t>145</w:t>
            </w:r>
          </w:hyperlink>
        </w:p>
        <w:p>
          <w:pPr>
            <w:pStyle w:val="Contents2"/>
            <w:tabs>
              <w:tab w:val="clear" w:pos="8743"/>
              <w:tab w:val="right" w:pos="9026" w:leader="dot"/>
            </w:tabs>
            <w:rPr/>
          </w:pPr>
          <w:hyperlink w:anchor="__RefHeading___Toc3692983_3381743652">
            <w:r>
              <w:rPr>
                <w:webHidden/>
                <w:rStyle w:val="IndexLink"/>
              </w:rPr>
              <w:t>116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باور ایمانی</w:t>
            </w:r>
            <w:r>
              <w:rPr>
                <w:rStyle w:val="IndexLink"/>
                <w:rtl w:val="true"/>
              </w:rPr>
              <w:tab/>
            </w:r>
            <w:r>
              <w:rPr>
                <w:rStyle w:val="IndexLink"/>
              </w:rPr>
              <w:t>149</w:t>
            </w:r>
          </w:hyperlink>
        </w:p>
        <w:p>
          <w:pPr>
            <w:pStyle w:val="Contents2"/>
            <w:tabs>
              <w:tab w:val="clear" w:pos="8743"/>
              <w:tab w:val="right" w:pos="9026" w:leader="dot"/>
            </w:tabs>
            <w:rPr/>
          </w:pPr>
          <w:hyperlink w:anchor="__RefHeading___Toc3692985_3381743652">
            <w:r>
              <w:rPr>
                <w:webHidden/>
                <w:rStyle w:val="IndexLink"/>
              </w:rPr>
              <w:t>117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عزم راسخ</w:t>
            </w:r>
            <w:r>
              <w:rPr>
                <w:rStyle w:val="IndexLink"/>
                <w:rtl w:val="true"/>
              </w:rPr>
              <w:tab/>
            </w:r>
            <w:r>
              <w:rPr>
                <w:rStyle w:val="IndexLink"/>
              </w:rPr>
              <w:t>154</w:t>
            </w:r>
          </w:hyperlink>
        </w:p>
        <w:p>
          <w:pPr>
            <w:pStyle w:val="Contents2"/>
            <w:tabs>
              <w:tab w:val="clear" w:pos="8743"/>
              <w:tab w:val="right" w:pos="9026" w:leader="dot"/>
            </w:tabs>
            <w:rPr/>
          </w:pPr>
          <w:hyperlink w:anchor="__RefHeading___Toc3692987_3381743652">
            <w:r>
              <w:rPr>
                <w:webHidden/>
                <w:rStyle w:val="IndexLink"/>
              </w:rPr>
              <w:t>118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صاحب قلب سلیم</w:t>
            </w:r>
            <w:r>
              <w:rPr>
                <w:rStyle w:val="IndexLink"/>
                <w:rtl w:val="true"/>
              </w:rPr>
              <w:tab/>
            </w:r>
            <w:r>
              <w:rPr>
                <w:rStyle w:val="IndexLink"/>
              </w:rPr>
              <w:t>157</w:t>
            </w:r>
          </w:hyperlink>
        </w:p>
        <w:p>
          <w:pPr>
            <w:pStyle w:val="Contents2"/>
            <w:tabs>
              <w:tab w:val="clear" w:pos="8743"/>
              <w:tab w:val="right" w:pos="9026" w:leader="dot"/>
            </w:tabs>
            <w:rPr/>
          </w:pPr>
          <w:hyperlink w:anchor="__RefHeading___Toc3692989_3381743652">
            <w:r>
              <w:rPr>
                <w:webHidden/>
                <w:rStyle w:val="IndexLink"/>
              </w:rPr>
              <w:t>119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پیوستن به حق و گسستن از همه</w:t>
            </w:r>
            <w:r>
              <w:rPr>
                <w:rStyle w:val="IndexLink"/>
                <w:rtl w:val="true"/>
              </w:rPr>
              <w:tab/>
            </w:r>
            <w:r>
              <w:rPr>
                <w:rStyle w:val="IndexLink"/>
              </w:rPr>
              <w:t>160</w:t>
            </w:r>
          </w:hyperlink>
        </w:p>
        <w:p>
          <w:pPr>
            <w:pStyle w:val="Contents2"/>
            <w:tabs>
              <w:tab w:val="clear" w:pos="8743"/>
              <w:tab w:val="right" w:pos="9026" w:leader="dot"/>
            </w:tabs>
            <w:rPr/>
          </w:pPr>
          <w:hyperlink w:anchor="__RefHeading___Toc3692991_3381743652">
            <w:r>
              <w:rPr>
                <w:webHidden/>
                <w:rStyle w:val="IndexLink"/>
              </w:rPr>
              <w:t>120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مبارزه با انزوا و پروای دروغین و احمقانه</w:t>
            </w:r>
            <w:r>
              <w:rPr>
                <w:rStyle w:val="IndexLink"/>
                <w:rtl w:val="true"/>
              </w:rPr>
              <w:tab/>
            </w:r>
            <w:r>
              <w:rPr>
                <w:rStyle w:val="IndexLink"/>
              </w:rPr>
              <w:t>162</w:t>
            </w:r>
          </w:hyperlink>
        </w:p>
        <w:p>
          <w:pPr>
            <w:pStyle w:val="Contents2"/>
            <w:tabs>
              <w:tab w:val="clear" w:pos="8743"/>
              <w:tab w:val="right" w:pos="9026" w:leader="dot"/>
            </w:tabs>
            <w:rPr/>
          </w:pPr>
          <w:hyperlink w:anchor="__RefHeading___Toc3692993_3381743652">
            <w:r>
              <w:rPr>
                <w:webHidden/>
                <w:rStyle w:val="IndexLink"/>
              </w:rPr>
              <w:t>121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امر به معروف و ناهی از منکر</w:t>
            </w:r>
            <w:r>
              <w:rPr>
                <w:rStyle w:val="IndexLink"/>
                <w:rtl w:val="true"/>
              </w:rPr>
              <w:tab/>
            </w:r>
            <w:r>
              <w:rPr>
                <w:rStyle w:val="IndexLink"/>
              </w:rPr>
              <w:t>165</w:t>
            </w:r>
          </w:hyperlink>
        </w:p>
        <w:p>
          <w:pPr>
            <w:pStyle w:val="Contents2"/>
            <w:tabs>
              <w:tab w:val="clear" w:pos="8743"/>
              <w:tab w:val="right" w:pos="9026" w:leader="dot"/>
            </w:tabs>
            <w:rPr/>
          </w:pPr>
          <w:hyperlink w:anchor="__RefHeading___Toc3692995_3381743652">
            <w:r>
              <w:rPr>
                <w:webHidden/>
                <w:rStyle w:val="IndexLink"/>
              </w:rPr>
              <w:t>122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جهاد نفس</w:t>
            </w:r>
            <w:r>
              <w:rPr>
                <w:rStyle w:val="IndexLink"/>
                <w:rtl w:val="true"/>
              </w:rPr>
              <w:tab/>
            </w:r>
            <w:r>
              <w:rPr>
                <w:rStyle w:val="IndexLink"/>
              </w:rPr>
              <w:t>173</w:t>
            </w:r>
          </w:hyperlink>
        </w:p>
        <w:p>
          <w:pPr>
            <w:pStyle w:val="Contents2"/>
            <w:tabs>
              <w:tab w:val="clear" w:pos="8743"/>
              <w:tab w:val="right" w:pos="9026" w:leader="dot"/>
            </w:tabs>
            <w:rPr/>
          </w:pPr>
          <w:hyperlink w:anchor="__RefHeading___Toc3692997_3381743652">
            <w:r>
              <w:rPr>
                <w:webHidden/>
                <w:rStyle w:val="IndexLink"/>
              </w:rPr>
              <w:t>123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یقین کامل</w:t>
            </w:r>
            <w:r>
              <w:rPr>
                <w:rStyle w:val="IndexLink"/>
                <w:rtl w:val="true"/>
              </w:rPr>
              <w:tab/>
            </w:r>
            <w:r>
              <w:rPr>
                <w:rStyle w:val="IndexLink"/>
              </w:rPr>
              <w:t>175</w:t>
            </w:r>
          </w:hyperlink>
        </w:p>
        <w:p>
          <w:pPr>
            <w:pStyle w:val="Contents2"/>
            <w:tabs>
              <w:tab w:val="clear" w:pos="8743"/>
              <w:tab w:val="right" w:pos="9026" w:leader="dot"/>
            </w:tabs>
            <w:rPr/>
          </w:pPr>
          <w:hyperlink w:anchor="__RefHeading___Toc3692999_3381743652">
            <w:r>
              <w:rPr>
                <w:webHidden/>
                <w:rStyle w:val="IndexLink"/>
              </w:rPr>
              <w:t>124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حق جویی و حق طلبی</w:t>
            </w:r>
            <w:r>
              <w:rPr>
                <w:rStyle w:val="IndexLink"/>
                <w:rtl w:val="true"/>
              </w:rPr>
              <w:tab/>
            </w:r>
            <w:r>
              <w:rPr>
                <w:rStyle w:val="IndexLink"/>
              </w:rPr>
              <w:t>179</w:t>
            </w:r>
          </w:hyperlink>
        </w:p>
        <w:p>
          <w:pPr>
            <w:pStyle w:val="Contents2"/>
            <w:tabs>
              <w:tab w:val="clear" w:pos="8743"/>
              <w:tab w:val="right" w:pos="9026" w:leader="dot"/>
            </w:tabs>
            <w:rPr/>
          </w:pPr>
          <w:hyperlink w:anchor="__RefHeading___Toc3693001_3381743652">
            <w:r>
              <w:rPr>
                <w:webHidden/>
                <w:rStyle w:val="IndexLink"/>
              </w:rPr>
              <w:t>125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مجاهدت در راه خدا</w:t>
            </w:r>
            <w:r>
              <w:rPr>
                <w:rStyle w:val="IndexLink"/>
                <w:rtl w:val="true"/>
              </w:rPr>
              <w:tab/>
            </w:r>
            <w:r>
              <w:rPr>
                <w:rStyle w:val="IndexLink"/>
              </w:rPr>
              <w:t>180</w:t>
            </w:r>
          </w:hyperlink>
        </w:p>
        <w:p>
          <w:pPr>
            <w:pStyle w:val="Contents2"/>
            <w:tabs>
              <w:tab w:val="clear" w:pos="8743"/>
              <w:tab w:val="right" w:pos="9026" w:leader="dot"/>
            </w:tabs>
            <w:rPr/>
          </w:pPr>
          <w:hyperlink w:anchor="__RefHeading___Toc3693003_3381743652">
            <w:r>
              <w:rPr>
                <w:webHidden/>
                <w:rStyle w:val="IndexLink"/>
              </w:rPr>
              <w:t>126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اهتمام به حفظ دین</w:t>
            </w:r>
            <w:r>
              <w:rPr>
                <w:rStyle w:val="IndexLink"/>
                <w:rtl w:val="true"/>
              </w:rPr>
              <w:tab/>
            </w:r>
            <w:r>
              <w:rPr>
                <w:rStyle w:val="IndexLink"/>
              </w:rPr>
              <w:t>180</w:t>
            </w:r>
          </w:hyperlink>
        </w:p>
        <w:p>
          <w:pPr>
            <w:pStyle w:val="Contents2"/>
            <w:tabs>
              <w:tab w:val="clear" w:pos="8743"/>
              <w:tab w:val="right" w:pos="9026" w:leader="dot"/>
            </w:tabs>
            <w:rPr/>
          </w:pPr>
          <w:hyperlink w:anchor="__RefHeading___Toc3693005_3381743652">
            <w:r>
              <w:rPr>
                <w:webHidden/>
                <w:rStyle w:val="IndexLink"/>
              </w:rPr>
              <w:t>127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بیعت با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برای حمایت از وی و آیین او</w:t>
            </w:r>
            <w:r>
              <w:rPr>
                <w:rStyle w:val="IndexLink"/>
                <w:rtl w:val="true"/>
              </w:rPr>
              <w:tab/>
            </w:r>
            <w:r>
              <w:rPr>
                <w:rStyle w:val="IndexLink"/>
              </w:rPr>
              <w:t>181</w:t>
            </w:r>
          </w:hyperlink>
        </w:p>
        <w:p>
          <w:pPr>
            <w:pStyle w:val="Contents2"/>
            <w:tabs>
              <w:tab w:val="clear" w:pos="8743"/>
              <w:tab w:val="right" w:pos="9026" w:leader="dot"/>
            </w:tabs>
            <w:rPr/>
          </w:pPr>
          <w:hyperlink w:anchor="__RefHeading___Toc3693007_3381743652">
            <w:r>
              <w:rPr>
                <w:webHidden/>
                <w:rStyle w:val="IndexLink"/>
              </w:rPr>
              <w:t>128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بزرگ ترین حامی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پس از بعثت</w:t>
            </w:r>
            <w:r>
              <w:rPr>
                <w:rStyle w:val="IndexLink"/>
                <w:rtl w:val="true"/>
              </w:rPr>
              <w:tab/>
            </w:r>
            <w:r>
              <w:rPr>
                <w:rStyle w:val="IndexLink"/>
              </w:rPr>
              <w:t>182</w:t>
            </w:r>
          </w:hyperlink>
        </w:p>
        <w:p>
          <w:pPr>
            <w:pStyle w:val="Contents2"/>
            <w:tabs>
              <w:tab w:val="clear" w:pos="8743"/>
              <w:tab w:val="right" w:pos="9026" w:leader="dot"/>
            </w:tabs>
            <w:rPr/>
          </w:pPr>
          <w:hyperlink w:anchor="__RefHeading___Toc3693009_3381743652">
            <w:r>
              <w:rPr>
                <w:webHidden/>
                <w:rStyle w:val="IndexLink"/>
              </w:rPr>
              <w:t>129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نقش اقتصادی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در پیشرفت اسلام</w:t>
            </w:r>
            <w:r>
              <w:rPr>
                <w:rStyle w:val="IndexLink"/>
                <w:rtl w:val="true"/>
              </w:rPr>
              <w:tab/>
            </w:r>
            <w:r>
              <w:rPr>
                <w:rStyle w:val="IndexLink"/>
              </w:rPr>
              <w:t>187</w:t>
            </w:r>
          </w:hyperlink>
        </w:p>
        <w:p>
          <w:pPr>
            <w:pStyle w:val="Contents2"/>
            <w:tabs>
              <w:tab w:val="clear" w:pos="8743"/>
              <w:tab w:val="right" w:pos="9026" w:leader="dot"/>
            </w:tabs>
            <w:rPr/>
          </w:pPr>
          <w:hyperlink w:anchor="__RefHeading___Toc3693011_3381743652">
            <w:r>
              <w:rPr>
                <w:webHidden/>
                <w:rStyle w:val="IndexLink"/>
              </w:rPr>
              <w:t>130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معاف نمودن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فعالیت های اقتصادی</w:t>
            </w:r>
            <w:r>
              <w:rPr>
                <w:rStyle w:val="IndexLink"/>
                <w:rtl w:val="true"/>
              </w:rPr>
              <w:tab/>
            </w:r>
            <w:r>
              <w:rPr>
                <w:rStyle w:val="IndexLink"/>
              </w:rPr>
              <w:t>200</w:t>
            </w:r>
          </w:hyperlink>
        </w:p>
        <w:p>
          <w:pPr>
            <w:pStyle w:val="Contents2"/>
            <w:tabs>
              <w:tab w:val="clear" w:pos="8743"/>
              <w:tab w:val="right" w:pos="9026" w:leader="dot"/>
            </w:tabs>
            <w:rPr/>
          </w:pPr>
          <w:hyperlink w:anchor="__RefHeading___Toc3693013_3381743652">
            <w:r>
              <w:rPr>
                <w:webHidden/>
                <w:rStyle w:val="IndexLink"/>
              </w:rPr>
              <w:t>131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پاس داشتن شخصیت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205</w:t>
            </w:r>
          </w:hyperlink>
        </w:p>
        <w:p>
          <w:pPr>
            <w:pStyle w:val="Contents2"/>
            <w:tabs>
              <w:tab w:val="clear" w:pos="8743"/>
              <w:tab w:val="right" w:pos="9026" w:leader="dot"/>
            </w:tabs>
            <w:rPr/>
          </w:pPr>
          <w:hyperlink w:anchor="__RefHeading___Toc3693015_3381743652">
            <w:r>
              <w:rPr>
                <w:webHidden/>
                <w:rStyle w:val="IndexLink"/>
              </w:rPr>
              <w:t>132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صبر و بردباری در پیشبرد اهداف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206</w:t>
            </w:r>
          </w:hyperlink>
        </w:p>
        <w:p>
          <w:pPr>
            <w:pStyle w:val="Contents2"/>
            <w:tabs>
              <w:tab w:val="clear" w:pos="8743"/>
              <w:tab w:val="right" w:pos="9026" w:leader="dot"/>
            </w:tabs>
            <w:rPr/>
          </w:pPr>
          <w:hyperlink w:anchor="__RefHeading___Toc3693017_3381743652">
            <w:r>
              <w:rPr>
                <w:webHidden/>
                <w:rStyle w:val="IndexLink"/>
              </w:rPr>
              <w:t>133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برطرف نمودن نگرانی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اثر دریافت وحی و ابلاغ آن</w:t>
            </w:r>
            <w:r>
              <w:rPr>
                <w:rStyle w:val="IndexLink"/>
                <w:rtl w:val="true"/>
              </w:rPr>
              <w:tab/>
            </w:r>
            <w:r>
              <w:rPr>
                <w:rStyle w:val="IndexLink"/>
              </w:rPr>
              <w:t>207</w:t>
            </w:r>
          </w:hyperlink>
        </w:p>
        <w:p>
          <w:pPr>
            <w:pStyle w:val="Contents2"/>
            <w:tabs>
              <w:tab w:val="clear" w:pos="8743"/>
              <w:tab w:val="right" w:pos="9026" w:leader="dot"/>
            </w:tabs>
            <w:rPr/>
          </w:pPr>
          <w:hyperlink w:anchor="__RefHeading___Toc3693019_3381743652">
            <w:r>
              <w:rPr>
                <w:webHidden/>
                <w:rStyle w:val="IndexLink"/>
              </w:rPr>
              <w:t>134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رفع نمودن اضطراب از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پس از تجلی اعظم</w:t>
            </w:r>
            <w:r>
              <w:rPr>
                <w:rStyle w:val="IndexLink"/>
                <w:rtl w:val="true"/>
              </w:rPr>
              <w:tab/>
            </w:r>
            <w:r>
              <w:rPr>
                <w:rStyle w:val="IndexLink"/>
              </w:rPr>
              <w:t>209</w:t>
            </w:r>
          </w:hyperlink>
        </w:p>
        <w:p>
          <w:pPr>
            <w:pStyle w:val="Contents2"/>
            <w:tabs>
              <w:tab w:val="clear" w:pos="8743"/>
              <w:tab w:val="right" w:pos="9026" w:leader="dot"/>
            </w:tabs>
            <w:rPr/>
          </w:pPr>
          <w:hyperlink w:anchor="__RefHeading___Toc3693021_3381743652">
            <w:r>
              <w:rPr>
                <w:webHidden/>
                <w:rStyle w:val="IndexLink"/>
              </w:rPr>
              <w:t>135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زدودن غم و اندوه از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هنگام از دست دادن فرزندان</w:t>
            </w:r>
            <w:r>
              <w:rPr>
                <w:rStyle w:val="IndexLink"/>
                <w:rtl w:val="true"/>
              </w:rPr>
              <w:tab/>
            </w:r>
            <w:r>
              <w:rPr>
                <w:rStyle w:val="IndexLink"/>
              </w:rPr>
              <w:t>210</w:t>
            </w:r>
          </w:hyperlink>
        </w:p>
        <w:p>
          <w:pPr>
            <w:pStyle w:val="Contents2"/>
            <w:tabs>
              <w:tab w:val="clear" w:pos="8743"/>
              <w:tab w:val="right" w:pos="9026" w:leader="dot"/>
            </w:tabs>
            <w:rPr/>
          </w:pPr>
          <w:hyperlink w:anchor="__RefHeading___Toc3693023_3381743652">
            <w:r>
              <w:rPr>
                <w:webHidden/>
                <w:rStyle w:val="IndexLink"/>
              </w:rPr>
              <w:t>136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تسکین دادن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مقابل آزار دشمنان</w:t>
            </w:r>
            <w:r>
              <w:rPr>
                <w:rStyle w:val="IndexLink"/>
                <w:rtl w:val="true"/>
              </w:rPr>
              <w:tab/>
            </w:r>
            <w:r>
              <w:rPr>
                <w:rStyle w:val="IndexLink"/>
              </w:rPr>
              <w:t>213</w:t>
            </w:r>
          </w:hyperlink>
        </w:p>
        <w:p>
          <w:pPr>
            <w:pStyle w:val="Contents2"/>
            <w:tabs>
              <w:tab w:val="clear" w:pos="8743"/>
              <w:tab w:val="right" w:pos="9026" w:leader="dot"/>
            </w:tabs>
            <w:rPr/>
          </w:pPr>
          <w:hyperlink w:anchor="__RefHeading___Toc3693025_3381743652">
            <w:r>
              <w:rPr>
                <w:webHidden/>
                <w:rStyle w:val="IndexLink"/>
              </w:rPr>
              <w:t>137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گره گشایی خداوند متعال از کار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توسط حضرت خدیجه </w:t>
            </w:r>
            <w:r>
              <w:rPr>
                <w:rStyle w:val="IndexLink"/>
                <w:rtl w:val="true"/>
              </w:rPr>
              <w:t>(</w:t>
            </w:r>
            <w:r>
              <w:rPr>
                <w:rStyle w:val="IndexLink"/>
                <w:rtl w:val="true"/>
              </w:rPr>
              <w:t>علیها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3693027_3381743652">
            <w:r>
              <w:rPr>
                <w:webHidden/>
                <w:rStyle w:val="IndexLink"/>
              </w:rPr>
              <w:t>138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انفاق حضرت خدیجه </w:t>
            </w:r>
            <w:r>
              <w:rPr>
                <w:rStyle w:val="IndexLink"/>
                <w:rtl w:val="true"/>
              </w:rPr>
              <w:t>(</w:t>
            </w:r>
            <w:r>
              <w:rPr>
                <w:rStyle w:val="IndexLink"/>
                <w:rtl w:val="true"/>
              </w:rPr>
              <w:t>علیها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3693029_3381743652">
            <w:r>
              <w:rPr>
                <w:webHidden/>
                <w:rStyle w:val="IndexLink"/>
              </w:rPr>
              <w:t>139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مواساة حضرت خدیجه </w:t>
            </w:r>
            <w:r>
              <w:rPr>
                <w:rStyle w:val="IndexLink"/>
                <w:rtl w:val="true"/>
              </w:rPr>
              <w:t>(</w:t>
            </w:r>
            <w:r>
              <w:rPr>
                <w:rStyle w:val="IndexLink"/>
                <w:rtl w:val="true"/>
              </w:rPr>
              <w:t>علیها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3693031_3381743652">
            <w:r>
              <w:rPr>
                <w:webHidden/>
                <w:rStyle w:val="IndexLink"/>
              </w:rPr>
              <w:t>140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فدک جایگزین مهریه ی حضرت خدیجه </w:t>
            </w:r>
            <w:r>
              <w:rPr>
                <w:rStyle w:val="IndexLink"/>
                <w:rtl w:val="true"/>
              </w:rPr>
              <w:t>(</w:t>
            </w:r>
            <w:r>
              <w:rPr>
                <w:rStyle w:val="IndexLink"/>
                <w:rtl w:val="true"/>
              </w:rPr>
              <w:t>علیها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3693033_3381743652">
            <w:r>
              <w:rPr>
                <w:webHidden/>
                <w:rStyle w:val="IndexLink"/>
              </w:rPr>
              <w:t>141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محبت و مهرورزی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نسبت به ایتام و بینوایان</w:t>
            </w:r>
            <w:r>
              <w:rPr>
                <w:rStyle w:val="IndexLink"/>
                <w:rtl w:val="true"/>
              </w:rPr>
              <w:tab/>
            </w:r>
            <w:r>
              <w:rPr>
                <w:rStyle w:val="IndexLink"/>
              </w:rPr>
              <w:t>224</w:t>
            </w:r>
          </w:hyperlink>
        </w:p>
        <w:p>
          <w:pPr>
            <w:pStyle w:val="Contents2"/>
            <w:tabs>
              <w:tab w:val="clear" w:pos="8743"/>
              <w:tab w:val="right" w:pos="9026" w:leader="dot"/>
            </w:tabs>
            <w:rPr/>
          </w:pPr>
          <w:hyperlink w:anchor="__RefHeading___Toc3693035_3381743652">
            <w:r>
              <w:rPr>
                <w:webHidden/>
                <w:rStyle w:val="IndexLink"/>
              </w:rPr>
              <w:t>142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ایجاد اشتغال برای جوانان</w:t>
            </w:r>
            <w:r>
              <w:rPr>
                <w:rStyle w:val="IndexLink"/>
                <w:rtl w:val="true"/>
              </w:rPr>
              <w:tab/>
            </w:r>
            <w:r>
              <w:rPr>
                <w:rStyle w:val="IndexLink"/>
              </w:rPr>
              <w:t>225</w:t>
            </w:r>
          </w:hyperlink>
        </w:p>
        <w:p>
          <w:pPr>
            <w:pStyle w:val="Contents2"/>
            <w:tabs>
              <w:tab w:val="clear" w:pos="8743"/>
              <w:tab w:val="right" w:pos="9026" w:leader="dot"/>
            </w:tabs>
            <w:rPr/>
          </w:pPr>
          <w:hyperlink w:anchor="__RefHeading___Toc3693037_3381743652">
            <w:r>
              <w:rPr>
                <w:webHidden/>
                <w:rStyle w:val="IndexLink"/>
              </w:rPr>
              <w:t>143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تناول نمودن میوه ی بهشتی در دنیا</w:t>
            </w:r>
            <w:r>
              <w:rPr>
                <w:rStyle w:val="IndexLink"/>
                <w:rtl w:val="true"/>
              </w:rPr>
              <w:tab/>
            </w:r>
            <w:r>
              <w:rPr>
                <w:rStyle w:val="IndexLink"/>
              </w:rPr>
              <w:t>228</w:t>
            </w:r>
          </w:hyperlink>
        </w:p>
        <w:p>
          <w:pPr>
            <w:pStyle w:val="Contents2"/>
            <w:tabs>
              <w:tab w:val="clear" w:pos="8743"/>
              <w:tab w:val="right" w:pos="9026" w:leader="dot"/>
            </w:tabs>
            <w:rPr/>
          </w:pPr>
          <w:hyperlink w:anchor="__RefHeading___Toc3693039_3381743652">
            <w:r>
              <w:rPr>
                <w:webHidden/>
                <w:rStyle w:val="IndexLink"/>
              </w:rPr>
              <w:t>144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شکوه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در عالم برزخ</w:t>
            </w:r>
            <w:r>
              <w:rPr>
                <w:rStyle w:val="IndexLink"/>
                <w:rtl w:val="true"/>
              </w:rPr>
              <w:tab/>
            </w:r>
            <w:r>
              <w:rPr>
                <w:rStyle w:val="IndexLink"/>
              </w:rPr>
              <w:t>229</w:t>
            </w:r>
          </w:hyperlink>
        </w:p>
        <w:p>
          <w:pPr>
            <w:pStyle w:val="Contents2"/>
            <w:tabs>
              <w:tab w:val="clear" w:pos="8743"/>
              <w:tab w:val="right" w:pos="9026" w:leader="dot"/>
            </w:tabs>
            <w:rPr/>
          </w:pPr>
          <w:hyperlink w:anchor="__RefHeading___Toc3693041_3381743652">
            <w:r>
              <w:rPr>
                <w:webHidden/>
                <w:rStyle w:val="IndexLink"/>
              </w:rPr>
              <w:t>145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استقبال ملائکه در روز رستاخیز از حضرت خدیجه </w:t>
            </w:r>
            <w:r>
              <w:rPr>
                <w:rStyle w:val="IndexLink"/>
                <w:rtl w:val="true"/>
              </w:rPr>
              <w:t>(</w:t>
            </w:r>
            <w:r>
              <w:rPr>
                <w:rStyle w:val="IndexLink"/>
                <w:rtl w:val="true"/>
              </w:rPr>
              <w:t>علیها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3693043_3381743652">
            <w:r>
              <w:rPr>
                <w:webHidden/>
                <w:rStyle w:val="IndexLink"/>
              </w:rPr>
              <w:t>146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دریافت نوید بهشت پر نعمت و زیبا</w:t>
            </w:r>
            <w:r>
              <w:rPr>
                <w:rStyle w:val="IndexLink"/>
                <w:rtl w:val="true"/>
              </w:rPr>
              <w:tab/>
            </w:r>
            <w:r>
              <w:rPr>
                <w:rStyle w:val="IndexLink"/>
              </w:rPr>
              <w:t>230</w:t>
            </w:r>
          </w:hyperlink>
        </w:p>
        <w:p>
          <w:pPr>
            <w:pStyle w:val="Contents2"/>
            <w:tabs>
              <w:tab w:val="clear" w:pos="8743"/>
              <w:tab w:val="right" w:pos="9026" w:leader="dot"/>
            </w:tabs>
            <w:rPr/>
          </w:pPr>
          <w:hyperlink w:anchor="__RefHeading___Toc3693045_3381743652">
            <w:r>
              <w:rPr>
                <w:webHidden/>
                <w:rStyle w:val="IndexLink"/>
              </w:rPr>
              <w:t>147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اشتیاق بهشت به حضرت خدیجه </w:t>
            </w:r>
            <w:r>
              <w:rPr>
                <w:rStyle w:val="IndexLink"/>
                <w:rtl w:val="true"/>
              </w:rPr>
              <w:t>(</w:t>
            </w:r>
            <w:r>
              <w:rPr>
                <w:rStyle w:val="IndexLink"/>
                <w:rtl w:val="true"/>
              </w:rPr>
              <w:t>علیها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3693047_3381743652">
            <w:r>
              <w:rPr>
                <w:webHidden/>
                <w:rStyle w:val="IndexLink"/>
              </w:rPr>
              <w:t>148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جایگاه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در بهشت</w:t>
            </w:r>
            <w:r>
              <w:rPr>
                <w:rStyle w:val="IndexLink"/>
                <w:rtl w:val="true"/>
              </w:rPr>
              <w:tab/>
            </w:r>
            <w:r>
              <w:rPr>
                <w:rStyle w:val="IndexLink"/>
              </w:rPr>
              <w:t>232</w:t>
            </w:r>
          </w:hyperlink>
        </w:p>
        <w:p>
          <w:pPr>
            <w:pStyle w:val="Contents2"/>
            <w:tabs>
              <w:tab w:val="clear" w:pos="8743"/>
              <w:tab w:val="right" w:pos="9026" w:leader="dot"/>
            </w:tabs>
            <w:rPr/>
          </w:pPr>
          <w:hyperlink w:anchor="__RefHeading___Toc3693049_3381743652">
            <w:r>
              <w:rPr>
                <w:webHidden/>
                <w:rStyle w:val="IndexLink"/>
              </w:rPr>
              <w:t>149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طعام مخصوص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در بهشت</w:t>
            </w:r>
            <w:r>
              <w:rPr>
                <w:rStyle w:val="IndexLink"/>
                <w:rtl w:val="true"/>
              </w:rPr>
              <w:tab/>
            </w:r>
            <w:r>
              <w:rPr>
                <w:rStyle w:val="IndexLink"/>
              </w:rPr>
              <w:t>233</w:t>
            </w:r>
          </w:hyperlink>
        </w:p>
        <w:p>
          <w:pPr>
            <w:pStyle w:val="Contents2"/>
            <w:tabs>
              <w:tab w:val="clear" w:pos="8743"/>
              <w:tab w:val="right" w:pos="9026" w:leader="dot"/>
            </w:tabs>
            <w:rPr/>
          </w:pPr>
          <w:hyperlink w:anchor="__RefHeading___Toc3693051_3381743652">
            <w:r>
              <w:rPr>
                <w:webHidden/>
                <w:rStyle w:val="IndexLink"/>
              </w:rPr>
              <w:t>150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برترین بانوان اهل بهشت</w:t>
            </w:r>
            <w:r>
              <w:rPr>
                <w:rStyle w:val="IndexLink"/>
                <w:rtl w:val="true"/>
              </w:rPr>
              <w:tab/>
            </w:r>
            <w:r>
              <w:rPr>
                <w:rStyle w:val="IndexLink"/>
              </w:rPr>
              <w:t>234</w:t>
            </w:r>
          </w:hyperlink>
        </w:p>
        <w:p>
          <w:pPr>
            <w:pStyle w:val="Contents2"/>
            <w:tabs>
              <w:tab w:val="clear" w:pos="8743"/>
              <w:tab w:val="right" w:pos="9026" w:leader="dot"/>
            </w:tabs>
            <w:rPr/>
          </w:pPr>
          <w:hyperlink w:anchor="__RefHeading___Toc3693053_3381743652">
            <w:r>
              <w:rPr>
                <w:webHidden/>
                <w:rStyle w:val="IndexLink"/>
              </w:rPr>
              <w:t>151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پیشاپیش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درگاه بهشت</w:t>
            </w:r>
            <w:r>
              <w:rPr>
                <w:rStyle w:val="IndexLink"/>
                <w:rtl w:val="true"/>
              </w:rPr>
              <w:tab/>
            </w:r>
            <w:r>
              <w:rPr>
                <w:rStyle w:val="IndexLink"/>
              </w:rPr>
              <w:t>235</w:t>
            </w:r>
          </w:hyperlink>
        </w:p>
        <w:p>
          <w:pPr>
            <w:pStyle w:val="Contents2"/>
            <w:tabs>
              <w:tab w:val="clear" w:pos="8743"/>
              <w:tab w:val="right" w:pos="9026" w:leader="dot"/>
            </w:tabs>
            <w:rPr/>
          </w:pPr>
          <w:hyperlink w:anchor="__RefHeading___Toc3693055_3381743652">
            <w:r>
              <w:rPr>
                <w:webHidden/>
                <w:rStyle w:val="IndexLink"/>
              </w:rPr>
              <w:t>152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در اعراف</w:t>
            </w:r>
            <w:r>
              <w:rPr>
                <w:rStyle w:val="IndexLink"/>
                <w:rtl w:val="true"/>
              </w:rPr>
              <w:tab/>
            </w:r>
            <w:r>
              <w:rPr>
                <w:rStyle w:val="IndexLink"/>
              </w:rPr>
              <w:t>237</w:t>
            </w:r>
          </w:hyperlink>
        </w:p>
        <w:p>
          <w:pPr>
            <w:pStyle w:val="Contents2"/>
            <w:tabs>
              <w:tab w:val="clear" w:pos="8743"/>
              <w:tab w:val="right" w:pos="9026" w:leader="dot"/>
            </w:tabs>
            <w:rPr/>
          </w:pPr>
          <w:hyperlink w:anchor="__RefHeading___Toc3693057_3381743652">
            <w:r>
              <w:rPr>
                <w:webHidden/>
                <w:rStyle w:val="IndexLink"/>
              </w:rPr>
              <w:t>153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 هفتاد هزار فرشته ی پرچم دار</w:t>
            </w:r>
            <w:r>
              <w:rPr>
                <w:rStyle w:val="IndexLink"/>
                <w:rtl w:val="true"/>
              </w:rPr>
              <w:tab/>
            </w:r>
            <w:r>
              <w:rPr>
                <w:rStyle w:val="IndexLink"/>
              </w:rPr>
              <w:t>238</w:t>
            </w:r>
          </w:hyperlink>
        </w:p>
        <w:p>
          <w:pPr>
            <w:pStyle w:val="Contents2"/>
            <w:tabs>
              <w:tab w:val="clear" w:pos="8743"/>
              <w:tab w:val="right" w:pos="9026" w:leader="dot"/>
            </w:tabs>
            <w:rPr/>
          </w:pPr>
          <w:hyperlink w:anchor="__RefHeading___Toc3693059_3381743652">
            <w:r>
              <w:rPr>
                <w:webHidden/>
                <w:rStyle w:val="IndexLink"/>
              </w:rPr>
              <w:t>154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مقام شفاعت حضرت خدیجه ی کبری </w:t>
            </w:r>
            <w:r>
              <w:rPr>
                <w:rStyle w:val="IndexLink"/>
                <w:rtl w:val="true"/>
              </w:rPr>
              <w:t>(</w:t>
            </w:r>
            <w:r>
              <w:rPr>
                <w:rStyle w:val="IndexLink"/>
                <w:rtl w:val="true"/>
              </w:rPr>
              <w:t>علیها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3693061_3381743652">
            <w:r>
              <w:rPr>
                <w:webHidden/>
                <w:rStyle w:val="IndexLink"/>
              </w:rPr>
              <w:t>155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حضور معنوی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 کاروان اسرای کربلا</w:t>
            </w:r>
            <w:r>
              <w:rPr>
                <w:rStyle w:val="IndexLink"/>
                <w:rtl w:val="true"/>
              </w:rPr>
              <w:tab/>
            </w:r>
            <w:r>
              <w:rPr>
                <w:rStyle w:val="IndexLink"/>
              </w:rPr>
              <w:t>240</w:t>
            </w:r>
          </w:hyperlink>
        </w:p>
        <w:p>
          <w:pPr>
            <w:pStyle w:val="Contents2"/>
            <w:tabs>
              <w:tab w:val="clear" w:pos="8743"/>
              <w:tab w:val="right" w:pos="9026" w:leader="dot"/>
            </w:tabs>
            <w:rPr/>
          </w:pPr>
          <w:hyperlink w:anchor="__RefHeading___Toc3693063_3381743652">
            <w:r>
              <w:rPr>
                <w:webHidden/>
                <w:rStyle w:val="IndexLink"/>
              </w:rPr>
              <w:t>156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ورود شکوهمند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با همراهان به کربلا</w:t>
            </w:r>
            <w:r>
              <w:rPr>
                <w:rStyle w:val="IndexLink"/>
                <w:rtl w:val="true"/>
              </w:rPr>
              <w:tab/>
            </w:r>
            <w:r>
              <w:rPr>
                <w:rStyle w:val="IndexLink"/>
              </w:rPr>
              <w:t>241</w:t>
            </w:r>
          </w:hyperlink>
        </w:p>
        <w:p>
          <w:pPr>
            <w:pStyle w:val="Contents2"/>
            <w:tabs>
              <w:tab w:val="clear" w:pos="8743"/>
              <w:tab w:val="right" w:pos="9026" w:leader="dot"/>
            </w:tabs>
            <w:rPr/>
          </w:pPr>
          <w:hyperlink w:anchor="__RefHeading___Toc3693065_3381743652">
            <w:r>
              <w:rPr>
                <w:webHidden/>
                <w:rStyle w:val="IndexLink"/>
              </w:rPr>
              <w:t>157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الگویی تکرار ناپذیر در طول تاریخ به خصوص در عصر علم و صنعت و ارتباط</w:t>
            </w:r>
            <w:r>
              <w:rPr>
                <w:rStyle w:val="IndexLink"/>
                <w:rtl w:val="true"/>
              </w:rPr>
              <w:tab/>
            </w:r>
            <w:r>
              <w:rPr>
                <w:rStyle w:val="IndexLink"/>
              </w:rPr>
              <w:t>242</w:t>
            </w:r>
          </w:hyperlink>
        </w:p>
        <w:p>
          <w:pPr>
            <w:pStyle w:val="Contents2"/>
            <w:tabs>
              <w:tab w:val="clear" w:pos="8743"/>
              <w:tab w:val="right" w:pos="9026" w:leader="dot"/>
            </w:tabs>
            <w:rPr/>
          </w:pPr>
          <w:hyperlink w:anchor="__RefHeading___Toc3693067_3381743652">
            <w:r>
              <w:rPr>
                <w:webHidden/>
                <w:rStyle w:val="IndexLink"/>
              </w:rPr>
              <w:t>158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تقاضای عفو از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246</w:t>
            </w:r>
          </w:hyperlink>
        </w:p>
        <w:p>
          <w:pPr>
            <w:pStyle w:val="Contents2"/>
            <w:tabs>
              <w:tab w:val="clear" w:pos="8743"/>
              <w:tab w:val="right" w:pos="9026" w:leader="dot"/>
            </w:tabs>
            <w:rPr/>
          </w:pPr>
          <w:hyperlink w:anchor="__RefHeading___Toc3693069_3381743652">
            <w:r>
              <w:rPr>
                <w:webHidden/>
                <w:rStyle w:val="IndexLink"/>
              </w:rPr>
              <w:t>159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جامه ی آخرت از طرف خداوند متعال</w:t>
            </w:r>
            <w:r>
              <w:rPr>
                <w:rStyle w:val="IndexLink"/>
                <w:rtl w:val="true"/>
              </w:rPr>
              <w:tab/>
            </w:r>
            <w:r>
              <w:rPr>
                <w:rStyle w:val="IndexLink"/>
              </w:rPr>
              <w:t>249</w:t>
            </w:r>
          </w:hyperlink>
        </w:p>
        <w:p>
          <w:pPr>
            <w:pStyle w:val="Contents2"/>
            <w:tabs>
              <w:tab w:val="clear" w:pos="8743"/>
              <w:tab w:val="right" w:pos="9026" w:leader="dot"/>
            </w:tabs>
            <w:rPr/>
          </w:pPr>
          <w:hyperlink w:anchor="__RefHeading___Toc3693071_3381743652">
            <w:r>
              <w:rPr>
                <w:webHidden/>
                <w:rStyle w:val="IndexLink"/>
              </w:rPr>
              <w:t>160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اعلان یک سال عزای عمومی توسط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ماتم حضرت خدیجه </w:t>
            </w:r>
            <w:r>
              <w:rPr>
                <w:rStyle w:val="IndexLink"/>
                <w:rtl w:val="true"/>
              </w:rPr>
              <w:t>(</w:t>
            </w:r>
            <w:r>
              <w:rPr>
                <w:rStyle w:val="IndexLink"/>
                <w:rtl w:val="true"/>
              </w:rPr>
              <w:t>علیها السلام</w:t>
            </w:r>
            <w:r>
              <w:rPr>
                <w:rStyle w:val="IndexLink"/>
                <w:rtl w:val="true"/>
              </w:rPr>
              <w:t>)</w:t>
              <w:tab/>
            </w:r>
            <w:r>
              <w:rPr>
                <w:rStyle w:val="IndexLink"/>
              </w:rPr>
              <w:t>250</w:t>
            </w:r>
          </w:hyperlink>
        </w:p>
        <w:p>
          <w:pPr>
            <w:pStyle w:val="Contents2"/>
            <w:tabs>
              <w:tab w:val="clear" w:pos="8743"/>
              <w:tab w:val="right" w:pos="9026" w:leader="dot"/>
            </w:tabs>
            <w:rPr/>
          </w:pPr>
          <w:hyperlink w:anchor="__RefHeading___Toc3693073_3381743652">
            <w:r>
              <w:rPr>
                <w:webHidden/>
                <w:rStyle w:val="IndexLink"/>
              </w:rPr>
              <w:t>161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رجعت 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هنگام ظهور حضرت مهدی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3693075_3381743652">
            <w:r>
              <w:rPr>
                <w:webHidden/>
                <w:rStyle w:val="IndexLink"/>
              </w:rPr>
              <w:t>162</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نصب چادر فرماندهی در کنار قبر حضرت خدیجه </w:t>
            </w:r>
            <w:r>
              <w:rPr>
                <w:rStyle w:val="IndexLink"/>
                <w:rtl w:val="true"/>
              </w:rPr>
              <w:t>(</w:t>
            </w:r>
            <w:r>
              <w:rPr>
                <w:rStyle w:val="IndexLink"/>
                <w:rtl w:val="true"/>
              </w:rPr>
              <w:t>علیها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3693077_3381743652">
            <w:r>
              <w:rPr>
                <w:webHidden/>
                <w:rStyle w:val="IndexLink"/>
              </w:rPr>
              <w:t>163</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خدیجه ی کبری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جده ی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بهشت است</w:t>
            </w:r>
            <w:r>
              <w:rPr>
                <w:rStyle w:val="IndexLink"/>
                <w:rtl w:val="true"/>
              </w:rPr>
              <w:tab/>
            </w:r>
            <w:r>
              <w:rPr>
                <w:rStyle w:val="IndexLink"/>
              </w:rPr>
              <w:t>307</w:t>
            </w:r>
          </w:hyperlink>
        </w:p>
        <w:p>
          <w:pPr>
            <w:pStyle w:val="Contents2"/>
            <w:tabs>
              <w:tab w:val="clear" w:pos="8743"/>
              <w:tab w:val="right" w:pos="9026" w:leader="dot"/>
            </w:tabs>
            <w:rPr/>
          </w:pPr>
          <w:hyperlink w:anchor="__RefHeading___Toc3693079_3381743652">
            <w:r>
              <w:rPr>
                <w:webHidden/>
                <w:rStyle w:val="IndexLink"/>
              </w:rPr>
              <w:t>164</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دارای این امتیاز بود</w:t>
            </w:r>
            <w:r>
              <w:rPr>
                <w:rStyle w:val="IndexLink"/>
                <w:rtl w:val="true"/>
              </w:rPr>
              <w:tab/>
            </w:r>
            <w:r>
              <w:rPr>
                <w:rStyle w:val="IndexLink"/>
              </w:rPr>
              <w:t>308</w:t>
            </w:r>
          </w:hyperlink>
        </w:p>
        <w:p>
          <w:pPr>
            <w:pStyle w:val="Contents2"/>
            <w:tabs>
              <w:tab w:val="clear" w:pos="8743"/>
              <w:tab w:val="right" w:pos="9026" w:leader="dot"/>
            </w:tabs>
            <w:rPr/>
          </w:pPr>
          <w:hyperlink w:anchor="__RefHeading___Toc3693081_3381743652">
            <w:r>
              <w:rPr>
                <w:webHidden/>
                <w:rStyle w:val="IndexLink"/>
              </w:rPr>
              <w:t>165</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فضیلت حضرت خدیجه و حضرت فاطمه </w:t>
            </w:r>
            <w:r>
              <w:rPr>
                <w:rStyle w:val="IndexLink"/>
                <w:rtl w:val="true"/>
              </w:rPr>
              <w:t>(</w:t>
            </w:r>
            <w:r>
              <w:rPr>
                <w:rStyle w:val="IndexLink"/>
                <w:rtl w:val="true"/>
              </w:rPr>
              <w:t>علیهماالسلام</w:t>
            </w:r>
            <w:r>
              <w:rPr>
                <w:rStyle w:val="IndexLink"/>
                <w:rtl w:val="true"/>
              </w:rPr>
              <w:t xml:space="preserve">) </w:t>
            </w:r>
            <w:r>
              <w:rPr>
                <w:rStyle w:val="IndexLink"/>
                <w:rtl w:val="true"/>
              </w:rPr>
              <w:t>مشترکاً</w:t>
            </w:r>
            <w:r>
              <w:rPr>
                <w:rStyle w:val="IndexLink"/>
                <w:rtl w:val="true"/>
              </w:rPr>
              <w:tab/>
            </w:r>
            <w:r>
              <w:rPr>
                <w:rStyle w:val="IndexLink"/>
              </w:rPr>
              <w:t>313</w:t>
            </w:r>
          </w:hyperlink>
        </w:p>
        <w:p>
          <w:pPr>
            <w:pStyle w:val="Contents2"/>
            <w:tabs>
              <w:tab w:val="clear" w:pos="8743"/>
              <w:tab w:val="right" w:pos="9026" w:leader="dot"/>
            </w:tabs>
            <w:rPr/>
          </w:pPr>
          <w:hyperlink w:anchor="__RefHeading___Toc3693083_3381743652">
            <w:r>
              <w:rPr>
                <w:webHidden/>
                <w:rStyle w:val="IndexLink"/>
              </w:rPr>
              <w:t>166</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فدک مهریه ی حضرت خدیجه </w:t>
            </w:r>
            <w:r>
              <w:rPr>
                <w:rStyle w:val="IndexLink"/>
                <w:rtl w:val="true"/>
              </w:rPr>
              <w:t>(</w:t>
            </w:r>
            <w:r>
              <w:rPr>
                <w:rStyle w:val="IndexLink"/>
                <w:rtl w:val="true"/>
              </w:rPr>
              <w:t>علیها السلام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3693085_3381743652">
            <w:r>
              <w:rPr>
                <w:webHidden/>
                <w:rStyle w:val="IndexLink"/>
              </w:rPr>
              <w:t>167</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خیمه ای در بهشت از نقره</w:t>
            </w:r>
            <w:r>
              <w:rPr>
                <w:rStyle w:val="IndexLink"/>
                <w:rtl w:val="true"/>
              </w:rPr>
              <w:tab/>
            </w:r>
            <w:r>
              <w:rPr>
                <w:rStyle w:val="IndexLink"/>
              </w:rPr>
              <w:t>319</w:t>
            </w:r>
          </w:hyperlink>
        </w:p>
        <w:p>
          <w:pPr>
            <w:pStyle w:val="Contents2"/>
            <w:tabs>
              <w:tab w:val="clear" w:pos="8743"/>
              <w:tab w:val="right" w:pos="9026" w:leader="dot"/>
            </w:tabs>
            <w:rPr/>
          </w:pPr>
          <w:hyperlink w:anchor="__RefHeading___Toc3693087_3381743652">
            <w:r>
              <w:rPr>
                <w:webHidden/>
                <w:rStyle w:val="IndexLink"/>
              </w:rPr>
              <w:t>168</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علاقه خاصی به علی </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3693089_3381743652">
            <w:r>
              <w:rPr>
                <w:webHidden/>
                <w:rStyle w:val="IndexLink"/>
              </w:rPr>
              <w:t>169</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تجارت آخرتی</w:t>
            </w:r>
            <w:r>
              <w:rPr>
                <w:rStyle w:val="IndexLink"/>
                <w:rtl w:val="true"/>
              </w:rPr>
              <w:tab/>
            </w:r>
            <w:r>
              <w:rPr>
                <w:rStyle w:val="IndexLink"/>
              </w:rPr>
              <w:t>321</w:t>
            </w:r>
          </w:hyperlink>
        </w:p>
        <w:p>
          <w:pPr>
            <w:pStyle w:val="Contents2"/>
            <w:tabs>
              <w:tab w:val="clear" w:pos="8743"/>
              <w:tab w:val="right" w:pos="9026" w:leader="dot"/>
            </w:tabs>
            <w:rPr/>
          </w:pPr>
          <w:hyperlink w:anchor="__RefHeading___Toc3693091_3381743652">
            <w:r>
              <w:rPr>
                <w:webHidden/>
                <w:rStyle w:val="IndexLink"/>
              </w:rPr>
              <w:t>170</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وی جده ی حضرت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334</w:t>
            </w:r>
          </w:hyperlink>
        </w:p>
        <w:p>
          <w:pPr>
            <w:pStyle w:val="Contents2"/>
            <w:tabs>
              <w:tab w:val="clear" w:pos="8743"/>
              <w:tab w:val="right" w:pos="9026" w:leader="dot"/>
            </w:tabs>
            <w:rPr/>
          </w:pPr>
          <w:hyperlink w:anchor="__RefHeading___Toc3693093_3381743652">
            <w:r>
              <w:rPr>
                <w:webHidden/>
                <w:rStyle w:val="IndexLink"/>
              </w:rPr>
              <w:t>171</w:t>
            </w:r>
            <w:r>
              <w:rPr>
                <w:rStyle w:val="IndexLink"/>
                <w:rtl w:val="true"/>
              </w:rPr>
              <w:t xml:space="preserve">- </w:t>
            </w:r>
            <w:r>
              <w:rPr>
                <w:rStyle w:val="IndexLink"/>
                <w:rtl w:val="true"/>
              </w:rPr>
              <w:t>خصوصیت و ویژگی</w:t>
            </w:r>
            <w:r>
              <w:rPr>
                <w:rStyle w:val="IndexLink"/>
                <w:rtl w:val="true"/>
              </w:rPr>
              <w:t xml:space="preserve">: </w:t>
            </w:r>
            <w:r>
              <w:rPr>
                <w:rStyle w:val="IndexLink"/>
                <w:rtl w:val="true"/>
              </w:rPr>
              <w:t xml:space="preserve">اشعاری در مورد مدح و منقبت حضرت خدیجه </w:t>
            </w:r>
            <w:r>
              <w:rPr>
                <w:rStyle w:val="IndexLink"/>
                <w:rtl w:val="true"/>
              </w:rPr>
              <w:t>(</w:t>
            </w:r>
            <w:r>
              <w:rPr>
                <w:rStyle w:val="IndexLink"/>
                <w:rtl w:val="true"/>
              </w:rPr>
              <w:t>علیها السلام</w:t>
            </w:r>
            <w:r>
              <w:rPr>
                <w:rStyle w:val="IndexLink"/>
                <w:rtl w:val="true"/>
              </w:rPr>
              <w:t>)</w:t>
              <w:tab/>
            </w:r>
            <w:r>
              <w:rPr>
                <w:rStyle w:val="IndexLink"/>
              </w:rPr>
              <w:t>336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2_179823"/>
      <w:bookmarkStart w:id="1" w:name="pg17012_179823"/>
      <w:bookmarkEnd w:id="1"/>
    </w:p>
    <w:p>
      <w:pPr>
        <w:pStyle w:val="Heading2"/>
        <w:numPr>
          <w:ilvl w:val="1"/>
          <w:numId w:val="1"/>
        </w:numPr>
        <w:rPr/>
      </w:pPr>
      <w:bookmarkStart w:id="2" w:name="pg17012_179823"/>
      <w:bookmarkStart w:id="3" w:name="__RefHeading___Toc369290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حضرت خدیجه الغراء ام المومنین سلام الله علیها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فیض‌الله 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2903_3381743652"/>
      <w:bookmarkStart w:id="6" w:name="_Toc2"/>
      <w:bookmarkEnd w:id="5"/>
      <w:r>
        <w:rPr/>
        <w:t>76</w:t>
      </w:r>
      <w:r>
        <w:rPr>
          <w:rtl w:val="true"/>
        </w:rPr>
        <w:t xml:space="preserve">- </w:t>
      </w:r>
      <w:r>
        <w:rPr>
          <w:rtl w:val="true"/>
        </w:rPr>
        <w:t>خصوصیت و ویژگی</w:t>
      </w:r>
      <w:r>
        <w:rPr>
          <w:rtl w:val="true"/>
        </w:rPr>
        <w:t xml:space="preserve">:  </w:t>
      </w:r>
      <w:r>
        <w:rPr>
          <w:rtl w:val="true"/>
        </w:rPr>
        <w:t>سبقت در تصدیق و گواهی قرآن و برنامه های آسمانی</w:t>
      </w:r>
      <w:bookmarkEnd w:id="6"/>
    </w:p>
    <w:p>
      <w:pPr>
        <w:pStyle w:val="BookText"/>
        <w:rPr/>
      </w:pPr>
      <w:r>
        <w:rPr>
          <w:rFonts w:ascii="IRNazanin" w:hAnsi="IRNazanin" w:eastAsia="IRNazanin"/>
          <w:color w:val="111111"/>
          <w:sz w:val="28"/>
          <w:sz w:val="28"/>
          <w:szCs w:val="28"/>
          <w:rtl w:val="true"/>
          <w:lang w:bidi="fa-IR"/>
        </w:rPr>
        <w:t xml:space="preserve">یکی از راه های مبارزه قریش و دشمنان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خدشه دار کردن چهره ی ملکوتی آن حضرت، توسل به حربه احمقانه ی تهمت بود تهمت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سوره ی دخان آیه ی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تَوَلَّوْا عَنْهُ وَقَالُوا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 ای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هایی مانند دروغ گویی و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در آیات زیادی – به این تهمت 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ساحت مقدس گرامی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برچسب ها و دروغ ها منزه می داند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مشرکان در پی آن بودند که با این برخوردهای روانی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دیگران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کردن شخصیت ایشان، حضرت را به انزوا بکشانند تا نه دیگران به او روی آورند و نه خود توان حضور در جامعه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کاذب خواندن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بارها به آن اشاره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 چند که سخیف و باور 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 بر عده ای – اثر می گذاشت زیرا اصولاً مردم با آگاهی از این که چیز شایعه است و واقعیت ندارد – باز تحت تأثیر قرار می گیرند طبیعی است که اگر خبری بارها از دهان افراد مختلف گفته شود – اثر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شواهد یافت می شود که این شایعات در مردم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به دنبال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هرگاه ایشان تبلیغی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لا تطیعوه فانه کذاب</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یا هرگاه دسته ای برای دیدار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احوال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سوی آن ها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آنها از او تقاضا می کردند که از پسر برادر خود خبری به آن ها بدهد پاسخ می داد ما در معالجه جنون او خیلی تلاش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موفق نشده ایم و آن گروه بدون ملاقات با حضرت با شنیدن این کلمات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ذکَروا اَنَّهُ کانَ اذا قَدِمَ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وَفدوا لِیَقلوا عِلمَهُ انطَلَقوا بِأبی لهب الیهم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اَخبِر عن ابن اَخیکَ فَکانَ یَطعُنُ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الباطل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لم نزل نُعالحه و مِنَ الجُنونِ فیَرجِع القَومُ وَلا یَلقَونَهُ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گروهی برای تحقیق از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ادعا او و علم او آمده بودند که آن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میانه ی آن ها رفت از او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حالات او آگاهی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جواب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می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او و سخنان او باطل است و او دیوانه شده و ما نتوانستیم تاکنون او را معالجه کنیم و از جنون و دیوانگی رهایش کنیم پس آن گروه برگشتند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طبیعی است که وقتی شخصی چنین اتهاماتی را نسبت به خود می شنود سعی خواهد کرد تا از چشم مردم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را با صداقت و معروف بودن به عقل و صفات حمیده در میان مردم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از آن بود که با این گونه اتهامات و آزارها از میدان مبارزه بیرون رفته و صحنه را برای دشمنان توحید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اتکال به خدا و نیروی وحی الهی و داشتن همسری مانند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ضعفی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فرهنگی و اجتماعی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تأیید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یکی از کارهای مهمی است که دارای آثار مثبت زیادی در جهت پیشبرد اهداف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دشمنی و ایجاد سستی و تزلزل در عقائد خرافی آنان داشته است با اندک مطالبی که ذکر شد اهمیت تصدیق</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شود که تصدیق در آن شرائط سخت و دشوار چقدر با ارزش بوده است 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ابدلنی الله خیرات منها – لقد آمنت بی حین کفر الناس و صدقتنی حین کذبنی الناس و أشرکتنی فی مالها حین حرمنی و رزقنی الله ولدها و حرمنی ولد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خداوند بهتر از او به من ارزانی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من ایمان آورد و در شرایطی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کفر ورزیدند براستی و درستی من و دعوتم گواهی داد در حالی که مردم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می نگاشتند و مرا شریک در دارایی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اهدافم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زورمدار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پایمال می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قال ما أبدلنی الله جبراً منها صدقتنی اذ کذبنی الناس و واستنی بمال اذ حرمنی الناس و رزقنی الله منها الولد اذ لم یرزقنی من 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سلیمان بن ابراهیم القندوزی الحنفی،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و این مثل خدیجه صدقتنی حین کذبنی الناس و وارزقنی علی دین الله و اعاتنی علیه بمالها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همانند خدیجه،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راستی و درستی مرا،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می انگاشتند مرا، با دارایی و مالش، در راه هدف های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صدقت ببعثته مطلقاً</w:t>
      </w:r>
      <w:r>
        <w:rPr>
          <w:rFonts w:eastAsia="IRNazanin" w:cs="IRNazanin"/>
          <w:color w:val="111111"/>
          <w:sz w:val="28"/>
          <w:szCs w:val="28"/>
          <w:rtl w:val="true"/>
          <w:lang w:bidi="fa-IR"/>
        </w:rPr>
        <w:t>»</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بزرگ داشتن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ایشان حتی قبل از بعثت بود، و من مزایا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ما زالت تعظم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حدیثه قبل البعصة و بعدها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سید عبدالحسین –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این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ایمان به پروردگار، و تصدیق کتاب او، و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نخستین فرد 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خانم بنت 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نویسنده ی مصری در این باره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همسری را تاب آن هست که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تاریخی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صمیم دل و سویدای جان و با ایمانی نیرومند بدون یک ذره تردید و شک در صدق پیامش،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استقبالش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یقین محکم که خداوند او را هیچ گاه خوار نخواهد ساخت؟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احمد خلیل جمعه درباره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 المؤمنین خدیجه رضوان الله علیها اعرف الناس وأقدرهم علی وزن ما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امانه رسالته، فقد آمنت به و صدّقته رسولاً أمیناً لله تعالی، یتلقی وحیه و یبلّغ رسالته، فیلقی من البلاء ما تنوء حت ثقله ثوابت الرواسی، فتنفِّس عنه و تشجعه و تعینه عن الصبر، و تسمح عن صدره ضائقات الصدور، و تهمس له بلواطف العواطف النبیله، کیما یتمّ تبلیغ 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السیده الطاهره خدیجه رضی الله عنها فی کنف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 مراحل الدعوه، فکانت حیاتها معه او فی حیاه زوجه لزوجها، و ابرّ شریکه لشریکها، کانت تشارکه مباهجه و مسرّاته، و تهییء له اسباب تفرّغه لعباده ربّه، تخدمه فی بیتها و عقلها وروحها و وجدانها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حدّثها عن الوحی، و عن المفاجآت التی لقیها، عرفت بفراستها الواحیه، و حسّها المرهف، و شعورها المستشرف انّ امر هذا الزوج الأکرم لم یَعُد أمر حیاه زوجیه یملؤها دفء الحنان و همس الوفاء، و لکنّها ارتقت الی حیاه جدیده فی معالمها الی حیاه رساله و رسول، الی حیاه خالده، حیاه دعوه تهدم و تبنی؛ تهدم الشرک و الوثینه و تبنی التوحید و العباده، تهدم التقلید الأبله و بنی المعارف و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فلترتفع خدیجه الصدیقه الأولی، بحیاه الزوجیه الوفیه الی حیاه الصدیقیه العظمی، حیاه الایمان بالرساله والرسول، و لتکن الطاهره معه وزیرهَ صدق، و رفیق اخلاص و فداء؛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الصادق الامین، و مجمع مکارم الأخلاق، و موئل الفضائل، و منتجع الشمائل، و منبع المحامد، و مصدر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اجتباه الله تعالی امیناً للرساله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خدیجه الطاهره رضوان الله علیها هذه المحامد کلّها و قدّرت 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الحیاه فی ظل وفاء الزوجیه و صدیقیه الایمان،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الکریم الحبیب، وبین خدیجه الزوجه الوفیه، الصدیقه المؤمنه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المؤمنین خدیجه که خشنودی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باد – از همه بیشتر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داشته و قدر و اندازه ی امامت رسالت او که بر دوش حضرت گذاشته شده بود را از همه بیشتر می دانست – او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امین خداوند متعال ایمان آورده و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وحی را تلقی کرده و رسالتش را ابلاغ می کند و از این رهگذر به مصیبت مالی مبتلا می شود که زیر سنگینی آن کوه های سر به فلک کشیده خم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است که او را یاری داده و بر او امری کارش تشویق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صبر کمکش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سینه اش گرفته گیری ها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لطایف لطیف و ارزش مند را برایش می گوید تا تبلیغ آن چه را خداوند به آن دستور داده تمام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طاهره خدیجه رضی الله عنها در دامن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مشقت ترین مراحل دعوت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همراه او بود و بهترین شریک برای شریکش او در شادی ها و 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اسباب فراغت برای عبادت پروردگارش را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اش و عقل و روح و وجدانش او را یاری می داد</w:t>
      </w:r>
      <w:r>
        <w:rPr>
          <w:rFonts w:eastAsia="IRNazanin" w:cs="IRNazanin"/>
          <w:color w:val="111111"/>
          <w:sz w:val="28"/>
          <w:szCs w:val="28"/>
          <w:rtl w:val="true"/>
          <w:lang w:bidi="fa-IR"/>
        </w:rPr>
        <w:t>.</w:t>
      </w:r>
      <w:bookmarkStart w:id="7" w:name="pg17012_179829"/>
    </w:p>
    <w:p>
      <w:pPr>
        <w:pStyle w:val="BookText"/>
        <w:rPr/>
      </w:pPr>
      <w:bookmarkEnd w:id="7"/>
      <w:r>
        <w:rPr>
          <w:rFonts w:ascii="IRNazanin" w:hAnsi="IRNazanin" w:eastAsia="IRNazanin"/>
          <w:color w:val="111111"/>
          <w:sz w:val="28"/>
          <w:sz w:val="28"/>
          <w:szCs w:val="28"/>
          <w:rtl w:val="true"/>
          <w:lang w:bidi="fa-IR"/>
        </w:rPr>
        <w:t>و هنگامی که از وحی برایش سخن گفت و از اتفاقی که برایش افتاد او با زیرکی وحی گونه اش و حس دقیقش و شعور بلندش فهمید که امر این همسر از همه کریم تر تنها مربوط به زندگی همسرانی نیست که فقط مهربانی و وفاداری آن را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بالاتر رفته و به زندگی رسالت و رسول که زندگی دائمی است، ارتقاء داده شده و به زندگی که دعوت می کند به شرک و بت پرستی را خراب کرده و توحید و عبادت را از نو می سازد، تقلید ابلهانه را خراب می کند و معارف و هدایت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جهات است که خدیجه اولین صدیقه باید از زندگی همراه با وفاداری ارتقاء یافته و به زندگی صدیقت بزرگ زندگی ایمان به رسالت و رسول،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خدیجه ی طاهره با او و وزیر راستینش با اخلاص و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راستگوی امین و مجمع مکارم اخلاص و مجمع فضایل و محمل رویش و منبع صفات پسندیده و مصدر خیر است که خداوند متعال او را امین رسالت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که خشنودی خداوند بر او باد تمام این صفات پسندیده را 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به بهترین وجه از شخصیت او تقدیر نموده است، و زندگانی او در سایه ی وفاداری به همسری و تصدیق ایمان سپری شده با بین محمدی که همسری کریم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خدیجه که زنی با وفا و تصدیق کننده ی مؤمن می باشد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8" w:name="__RefHeading___Toc3692905_3381743652"/>
      <w:bookmarkStart w:id="9" w:name="_Toc3"/>
      <w:bookmarkEnd w:id="8"/>
      <w:r>
        <w:rPr/>
        <w:t>77</w:t>
      </w:r>
      <w:r>
        <w:rPr>
          <w:rtl w:val="true"/>
        </w:rPr>
        <w:t xml:space="preserve">- </w:t>
      </w:r>
      <w:r>
        <w:rPr>
          <w:rtl w:val="true"/>
        </w:rPr>
        <w:t>خصوصیت و ویژگی</w:t>
      </w:r>
      <w:r>
        <w:rPr>
          <w:rtl w:val="true"/>
        </w:rPr>
        <w:t xml:space="preserve">:  </w:t>
      </w:r>
      <w:r>
        <w:rPr>
          <w:rtl w:val="true"/>
        </w:rPr>
        <w:t xml:space="preserve">مشاهده ی نور نبوت در سیمای پیامبر اکرم </w:t>
      </w:r>
      <w:r>
        <w:rPr>
          <w:rtl w:val="true"/>
        </w:rPr>
        <w:t>(</w:t>
      </w:r>
      <w:r>
        <w:rPr>
          <w:rtl w:val="true"/>
        </w:rPr>
        <w:t>صلی الله علیه و آله و سلم</w:t>
      </w:r>
      <w:r>
        <w:rPr>
          <w:rtl w:val="true"/>
        </w:rPr>
        <w:t>)</w:t>
      </w:r>
      <w:bookmarkEnd w:id="9"/>
    </w:p>
    <w:p>
      <w:pPr>
        <w:pStyle w:val="BookText"/>
        <w:rPr/>
      </w:pPr>
      <w:r>
        <w:rPr>
          <w:rFonts w:ascii="IRNazanin" w:hAnsi="IRNazanin" w:eastAsia="IRNazanin"/>
          <w:color w:val="111111"/>
          <w:sz w:val="28"/>
          <w:sz w:val="28"/>
          <w:szCs w:val="28"/>
          <w:rtl w:val="true"/>
          <w:lang w:bidi="fa-IR"/>
        </w:rPr>
        <w:t xml:space="preserve">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نهفته است که وی همواره از سابقون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رسالت و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ایشان را به تمسخر و استهزاء کشیدند و بسیاری از آنان به مرور زمان ایمان آوردند و بعضی هم در کفر و الحال خود باقی ماندند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که ابتدا ایمان آوردند خود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عده ای که درخواست معجزه کردند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فرستاده ی خدا هستید باید معجزه داشته باشید وگرنه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دیدن معجزه ایمان آوردند و نهایتاً گروهی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معجزه و یا هیچ شرائطی</w:t>
      </w:r>
    </w:p>
    <w:p>
      <w:pPr>
        <w:pStyle w:val="BookText"/>
        <w:rPr/>
      </w:pP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را صدیقین گویند که اولین ایشان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یوم الإثنین فی السابع و العشرین من رجب ثم جاء حتی دخل الدار فصارت الدار منورة فقالت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ما هو النور؟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النبوة،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برگزیده شدن به نبوت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نبوت را در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نبوت را هر کسی نمی بیند و همین امر نیز یکی از ویژگی های منحصر به فرد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نفری که بعد از اعلام رسالت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استهزاء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آیه 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شر استهزاء و مسخره کنندگان را از تو بازداشته و منع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ذیل آیه ی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بودند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قریش بودند، عاص بن وائل، ولید بن مغیره، ابوز معه که اسود بن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أسود بن عبد یفوت، حرث بن قیس، که این ها را ابن عباس و سعید بن جبیر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بوده اند که ششمین نفر آنان حارث بن طلاطله بوده</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 پنج تن –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ی مخزومی – عاص بن وائل سهمی اسود بن عبد یغوت زهری، اسود بن مطلب و حارث بن طلاطله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عبدالرحمن ایلی –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بزرگوارش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یهودی از یهودیان و دانشمندان یهود شام – ضمن پاسخ هایی که به سؤال های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آنها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تو را از مسخره کنندگان – کفایت کردیم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 پنج نفر آن ها را کشت و هر کدام به صورتی غیر از صورت رفقایش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آن ها در یک روز کشته و بدرک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یترهای مردی از بنی خزاعه که در راه ریخته بود، می گذشت – پره ای از آن به رگ حیاتی او خورد و خون از او جاری شد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عاص بن وائل سهمی – برای حاجتی به سوی محله ی کداء رفت و سنگی زیر پای او غلتید و او افتاد و قطعه قطعه شد –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 مرا کشت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بن عبد یغوث به استقبال پسرش زمعه – بیرون آمد و غلامی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محله ی کداء – زیر سایه ی درختی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 جبرئیل آمد و سرش را گرفت و به درخت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من دور کن –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 بینم که با تو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مطلب – یک ماهی آغشته به نمک را خورد و تشنگی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آب می خورد تا این که شکمش پاره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 مرا کشت</w:t>
      </w:r>
      <w:r>
        <w:rPr>
          <w:rFonts w:eastAsia="IRNazanin" w:cs="IRNazanin"/>
          <w:color w:val="111111"/>
          <w:sz w:val="28"/>
          <w:szCs w:val="28"/>
          <w:rtl w:val="true"/>
          <w:lang w:bidi="fa-IR"/>
        </w:rPr>
        <w:t>.</w:t>
      </w:r>
      <w:bookmarkStart w:id="10" w:name="pg17012_179832"/>
    </w:p>
    <w:p>
      <w:pPr>
        <w:pStyle w:val="BookText"/>
        <w:rPr/>
      </w:pPr>
      <w:bookmarkEnd w:id="10"/>
      <w:r>
        <w:rPr>
          <w:rFonts w:ascii="IRNazanin" w:hAnsi="IRNazanin" w:eastAsia="IRNazanin"/>
          <w:color w:val="111111"/>
          <w:sz w:val="28"/>
          <w:sz w:val="28"/>
          <w:szCs w:val="28"/>
          <w:rtl w:val="true"/>
          <w:lang w:bidi="fa-IR"/>
        </w:rPr>
        <w:t>همه ی این موارد در یک ساعت –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درباره ی تو تا ظهر منتظر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گفته هایت برگشتی – که هیچ – وگرنه – تو را می کشیم و حضرت وارد خانه ی خود شد – در حالی که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 – در همان حال جبرائیل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 خداودن –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آن مأموریت داری، آشکار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کارت را برای اهل مکه آشکار کن و دعا کن و از مشرکان روی برگردان،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مسخره کنندگانی که مرا تهدید کرده اند چه کنم؟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شر مسخره کنندگان –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الآن آن ها نزد من بودند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را تمام ساختیم – 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مأموریتش را آشکار کرد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11" w:name="__RefHeading___Toc3692907_3381743652"/>
      <w:bookmarkStart w:id="12" w:name="_Toc4"/>
      <w:bookmarkEnd w:id="11"/>
      <w:r>
        <w:rPr/>
        <w:t>78</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اولین بانوی نمازگزار</w:t>
      </w:r>
      <w:bookmarkEnd w:id="12"/>
    </w:p>
    <w:p>
      <w:pPr>
        <w:pStyle w:val="BookText"/>
        <w:rPr/>
      </w:pP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و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ی با وجوب و برپایی نماز، از طرف خداوند به او 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طه – آیه ی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خود را به نماز فرمان ده و خود بر آن شکیبا باش ما از تو جویای روزی نیستیم – ما به تو روزی می 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سوره ی طه – از نخستین سوره های قرآنی است که اوایل بعثت –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اعضای خانواده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آن حضرت و امام علی بن ابی طالب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ولایت و سرپرستی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قطعاً – بر این اساس – آیه ی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به خانواده ی خود – درباره ی نماز و برپا داشتن آن که فریضه ای از فرائض الهی، سفارش اکید بنما – و بر آن – پیوسته استوار باش</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روی این جهت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الامر پروردگار عالم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طبیده و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است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ها و عهد و پیمان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باید انجام دهید – وضو گرفتن است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صورت و دست ها و بازوان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بازو – از بالای آرنج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سر – و پاها – تا مرفق – و نماز گزاردن و ای خدیجه – شروطی را که خداوند – برای – پذیرش اسلام – مقرر داشته است را شنید؟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آمنت و صدقت و رضیت و سلمت – آری – ایمان آوردم و همه را گواهی می دهیم و خشنودم – و تسلیم هستم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بنابراین – نماز از همان آغاز بعثت – وجود داشته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سوره ی هایی که در مکه – در سال های آغاز بعثت نازل شده، بیان گر این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ها سخن از نماز – به میان آمده است – مانند سوره ی کوثر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مدثر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مزمل</w:t>
      </w:r>
      <w:r>
        <w:rPr>
          <w:rStyle w:val="FootnoteAnchor"/>
          <w:rtl w:val="true"/>
        </w:rPr>
        <w:footnoteReference w:id="22"/>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دستور نماز هم طبق روایت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جبرئیل در غار حراء داده شده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نمازگزار از بین زنان –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بین مردان –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مشاور خردمند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نمازش دارای وصف و شرایط مورد نظر قرآن مجید – انسان ساز و دور کننده ی – از نافرمانی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انجام آن پیشتاز و پیش گام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شواهد بسیار – علمای تاریخ – بر این امر –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این جا – در مقام دفاع – از آن هستیم – پیشگامی ایشان –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روایات فوق – این مطلب –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پاسخ به شبهه افکنی بعضی از کسانی است که از ناحیه ی حسودان و بدخواهان – نسبت به این بانوی معظمه صورت گرفته است که می خواهند این فضیلت غیر قابل انکار آن – حضرت را مخدوش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خدیجة قبل ان تفرض الصلاة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نماز واجب شود،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وجوب نمازهای پنج گانه در شب معراج وفات یافت – در حالی که به شهادت تاریخ معراج شانزده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یا پانزده ماه بعد از بعثت – یعنی سال ماقبل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کامل ابن اثیر – در حوادث سال اول بعثت تاریخچه ی وجوب نماز را این گونه –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اول شیء فرض الله من شرائع الإسلام علیه بعد الإقرار بالتوحید و البراءة من الأوثان الصلاة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خدای تعالی پس از اقرار به توحید و بی زاری جستن از پرستش بت ها واجب نمود، نماز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فرضت الصلوات الخمس بعد اسرائه، و ذلک فی السنته التاسعة من نبوته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نمازهای پنج گانه بعد از معراج و در سال نهم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نماز خواندن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بعثت – از مسلمات تاریخ است، و اختلافی در این امر نیست – و ابن اثیر هم – در اسد الغابة –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لم یختلفوا ان خدیجة رضی الله عنها – صلت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فرض الصلوة علیه – و لا خلاف فی أنها توفیت قبل الهجرة بمدة، قبل بثلث سنین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عقبات الانوار سید میر حامد حسین هندی نیشابوری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در این باره اختلافی ندارد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واجب شدن نماز،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اندکی پیش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برخی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هجرت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کهن به روایتی دیگر که حاکی از نماز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تفکر دیگران در مورد دین اسلام و در نهایت مسلمان شدن آن ها نیز شده است و اصل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الی مکة و أنا أرید أن أبتداع لأهلی من ثیابها و عطرها – فنزلت علی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فأنا عنده و أنا أنظر الی الکعبة و قد حلقت الشمس، فارتقت اذ أقبل شاب حتی دنا من الکعبة فرفع درأسه الی السماء فنظر ثم استقبل الکعبة قائما مستقبلها – اذ جاء غلام حتی قام عن یمینه ثم لم یلبث إلا یسیرا حتی جاءت امرأة – فقامت خلفهما – ثم رفع الشاب – فرکع الغلام و رکعت المرأة – ثم رفع الشاب رأسه و رفع الغلام رأسه و رفعت المرأة رأسها، ثم خر الشاب ساجداً و خرّ الغلام ساجداً و خرّت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 این أری امراً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 – هل نذری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ما أدری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أخی، هل تدری –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ادری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بن عبدالمطلب ابن اخی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تدری من هذه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اخی هذا ان ابن اخی هذا الذی تری حدثنا ان ربه رب السما وات و الارض – أمره بهذا الدین الذی</w:t>
      </w:r>
    </w:p>
    <w:p>
      <w:pPr>
        <w:pStyle w:val="BookText"/>
        <w:rPr/>
      </w:pPr>
      <w:r>
        <w:rPr>
          <w:rFonts w:ascii="IRNazanin" w:hAnsi="IRNazanin" w:eastAsia="IRNazanin"/>
          <w:color w:val="111111"/>
          <w:sz w:val="28"/>
          <w:sz w:val="28"/>
          <w:szCs w:val="28"/>
          <w:rtl w:val="true"/>
          <w:lang w:bidi="fa-IR"/>
        </w:rPr>
        <w:t>هو علیه فهو علیه – و لا والله ما علمت علی ظهر الأرض کلها علی هذا الدین غیر هؤلاء الثلاثة – 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بعد أنی کنت رابعهم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عبقات الانوار – میر حامد حسین هندی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الغدیر – امینی نجفی،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قندوزی 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عفیف از گفته ی پدر بزرگش عفیف کندی، ما را خبر داد که می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روزگاری در جاهلیت به مکه آمدم و می خواستم برای افراد خانواده ام چیزی از پارچه و عطر مکه بخرم – کنار عباس بن عبدالمطلب نشستم – در همان هنگام که پیش او بودم و به کعبه می نگریستم و خورشید سر بر زده و برآمده بود، ناگاه جوانی آمد و چون نزدیک کعبه رسید – سر به سوی آسمان بلند کرد و به آن نگریست و سپس رو به کعبه ایستاد و کعبه را کاملاً روبروی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نوجوانی آمد و سمت راست او ایستاد – چیزی نگذشت که بانویی آمد و پشت سر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به رکوع رفت و آن نوجوان و آن بانو هم به رکوع رفتند و چون او سر از رکوع برداشت – آن دو هم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به سجده رفت و آنان هم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بزرگ می بینم –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کاری بزرگ است – می دانی که این 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عبدالمطلب برادرزاده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نوجوان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بن عبدالمطلب – برادرزاده ی دیگر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بانو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دختر خویلد همسر برادزاده ام که می بینی به ما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که خدای آسمان ها و زمین است – او را بر این آیین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همان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بر روی همه ی زمین کسی جز همین سه تن را بر این آیین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همواره آرزو داشتم که ای کاش من نفر چهارم آنها می بودم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 بروایت علی بن ابراهیم قمی نقل کرده است که وقتی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سی و هفت سالگی رسیدند – در خواب می دیدند که گویا کسی نزد ایشان می آید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 ها – مشغول چراندن گوسفندان بودند به شخصی نگریستند که به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حضرت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جبرئیلم که خداوند مرا به سوی شما فرستاده تا شما را به عنوان رسالت –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مخفی نگاه داشت تا آن که جبرئیل با خود آبی از آسمان فرود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وضوء بگیر – جبرئیل در این هنگام آداب وضوء و شستن صورت و دست ها تا آرنج و مسح بر سر و پاها تا کعبین و هم چنین رکوع و سجود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نماز بودند وارد شد – این زمانی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سالگی را تمام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 این چه کاری است که انجام می 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است که خداوند مرا به انجام آن – دستور داده است –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اسلام دعوت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ظاهر کار بود – در واقع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مؤمن به ما انزل الله بوده و اهل نماز و تقوای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اسلام آوردند و با ایشان نماز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غیر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دیگری پشت سر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چند روزی از این ماجرا گذشت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جعفر وارد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 خود را به پسر عمویت نزدیک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بن ابی طالب در سمت دیگر ایستاد – روزی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یکی از بازارهای عرب رفتند – در آن جا زید را دیدند و وی را برده ای زیرک یافتند – و به همین دلیل او را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رسیدند زید نیز مسلمان شد، بعد از آن – پشت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زید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ذیل این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 حجر – آیه 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پس بدان چه که مأمور هستی – آشکارا بیان کن و از مشرکان روی بگردان</w:t>
      </w:r>
    </w:p>
    <w:p>
      <w:pPr>
        <w:pStyle w:val="BookText"/>
        <w:rPr/>
      </w:pPr>
      <w:r>
        <w:rPr>
          <w:rFonts w:ascii="IRNazanin" w:hAnsi="IRNazanin" w:eastAsia="IRNazanin"/>
          <w:color w:val="111111"/>
          <w:sz w:val="28"/>
          <w:sz w:val="28"/>
          <w:szCs w:val="28"/>
          <w:rtl w:val="true"/>
          <w:lang w:bidi="fa-IR"/>
        </w:rPr>
        <w:t xml:space="preserve">این آیه در سال سوم بعثت در مکه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به نبوت مبعوث گردید و روز سه شنبه،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خدیجه همسر گرامی آن حضرت بر آن بزرگوار ایمان آورده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ابوطالب علیه السلام به همراه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حضرت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طرف چپ پسر عمویت بایست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سمت چپ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کمی جلوتر رفته به نماز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دیده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مشغول می شدند و علی و جعفر و زید بن حارثه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اقتداء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دو سال گذشته بود 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مسلمان شده و افتخار مصاحبت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r>
        <w:rPr>
          <w:rStyle w:val="FootnoteAnchor"/>
          <w:rtl w:val="true"/>
        </w:rPr>
        <w:footnoteReference w:id="30"/>
      </w:r>
      <w:bookmarkStart w:id="13" w:name="pg17012_179839"/>
    </w:p>
    <w:p>
      <w:pPr>
        <w:pStyle w:val="BookText"/>
        <w:rPr/>
      </w:pPr>
      <w:bookmarkEnd w:id="13"/>
      <w:r>
        <w:rPr>
          <w:rFonts w:ascii="IRNazanin" w:hAnsi="IRNazanin" w:eastAsia="IRNazanin"/>
          <w:color w:val="111111"/>
          <w:sz w:val="28"/>
          <w:sz w:val="28"/>
          <w:szCs w:val="28"/>
          <w:rtl w:val="true"/>
          <w:lang w:bidi="fa-IR"/>
        </w:rPr>
        <w:t xml:space="preserve">بنابراین موضوع نمازگزاردن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بعثت و این که او اولین بانوی نمازگزار بوده غیرقابل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حقیقتی می باشد که علمای شیعه و سنی نسبت به آن – اذعان نموده اند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الاثنین وصلت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یوم الاثنین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همان روز نماز خواند، دکتر علی ابراهیم حسن،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 بود که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زمان با همسرش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تشویق و شجاعت دادن به او، وی را یاری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خود در وجود او – استواری و نیرو می بخشید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14" w:name="__RefHeading___Toc3692909_3381743652"/>
      <w:bookmarkStart w:id="15" w:name="_Toc5"/>
      <w:bookmarkEnd w:id="14"/>
      <w:r>
        <w:rPr/>
        <w:t>79</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اهل عبادت و بندگی پروردگار</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پروردگار و ره آورد درخشان آن در زندگی پر افتخار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گرد است، زندگی درس آموز او، از آغاز حیات تا آشنایی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گامی در اسلام و ایمان تا واپسین لحظات زندگی، عبادت خداوند متعال و نیایش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سودبخش او از غدا دادن به محرومان تا آب رساندن به بینوایان، از ایثار در راه خدا تا آموزش فرهنگ و مقررات و آداب زندگی مترقی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دوش کشیدن بار مسئولیت اداره ی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پارسایی و ساده زیستی و تحمل محرومیت ها برای آسایش مردم و پیش رفت اسلام و هماهنگی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همسرداری نمونه تا دفاع قهرمانانه از آیین او از تحمل رنج ها، فشارها، محاصره ها، تبعیدها و شکنجه ها که پس از اعلام آشکار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استبداد مکه و به خاطر دفاع از حق و آزادی و امنیت مردم نواندیش ولی پناه بر او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همه ی این ها را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پرستش خدا و تقرب به او و انجام وظیفه به جان خرید، و تازه این ها غیر از نمازهای خاشعانه و نیایش های جانبخش شبانه ی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مفهوم پرستش و ارزش واقعی عبادت و نقش رابطه ی گرم با خدا و گام سپردن در شاه راه هدف آفرینش را در مفهوم</w:t>
      </w:r>
    </w:p>
    <w:p>
      <w:pPr>
        <w:pStyle w:val="BookText"/>
        <w:rPr/>
      </w:pPr>
      <w:r>
        <w:rPr>
          <w:rFonts w:ascii="IRNazanin" w:hAnsi="IRNazanin" w:eastAsia="IRNazanin"/>
          <w:color w:val="111111"/>
          <w:sz w:val="28"/>
          <w:sz w:val="28"/>
          <w:szCs w:val="28"/>
          <w:rtl w:val="true"/>
          <w:lang w:bidi="fa-IR"/>
        </w:rPr>
        <w:t>گسترده و خاص آن به همان اندازه که آفریدگارش را شناخته بود، درک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جای هیچ شگفتی ندارد که از راز و نیاز و عبات – لذت معنوی و روحی ببرد – شگفت انگیز نیست که از ایستادن در برابر خدا به آرامش دل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نیست که در برابر پروردگارش آن گونه فروتنی و خضوع نماید و از سجده و قیام احساس خستگی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پرستش گر و عبادت پیشه ی آگاه و با معنویت و ژرف اندیش است که خدایش بر عبادت و بندگی او مباهات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لُیباهی بک کرام ملائکته کل یوم مراراً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حضرت ام المؤمنین – دارای ابعاد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بازارگانی، به نام عفیف وارد مکه گردید و برای زیارت و طواف به مسجدالحرام وارد شد – در آن جا با اجتماع به ظاهر کوچکی رو به رو سبک ویژه ای به راز و نیاز و پرستش خرافی و ذلت بار حاکم و رایج – به سبک ویژه ای به راز و نیاز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دید جوانی پرشکوه در پیشگاه خداوند به راز و نیاز ایستاده است – و در سمت راست او – نوجوانی تماشاچی – قرار دارد و پشت سر او – نیز بانویی پروقار و با مضویت – هنگامی که آن جوان به رکوع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به رکوع می روند و زمانی که به نشان بر سجده می نهد آن دو نیز سجده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از این منظره ی تازه – و تفکر انگیز – به شگفت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همکار او – در تجارت و آشنایش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w:t>
      </w:r>
    </w:p>
    <w:p>
      <w:pPr>
        <w:pStyle w:val="BookText"/>
        <w:rPr/>
      </w:pPr>
      <w:r>
        <w:rPr>
          <w:rFonts w:ascii="IRNazanin" w:hAnsi="IRNazanin" w:eastAsia="IRNazanin"/>
          <w:color w:val="111111"/>
          <w:sz w:val="28"/>
          <w:sz w:val="28"/>
          <w:szCs w:val="28"/>
          <w:rtl w:val="true"/>
          <w:lang w:bidi="fa-IR"/>
        </w:rPr>
        <w:t>منظره ی شگفت و تازه ای در مکه و در کنار خانه ی خدا می بینم، آیا خبر تازه ای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عظیم – آری – رویداد شگفت و نو ظهوری است –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من هذا الشاب؟ هذا محمد بن عبدالله بن عبدالمطلب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 این جوان کیست؟ او برادرزاده ی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و نواده ی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اتدری من هذا الغُلام؟ هذا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اخی</w:t>
      </w:r>
    </w:p>
    <w:p>
      <w:pPr>
        <w:pStyle w:val="BookText"/>
        <w:rPr/>
      </w:pPr>
      <w:r>
        <w:rPr>
          <w:rFonts w:ascii="IRNazanin" w:hAnsi="IRNazanin" w:eastAsia="IRNazanin"/>
          <w:color w:val="111111"/>
          <w:sz w:val="28"/>
          <w:sz w:val="28"/>
          <w:szCs w:val="28"/>
          <w:rtl w:val="true"/>
          <w:lang w:bidi="fa-IR"/>
        </w:rPr>
        <w:t xml:space="preserve">آیا می دانی آن نوجوان کیست؟ او برادرزاده ی دیگرم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 مَن هذه المرأة؟</w:t>
      </w:r>
    </w:p>
    <w:p>
      <w:pPr>
        <w:pStyle w:val="BookText"/>
        <w:rPr/>
      </w:pPr>
      <w:r>
        <w:rPr>
          <w:rFonts w:ascii="IRNazanin" w:hAnsi="IRNazanin" w:eastAsia="IRNazanin"/>
          <w:color w:val="111111"/>
          <w:sz w:val="28"/>
          <w:sz w:val="28"/>
          <w:szCs w:val="28"/>
          <w:rtl w:val="true"/>
          <w:lang w:bidi="fa-IR"/>
        </w:rPr>
        <w:t xml:space="preserve">آیا می دانی آن بانوی بزرگ کیست؟ او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ام که در راستی، امانت، عدالت، آزادگی، جوان مردی و پاکی، شهره ی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می دهد که پروردگار او که پروردگار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به او آموخته و او را به این آیین فرمان داده است – به خدای سوگند که در روی زمین – این سه تن در توحید و تقوی و عدالت خواهی و اصلاح گری پیشتازند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جز ایشان – کسی به این آیین آسمان نگرویده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اَخی هذا حدَّ تتی انَّ ربهُ رَبُّ السماواتِ و الارض – امره بهذا الدین الذی هو علیه و لا والله ما عَلی ظهر الارض علی هذا الدین غیرَ هؤلاءِ الثلاثة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جالب تر این است که انگیزه ی او در پرستش خدا سوداگرانه بود و نه برده منشانه – بلکه نوگرایانه و همراه با شناخت و معنویت بود، درست آن سال که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آزادمنشان را وصف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و العبید، و اِنَّ قَوماً عبدوا الله شُکراً فتلک عبادةُ الاحرار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ترین دلیل این پرستش و نیایش آزادمنشانه گواهی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اینَ مِثلُ خدیجة؟ صدقتنی حین کذبنی الناسُ و وازَرَتنی علی دینِ الله و أعانتنی علیه بمالها</w:t>
      </w:r>
      <w:r>
        <w:rPr>
          <w:rFonts w:eastAsia="IRNazanin" w:cs="IRNazanin"/>
          <w:color w:val="111111"/>
          <w:sz w:val="28"/>
          <w:szCs w:val="28"/>
          <w:rtl w:val="true"/>
          <w:lang w:bidi="fa-IR"/>
        </w:rPr>
        <w:t>.</w:t>
      </w:r>
      <w:r>
        <w:rPr>
          <w:rStyle w:val="FootnoteAnchor"/>
          <w:rtl w:val="true"/>
        </w:rPr>
        <w:footnoteReference w:id="36"/>
      </w:r>
      <w:bookmarkStart w:id="16" w:name="pg17012_179842"/>
    </w:p>
    <w:p>
      <w:pPr>
        <w:pStyle w:val="BookText"/>
        <w:rPr/>
      </w:pPr>
      <w:bookmarkEnd w:id="16"/>
      <w:r>
        <w:rPr>
          <w:rFonts w:ascii="IRNazanin" w:hAnsi="IRNazanin" w:eastAsia="IRNazanin"/>
          <w:color w:val="111111"/>
          <w:sz w:val="28"/>
          <w:sz w:val="28"/>
          <w:szCs w:val="28"/>
          <w:rtl w:val="true"/>
          <w:lang w:bidi="fa-IR"/>
        </w:rPr>
        <w:t>از خدیجه سخن گفتید، کجا همانند آن بانوی خرد و پروا و ایمان اخلاص و بندگی و آزادگی می توان یافت؟ او بود که در آن شرایط بحرانی – که مردم مرا در دعوت آزادی خواهانه ام – دروغ گو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شهامت و ایمان – راستی و درستی مرا گواهی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خداوند – و پیش رفت آن بار گران و زارت و یاری و همراهی مرا یا دریایت و توان مندی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دارایی هنگفت خویش مرا در راه هدف های بلندم مدد رساند</w:t>
      </w:r>
      <w:r>
        <w:rPr>
          <w:rFonts w:eastAsia="IRNazanin" w:cs="IRNazanin"/>
          <w:color w:val="111111"/>
          <w:sz w:val="28"/>
          <w:szCs w:val="28"/>
          <w:rtl w:val="true"/>
          <w:lang w:bidi="fa-IR"/>
        </w:rPr>
        <w:t>...</w:t>
      </w:r>
    </w:p>
    <w:p>
      <w:pPr>
        <w:pStyle w:val="Heading2"/>
        <w:numPr>
          <w:ilvl w:val="1"/>
          <w:numId w:val="1"/>
        </w:numPr>
        <w:rPr/>
      </w:pPr>
      <w:bookmarkStart w:id="17" w:name="__RefHeading___Toc3692911_3381743652"/>
      <w:bookmarkStart w:id="18" w:name="_Toc6"/>
      <w:bookmarkEnd w:id="17"/>
      <w:r>
        <w:rPr/>
        <w:t>80</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بانویی مقرب نزد پروردگار</w:t>
      </w:r>
      <w:bookmarkEnd w:id="18"/>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بانوان مقرب نزد پروردگار بوده است – از این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المقربون السابقون – رسول الله و علی بن ابی طالب و الائمةُ و فاطمةُ بنت محمد و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مقربان درگاه و بارگاه و پیشتازان راه عدالت و آزاد – عبارتند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 هشت مورد – کلمه ی سابق آمده است</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 ی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ی نازعات – آیه 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سوره ی توبه – آیه 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ی مؤمنون – آیه 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 ی واقعه – آیه ی </w:t>
      </w:r>
      <w:r>
        <w:rPr>
          <w:rFonts w:eastAsia="IRNazanin" w:cs="IRNazanin"/>
          <w:color w:val="111111"/>
          <w:sz w:val="28"/>
          <w:szCs w:val="28"/>
          <w:lang w:bidi="fa-IR"/>
        </w:rPr>
        <w:t>10</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سبقت در لغت به معنای – پیشی – گرو و شرط بندی</w:t>
      </w:r>
    </w:p>
    <w:p>
      <w:pPr>
        <w:pStyle w:val="BookText"/>
        <w:rPr/>
      </w:pPr>
      <w:r>
        <w:rPr>
          <w:rFonts w:ascii="IRNazanin" w:hAnsi="IRNazanin" w:eastAsia="IRNazanin"/>
          <w:color w:val="111111"/>
          <w:sz w:val="28"/>
          <w:sz w:val="28"/>
          <w:szCs w:val="28"/>
          <w:rtl w:val="true"/>
          <w:lang w:bidi="fa-IR"/>
        </w:rPr>
        <w:t xml:space="preserve">آن چه که بر سر آن شرط بندند در مسابقه ی اسب دوانی یا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برنده شدن –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و پیش دستی و پیشی وی و تقدم –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 – پیشین – سابقون و سُباق جمع سبقه سبقای الی کذا بر او پیشی گرفت – جلو افتاد –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سبقه و جایزه مسابقه را به او داد یا از رو گرفت منظور این جا – سبقت در کار نیک و عمل صالح است وَ السَّابِقُونَ السَّابِقُونَ – و پیش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 اینان مقربان اند –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آیه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p>
    <w:p>
      <w:pPr>
        <w:pStyle w:val="BookText"/>
        <w:rPr/>
      </w:pPr>
      <w:r>
        <w:rPr>
          <w:rFonts w:ascii="Amiri" w:hAnsi="Amiri" w:eastAsia="Amiri" w:cs="Amiri"/>
          <w:color w:val="111111"/>
          <w:sz w:val="28"/>
          <w:sz w:val="28"/>
          <w:szCs w:val="28"/>
          <w:rtl w:val="true"/>
          <w:lang w:bidi="ar-SA"/>
        </w:rPr>
        <w:t xml:space="preserve">أُولَئِکَ یُسَارِعُونَ فِی الْخَیْرَاتِ وَهُمْ لَهَا سَابِقُونَ آیه ی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ی مؤمنون</w:t>
      </w:r>
    </w:p>
    <w:p>
      <w:pPr>
        <w:pStyle w:val="BookText"/>
        <w:rPr/>
      </w:pPr>
      <w:r>
        <w:rPr>
          <w:rFonts w:ascii="IRNazanin" w:hAnsi="IRNazanin" w:eastAsia="IRNazanin"/>
          <w:color w:val="111111"/>
          <w:sz w:val="28"/>
          <w:sz w:val="28"/>
          <w:szCs w:val="28"/>
          <w:rtl w:val="true"/>
          <w:lang w:bidi="fa-IR"/>
        </w:rPr>
        <w:t xml:space="preserve">ذیل آیه ی شریفه –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ی واقعه</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سابقون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 المقتول و سابق فی امة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مؤمن آل فرعون – و سابق فی امة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حبیب النجار – و السابق فی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شناخت خداوند و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شد بدست برادرش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 در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آل فرعون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فرعون زندگی می کرد و ایمان خود را با تقیه حفظ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حبیب نجار که در سوره ی یاسین مکاتبش آمده است – که در قوم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سابق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 درباره ی این آیه ی مذکور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گروه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سابقین به طرف بهشتند آنان مقربند در نزد پروردگار – به کرامت خدای عزوجل</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روایت دیگر – از داود بن کثیر رقی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آیه ی شریفه پرسیدم –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نکته –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قبل از خقلت در عالم خلقت – به دو هزار سال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تفسیر و بیان به فرمائید و توضیح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 هنگامی که اراده فرمود خلقی ایجاد به فرماید از گِل خلق کند 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روشن کرد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آتش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امتحان و امتثال امر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کسی که داخل در آن آتش شد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سپس بدنبالشان شیعیانشان وارد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بر آنان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بخدا قسم – سابقین این گروه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روایت دیگر دارد که 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وزیر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و وزیر –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یاسین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افضل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روایتی دارد حزقیل مؤمن آل فرعون و حبیب یاسین رفیق و یار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 افضل از همه ی آنان و قطعاً از میان بانوان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سابقین است و چهار بانوی بزرگوار از همه ی زنان عالمیان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فرعون – آسیه که سابقاً ذکر شد در جلد اول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حضرت فاطمه بنت اسد – مادر حضرت امیر صلوات الله علیه و کذلک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بزرگوار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اینان هر کدام به نوبه ی خود کتاب مستقلی لازم دارند که بعضی از علماء شیعه و سنی اهل تسنن نوشته اند، حال مستقلاً نوشته اند و یا در ضمن مباحث خودشان – ذکر کرده اند شمه ای از</w:t>
      </w:r>
      <w:bookmarkStart w:id="19" w:name="pg17012_179845"/>
    </w:p>
    <w:p>
      <w:pPr>
        <w:pStyle w:val="BookText"/>
        <w:rPr/>
      </w:pPr>
      <w:bookmarkEnd w:id="19"/>
      <w:r>
        <w:rPr>
          <w:rFonts w:ascii="IRNazanin" w:hAnsi="IRNazanin" w:eastAsia="IRNazanin"/>
          <w:color w:val="111111"/>
          <w:sz w:val="28"/>
          <w:sz w:val="28"/>
          <w:szCs w:val="28"/>
          <w:rtl w:val="true"/>
          <w:lang w:bidi="fa-IR"/>
        </w:rPr>
        <w:t>فضائل آنان را از جمله شیخ ذبیح الله محلاتی کتابی بنام ریاحین الشریعه و کتب دیگر ذکرشان در این جا به طول می انجامد و به بعضی کتب سابقاً اشاره شد</w:t>
      </w:r>
      <w:r>
        <w:rPr>
          <w:rFonts w:eastAsia="IRNazanin" w:cs="IRNazanin"/>
          <w:color w:val="111111"/>
          <w:sz w:val="28"/>
          <w:szCs w:val="28"/>
          <w:rtl w:val="true"/>
          <w:lang w:bidi="fa-IR"/>
        </w:rPr>
        <w:t>.</w:t>
      </w:r>
    </w:p>
    <w:p>
      <w:pPr>
        <w:pStyle w:val="Heading2"/>
        <w:numPr>
          <w:ilvl w:val="1"/>
          <w:numId w:val="1"/>
        </w:numPr>
        <w:rPr/>
      </w:pPr>
      <w:bookmarkStart w:id="20" w:name="__RefHeading___Toc3692913_3381743652"/>
      <w:bookmarkStart w:id="21" w:name="_Toc7"/>
      <w:bookmarkEnd w:id="20"/>
      <w:r>
        <w:rPr/>
        <w:t>81</w:t>
      </w:r>
      <w:r>
        <w:rPr>
          <w:rtl w:val="true"/>
        </w:rPr>
        <w:t xml:space="preserve">- </w:t>
      </w:r>
      <w:r>
        <w:rPr>
          <w:rtl w:val="true"/>
        </w:rPr>
        <w:t>خصوصیت و ویژگی</w:t>
      </w:r>
      <w:r>
        <w:rPr>
          <w:rtl w:val="true"/>
        </w:rPr>
        <w:t xml:space="preserve">:  </w:t>
      </w:r>
      <w:r>
        <w:rPr>
          <w:rtl w:val="true"/>
        </w:rPr>
        <w:t xml:space="preserve">حضرت ام المؤمنین خدیجه </w:t>
      </w:r>
      <w:r>
        <w:rPr>
          <w:rtl w:val="true"/>
        </w:rPr>
        <w:t>(</w:t>
      </w:r>
      <w:r>
        <w:rPr>
          <w:rtl w:val="true"/>
        </w:rPr>
        <w:t>علیها السلام</w:t>
      </w:r>
      <w:r>
        <w:rPr>
          <w:rtl w:val="true"/>
        </w:rPr>
        <w:t xml:space="preserve">) – </w:t>
      </w:r>
      <w:r>
        <w:rPr>
          <w:rtl w:val="true"/>
        </w:rPr>
        <w:t>ارتباط عمیق با خداوند متعال</w:t>
      </w:r>
      <w:bookmarkEnd w:id="21"/>
    </w:p>
    <w:p>
      <w:pPr>
        <w:pStyle w:val="BookText"/>
        <w:rPr/>
      </w:pPr>
      <w:r>
        <w:rPr>
          <w:rFonts w:ascii="IRNazanin" w:hAnsi="IRNazanin" w:eastAsia="IRNazanin"/>
          <w:color w:val="111111"/>
          <w:sz w:val="28"/>
          <w:sz w:val="28"/>
          <w:szCs w:val="28"/>
          <w:rtl w:val="true"/>
          <w:lang w:bidi="fa-IR"/>
        </w:rPr>
        <w:t>دعا و نیایش – عبارت است از توجه روح انسانی به عوالم روحانی و ارتباط با کانون غیر مادی عالَم و پیوند و بستگی با مبدأ اصلی جهان – عقل و روح انسان نیایش گر – پس از آن که وجود الهی را باشراق – ادراکی نمود و بدان موفق گردید – می بینید آن گاه نور ایمان را در قلب خود – فروزان نیایش حقیقی – غذای روح و فؤاد انسانی است و روح انسانی بدون نیایش متنعم نخواهد گردید و به بلوغ معنوی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 شفاء دهنده ی جمیع امراض درونی – روحی و پزشک آلام و رنج های نهادی است از نظر متون کلیه ی ادیان – مؤمن حقیقی – با نیایش خالصانه و خاضعانه – از خداوند – مسئلت دارد که عُلقه ها و بستگی هایش را از عوالم ظاهری و شئون گسسته و پیوندهایش را با حیات معنوی محکم تر سازد و او را در وصول به قله ی کمالات معنوی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توجه به آستان حضرت حق تعالی – آدمی را به ثروت حقیقی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ثروت حقیقی – آن است که انسان به هر آن چه دارد راضی و خشنود باشد – وگرنه ثروت و مُکنت همه ی قرون و اعصار – قادر نیست چشم و دل انسان را سیر کند و روحی را که محتاج و مستمند است دولت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 قوی ترین نیرویی است که هم چون نیروی جاذبه ی زمین – وجود عینی و خارجی داشته و وسیله ی دفع کلیه ی مشکلات و ناملایمات روحی و روانی بوده و مولد مسرت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آستان الهی – انسان را به قدرتی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 کند که نواقص جسمانی و اخلاقی را از میان برده و روح و جسم انسان را تحت تأثیر خویش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نیایش – کلید هر رحمتی است که خداوند به بندگانش – عطاء فرموده است و ما هر 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 و فضل و احسان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 مرحمت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بزرگوار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رجلین دخلا المسجد جمیعاً – کان أحد هما أکثیر صلوة و الآخر دعاء فایهما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حسن – چه می فرمایید درباره ی دو نفر که هر دو وارد مسجد شدند – یکی نماز بیشتری بجا آورد – و دیگری دعای بیشتری – کدام از این دو برتری بر دیگری دارد؟ هر دو خوبند – راوی مجدداً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 ولکن ایهما افضل؟ می دانم هر دو خوبند – ولی کدام یک افضل بر دیگری می باشد؟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هما دعاءاً اما تسمع قول الله تعالی – ادعونی استجب لکم – آن کسی که بیشتر دعا می کند –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متعال را نشنیده ای که می فرماید – ادعونی استجب لکم – سپس افزود – هی العبادة الکبری – عبادت بزرگ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حتی از تلاوت قرآن هم افضل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قرائت قرآن افضل است یا زیادی دعاء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الدعاء أفضل –</w:t>
      </w:r>
    </w:p>
    <w:p>
      <w:pPr>
        <w:pStyle w:val="BookText"/>
        <w:rPr/>
      </w:pPr>
      <w:r>
        <w:rPr>
          <w:rFonts w:ascii="IRNazanin" w:hAnsi="IRNazanin" w:eastAsia="IRNazanin"/>
          <w:color w:val="111111"/>
          <w:sz w:val="28"/>
          <w:sz w:val="28"/>
          <w:szCs w:val="28"/>
          <w:rtl w:val="true"/>
          <w:lang w:bidi="fa-IR"/>
        </w:rPr>
        <w:t>زیادی دعاء، افضل و برتر است</w:t>
      </w:r>
    </w:p>
    <w:p>
      <w:pPr>
        <w:pStyle w:val="BookText"/>
        <w:rPr/>
      </w:pPr>
      <w:r>
        <w:rPr>
          <w:rFonts w:ascii="IRNazanin" w:hAnsi="IRNazanin" w:eastAsia="IRNazanin"/>
          <w:color w:val="111111"/>
          <w:sz w:val="28"/>
          <w:sz w:val="28"/>
          <w:szCs w:val="28"/>
          <w:rtl w:val="true"/>
          <w:lang w:bidi="fa-IR"/>
        </w:rPr>
        <w:t>سپس این آیه ی شریفه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w:t>
      </w:r>
    </w:p>
    <w:p>
      <w:pPr>
        <w:pStyle w:val="BookText"/>
        <w:rPr/>
      </w:pPr>
      <w:r>
        <w:rPr>
          <w:rFonts w:ascii="IRNazanin" w:hAnsi="IRNazanin" w:eastAsia="IRNazanin"/>
          <w:color w:val="111111"/>
          <w:sz w:val="28"/>
          <w:sz w:val="28"/>
          <w:szCs w:val="28"/>
          <w:rtl w:val="true"/>
          <w:lang w:bidi="fa-IR"/>
        </w:rPr>
        <w:t>بگو اگر دعایتان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ارجی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 آیات خدا و پیامبرش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این تکذیب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عبادت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خدای عزوجل بهتر از این نیست که از او درخواست بود و از آن چه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شود – و کسی نزد خدای عزوجل نیست از آن کسی که از</w:t>
      </w:r>
    </w:p>
    <w:p>
      <w:pPr>
        <w:pStyle w:val="BookText"/>
        <w:rPr/>
      </w:pPr>
      <w:r>
        <w:rPr>
          <w:rFonts w:ascii="IRNazanin" w:hAnsi="IRNazanin" w:eastAsia="IRNazanin"/>
          <w:color w:val="111111"/>
          <w:sz w:val="28"/>
          <w:sz w:val="28"/>
          <w:szCs w:val="28"/>
          <w:rtl w:val="true"/>
          <w:lang w:bidi="fa-IR"/>
        </w:rPr>
        <w:t xml:space="preserve">عبادت او تکبر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نزد او است درخواست نکند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از خداوند تعالی چیزی نمی خواهد – به شرط آن که قطع رحم یا درخواست گناه نباشد – جز آن که سه خصلت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برآورده شدن خواسته اش را زودتر می رساند – یا آن را ذخیره ی آخرتش می سازد و یا این که به اندازه ی آن پیشامد بدی را از او دور 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علی بن عقبه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دعاء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ی حتمی و مبرم را حتی پس از این که قطعی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 – پس بسیار دعا کن – زیرا دعاء کلید تمام رحمت ها – و سبب کامیابی و برآورده شدن همه ی خواسته ها –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با دعاء کردن – نمی توان به آن چه نزد خداوند است – دست یافت – بی گمان هیچ دری نیست که بسیار کوبنده شود – مگر این که به زودی به روی کوبنده اش گشاده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دلبند عزیزش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کردند که بدان کسی که گنجینه های آسمان ها و زمین – در دست او است – به تو اذن داده دعا کن – و برآوردنش را برای تو – بر عهده گرفته و به تو فرمان دادن که از او بخواهی – تا به تو بببخشد و از او رحمت به طلبی و او نیز به تو عطاء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وصیت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اگر حاجتی درخواست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دعا – چیزی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می زد به مسجد می رفت و برای حاجت خود – آن چه می خواست – دعا می کرد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دعا و نیایش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نکاتی که در مورد دعا و نیایش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چرا دعا و نیایش عارفانه – در زندگی دوستان خدا – جایگاه برفرازی دارد – چرا آنان به دعا خو می گیرند؟ و با راز و نیاز – بال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مناجات پرشعور تا عرش خدا –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پر معنویت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پیشتاز و سرآمد زنان نیایش گر و با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و منش او همان گونه که جایگاه رفیعی داشت – دعا و نیایش نیز از جایگاه والایی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دعاها و نیایش های شبانه روزی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روح بخش و پرمحتوایی را نیز هماره با خود و به عنوان یاد خداوند و آرامش بخش دل بر لب و جان داشت –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 این دعاء را همیشه به همراه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 یا حیُّ یا قَیوَّم – برحمتکَ استغیثُ فاَغثنی – وَلا تَکلِنی الی نَفسی طَرفَةَ عینٍ ابداً – وَ اصلِح لی شَأنی کُلَّهُ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مجمع الدعوة –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دارالکتب الاسلامیة، 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ی بخشایش گر – ای خدای زنده و زندگی بخش ای خدای برپا دارنده ی جهان هستی – من به مهر و رحمت تو – پناهنده شده ام – پس خودت پناهم ده – و هرگز به اندازه ی یک چشم بر هم زدن – مرا به حال خود – وامگذار – حال و روزم را اصلاح فرما و کران تا کران زندگی ام را آن گونه که خود می پسندی و دوست می داری – سامان بخش – ای خدای مهربان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دعاء را زیر لب زمزمه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 یا اللهُ یا حافظُ یا حفیظُ یا رقیب</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ی بخشایش گر – ای خدای یکتا – ای نگهبان – ای نگهدار و ای مراقب همگان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آورده اند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دعایی به او بیاموزید تا به هنگام طواف خانه ی خدا آن را زمزمه نماید –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بگو</w:t>
      </w:r>
      <w:r>
        <w:rPr>
          <w:rFonts w:eastAsia="IRNazanin" w:cs="IRNazanin"/>
          <w:color w:val="111111"/>
          <w:sz w:val="28"/>
          <w:szCs w:val="28"/>
          <w:rtl w:val="true"/>
          <w:lang w:bidi="fa-IR"/>
        </w:rPr>
        <w:t>:</w:t>
      </w:r>
      <w:bookmarkStart w:id="22" w:name="pg17012_179849"/>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اغفرلی ذُنُوبی و خَطای و عَمدی و اِسرافی فی اَمری</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گناهانم را بیامرز و لغزش های خواسته و ناخواسته و زیاده روی در کارهایم را بر من ببخشای</w:t>
      </w:r>
      <w:r>
        <w:rPr>
          <w:rFonts w:eastAsia="IRNazanin" w:cs="IRNazanin"/>
          <w:color w:val="111111"/>
          <w:sz w:val="28"/>
          <w:szCs w:val="28"/>
          <w:rtl w:val="true"/>
          <w:lang w:bidi="fa-IR"/>
        </w:rPr>
        <w:t>»</w:t>
      </w:r>
    </w:p>
    <w:p>
      <w:pPr>
        <w:pStyle w:val="Heading2"/>
        <w:numPr>
          <w:ilvl w:val="1"/>
          <w:numId w:val="1"/>
        </w:numPr>
        <w:rPr/>
      </w:pPr>
      <w:bookmarkStart w:id="23" w:name="__RefHeading___Toc3692915_3381743652"/>
      <w:bookmarkStart w:id="24" w:name="_Toc8"/>
      <w:bookmarkEnd w:id="23"/>
      <w:r>
        <w:rPr/>
        <w:t>82</w:t>
      </w:r>
      <w:r>
        <w:rPr>
          <w:rtl w:val="true"/>
        </w:rPr>
        <w:t xml:space="preserve">- </w:t>
      </w:r>
      <w:r>
        <w:rPr>
          <w:rtl w:val="true"/>
        </w:rPr>
        <w:t>خصوصیت و ویژگی</w:t>
      </w:r>
      <w:r>
        <w:rPr>
          <w:rtl w:val="true"/>
        </w:rPr>
        <w:t xml:space="preserve">:  </w:t>
      </w:r>
      <w:r>
        <w:rPr>
          <w:rtl w:val="true"/>
        </w:rPr>
        <w:t xml:space="preserve">پیمان حضرت خدیجه </w:t>
      </w:r>
      <w:r>
        <w:rPr>
          <w:rtl w:val="true"/>
        </w:rPr>
        <w:t>(</w:t>
      </w:r>
      <w:r>
        <w:rPr>
          <w:rtl w:val="true"/>
        </w:rPr>
        <w:t>علیها السلام</w:t>
      </w:r>
      <w:r>
        <w:rPr>
          <w:rtl w:val="true"/>
        </w:rPr>
        <w:t xml:space="preserve">) – </w:t>
      </w:r>
      <w:r>
        <w:rPr>
          <w:rtl w:val="true"/>
        </w:rPr>
        <w:t>با اسماء بنت عُمَیس</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مریض شد و مرضش هم شدت یافت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وصایای مرا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کوتاهی در حق تو کرده ام –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 کوتاهی نکردی و از تو ندیده ام – و تو نهایت جدیت را اداء نمودی و اموالت را در راه خدا صرف کردی – در خانه ی من – به رنج و مشقت افتادی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سفارشم نسبت به دخترم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کردند به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دخترم، کوچک است – بعد از من می بینم می شود کسی او را نیازارد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سوم را خجالت می کشم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دخترم 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عرض شما برساند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جای خود برخاست و حرکت کرد – و از خانه –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عزیز خود –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به پدرت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قبر می ترسم – همان جامه ای که هنگام وحی می پوشیدی – خواهش می کنم او را کفن من قرار بدهی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بزرگوارش عرض کرد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نموده رداء را به آن برگزیده ی خدا – داد تا پیش مادرش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 – جُبه – هر لباسی که روی لباس های دیگر بر تن کنند – عباء – اردیه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گردید – همین که از دنیا رفت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غسل داد – و خواست کفن کند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است – مالش را در راه ما صرف کرده – کفنی بهشتی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bookmarkStart w:id="25" w:name="pg17012_179850"/>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ابتداء با ردای خود کفن نمود و بعد با پارچه ی بهشتی که از بهشت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مرض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عمیس برای عیادتش آمد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گریان دید – پرسید چرا گریه می کنی؟ با این که تو بهترین زنان محسوب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اموالت را در راه خدا بخشیدی – تو زوجه ی پیامبری او به زبان خویش – تو را بشارت به بهشت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نمی کنم – ولی هر زنی در شب زفاف – احتیاج به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اسرار خود را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او حوائج خویش را برآورد – فاطمه ی من کوچک است می ترسم – کسی نباشد که متکفل کارها – احتیاجات او شود –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می کنم از برای شما که اگر تا آن وقت زنده ماندم – بجای تو – عهده دار کارهای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زفاف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خارج شوند و کسی این 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باقی ماندم همین که آن حضرت مرا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 من هستم اسماء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خدیجه پیمان بسته ام که مثل چنین شبی – بجای او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 برای این کار ایستاده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آن جناب دست خویش را بلند نمود و برایم دعا کرد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26" w:name="__RefHeading___Toc3692917_3381743652"/>
      <w:bookmarkStart w:id="27" w:name="_Toc9"/>
      <w:bookmarkEnd w:id="26"/>
      <w:r>
        <w:rPr/>
        <w:t>83</w:t>
      </w:r>
      <w:r>
        <w:rPr>
          <w:rtl w:val="true"/>
        </w:rPr>
        <w:t xml:space="preserve">- </w:t>
      </w:r>
      <w:r>
        <w:rPr>
          <w:rtl w:val="true"/>
        </w:rPr>
        <w:t>خصوصیت و ویژگی</w:t>
      </w:r>
      <w:r>
        <w:rPr>
          <w:rtl w:val="true"/>
        </w:rPr>
        <w:t xml:space="preserve">:  </w:t>
      </w:r>
      <w:r>
        <w:rPr>
          <w:rtl w:val="true"/>
        </w:rPr>
        <w:t xml:space="preserve">اعتقاد محکم حضرت خدیجه </w:t>
      </w:r>
      <w:r>
        <w:rPr>
          <w:rtl w:val="true"/>
        </w:rPr>
        <w:t>(</w:t>
      </w:r>
      <w:r>
        <w:rPr>
          <w:rtl w:val="true"/>
        </w:rPr>
        <w:t>علیها السلام</w:t>
      </w:r>
      <w:r>
        <w:rPr>
          <w:rtl w:val="true"/>
        </w:rPr>
        <w:t xml:space="preserve">) </w:t>
      </w:r>
      <w:r>
        <w:rPr>
          <w:rtl w:val="true"/>
        </w:rPr>
        <w:t xml:space="preserve">به خدا و پیامبر اکرم </w:t>
      </w:r>
      <w:r>
        <w:rPr>
          <w:rtl w:val="true"/>
        </w:rPr>
        <w:t>(</w:t>
      </w:r>
      <w:r>
        <w:rPr>
          <w:rtl w:val="true"/>
        </w:rPr>
        <w:t>صلی الله علیه و آله و سلم</w:t>
      </w:r>
      <w:r>
        <w:rPr>
          <w:rtl w:val="true"/>
        </w:rPr>
        <w:t>)</w:t>
      </w:r>
      <w:bookmarkEnd w:id="27"/>
    </w:p>
    <w:p>
      <w:pPr>
        <w:pStyle w:val="BookText"/>
        <w:rPr/>
      </w:pPr>
      <w:r>
        <w:rPr>
          <w:rFonts w:ascii="IRNazanin" w:hAnsi="IRNazanin" w:eastAsia="IRNazanin"/>
          <w:color w:val="111111"/>
          <w:sz w:val="28"/>
          <w:sz w:val="28"/>
          <w:szCs w:val="28"/>
          <w:rtl w:val="true"/>
          <w:lang w:bidi="fa-IR"/>
        </w:rPr>
        <w:t xml:space="preserve">مُصاحبت حضرت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معجزات و نشانه های صدق آن حضرت ایمان و ارتباط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خداوند محکم تر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بانویی که حاضر می شود همه ی ثروت و جان و مال خود را – در راه اسلام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هستی اش – در این راستا بگذرد این عمل کرد او بیان گر آن است که آن حضرت از اعتقاد بسیار عمیق و محکم – برخوردار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نابینا در حضور ام المؤمنین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و مدت ها، آن حضرت از او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حضور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نیروی ولایت خود – استفاده کرد و خطاب به آن بانوی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دو چشمان تو باید سلامتی خود را باز یابند – همان دم آن زن نابینا – از هر دو چشم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دیدن این منظره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مبارک – این بینایی – نتیجه ی دعای پربرکت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را خواند که خداوند متعال به پیامبرش –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أنبیاء آیه 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جز رحمت جهانیان نفرستادیم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دیدن این گونه کرامت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و اعتقادش – می افزاید و در راه اسلام عمیق تر و استوارتر می گشت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بعضی با دیدن آیات الهی – ایمانشان کامل و عالی می شود برخی هم بر کفر و نفاقشان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شق القمر – ذیل آیه ی اول سوره ی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در شب مهتاب – به امر الهی دو نیم شد در اثر معجزه 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حیاة القلوب،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المجالس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ابوجهل کافر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معرفتش به خداوند زیاد می شود – اعتقاد محکم و راسخ دارد در ذیل آیه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بخاطر نشان دادن به مردم و هم معرفت کافی خود بوده به خداوند قادر – یا</w:t>
      </w:r>
      <w:bookmarkStart w:id="28" w:name="pg17012_179852"/>
    </w:p>
    <w:p>
      <w:pPr>
        <w:pStyle w:val="BookText"/>
        <w:rPr/>
      </w:pPr>
      <w:bookmarkEnd w:id="28"/>
      <w:r>
        <w:rPr>
          <w:rFonts w:ascii="IRNazanin" w:hAnsi="IRNazanin" w:eastAsia="IRNazanin"/>
          <w:color w:val="111111"/>
          <w:sz w:val="28"/>
          <w:sz w:val="28"/>
          <w:szCs w:val="28"/>
          <w:rtl w:val="true"/>
          <w:lang w:bidi="fa-IR"/>
        </w:rPr>
        <w:t xml:space="preserve">مثلاً عبدالعظیم حسنی – اعتقاد خود را در محضر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می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دینی است که خداوند از بندگانش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شیخ صدوق –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علویون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از این نمونه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وسیره و روایات و قرآن مجید</w:t>
      </w:r>
      <w:r>
        <w:rPr>
          <w:rFonts w:eastAsia="IRNazanin" w:cs="IRNazanin"/>
          <w:color w:val="111111"/>
          <w:sz w:val="28"/>
          <w:szCs w:val="28"/>
          <w:rtl w:val="true"/>
          <w:lang w:bidi="fa-IR"/>
        </w:rPr>
        <w:t>.</w:t>
      </w:r>
    </w:p>
    <w:p>
      <w:pPr>
        <w:pStyle w:val="Heading2"/>
        <w:numPr>
          <w:ilvl w:val="1"/>
          <w:numId w:val="1"/>
        </w:numPr>
        <w:rPr/>
      </w:pPr>
      <w:bookmarkStart w:id="29" w:name="__RefHeading___Toc3692919_3381743652"/>
      <w:bookmarkStart w:id="30" w:name="_Toc10"/>
      <w:bookmarkEnd w:id="29"/>
      <w:r>
        <w:rPr/>
        <w:t>84</w:t>
      </w:r>
      <w:r>
        <w:rPr>
          <w:rtl w:val="true"/>
        </w:rPr>
        <w:t xml:space="preserve">- </w:t>
      </w:r>
      <w:r>
        <w:rPr>
          <w:rtl w:val="true"/>
        </w:rPr>
        <w:t>خصوصیت و ویژگی</w:t>
      </w:r>
      <w:r>
        <w:rPr>
          <w:rtl w:val="true"/>
        </w:rPr>
        <w:t xml:space="preserve">:  </w:t>
      </w:r>
      <w:r>
        <w:rPr>
          <w:rtl w:val="true"/>
        </w:rPr>
        <w:t>خشنود از تقدیر الهی از والاترین درجات – ایمان به آفریدگار هستی</w:t>
      </w:r>
      <w:bookmarkEnd w:id="30"/>
    </w:p>
    <w:p>
      <w:pPr>
        <w:pStyle w:val="BookText"/>
        <w:rPr/>
      </w:pPr>
      <w:r>
        <w:rPr>
          <w:rFonts w:ascii="IRNazanin" w:hAnsi="IRNazanin" w:eastAsia="IRNazanin"/>
          <w:color w:val="111111"/>
          <w:sz w:val="28"/>
          <w:sz w:val="28"/>
          <w:szCs w:val="28"/>
          <w:rtl w:val="true"/>
          <w:lang w:bidi="fa-IR"/>
        </w:rPr>
        <w:t>این است که انسان – از تدبیر و تقدیر حکیمانه ی خدا خشنود بوده و به آن چه که او برای بنده ی خویش اندازه گیری و تدبیر نموده است – دل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و حالت خوش و این نشان بزرگی و مدال افتخارآفرین ایمان – از ویژگی ها و امتیازات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ی زندگی تاریخ سازش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 گرانمایه ای بود که در اوج آگاهی و آمادگی به همه ی فراز و نشیب ها و زیبایی ها و ناگواری های زندگی – که براساس تقدیر حکیمانه ی خدا – و در راه بندگی او – و رشد و رستگاری مردم برایش پیش آمد – راضی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 پسندید که خدایش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همه ی مراحل زندگی درس آموز و پر افتخارش، به آن چه که خدا برایش مقرر فرموده بود رضایت داشت و به ویژه پس از مفتخر شدن به همراهی و معاونت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آن انسان تاریخ ساز و نجات بخش در راه انجام وظیفه و به دوش کشیدن بار مسئولیت خویش – انواع شکنجه و آزار – ترس و ناراحتی – رنج و محرومیت فقر و گرفتاری – نتیجه و فشار واپس گران – و هر غم و مشکلی را به جان پذیرفت و توان مند و پر صلابت – افتخار آفرید و تاریخ ساخت و نور پاشید و به عنوان چهره ی درخشان زن آزاده و آگاه و درست اندیش و پروا پیشه و عزت آفرین – راه جاودانگی و ماندگاری را گام سپرد و به گونه ای اندیشید و سخن گفت – و عمل کرد که خدایش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فرا رسیدن پایان زندگی مرگ – بشارت بهشت خدا را از زبان پیامبرش – دریافت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علیها السلام مِن رَبها و مِنی و بَشِرّها ببیت فی الجنة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خشنودی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تدبیر و تقدیر حکیمانه ی خدا – سؤال شد و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و هم 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راست گوترین و شریف ترین و آزادمنش ترین مردان روزگار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که آن حضرت – مبعوث به نبوت و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شرایط و برنامه ها و مقررات و پیمان هایی است و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قلبی بر یک تایی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جهاد – پس از مرگ و پاداش و کیفر و حساب و کتاب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براساس مقررات جدید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کامل به اخلاص و منش انسانی</w:t>
      </w:r>
    </w:p>
    <w:p>
      <w:pPr>
        <w:pStyle w:val="BookText"/>
        <w:rPr/>
      </w:pPr>
      <w:r>
        <w:rPr>
          <w:rFonts w:ascii="IRNazanin" w:hAnsi="IRNazanin" w:eastAsia="IRNazanin"/>
          <w:color w:val="111111"/>
          <w:sz w:val="28"/>
          <w:sz w:val="28"/>
          <w:szCs w:val="28"/>
          <w:rtl w:val="true"/>
          <w:lang w:bidi="fa-IR"/>
        </w:rPr>
        <w:t>اینک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شرایط را با دل و جان می پذیرید؟</w:t>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اندیشه ای دیگر در مورد هر یک از این اصول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وَ صَدَّقتُ و رَضیتُ و 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من به همه ی این اصول – ایمان آوردم – همه را گواهی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 یاور کردم – و بر این پیام و برنامه و مسئولیت های برخاسته ی از آن در زندگی، راضی و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برابرش سر فروتنی و خضوع فرود می آورم</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مقام انسان در نزد خدای عزوجل</w:t>
      </w:r>
    </w:p>
    <w:p>
      <w:pPr>
        <w:pStyle w:val="BookText"/>
        <w:rPr/>
      </w:pPr>
      <w:r>
        <w:rPr>
          <w:rFonts w:ascii="IRNazanin" w:hAnsi="IRNazanin" w:eastAsia="IRNazanin"/>
          <w:color w:val="111111"/>
          <w:sz w:val="28"/>
          <w:sz w:val="28"/>
          <w:szCs w:val="28"/>
          <w:rtl w:val="true"/>
          <w:lang w:bidi="fa-IR"/>
        </w:rPr>
        <w:t>خشنودی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وَرَضُوا عَنْهُ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مائده – آیه 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چون اهل بهشت وارد بهشت شوند و ولی خدا در باغات و مسکن های آن سُکنی گزیند و هر مؤمنی بر عرش و تخت خود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گزاران اواطرافش جمع شوند و انواع میوه ها در محضرش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ها و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نفیس مخملی برایش گسترده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کاران هر آن چه را که از بهشت – نزد ایشان آیند و تا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 نزدشان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 بر آنان اشراف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دوستان و پیروان من – و ای ساکنان بهشت من که در کنار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 از آن چه که در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بهتر از آن چه در آن هستیم چیز دیگری هم هست؟ ما در جوار خدای کریم – هر چه بخواهیم داریم و چشمان 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فرمایش خود را تکرار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 آری به ما بهتر از آن چه که در آن هستیم،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از شما و دوستی من با شما – بهتر و با رضایت تر از چیزی است که شما در آن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رضایت و خشنودی و دوستی تو نسبت به ما از هر چیزی بهتر و نیکوتر و پاکتر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مردان و زنان با ایمان – بهشتی را وعده فرموده که از زیر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دارای</w:t>
      </w:r>
      <w:bookmarkStart w:id="31" w:name="pg17012_179855"/>
    </w:p>
    <w:p>
      <w:pPr>
        <w:pStyle w:val="BookText"/>
        <w:rPr/>
      </w:pPr>
      <w:bookmarkEnd w:id="31"/>
      <w:r>
        <w:rPr>
          <w:rFonts w:ascii="IRNazanin" w:hAnsi="IRNazanin" w:eastAsia="IRNazanin"/>
          <w:color w:val="111111"/>
          <w:sz w:val="28"/>
          <w:sz w:val="28"/>
          <w:szCs w:val="28"/>
          <w:rtl w:val="true"/>
          <w:lang w:bidi="fa-IR"/>
        </w:rPr>
        <w:t>خانه هایی پاک در بهشت جاوید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خشنودی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 که آن همان رستگاری بزرگ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روایت شده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نشانه ای خشنودی ات از بنده ی خود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بنده ی من – برای پرستش من آماده می شود و این کار – او را – از معصیت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رضایت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می خوانیم – هرگاه دیدی دوست دار مسکینان هستی – و گردن کشان را دوست نمی داری – این خود علامت خشنودی من از تو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 تو چیزی را می خواهی و من نیز اراده ای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من تن بدهی هرچه را خودت خواسته ای نیز به تو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تسلیم اراده ی من نشدی تو را در خواسته ات دچار سختی و رنج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چه خود می خواهم – بر جای می ماند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بین ترین بنده ی خداوند کسی است که در برابر قضای خدای عزوجل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را بشناسد و به قضایش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 بروی می گذرد و خدا نیز پاداشش را بزرگ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قضای الهی خشمناک باشد به وی می رسد و خدا نیز اجرش را از بین می برد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32" w:name="__RefHeading___Toc3692921_3381743652"/>
      <w:bookmarkStart w:id="33" w:name="_Toc11"/>
      <w:bookmarkEnd w:id="32"/>
      <w:r>
        <w:rPr/>
        <w:t>85</w:t>
      </w:r>
      <w:r>
        <w:rPr>
          <w:rtl w:val="true"/>
        </w:rPr>
        <w:t xml:space="preserve">- </w:t>
      </w:r>
      <w:r>
        <w:rPr>
          <w:rtl w:val="true"/>
        </w:rPr>
        <w:t>خصوصیت و ویژگی</w:t>
      </w:r>
      <w:r>
        <w:rPr>
          <w:rtl w:val="true"/>
        </w:rPr>
        <w:t xml:space="preserve">:  </w:t>
      </w:r>
      <w:r>
        <w:rPr>
          <w:rtl w:val="true"/>
        </w:rPr>
        <w:t>شاکر نعمت های پروردگار</w:t>
      </w:r>
      <w:bookmarkEnd w:id="33"/>
    </w:p>
    <w:p>
      <w:pPr>
        <w:pStyle w:val="BookText"/>
        <w:rPr/>
      </w:pPr>
      <w:r>
        <w:rPr>
          <w:rFonts w:ascii="IRNazanin" w:hAnsi="IRNazanin" w:eastAsia="IRNazanin"/>
          <w:color w:val="111111"/>
          <w:sz w:val="28"/>
          <w:sz w:val="28"/>
          <w:szCs w:val="28"/>
          <w:rtl w:val="true"/>
          <w:lang w:bidi="fa-IR"/>
        </w:rPr>
        <w:t>شکر و سپاس – اشرف و افضل است شکر، قدردانی از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شکر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سه رکن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بیندیشیم که بشخنده ی نعمت کیست؟</w:t>
      </w:r>
    </w:p>
    <w:p>
      <w:pPr>
        <w:pStyle w:val="BookText"/>
        <w:rPr/>
      </w:pPr>
      <w:r>
        <w:rPr>
          <w:rFonts w:ascii="IRNazanin" w:hAnsi="IRNazanin" w:eastAsia="IRNazanin"/>
          <w:color w:val="111111"/>
          <w:sz w:val="28"/>
          <w:sz w:val="28"/>
          <w:szCs w:val="28"/>
          <w:rtl w:val="true"/>
          <w:lang w:bidi="fa-IR"/>
        </w:rPr>
        <w:t>این توجه – آگاهی و ایمان – پایه و رکن اول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زبان خود از منعم تشکر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خداوند به ما بخشیده و ارزانی داشته آن را در مورد خودش صرف کنیم و بدین وسیله – شکر عملی آن نعمت را بجا آوریم وگرنه کفران نعمت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وصلت الیکم اطراف النعم فلا تنفروا اقصا ها بقلة الشکر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هنگامی که مقدمات نعمت های خداوند به شما می رسد سعی کنید با شکرگذاری بقیه را به سوی خود جلب کنید نه آن که با کمی شکرگذاری آن را از خود برایند</w:t>
      </w:r>
    </w:p>
    <w:p>
      <w:pPr>
        <w:pStyle w:val="BookText"/>
        <w:rPr/>
      </w:pPr>
      <w:r>
        <w:rPr>
          <w:rFonts w:ascii="IRNazanin" w:hAnsi="IRNazanin" w:eastAsia="IRNazanin"/>
          <w:color w:val="111111"/>
          <w:sz w:val="28"/>
          <w:sz w:val="28"/>
          <w:szCs w:val="28"/>
          <w:rtl w:val="true"/>
          <w:lang w:bidi="fa-IR"/>
        </w:rPr>
        <w:t>ناشکری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لَأَزِیدَنَّکُمْ وَلَئِنْ کَفَرْتُمْ إِنَّ عَذَابِی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آیه 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که پروردگار شما اعلام کرد اگر شکر نعمت های مرا به جا آورید من به طور قطع نعمت های شما را افزون می کنم و اگر کفران کنید عذاب و مجازات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شکرگذار بوده است و در تمامی دوران زندگی خود – چه در زمانی که از تمکن مالی برخوردار بود و چه در زمانی که دستش از مال دنیا خالی شد و همه ی اموال خود را صرف اسلام کرد و چه در زمانی که به خاطر اسلام آوردن و به خاطر پیش رفت این آسمانی، دچار محنت و مصیبت شد و در همه ی این مراحل شکر و سپاس از ایزد منان را همواره سر لوحه ی برنامه ی زندگی خود قرار داد و ابداً لب به سخنی ناروا نگشود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در قرآن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ابراهیم،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 أَنِ اشْکُرْ لِلَّهِ وَمَنْ یَشْکُرْ فَإِنَّمَا یَشْکُرُ لِنَفْسِهِ وَمَنْ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لقمان، آیه ی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دَاوُودَ شُکْرًا وَقَلِیلٌ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سبأ، آیه ی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شکر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بر روی انگشتان مبارک خویش – نماز می خواند – تا آن که در پی آن – دو پایش متورم گردید و رنگ چهره اش به زردی گرایید آن حضرت سراسر شب را به عیادت می ایستاد تا آن که مورد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و سرزنش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قرار گرفت و خداوند عزوجل فرمود در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نفرستادیم قرآن را به تا به زحمت و مشقت بیفتی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بلکه برای سعادت و کام یابی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رنج و سختی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ای را می آورند و در برابر خداوند عزوجل –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فرمان می دهد – او را به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در حق من – به دوزخ فرمان دادی – در حالی که من قرآن می خواندم –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 – من به تو نعمت بخشیدم ولی تو شکرش را به جای نیاوردی – بنده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تو چنین نعمتی به من دادی و من این گونه سپاس گزاری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به من انجام فرمودی و من چنان شکرگزار</w:t>
      </w:r>
      <w:bookmarkStart w:id="34" w:name="pg17012_179858"/>
    </w:p>
    <w:p>
      <w:pPr>
        <w:pStyle w:val="BookText"/>
        <w:rPr/>
      </w:pPr>
      <w:bookmarkEnd w:id="34"/>
      <w:r>
        <w:rPr>
          <w:rFonts w:ascii="IRNazanin" w:hAnsi="IRNazanin" w:eastAsia="IRNazanin"/>
          <w:color w:val="111111"/>
          <w:sz w:val="28"/>
          <w:sz w:val="28"/>
          <w:szCs w:val="28"/>
          <w:rtl w:val="true"/>
          <w:lang w:bidi="fa-IR"/>
        </w:rPr>
        <w:t>کردم و به همین ترتیب همه ی نعمت را بر می شمارد و شکرش را نیز یادآوری می کند تا آن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راست گفت، ولی تو از کسانی که آن نعمت را به سوی تو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نکردی من بر خود تعهد کردم که سپاس هیچ بنده ای را برای نعمتی که به او بخشیده ام – نپذیرم تا از آفریده ای که موجب رسیدن آن نعمت به او شده نیز تشکر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قالک من لم یشکر المنعم من المخلوقین لم یشکرالله عزوجل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همان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ی شکرگزار ثواب روزه دار برای خدا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 سپاس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انسان مبتلایی که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 نیاز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محروم قانع را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نفس هایت لازم است شکرگزاری کنی – بلکه باید هزار سپاس و بیش تر به گزاری – پایین ترین مقام شکر آن است که هر نعمتی را از خداوند – بدانی و علتی دیگر برای آن نیاوری و آن چه عطا کرده راضی باش و او را در نعمتی معصیت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امر و نواهی او به سبب نعمتی که بخشیده مخالفت ننمایی همواره بنده ی شاکر خداوند باش</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یا موسی شکر کن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شکرم را اداء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توانم حق شکرت را اداء کنم و هر شکری خود یک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از شکرهای تو نیست مگر این که تو بوسیله ی او بر من نعمت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بند همین الان تو مرا شکر کردی – این که دانستی آن نعمت از آن من است</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35" w:name="__RefHeading___Toc3692923_3381743652"/>
      <w:bookmarkStart w:id="36" w:name="_Toc12"/>
      <w:bookmarkEnd w:id="35"/>
      <w:r>
        <w:rPr/>
        <w:t>86</w:t>
      </w:r>
      <w:r>
        <w:rPr>
          <w:rtl w:val="true"/>
        </w:rPr>
        <w:t xml:space="preserve">- </w:t>
      </w:r>
      <w:r>
        <w:rPr>
          <w:rtl w:val="true"/>
        </w:rPr>
        <w:t>خصوصیت و ویژگی</w:t>
      </w:r>
      <w:r>
        <w:rPr>
          <w:rtl w:val="true"/>
        </w:rPr>
        <w:t xml:space="preserve">:  </w:t>
      </w:r>
      <w:r>
        <w:rPr>
          <w:rtl w:val="true"/>
        </w:rPr>
        <w:t xml:space="preserve">پذیرش ولایت امام امیرالمؤمنین علی </w:t>
      </w:r>
      <w:r>
        <w:rPr>
          <w:rtl w:val="true"/>
        </w:rPr>
        <w:t>(</w:t>
      </w:r>
      <w:r>
        <w:rPr>
          <w:rtl w:val="true"/>
        </w:rPr>
        <w:t>علیه السلام</w:t>
      </w:r>
      <w:r>
        <w:rPr>
          <w:rtl w:val="true"/>
        </w:rPr>
        <w:t>)</w:t>
      </w:r>
      <w:bookmarkEnd w:id="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مسلمانی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آغاز بعثت و دعوت آسمانی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پیشگامی در</w:t>
      </w:r>
    </w:p>
    <w:p>
      <w:pPr>
        <w:pStyle w:val="BookText"/>
        <w:rPr/>
      </w:pPr>
      <w:r>
        <w:rPr>
          <w:rFonts w:ascii="IRNazanin" w:hAnsi="IRNazanin" w:eastAsia="IRNazanin"/>
          <w:color w:val="111111"/>
          <w:sz w:val="28"/>
          <w:sz w:val="28"/>
          <w:szCs w:val="28"/>
          <w:rtl w:val="true"/>
          <w:lang w:bidi="fa-IR"/>
        </w:rPr>
        <w:t>نماز و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مقام والای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گرو او نهاد و با رهنمود خداوند و پیشنهاد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راستین و حقیقی پیامبر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مکلف به این امر نشده بود و این یکی از مناقب بزرگ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چنین آمده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بدء الإسلام کیف أسلم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أسلمت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الا ان تطلب أصول العلم و مبتدأه اما و الله انک لتسأل تفقها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فقال للی لما دعاهما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خدیجه أسلمتها لله و سلمتها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یدعوکما الی بیعة الإسلام فأسلما تسلها و أطیعا تهدیا فقالا فعلنا و أطعنا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عندی یقول لکما ان للإسلام شروطا و عهوداً و مواثیق فابتدئاه بما شرط الله علیکمالنفسه و لرسوله أن تقولا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أن لا اله الا الله وحده – لا شریک له فی ملکه لم یتخذ ولد او لم یتخذ صاحبة الیها واحداً مخلصاً و أن محمداً عبدوه و رسوله ارسله الی الناس کافة بین یدی الساعة و تشهد ان الله یحیی و یمیت و یرفع و یضع و یفنی و یفقر و یفعل ما یشاء و یبعث من فی القبور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قال و اسباغ الوضوء علی المکاره و غسل الوجه و البدین و الذر اعین و مسح الرأس و الرحلین الی الکعبین و غسل الجنابة فی الحر و البرد و اقام الصلاة و أخذ الزکاة من حلها و وضعها فی أهلها و حج البیت و صوم شهر رمضان و الجهاد فی سبیل الله و بر الوالدین و صلة الرحم و العدل فی الرعیة و القسم بالسویة و الوقوف عند الشبهه و رفعها الی الإمام فانه لا شبهة عنده و طاعة ولی الأمر بعدی و معرفته فی حیاتی و بعد موتی و الأئمة من بعده واحد بعد واحد و موالاة أولیاءالله و معاداة اعداءالله و البراءة من الشیطان الرجیم و حزبه و أشیا عدو البراءة من الاحزاب یتم وعدی و امیة و أشیاعهم و أتباعهم و الجباة علی دینی و سنتی و دین وصیی و سنة الی یوم القیامة و الموت علی مثل ذلک و ترک شرب الخمر و ملاحاة الناس، یا خدیجه</w:t>
      </w:r>
    </w:p>
    <w:p>
      <w:pPr>
        <w:pStyle w:val="BookText"/>
        <w:rPr/>
      </w:pPr>
      <w:r>
        <w:rPr>
          <w:rFonts w:ascii="IRNazanin" w:hAnsi="IRNazanin" w:eastAsia="IRNazanin"/>
          <w:color w:val="111111"/>
          <w:sz w:val="28"/>
          <w:sz w:val="28"/>
          <w:szCs w:val="28"/>
          <w:rtl w:val="true"/>
          <w:lang w:bidi="fa-IR"/>
        </w:rPr>
        <w:t>فهمت ما شرط ربک علیک؟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آمنت و صدقت و رضیت 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أنا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تبایعنی علی ما شرطت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و وضع 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بایعنی با علی علی ما شرطت علیک و ان تمنعنی مما تمنع منه نفسک فبکی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بأبی و أمی لا حول و لا قوة الا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اهتدیت و رب الکعبة و رشدت و وفقت أرشدک الله، با خدیجة ضعی یدک فوق ید علی فبایعی له فبایعت علی مثل ما بایع علیه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جهاد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و موالی المؤمنین و امامهم بعدی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قد بایعته علی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و أشهدک و کفی بالله شهیداً علیماً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ظهور اسلام و چگونگی اسلام آوردن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ازل و در عالم زر موحد و مؤمن به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را با هم به اسلام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من است و شما را دعوت می کند که اسلام را بپذیرد تا سلامتی یابید – از خداوند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سپس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ها و عهدها و پیمان دارد و خداوند متعال قبل از هر چیز برای خود و پیغمبرش با شما شرط می کند و تعهد می گیرد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خدایی جز خداوند یکتا نیست و شریکی در قلمرو حکومتش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فرزندی دارد و نه شریکی برای خود گرفته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یگانه و بی نقص و عیب است و گواهی دهید که بنده ی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که خدا او را برای عموم بشر تا روز قیامت – اعزام داشته است گواهی دهید که خداوند زنده می کند و می میراند، بالا می برد و پائین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 و نیازمند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از گورها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دیگر اعمالی که باید انجام دهید و آن وضوء گرفتن و نماز خواندن و دادن زکات و صرف آن در موضع خود و حج خانه ی خدا و روزه ی ماه رمضان و جهاد در راه خدا – و – و پیروی از جانشین بعد از من و شناخت او در زمان من و بعد از مرگ من و</w:t>
      </w:r>
    </w:p>
    <w:p>
      <w:pPr>
        <w:pStyle w:val="BookText"/>
        <w:rPr/>
      </w:pPr>
      <w:r>
        <w:rPr>
          <w:rFonts w:ascii="IRNazanin" w:hAnsi="IRNazanin" w:eastAsia="IRNazanin"/>
          <w:color w:val="111111"/>
          <w:sz w:val="28"/>
          <w:sz w:val="28"/>
          <w:szCs w:val="28"/>
          <w:rtl w:val="true"/>
          <w:lang w:bidi="fa-IR"/>
        </w:rPr>
        <w:t xml:space="preserve">شناختن پیشوایان بعد از او یکی بعد از دیگری و دوست داشتن خدا و دشمنی با دشمنان خدا و بی زاری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و – و زنده نگه داشتن دین و سنت من و دین جانشین من و روش او تا روز قیامت و مردان بر این عقیده و اجتناب از شراب – حال ای خدیجه – شروطی را که خداوند – برای پذیرش اسلام مقرّر داشته است –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آمنت و صدقت و رضیت و سلمت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و همه را گواهی می دهم و خشنودم و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این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براساس این شرط ها – با من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خود را گشود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با این شرط ها که کردم بیعت کن و آن چه را که برای خود نمی خواهی برای دیگر من نیز مخواه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خدا تو را به حق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بگذار روی دست من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بدین گونه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حدیث ذکر شده که جهاد یعنی دفاع از مرزهای اسلامی – از زن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بیعت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علیٌ مولاکِ و مولی المؤمنینَ و امامُهُم بَعدی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بایَعتُهُ علی ما قلتَ اُشهدُالله و اُشهدُکَ و کَفی باللهِ شهیداً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علی سرپرست تو و سایر مؤمنان و پیشوای آن ها –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تصدیق دارم و براساس آن چه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بیعت کردم – و در پیش گاه خداوند و حضور تو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دارم و براساس آن چه که گفتی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بیعت کردم و در پیشگاه خداوند و حضور تو گواهی می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طولانی نکات تازه و جالبی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آغاز اسلام و پس از اعلام پیامبری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ما شیعیان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بحث از خلافت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داری امام</w:t>
      </w:r>
    </w:p>
    <w:p>
      <w:pPr>
        <w:pStyle w:val="BookText"/>
        <w:rPr/>
      </w:pP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موضوع به این مهمی در آغاز دعوت اسلام و وحی –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پذیرش آن به عنوان یکی از شروط مسلمانی باشد – و کسی که ادعای مسلمانی می کند و دم از حمایت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می زند – باید این شروط را هم مانند شروط دیگر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نخستین زن مسلمان با جانشین پیامبر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 و گواهی به ولایت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دهد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اهل ایمان به دست او است و این را می داند که و با قبول ولایت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او – دیگر نقصی در ایمانش نمی باشد و حتی بر دستی و استواری این بیعت خدا هم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او را بسنده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اُشهدالله و اُشهدکَ و کفی بالله شهیداً علیماً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باین ترتیب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حمایت از اسلام و آینده ی مسلمین – در ردیف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 با او – به درجات کمال ایمان اعتراف کرده و این یکی دیگر از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 همان کسی که پرورش یافته در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چشم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عین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اخبرها بوَجدها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ابوالفتح محمد بن علی الکراجکی،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امیرالمؤمنین ربی فی دار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فرزندان گرامیش جانشینان واقعی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با وجود ایشان دین اسلام و 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و کجی –</w:t>
      </w:r>
    </w:p>
    <w:p>
      <w:pPr>
        <w:pStyle w:val="BookText"/>
        <w:rPr/>
      </w:pPr>
      <w:r>
        <w:rPr>
          <w:rFonts w:ascii="IRNazanin" w:hAnsi="IRNazanin" w:eastAsia="IRNazanin"/>
          <w:color w:val="111111"/>
          <w:sz w:val="28"/>
          <w:sz w:val="28"/>
          <w:szCs w:val="28"/>
          <w:rtl w:val="true"/>
          <w:lang w:bidi="fa-IR"/>
        </w:rPr>
        <w:t xml:space="preserve">حفظ می شود و دشمنان دین – و قرآن مأیوس و سرشکسته می گردند و آینده ی مسلمین – با داشتن اولی الامر نخواهد افتاد بدون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ان عبداً عبدالله مثل ماقام نوح فی قومه – و کان مثل جبل احد ذهباً – فأنفقهُ فی سبیل الله و مدَّ فی عمره حتی حج الف عام علی قدمیه – ثم قتل بین الصفا و المروة مظلوماً – ثم لم یوالک یا علی لم یشمُّ رائحة الجنة و لم یدخلها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خداوند را به اندازه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 به اندازه کوه احد – طلا در راه خداوند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هزار سال طولانی شود و با پای پیاده هزار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مظلومانه بین صفا و مروه کشته شود – ولی ولایت تو را نداشته باشد – هرگز بوی بهشت را استشمام نخواهد کرد و داخل در آن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قبر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قبر همانا خداوند تبارک و تعالی ولایت ما را بر اهل آسمان و زمین – از جن و انس و حتی بر میوه های درختی – عرضه داشت – پس هر چه از میوه ها ولایت ما را پذیرفت – طیب و طاهر و شیرین شد و هرچه نپذیرفت – پلید و پست و متعفن گردید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تبلیغ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غدیرخم و نصب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متعال – به اطراف و اکناف رسید – شخصی به نام حارث بن نُعمان فهدی که سردار و بزرگ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شرفیلب شد و زبان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وحدانیت خدا و رسالت خود و نماز و روزه و زکات – تکلیف کردی – قبول کردیم – اما گویا به این حد هم راضی نشدی – خلافت را به پسر عم خود حواله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ابلاغ – از جانب خود یا از جانب خداست؟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یاد نمود که این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و آیه 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ی غدیرخم در احتجاج طبرسی و دیگر کتب بامر الهی است – حارث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آن 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بفرما تا از آسمان، سنگی بر سر من فرود آید که مرا تاب شنیدن این حکایت نیست – هنوز سخن او تمام نشده بود – که سنگی از آسمان فرود آمد و بر سر او خورد و او را همان جا ملاک ساخت که همزمان این آیه ی شریفه – نازل گردید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سألَ سائلٌ بعذابٍ واقع – سوره ی معارج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المؤمنین فی قبولهم ولاء امیرالمؤمنین فی یوم غدیرخم کمثل الملائکة فی سجودهم لآدم و مثلُ من ابی ولایةَ امیرالمؤمنین فی یوم الغدیر – مثلَ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مؤمنینی که در روز غدیرخم –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سجده ی فرشتگان برای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کسانی که از پذیرفتن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غدیر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مثل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تکبر و خودخواهی ورزید و اطاعت نکرد و ملعون و مطرود گشت</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 – علی الصلاة و الزکاة و الصوم و الحج و الولایة و لم یناد بشیء کما نودی بالولایة – فأخذ الناس بأربع و ترکوا هذه – یعنی الولایة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پایه – بناء و پایه ریزی شده است – بر نماز و زکات و روزه و حج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این چهار تا مانند ولا نداء داد نشد – مثل 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چهار تا را گرفته و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زوایات از حد فزون است</w:t>
      </w:r>
      <w:r>
        <w:rPr>
          <w:rFonts w:eastAsia="IRNazanin" w:cs="IRNazanin"/>
          <w:color w:val="111111"/>
          <w:sz w:val="28"/>
          <w:szCs w:val="28"/>
          <w:rtl w:val="true"/>
          <w:lang w:bidi="fa-IR"/>
        </w:rPr>
        <w:t>.</w:t>
      </w:r>
      <w:bookmarkStart w:id="37" w:name="pg17012_179865"/>
    </w:p>
    <w:p>
      <w:pPr>
        <w:pStyle w:val="Heading2"/>
        <w:numPr>
          <w:ilvl w:val="1"/>
          <w:numId w:val="1"/>
        </w:numPr>
        <w:rPr/>
      </w:pPr>
      <w:bookmarkStart w:id="38" w:name="__RefHeading___Toc3692925_3381743652"/>
      <w:bookmarkStart w:id="39" w:name="_Toc13"/>
      <w:bookmarkEnd w:id="37"/>
      <w:bookmarkEnd w:id="38"/>
      <w:r>
        <w:rPr/>
        <w:t>87</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 xml:space="preserve">مربی امام امیرالمؤمنین علی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چند سال قبل از بعثت – خشکسالی و قحطی سراسر حجاز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عباس پیشنهاد کرد که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عیالمند است – سزاوار است که نزد او برویم و سرپرستی فرزندان او را برعهده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این پیشنهاد را پذیرفت و با هم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تصمیم خود را با او در میان گذاشتند – پس از گفت و گو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گرفت – عباس سرپرستی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عهده دار سرپرستی طالب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طبق روایت دیگر – جناب حمزه رضوان الله تعالی علیه سرپرستی جعفر طیار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عهده دار سرپرستی طالب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داشت تحت سرپرستی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تا آغاز سال –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تحت نظر تربیتی خود درآوردند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ابن شهرآشوب – در کتاب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هو ابنُ ست سنین سنه یوم اخذه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فربیته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جاء الإسلام و تربیتها احسنُ من تربیته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شش سال داشت تحت سرپرستی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هنگام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شش سال داشت تحت سرپرستی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 نظارت دقیق تربیتی خود بزرگ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خورشید اسلام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w:t>
      </w:r>
    </w:p>
    <w:p>
      <w:pPr>
        <w:pStyle w:val="BookText"/>
        <w:rPr/>
      </w:pPr>
      <w:r>
        <w:rPr>
          <w:rFonts w:ascii="IRNazanin" w:hAnsi="IRNazanin" w:eastAsia="IRNazanin"/>
          <w:color w:val="111111"/>
          <w:sz w:val="28"/>
          <w:sz w:val="28"/>
          <w:szCs w:val="28"/>
          <w:rtl w:val="true"/>
          <w:lang w:bidi="fa-IR"/>
        </w:rPr>
        <w:t xml:space="preserve">تربیتی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آموزش تربیتی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منوال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آغازین سال های کودکی اش که در ششمین بهار از زندگی بود با تدبیری حکیمانه از خانه ی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به خانه ی خود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داد مهم – بود که در کودکی خود آن حضرت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بزرگوارش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داری و سرپرستی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بردن آن کودک، تاریخ ساز به خانه ی خویش به عهده گرفتند و بدین سان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مهر و صفا و در مهد دانش و بینش و قلب تپنده ی توحید و تقوا و آزادی و عدالت – که خانه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راه زندگی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مورد عنایت آنان بود تا خورشید اسلام درخشیدن گرفت – بدین سان شرایط تربیتی و نگاهداری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شرایطی بود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ارجمندش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من اختیار الله ولی علیکم علیاً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بنابراین خانه 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آموزشگاه دوران خردسالی و کودکی و اولین دانشگاه روزگار نوجوانی و جوانی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کانون رشد و تربیت او بوده است و این یکی از افتخارات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نامش در دفتر آفرینش به عنوان مربی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دوم آن حضرت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تربیت فرزند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و أحسنوا أدلهم یغفرلکم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گرامی بدارید و آن ها را به خوبی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یؤدب أحدکم ولده خیر له من أن یتصدق بنصف ماع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از شما فرزندش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او بهتر از آن است که نصف صلاع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الحقوق – و اما حقُ ولدک فأن تعلم انه منک و مضاف الیک فی عاجل الدنیا – بخیره و شره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فرزندت آن است که بدانی او از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او در دنیا چه بد باشد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نسبت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کارها و انک مسؤول عما ولیة من حسن الادب و الدلالة علی ربه عزوجل و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طاعته فإعمل فی امره عمل من یعمل انه مثاب علی الإحسان الیه معاقب علی الإساءة الیه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امالی شیخ صدوق مجلسی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العقول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 که تو در قبال فرزندت مسئول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که او را به خوبی تربیت نمایی و به خداشناسی – راهنمایی کنی و راه اطاعت از خدای تعالی را برای او هموار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رفتار نیک تو با فرزندت موجب اجر و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بد تو با او مجازات و عقوبت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خصلت است که هر شخصی دارای آن ها باشد – خدای تعالی او را وارد بهشت خواهد کرد و رحمتش را بر او خواهد گستراند از جمله ی آن ها خوب تربیت نمودن فرزند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گروه هستند که پس از مرگ آن ها نیز ثواب در نامه ی اعمالشان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درختی را به کارد</w:t>
      </w:r>
    </w:p>
    <w:p>
      <w:pPr>
        <w:pStyle w:val="BookText"/>
        <w:rPr/>
      </w:pPr>
      <w:r>
        <w:rPr>
          <w:rFonts w:ascii="IRNazanin" w:hAnsi="IRNazanin" w:eastAsia="IRNazanin"/>
          <w:color w:val="111111"/>
          <w:sz w:val="28"/>
          <w:sz w:val="28"/>
          <w:szCs w:val="28"/>
          <w:rtl w:val="true"/>
          <w:lang w:bidi="fa-IR"/>
        </w:rPr>
        <w:t>شخصی که چاه آبی را حفر کند</w:t>
      </w:r>
    </w:p>
    <w:p>
      <w:pPr>
        <w:pStyle w:val="BookText"/>
        <w:rPr/>
      </w:pPr>
      <w:r>
        <w:rPr>
          <w:rFonts w:ascii="IRNazanin" w:hAnsi="IRNazanin" w:eastAsia="IRNazanin"/>
          <w:color w:val="111111"/>
          <w:sz w:val="28"/>
          <w:sz w:val="28"/>
          <w:szCs w:val="28"/>
          <w:rtl w:val="true"/>
          <w:lang w:bidi="fa-IR"/>
        </w:rPr>
        <w:t>شخصی که مسجدی را برای خدا بناء کند</w:t>
      </w:r>
    </w:p>
    <w:p>
      <w:pPr>
        <w:pStyle w:val="BookText"/>
        <w:rPr/>
      </w:pPr>
      <w:r>
        <w:rPr>
          <w:rFonts w:ascii="IRNazanin" w:hAnsi="IRNazanin" w:eastAsia="IRNazanin"/>
          <w:color w:val="111111"/>
          <w:sz w:val="28"/>
          <w:sz w:val="28"/>
          <w:szCs w:val="28"/>
          <w:rtl w:val="true"/>
          <w:lang w:bidi="fa-IR"/>
        </w:rPr>
        <w:t>شخصی که قرآنی را بنویسد</w:t>
      </w:r>
    </w:p>
    <w:p>
      <w:pPr>
        <w:pStyle w:val="BookText"/>
        <w:rPr/>
      </w:pPr>
      <w:r>
        <w:rPr>
          <w:rFonts w:ascii="IRNazanin" w:hAnsi="IRNazanin" w:eastAsia="IRNazanin"/>
          <w:color w:val="111111"/>
          <w:sz w:val="28"/>
          <w:sz w:val="28"/>
          <w:szCs w:val="28"/>
          <w:rtl w:val="true"/>
          <w:lang w:bidi="fa-IR"/>
        </w:rPr>
        <w:t>و شخصی که فرزند شایسته و صالحی را به یادگار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نظر الی بعض الاطفال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لأولاد آخرالزمان من آبائهم</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آبائهم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یعلمونهم شیئاً من الفرائض و اذا تعلموا اولادهم منعوهم و رضوا عنهم بعرض یسیر من الدنیا فانا منهم بریء و هم منی براءٌ</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بعضی از کودکان نمود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پدران فرزندان آخرالزمان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پدران، پدران غیر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پدران مسلمان است زیرا این پدران به فرزندان خود – واجبات دینی را آموزش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این فرزندان به فراگیری واجبات دینی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پدران، آنها را از این کار منع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پدران به دانش ناچیز – فرزندانشان – و بخاطر داشتن متاع ناچیز دنیا – راضی شده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گونه پدران بیزار هستم و آن ها نیز از من بیزار هستید</w:t>
      </w:r>
      <w:r>
        <w:rPr>
          <w:rFonts w:eastAsia="IRNazanin" w:cs="IRNazanin"/>
          <w:color w:val="111111"/>
          <w:sz w:val="28"/>
          <w:szCs w:val="28"/>
          <w:rtl w:val="true"/>
          <w:lang w:bidi="fa-IR"/>
        </w:rPr>
        <w:t>.</w:t>
      </w:r>
      <w:bookmarkStart w:id="40" w:name="pg17012_179869"/>
    </w:p>
    <w:p>
      <w:pPr>
        <w:pStyle w:val="BookText"/>
        <w:rPr/>
      </w:pPr>
      <w:bookmarkEnd w:id="4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 العبد العاصی یورث أهل بیته الأدب الشیء حتی یدخلهم النار جمیعاً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گناهکار و عصیان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بدی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سوء تربیت تمامی آن ها را وارد آتش جهنم می نماید</w:t>
      </w:r>
      <w:r>
        <w:rPr>
          <w:rFonts w:eastAsia="IRNazanin" w:cs="IRNazanin"/>
          <w:color w:val="111111"/>
          <w:sz w:val="28"/>
          <w:szCs w:val="28"/>
          <w:rtl w:val="true"/>
          <w:lang w:bidi="fa-IR"/>
        </w:rPr>
        <w:t>.</w:t>
      </w:r>
    </w:p>
    <w:p>
      <w:pPr>
        <w:pStyle w:val="Heading2"/>
        <w:numPr>
          <w:ilvl w:val="1"/>
          <w:numId w:val="1"/>
        </w:numPr>
        <w:rPr/>
      </w:pPr>
      <w:bookmarkStart w:id="41" w:name="__RefHeading___Toc3692927_3381743652"/>
      <w:bookmarkStart w:id="42" w:name="_Toc14"/>
      <w:bookmarkEnd w:id="41"/>
      <w:r>
        <w:rPr/>
        <w:t>88</w:t>
      </w:r>
      <w:r>
        <w:rPr>
          <w:rtl w:val="true"/>
        </w:rPr>
        <w:t xml:space="preserve">- </w:t>
      </w:r>
      <w:r>
        <w:rPr>
          <w:rtl w:val="true"/>
        </w:rPr>
        <w:t>خصوصیت و ویژگی</w:t>
      </w:r>
      <w:r>
        <w:rPr>
          <w:rtl w:val="true"/>
        </w:rPr>
        <w:t xml:space="preserve">:  </w:t>
      </w:r>
      <w:r>
        <w:rPr>
          <w:rtl w:val="true"/>
        </w:rPr>
        <w:t xml:space="preserve">مهر وصف ناپذیر حضرت خدیجه ی کبری </w:t>
      </w:r>
      <w:r>
        <w:rPr>
          <w:rtl w:val="true"/>
        </w:rPr>
        <w:t>(</w:t>
      </w:r>
      <w:r>
        <w:rPr>
          <w:rtl w:val="true"/>
        </w:rPr>
        <w:t>علیها السلام</w:t>
      </w:r>
      <w:r>
        <w:rPr>
          <w:rtl w:val="true"/>
        </w:rPr>
        <w:t xml:space="preserve">) </w:t>
      </w:r>
      <w:r>
        <w:rPr>
          <w:rtl w:val="true"/>
        </w:rPr>
        <w:t xml:space="preserve">به امام امیرمؤمنان علی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پنج سال از ازدواج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او را هنگام خواب و بیداری مراقبت و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در آغوش می گرفت و گاهی بر دوشش می نهاد و با انواع هدیه ها و نوازش ها او را خشنود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برادر و برگزیده و یاور و وصی من است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او 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پاکیزه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کنیزان و غلامانش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و بغل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تفریح ببرند و او را نوازش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کودک ارجمند شب و روز در خانه ی 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مام بر مهر و با صفا بیش می زیست – و بازی می کرد و به جست و خیز می پرداخت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همگام با رشد ظاهری و جسمی از نظر معنوی و اخلاقی – فکری و عاطفی و منش و روش مترقی زندگی در پرتو رهنمون ها و روشن گری ها و الگودهی های درخشان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های کمال و شکوفایی را یکی پس از دیگری پشت سر می نهاد و اوج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دل بستگی این کودک آینده ساز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پدر و مادرش او را جز در خانه ی دو مربی آگاه و پر معنویت و دو آموزگار دل سوزی زندگی اش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فاطمه 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در کنار خویش نمی نگریم؟ او دیگر نه با ما غذا می خورد و نه در کنار ما به بازی و استراحت می پردازد؟ همسر بزرگوارش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وجود تربیت و اداره ی امور او را به عهده گرفته و به گونه ای به او – مهر و محبت می ورزد که دیگر از او و از خانه اش هوای جایی جایی دیگر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الباری بشری صحیح البخاری 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نَشَأ فِی بَیْتِ خَدیجَهٍ وَ هُوَ صَغیر، ثُمَّ تَزَوَّجَ بَعْدَها فَظَهَرَ رُجوعُ اَهْل البَیْتِ النَّبَویّ اِلَی خَدیجَه دون غَیرِها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در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کرد و پس از او با دخت ارجمند او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آشکار می گردد که ریشه و اساس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مادر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خالصانه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متعددی داشت از جمله این که می شنید که چگونه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 حضرت را به مردم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علیاً فقد احبنی و مَنْ ابغض علیاً فقد ابغضنی و من ابغضنی فقد ابغض الله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در حقیقت مرا دوست داشته است و هر کس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داشته است و کسی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w:t>
      </w:r>
    </w:p>
    <w:p>
      <w:pPr>
        <w:pStyle w:val="BookText"/>
        <w:rPr/>
      </w:pPr>
      <w:r>
        <w:rPr>
          <w:rFonts w:ascii="IRNazanin" w:hAnsi="IRNazanin" w:eastAsia="IRNazanin"/>
          <w:color w:val="111111"/>
          <w:sz w:val="28"/>
          <w:sz w:val="28"/>
          <w:szCs w:val="28"/>
          <w:rtl w:val="true"/>
          <w:lang w:bidi="fa-IR"/>
        </w:rPr>
        <w:t>عداوت ورزد – در حقیقت با من دشمنی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من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خدا دشمنی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 خلقی و انت من شجرتی التی انا منها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آفرینش و بینش و منش بسان من هستی و از همان درخت تناوری می باشی که من از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بود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امتداد – دوستی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خداوند – می نگریست – و جزئی گسست ناپذیر از ایمان – و پروا و شایسته کرداری و عدالت خواهی – درست 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 چیز شگفتی نیست که به بیان روایات رسیده و تاریخ اسلام و عرب – آن بانوی معظمه – بهترین غذا و زیباترین لباس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ساخت و به هنگام حرکت او از خانه افزون بر اهتمام به آراستگی لباس و مرکب او – شماری از کارگزاران خویش را برای خدمت و مراقبت از او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او را بخشی از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کرد – و به گونه ای در آسایش و سلامت و رشد او تلاش می کرد که همه ی ناظران را شگفت زده می ساخت – تا آن جایی که خدمتکاران و نزدیکان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افراد ناشناس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اخوا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احبُ الخلق الیه و قرةُ عینِ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ینزلُ السکینة علیه</w:t>
      </w:r>
      <w:r>
        <w:rPr>
          <w:rFonts w:eastAsia="IRNazanin" w:cs="IRNazanin"/>
          <w:color w:val="111111"/>
          <w:sz w:val="28"/>
          <w:szCs w:val="28"/>
          <w:rtl w:val="true"/>
          <w:lang w:bidi="fa-IR"/>
        </w:rPr>
        <w:t>».</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نوجوان برادر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ترین مردم در نظر او، و آرامش بخش دل او و نور دیدگان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میان دهها</w:t>
      </w:r>
    </w:p>
    <w:p>
      <w:pPr>
        <w:pStyle w:val="BookText"/>
        <w:rPr/>
      </w:pPr>
      <w:r>
        <w:rPr>
          <w:rFonts w:ascii="IRNazanin" w:hAnsi="IRNazanin" w:eastAsia="IRNazanin"/>
          <w:color w:val="111111"/>
          <w:sz w:val="28"/>
          <w:sz w:val="28"/>
          <w:szCs w:val="28"/>
          <w:rtl w:val="true"/>
          <w:lang w:bidi="fa-IR"/>
        </w:rPr>
        <w:t xml:space="preserve">روایت رسیده – در این مورد باید نگریست تا با مهر وصف ناپذیر آن بانوی معظمه نسبت به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زده و نگران از غار حراء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فداکارش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نگران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الَّذِی أَرَی بِکَ مِنَ الْکَأْبَهِ وَ الْحُزْنِ مَا لَمْ أَرَهُ فِیکَ مُنْذُ صحبتی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خدا این چه اندوه و نگرانی بی سابقه ای است که اثر آن را در سیمای شما می نگرد؟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یحزننی غیبةُ علیٍ</w:t>
      </w:r>
    </w:p>
    <w:p>
      <w:pPr>
        <w:pStyle w:val="BookText"/>
        <w:rPr/>
      </w:pPr>
      <w:r>
        <w:rPr>
          <w:rFonts w:ascii="IRNazanin" w:hAnsi="IRNazanin" w:eastAsia="IRNazanin"/>
          <w:color w:val="111111"/>
          <w:sz w:val="28"/>
          <w:sz w:val="28"/>
          <w:szCs w:val="28"/>
          <w:rtl w:val="true"/>
          <w:lang w:bidi="fa-IR"/>
        </w:rPr>
        <w:t xml:space="preserve">ناپدید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گونه نگران و غم زده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هجوم ددمنشانه ی تاریک فکران به من و همراهانم از من جدا افتاد و اینک نمی دانم کجاست و بر جان او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کاستن نگرانی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سان دیگر مسلمانان به خانه خواهد آمد و خطری او را تهدید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اش را در مورد سلامتی وی دید و پرتوی از شکوه و عظمت آن انسان والا و آینده ساز را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اطمینان خاطر داد که از همه ی نفوذ و امکانات خویش برای یافتن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گرداندنش به خانه بهره خواهد گرفت و تا جان در بدن دارد از سلامت و امنیت او دفاع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 این سخن خدمت کاران خویش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مرکب ویژه اش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شجاعانه سلاح برگرفت و رکاب کشید – و در بیابان ها و کوه های مکه به جست و جوی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این که سرانجام او را یافت و با هم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نزدیک شدن به خانه خود با سرعت بیشتری آمد تا مژده ی 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آن حضرت را در حال راز و نیاز با خدا دید</w:t>
      </w:r>
      <w:bookmarkStart w:id="43" w:name="pg17012_179873"/>
    </w:p>
    <w:p>
      <w:pPr>
        <w:pStyle w:val="BookText"/>
        <w:rPr/>
      </w:pPr>
      <w:bookmarkEnd w:id="43"/>
      <w:r>
        <w:rPr>
          <w:rFonts w:ascii="IRNazanin" w:hAnsi="IRNazanin" w:eastAsia="IRNazanin"/>
          <w:color w:val="111111"/>
          <w:sz w:val="28"/>
          <w:sz w:val="28"/>
          <w:szCs w:val="28"/>
          <w:rtl w:val="true"/>
          <w:lang w:bidi="fa-IR"/>
        </w:rPr>
        <w:t>گوش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بزرگوار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فرج همی و برد کبدی، بخلیلی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اندوهم را بزدای و دل را به دیدار محبوب دلم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شادمان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پیش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مژده مژده که خدا خواسته ی شما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 به آسمان نمود و به طور مکرر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للمجیب شکراً للمجیب شکراً للمجیب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به بارگاه خدای شنوا و برآورنده ی دعای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سپاس</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کوتاه سخن آن که محبت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بود که مردم آن حضرت را نور چشم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اخو محمد و أحب الخلق الیه و قرة عین خدیجة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خلق است در نزد او و نور چشم خدیجه ی کبری است</w:t>
      </w:r>
      <w:r>
        <w:rPr>
          <w:rFonts w:eastAsia="IRNazanin" w:cs="IRNazanin"/>
          <w:color w:val="111111"/>
          <w:sz w:val="28"/>
          <w:szCs w:val="28"/>
          <w:rtl w:val="true"/>
          <w:lang w:bidi="fa-IR"/>
        </w:rPr>
        <w:t>.</w:t>
      </w:r>
    </w:p>
    <w:p>
      <w:pPr>
        <w:pStyle w:val="Heading2"/>
        <w:numPr>
          <w:ilvl w:val="1"/>
          <w:numId w:val="1"/>
        </w:numPr>
        <w:rPr/>
      </w:pPr>
      <w:bookmarkStart w:id="44" w:name="__RefHeading___Toc3692929_3381743652"/>
      <w:bookmarkStart w:id="45" w:name="_Toc15"/>
      <w:bookmarkEnd w:id="44"/>
      <w:r>
        <w:rPr/>
        <w:t>89</w:t>
      </w:r>
      <w:r>
        <w:rPr>
          <w:rtl w:val="true"/>
        </w:rPr>
        <w:t xml:space="preserve">- </w:t>
      </w:r>
      <w:r>
        <w:rPr>
          <w:rtl w:val="true"/>
        </w:rPr>
        <w:t>خصوصیت و ویژگی</w:t>
      </w:r>
      <w:r>
        <w:rPr>
          <w:rtl w:val="true"/>
        </w:rPr>
        <w:t xml:space="preserve">:  </w:t>
      </w:r>
      <w:r>
        <w:rPr>
          <w:rtl w:val="true"/>
        </w:rPr>
        <w:t xml:space="preserve">هم فکر امام امیرمؤمنان علی </w:t>
      </w:r>
      <w:r>
        <w:rPr>
          <w:rtl w:val="true"/>
        </w:rPr>
        <w:t>(</w:t>
      </w:r>
      <w:r>
        <w:rPr>
          <w:rtl w:val="true"/>
        </w:rPr>
        <w:t>علیه السلام</w:t>
      </w:r>
      <w:r>
        <w:rPr>
          <w:rtl w:val="true"/>
        </w:rPr>
        <w:t xml:space="preserve">) </w:t>
      </w:r>
      <w:r>
        <w:rPr>
          <w:rtl w:val="true"/>
        </w:rPr>
        <w:t xml:space="preserve">در دفاع از پیامبر اکرم </w:t>
      </w:r>
      <w:r>
        <w:rPr>
          <w:rtl w:val="true"/>
        </w:rPr>
        <w:t>(</w:t>
      </w:r>
      <w:r>
        <w:rPr>
          <w:rtl w:val="true"/>
        </w:rPr>
        <w:t>صلی الله علیه و آله و سلم</w:t>
      </w:r>
      <w:r>
        <w:rPr>
          <w:rtl w:val="true"/>
        </w:rPr>
        <w:t xml:space="preserve">) </w:t>
      </w:r>
      <w:r>
        <w:rPr>
          <w:rtl w:val="true"/>
        </w:rPr>
        <w:t>و آیین او</w:t>
      </w:r>
      <w:bookmarkEnd w:id="45"/>
    </w:p>
    <w:p>
      <w:pPr>
        <w:pStyle w:val="BookText"/>
        <w:rPr/>
      </w:pPr>
      <w:r>
        <w:rPr>
          <w:rFonts w:ascii="IRNazanin" w:hAnsi="IRNazanin" w:eastAsia="IRNazanin"/>
          <w:color w:val="111111"/>
          <w:sz w:val="28"/>
          <w:sz w:val="28"/>
          <w:szCs w:val="28"/>
          <w:rtl w:val="true"/>
          <w:lang w:bidi="fa-IR"/>
        </w:rPr>
        <w:t xml:space="preserve">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فکر و همراه و همرزم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دفاع از دین و حمایت دلبرانه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مردم از بند اسارت تاریک اندیشان و استبدادگران و محافظه کاران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دعوت آسمانی را نهان می داشت و تنها علی – 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و یار و همراه و مدافع سرسخت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فشار شرارت تاریک اندیشان و سفیهان و سیاهکاران اندیشه و باور و راه و رسم مترقی خود را 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 و همراهی و حمایت خود را از آن بزرگوار دریغ نداشته و هر دو – جان بر کف – در خدمت آرمان های والای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دفاع و فداکاری مشترک آن دو انسان برجسته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بعثت بود که فرشته وحی فرود آمد و این آیات را بر قلب صاف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حجر آیه ی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را بدان فرمان داده می شوی آشکارا بیان کن و از شرک گرایان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تو را از شرارت و آسیب تمسخرکنندگان بنده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با خدای یکتا خدایی دیگر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خواهند دانست که به چه گمراهی هولناکی در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دو بزرگوار در راه انجام فرمان خدا در موسم حج خود را بر فراز کوه صفا رساند و با بهره وری شایسته از حضور انبوه طواف کنندگان و زائران خانه ی خدا و با درایت و فرصت سازی با صدای رسا مردم را نداء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ندای او مردم گرد آمدند و آن حضرت برای آنان آیاتی از قرآن را تلاوت نمود و به روشن گری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کوه صفا پایین آمد و به کوه مروه رفت و سه بار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تاریک دلان و تاریک فکران احمق محافظه کارانه با هر دعوت جدیدی در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سلطه ی ظالیمانه ی خویش خطر خیز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منطق و خرد با خشونت و ددمنشی بر او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نداء گر یکتاپرستی و برابری انسان ها را سنگ 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ملعون سنگی به طرف حضرت پرتاب کرد و به پیشانی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خون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بارانی از سنگ ها به طرف کوه صفا شتاف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بالای کوه رفت و غریب و تنها در نقطه ای نشست و شروع به اشک ریختن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نوجوانی در آغازین سال های دهه ی دوم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در جست و جوی آن حضرت بود که مردی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به سوی خانه 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آن بانوی معظمه را از مجارا آگاه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باران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و طعامی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جست و جوی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و دره ها پی در پی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کجا مانده ای و چرا مرا با خود نبرده ای؟</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سوی کوه صفا شتافت و در آن جا به جست و جوی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 او از دامنه ی کوه نداء می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 لی النبی المصطفی؟</w:t>
      </w:r>
    </w:p>
    <w:p>
      <w:pPr>
        <w:pStyle w:val="BookText"/>
        <w:rPr/>
      </w:pPr>
      <w:r>
        <w:rPr>
          <w:rFonts w:ascii="IRNazanin" w:hAnsi="IRNazanin" w:eastAsia="IRNazanin"/>
          <w:color w:val="111111"/>
          <w:sz w:val="28"/>
          <w:sz w:val="28"/>
          <w:szCs w:val="28"/>
          <w:rtl w:val="true"/>
          <w:lang w:bidi="fa-IR"/>
        </w:rPr>
        <w:t>من احسّ لی الربیع المرتضی؟</w:t>
      </w:r>
    </w:p>
    <w:p>
      <w:pPr>
        <w:pStyle w:val="BookText"/>
        <w:rPr/>
      </w:pPr>
      <w:r>
        <w:rPr>
          <w:rFonts w:ascii="IRNazanin" w:hAnsi="IRNazanin" w:eastAsia="IRNazanin"/>
          <w:color w:val="111111"/>
          <w:sz w:val="28"/>
          <w:sz w:val="28"/>
          <w:szCs w:val="28"/>
          <w:rtl w:val="true"/>
          <w:lang w:bidi="fa-IR"/>
        </w:rPr>
        <w:t>من احسّ لی المطرود فی الله؟</w:t>
      </w:r>
    </w:p>
    <w:p>
      <w:pPr>
        <w:pStyle w:val="BookText"/>
        <w:rPr/>
      </w:pPr>
      <w:r>
        <w:rPr>
          <w:rFonts w:ascii="IRNazanin" w:hAnsi="IRNazanin" w:eastAsia="IRNazanin"/>
          <w:color w:val="111111"/>
          <w:sz w:val="28"/>
          <w:sz w:val="28"/>
          <w:szCs w:val="28"/>
          <w:rtl w:val="true"/>
          <w:lang w:bidi="fa-IR"/>
        </w:rPr>
        <w:t>من احسّ لی ابالقاسم؟</w:t>
      </w:r>
    </w:p>
    <w:p>
      <w:pPr>
        <w:pStyle w:val="BookText"/>
        <w:rPr/>
      </w:pPr>
      <w:r>
        <w:rPr>
          <w:rFonts w:ascii="IRNazanin" w:hAnsi="IRNazanin" w:eastAsia="IRNazanin"/>
          <w:color w:val="111111"/>
          <w:sz w:val="28"/>
          <w:sz w:val="28"/>
          <w:szCs w:val="28"/>
          <w:rtl w:val="true"/>
          <w:lang w:bidi="fa-IR"/>
        </w:rPr>
        <w:t>آیا کسی هست که از پیامبر برگزیده و از سلامتی او برایم خبر آورد؟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هست تا از حال آن پرچم دار توحید و تقوا که به جُرم دعوت به حق و عدالت از خانه و کاشانه اش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سازد؟</w:t>
      </w:r>
    </w:p>
    <w:p>
      <w:pPr>
        <w:pStyle w:val="BookText"/>
        <w:rPr/>
      </w:pPr>
      <w:r>
        <w:rPr>
          <w:rFonts w:ascii="IRNazanin" w:hAnsi="IRNazanin" w:eastAsia="IRNazanin"/>
          <w:color w:val="111111"/>
          <w:sz w:val="28"/>
          <w:sz w:val="28"/>
          <w:szCs w:val="28"/>
          <w:rtl w:val="true"/>
          <w:lang w:bidi="fa-IR"/>
        </w:rPr>
        <w:t xml:space="preserve">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 گریست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ببین قوم من با من چه کردند؟</w:t>
      </w:r>
    </w:p>
    <w:p>
      <w:pPr>
        <w:pStyle w:val="BookText"/>
        <w:rPr/>
      </w:pPr>
      <w:r>
        <w:rPr>
          <w:rFonts w:ascii="IRNazanin" w:hAnsi="IRNazanin" w:eastAsia="IRNazanin"/>
          <w:color w:val="111111"/>
          <w:sz w:val="28"/>
          <w:sz w:val="28"/>
          <w:szCs w:val="28"/>
          <w:rtl w:val="true"/>
          <w:lang w:bidi="fa-IR"/>
        </w:rPr>
        <w:t>سخن مرا به دروغ نسبت دادند و پیشانی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برداشت و بر قله ی کوه برد و فرشی از بهشت آورد و زیر پای مبارک حضرت گسترانید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می خواهی کرامت و مقام و منزلت خود را نزد خدای تعالی بدانی این درخت را به سوی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را که دیده می شد خواند – درخت آمد و آن حضرت را سجده کرد و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 بر جای خود برگشت در این هنگام فرشتگانی که موکل آسمان و زمین و تمام کُرات بودند آمدند و از حضرت درخواست کردند که اجازه بدهید تا همه ی کفار قریش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خود را به سوی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مبعوث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رحمت عالمیانم – مرا با قوم خود واگذازید که آنان نادان و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الا تری خدیجة قد ابکت لبکائها ملائکة السماء؟ ادعها الیک فاقرئها منی السلام –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یفرئک السلام و بشیرها ان لها فی الجنة بیتاً من قصب لا نصب فیه و لا نصب</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یا رسول الله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که از گریه ی او فرشتگان به گریه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سوی خود صدا کن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 را سلام می رساند و به او بشارت بده که در بهشت برای تو خانه ای مروارید است که آن را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داده اند و در آن جا هیچ ترس و وحشتی وجود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 و جوی نمود و آن 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خون از صورت مبارکش جاری بود – ولی نمی گذاشت که آن خون به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 که این خون به زمین ریخته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خداوند قهار بر اهل زمین غضب نماید</w:t>
      </w:r>
      <w:r>
        <w:rPr>
          <w:rFonts w:eastAsia="IRNazanin" w:cs="IRNazanin"/>
          <w:color w:val="111111"/>
          <w:sz w:val="28"/>
          <w:szCs w:val="28"/>
          <w:rtl w:val="true"/>
          <w:lang w:bidi="fa-IR"/>
        </w:rPr>
        <w:t>.</w:t>
      </w:r>
      <w:bookmarkStart w:id="46" w:name="pg17012_179877"/>
    </w:p>
    <w:p>
      <w:pPr>
        <w:pStyle w:val="BookText"/>
        <w:rPr/>
      </w:pPr>
      <w:bookmarkEnd w:id="46"/>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آوردند – هنگامی که مشرکان متوجه شدند که حضرت به خانه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به سوی خانه ی حضرت آمدند و خانه را سنگ باران نمودند –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سپر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قریش شرم و حیاء نمی کنید که خانه ی زنی را سنگ باران می کنید؟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مشرکان پراکنده شده و به خانه های خود رفتند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بانوی بزرگوار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بانوی معظمه 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منه السلام و علی جبرئیل السلام و علیک یا رسول الله و رحمة الله و برکاته</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47" w:name="__RefHeading___Toc3692931_3381743652"/>
      <w:bookmarkStart w:id="48" w:name="_Toc16"/>
      <w:bookmarkEnd w:id="47"/>
      <w:r>
        <w:rPr/>
        <w:t>90</w:t>
      </w:r>
      <w:r>
        <w:rPr>
          <w:rtl w:val="true"/>
        </w:rPr>
        <w:t xml:space="preserve">- </w:t>
      </w:r>
      <w:r>
        <w:rPr>
          <w:rtl w:val="true"/>
        </w:rPr>
        <w:t>خصوصیت و ویژگی</w:t>
      </w:r>
      <w:r>
        <w:rPr>
          <w:rtl w:val="true"/>
        </w:rPr>
        <w:t xml:space="preserve">: </w:t>
      </w:r>
      <w:r>
        <w:rPr>
          <w:rtl w:val="true"/>
        </w:rPr>
        <w:t xml:space="preserve">سرای حضرت خدیجه ی کبری </w:t>
      </w:r>
      <w:r>
        <w:rPr>
          <w:rtl w:val="true"/>
        </w:rPr>
        <w:t>(</w:t>
      </w:r>
      <w:r>
        <w:rPr>
          <w:rtl w:val="true"/>
        </w:rPr>
        <w:t>علیها السلام</w:t>
      </w:r>
      <w:r>
        <w:rPr>
          <w:rtl w:val="true"/>
        </w:rPr>
        <w:t xml:space="preserve">) </w:t>
      </w:r>
      <w:r>
        <w:rPr>
          <w:rtl w:val="true"/>
        </w:rPr>
        <w:t>محل فرود وحی</w:t>
      </w:r>
      <w:bookmarkEnd w:id="48"/>
    </w:p>
    <w:p>
      <w:pPr>
        <w:pStyle w:val="BookText"/>
        <w:rPr/>
      </w:pPr>
      <w:r>
        <w:rPr>
          <w:rFonts w:ascii="IRNazanin" w:hAnsi="IRNazanin" w:eastAsia="IRNazanin"/>
          <w:color w:val="111111"/>
          <w:sz w:val="28"/>
          <w:sz w:val="28"/>
          <w:szCs w:val="28"/>
          <w:rtl w:val="true"/>
          <w:lang w:bidi="fa-IR"/>
        </w:rPr>
        <w:t xml:space="preserve">از دیگر ویژگی های در خور اهمیت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سرای او محل فرود وحی بود از این رو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المشاهد المقدسة بمقربة من المسجدالحرام قبة الوحی و هی فی دار خدیجة ام المؤمنین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از جمله مکان های مقدس در مکه و در نزدیکی خانه ی خدا قبة الوحی است که در سرای پر معنوی مادر 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2"/>
        <w:numPr>
          <w:ilvl w:val="1"/>
          <w:numId w:val="1"/>
        </w:numPr>
        <w:rPr/>
      </w:pPr>
      <w:bookmarkStart w:id="49" w:name="__RefHeading___Toc3692933_3381743652"/>
      <w:bookmarkStart w:id="50" w:name="_Toc17"/>
      <w:bookmarkEnd w:id="49"/>
      <w:r>
        <w:rPr/>
        <w:t>91</w:t>
      </w:r>
      <w:r>
        <w:rPr>
          <w:rtl w:val="true"/>
        </w:rPr>
        <w:t xml:space="preserve">- </w:t>
      </w:r>
      <w:r>
        <w:rPr>
          <w:rtl w:val="true"/>
        </w:rPr>
        <w:t>خصوصیت و ویژگی</w:t>
      </w:r>
      <w:r>
        <w:rPr>
          <w:rtl w:val="true"/>
        </w:rPr>
        <w:t xml:space="preserve">:  </w:t>
      </w:r>
      <w:r>
        <w:rPr>
          <w:rtl w:val="true"/>
        </w:rPr>
        <w:t xml:space="preserve">سرای حضرت خدیجه </w:t>
      </w:r>
      <w:r>
        <w:rPr>
          <w:rtl w:val="true"/>
        </w:rPr>
        <w:t>(</w:t>
      </w:r>
      <w:r>
        <w:rPr>
          <w:rtl w:val="true"/>
        </w:rPr>
        <w:t>علیها السلام</w:t>
      </w:r>
      <w:r>
        <w:rPr>
          <w:rtl w:val="true"/>
        </w:rPr>
        <w:t xml:space="preserve">) </w:t>
      </w:r>
      <w:r>
        <w:rPr>
          <w:rtl w:val="true"/>
        </w:rPr>
        <w:t>محل فرود فرشتگان</w:t>
      </w:r>
      <w:bookmarkEnd w:id="50"/>
    </w:p>
    <w:p>
      <w:pPr>
        <w:pStyle w:val="BookText"/>
        <w:rPr/>
      </w:pPr>
      <w:r>
        <w:rPr>
          <w:rFonts w:ascii="IRNazanin" w:hAnsi="IRNazanin" w:eastAsia="IRNazanin"/>
          <w:color w:val="111111"/>
          <w:sz w:val="28"/>
          <w:sz w:val="28"/>
          <w:szCs w:val="28"/>
          <w:rtl w:val="true"/>
          <w:lang w:bidi="fa-IR"/>
        </w:rPr>
        <w:t xml:space="preserve">خانه ی پر معنویت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فرود فرشته ی وحی و رفت آمد فرشتگان بود که گروه گروه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بعضی از روایات أنبیاء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خدا افضل و اشرف – بر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مثل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مؤمنی کامل و اولین ایمان آورنده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خداوند هر روز چندین بار به وجود آن حضرت – نزد ملائکه مباهات می کند و توسط جبرئیل بر او سلام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مقامش از ملائکه افضل و بالاتر می باشد – از این رو – منزل او که بیت رسالت و نبوت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فرشتگان و ملائکه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جامعه ی کبیره در وصف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 شما و منزلگاه شما محل رفت و آمد ملائکه می باشد و به طور یقین منزل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خصوصیتی را دارا 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جبرئیل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هَذِهِ خَدِیجَةُ قَدْ أَتَتْ مَعَهَا إِنَاءٌ فِیهِ إِدَامٌ، أَوْ طَعَامٌ أَوْ شَرَابٌ، فَإِذَا هِیَ أَتَتْکَ فَاقْرَأْ عَلَیْهَا السَّلاَمَ مِنْ رَبِّهَا وَمِنِّی وَبَشِّرْهَا بِبَیْتٍ فِی الجَنَّةِ مِنْ قَصَبٍ لاَ صَخَبَ فِیهِ، وَلاَ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 فنحن و الله شجرة النبوة و بیت الرحمة – و معدن العلم – و مختلف الملائکة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منکر فضائل و مناقب ما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والله درخت نبوتیم و خانه رحمتیم و معدن علم و محل آمد و شد ملائکه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البیت – شجرة النبوة و موضع الرسالة – و مختلف الملائکة – و بیت الرحمة و معدن العلم – همان معنا است – که ذکر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خُثیمه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 ما درخت نبوتیم و خانه رحمتیم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حکمتیم – و معدم علمیم – و جایگاه رسالتیم و محل آمد و شد ملائکه ایم و جایگاه سرّ خداییم و ما ودیعه ی الهی هستیم در میان بندگانش و ما حرم اکبر خداییم</w:t>
      </w:r>
      <w:r>
        <w:rPr>
          <w:rFonts w:eastAsia="IRNazanin" w:cs="IRNazanin"/>
          <w:color w:val="111111"/>
          <w:sz w:val="28"/>
          <w:szCs w:val="28"/>
          <w:rtl w:val="true"/>
          <w:lang w:bidi="fa-IR"/>
        </w:rPr>
        <w:t>.</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اَهْلَ بَیْتِ النُّبُوَّةِ، وَمَوْضِعَ الرِّسالَةِ، وَمُخْتَلَفَ الْمَلائِکَةِ، وَمَهْبِطَ الْوَحْیِ، وَمَعْدِنَ الرَّحْمَةِ، وَخُزّانَ الْعِلْمِ، وَمُنْتَهَی الْحِلْمِ، وَاُصُولَ الْکَرَمِ، وَقادَةَ الاُْمَمِ، وَاَوْلِیآءَ النِّعَمِ، وَعَناصِرَ الاَْبْرارِ، وَدَعآئِمَ الاَْخْیارِ وَساسَةَ الْعِبادِ،</w:t>
      </w:r>
      <w:bookmarkStart w:id="51" w:name="pg17012_179879"/>
    </w:p>
    <w:p>
      <w:pPr>
        <w:pStyle w:val="BookText"/>
        <w:rPr/>
      </w:pPr>
      <w:bookmarkEnd w:id="51"/>
      <w:r>
        <w:rPr>
          <w:rFonts w:ascii="Amiri" w:hAnsi="Amiri" w:eastAsia="Amiri" w:cs="Amiri"/>
          <w:color w:val="111111"/>
          <w:sz w:val="28"/>
          <w:sz w:val="28"/>
          <w:szCs w:val="28"/>
          <w:rtl w:val="true"/>
          <w:lang w:bidi="ar-SA"/>
        </w:rPr>
        <w:t>وَاَرْکانَ الْبِلادِ، وَاَبْوابَ الاْیمانِ، وَاُمَنآءَ الرَّحْمنِ وَسُلالَةَ النَّبِیّینَ، وَصَفْوَةَ الْمُرْسَلینَ، وَعِتْرَةَ خِیَرَةِ رَبِّ الْعالَمینَ، وَ رَحْمَةُ اللهِ وَ بَرَکاتُهُ</w:t>
      </w:r>
      <w:r>
        <w:rPr>
          <w:rFonts w:eastAsia="Amiri" w:cs="Amiri" w:ascii="Amiri" w:hAnsi="Amiri"/>
          <w:color w:val="111111"/>
          <w:sz w:val="28"/>
          <w:szCs w:val="28"/>
          <w:rtl w:val="true"/>
          <w:lang w:bidi="ar-SA"/>
        </w:rPr>
        <w:t>...</w:t>
      </w:r>
      <w:r>
        <w:rPr>
          <w:rStyle w:val="FootnoteAnchor"/>
          <w:rtl w:val="true"/>
        </w:rPr>
        <w:footnoteReference w:id="97"/>
      </w:r>
    </w:p>
    <w:p>
      <w:pPr>
        <w:pStyle w:val="Heading2"/>
        <w:numPr>
          <w:ilvl w:val="1"/>
          <w:numId w:val="1"/>
        </w:numPr>
        <w:rPr/>
      </w:pPr>
      <w:bookmarkStart w:id="52" w:name="__RefHeading___Toc3692935_3381743652"/>
      <w:bookmarkStart w:id="53" w:name="_Toc18"/>
      <w:bookmarkEnd w:id="52"/>
      <w:r>
        <w:rPr/>
        <w:t>92</w:t>
      </w:r>
      <w:r>
        <w:rPr>
          <w:rtl w:val="true"/>
        </w:rPr>
        <w:t xml:space="preserve">- </w:t>
      </w:r>
      <w:r>
        <w:rPr>
          <w:rtl w:val="true"/>
        </w:rPr>
        <w:t>خصوصیت و ویژگی</w:t>
      </w:r>
      <w:r>
        <w:rPr>
          <w:rtl w:val="true"/>
        </w:rPr>
        <w:t xml:space="preserve">:  </w:t>
      </w:r>
      <w:r>
        <w:rPr>
          <w:rtl w:val="true"/>
        </w:rPr>
        <w:t xml:space="preserve">سرای حضرت خدیجه </w:t>
      </w:r>
      <w:r>
        <w:rPr>
          <w:rtl w:val="true"/>
        </w:rPr>
        <w:t>(</w:t>
      </w:r>
      <w:r>
        <w:rPr>
          <w:rtl w:val="true"/>
        </w:rPr>
        <w:t>علیها السلام</w:t>
      </w:r>
      <w:r>
        <w:rPr>
          <w:rtl w:val="true"/>
        </w:rPr>
        <w:t xml:space="preserve">) </w:t>
      </w:r>
      <w:r>
        <w:rPr>
          <w:rtl w:val="true"/>
        </w:rPr>
        <w:t xml:space="preserve">محل عروج پیامبر اکرم </w:t>
      </w:r>
      <w:r>
        <w:rPr>
          <w:rtl w:val="true"/>
        </w:rPr>
        <w:t>(</w:t>
      </w:r>
      <w:r>
        <w:rPr>
          <w:rtl w:val="true"/>
        </w:rPr>
        <w:t>صلی الله علیه و آله و سلم</w:t>
      </w:r>
      <w:r>
        <w:rPr>
          <w:rtl w:val="true"/>
        </w:rPr>
        <w:t xml:space="preserve">) </w:t>
      </w:r>
      <w:r>
        <w:rPr>
          <w:rtl w:val="true"/>
        </w:rPr>
        <w:t>به معراج</w:t>
      </w:r>
      <w:bookmarkEnd w:id="53"/>
    </w:p>
    <w:p>
      <w:pPr>
        <w:pStyle w:val="BookText"/>
        <w:rPr/>
      </w:pPr>
      <w:r>
        <w:rPr>
          <w:rFonts w:ascii="IRNazanin" w:hAnsi="IRNazanin" w:eastAsia="IRNazanin"/>
          <w:color w:val="111111"/>
          <w:sz w:val="28"/>
          <w:sz w:val="28"/>
          <w:szCs w:val="28"/>
          <w:rtl w:val="true"/>
          <w:lang w:bidi="fa-IR"/>
        </w:rPr>
        <w:t xml:space="preserve">هنگامی که خداوند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سفر آسمانی معراج به پرواز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اوج آن حضرت – خانه ی پرشکوه و پر معنویت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فرودگاه او نیز سرای پر حرمت او است – و این نشان گر شکوه و عظمت و معنویت آن بانوی نو اندیش و توحیدگرا در بارگاه خدا است – که پیام آور بزرگ – او را در آن سفر ملکوتی و دیدار جهان های ناشناخته هم بد قدر می کند و هم پیش واز</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فرا رسیدن لحظه ی سفر وصف ناپذیر معراج فرشته ی وحی آن مرکب ویژه را به در سرای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نشستن بر روی آن به سوی قدس شریف رفت و در آن جا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بود – به پیشواز آن حضرت آمدند و با اذان فرشته ی وحی همگی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نمودند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لما اُسری به نزل جبرئیل بالبُراق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خدیجة</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54" w:name="__RefHeading___Toc3692937_3381743652"/>
      <w:bookmarkStart w:id="55" w:name="_Toc19"/>
      <w:bookmarkEnd w:id="54"/>
      <w:r>
        <w:rPr/>
        <w:t>93</w:t>
      </w:r>
      <w:r>
        <w:rPr>
          <w:rtl w:val="true"/>
        </w:rPr>
        <w:t xml:space="preserve">- </w:t>
      </w:r>
      <w:r>
        <w:rPr>
          <w:rtl w:val="true"/>
        </w:rPr>
        <w:t>خصوصیت و ویژگی</w:t>
      </w:r>
      <w:r>
        <w:rPr>
          <w:rtl w:val="true"/>
        </w:rPr>
        <w:t xml:space="preserve">:  </w:t>
      </w:r>
      <w:r>
        <w:rPr>
          <w:rtl w:val="true"/>
        </w:rPr>
        <w:t xml:space="preserve">سرای حضرت خدیجه </w:t>
      </w:r>
      <w:r>
        <w:rPr>
          <w:rtl w:val="true"/>
        </w:rPr>
        <w:t>(</w:t>
      </w:r>
      <w:r>
        <w:rPr>
          <w:rtl w:val="true"/>
        </w:rPr>
        <w:t>علیها السلام</w:t>
      </w:r>
      <w:r>
        <w:rPr>
          <w:rtl w:val="true"/>
        </w:rPr>
        <w:t xml:space="preserve">) </w:t>
      </w:r>
      <w:r>
        <w:rPr>
          <w:rtl w:val="true"/>
        </w:rPr>
        <w:t>و ماجرای تاریخی لیلة المبیت</w:t>
      </w:r>
      <w:bookmarkEnd w:id="55"/>
    </w:p>
    <w:p>
      <w:pPr>
        <w:pStyle w:val="BookText"/>
        <w:rPr/>
      </w:pPr>
      <w:r>
        <w:rPr>
          <w:rFonts w:ascii="IRNazanin" w:hAnsi="IRNazanin" w:eastAsia="IRNazanin"/>
          <w:color w:val="111111"/>
          <w:sz w:val="28"/>
          <w:sz w:val="28"/>
          <w:szCs w:val="28"/>
          <w:rtl w:val="true"/>
          <w:lang w:bidi="fa-IR"/>
        </w:rPr>
        <w:t xml:space="preserve">از جمله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خانه ی او ماجرای لیلة المبیت رخ داد و در آن شب پرخطر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خود را در طبق اخلاص نهاد و برای تضمین سلامت و امنیت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خوابید و آن افتخار بزرگ و هماره برای او رقم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برای به دست آوردن خشنودی با خدا جان خویش را فدا می کنند و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این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ی شریفه از جمله آیاتی است که بر فضیلتی بزرگ از فضائل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دارد – از این رو، جا دارد که به بررسی اجمالی این آیه بپردازیم تا قطره ای از قطرات بی کران دریای فضیلت آن بزرگ وار را ذکر کرده باشیم شأن نزول آیه ی شریفه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ها دیده ام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به مدینه هجرت کند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برآوردن دیون و پرداختن ودیعه هایی که نزد او بوده است به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به سوی غار حرکت کرد – همان شب هجرت بود – و در حالی که مشرکان خانه ی او را احاطه کرده بودند – دستور داد تا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حضرمی سبز مرا بر روی خود بینداز و در رخت خواب من بخواب و بدان که اگر خداوند بخواهد – و به تو مکروهی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دستور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حال به جبرئیل و میکائیل چنین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عقد اخوت بین شما دو تا بستم و عمر یکی از شما را از دیگری طولانی 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که در عمر به دیگری ایثار کنید؟ هر دوی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حیات و زندگی و عمر را برای خود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دو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من بین او و بین محمد عقد اخوت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رخت خواب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و حان خود را فدای او کرده و حیات او را بر زندگی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بروید و او را از دشمنانش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ملک به زمین فرود آمده جبرئیل بر بالین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بر پایین پای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علی بیاهی الله تبارک و تعالی بک الملائکة مبارک باد –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توست ای علی خداوند تبارک و تعالی به تو بر ملائکه مباهات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حالی که رسولش متوجه به سوی مدینه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یا نازل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گفته است که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مشرکان فرار کرده و در غار با ابوبکر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رختخواب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حدیث ثعلبی را با این طول و تفصیل جماعتی از تسنن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r>
        <w:rPr>
          <w:rStyle w:val="FootnoteAnchor"/>
          <w:rtl w:val="true"/>
        </w:rPr>
        <w:footnoteReference w:id="1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ابن ابی الحدید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مفسران روایت کرده اند که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خوابیدن او در رخت خواب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حاکم نیشابوری از علی بن حسن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شخصی که جان خود را برای طلب رضای الهی در طبق اخلاص گذاشت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بود که در رختخواب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ابیاتی را در مدح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بیت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وطیء الحصا</w:t>
      </w:r>
    </w:p>
    <w:p>
      <w:pPr>
        <w:pStyle w:val="BookText"/>
        <w:rPr/>
      </w:pP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آن گاه تصریح به صحت حدیث کرده و آن را مطابق با شراط قبو حدیث نزد بخاری و مسلم می داند گرچه آن دو این حدیث را نقل کرده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روایات نزول آیه ی شریفه در شأن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اهل سنت تصریح به نزول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منزلت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واضح</w:t>
      </w:r>
      <w:r>
        <w:rPr>
          <w:rStyle w:val="FootnoteAnchor"/>
          <w:rtl w:val="true"/>
        </w:rPr>
        <w:footnoteReference w:id="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حنفی</w:t>
      </w:r>
      <w:r>
        <w:rPr>
          <w:rStyle w:val="FootnoteAnchor"/>
          <w:rtl w:val="true"/>
        </w:rPr>
        <w:footnoteReference w:id="1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r>
        <w:rPr>
          <w:rStyle w:val="FootnoteAnchor"/>
          <w:rtl w:val="true"/>
        </w:rPr>
        <w:footnoteReference w:id="1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r>
        <w:rPr>
          <w:rStyle w:val="FootnoteAnchor"/>
          <w:rtl w:val="true"/>
        </w:rPr>
        <w:footnoteReference w:id="1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w:t>
      </w:r>
      <w:r>
        <w:rPr>
          <w:rStyle w:val="FootnoteAnchor"/>
          <w:rtl w:val="true"/>
        </w:rPr>
        <w:footnoteReference w:id="1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بکری</w:t>
      </w:r>
      <w:r>
        <w:rPr>
          <w:rStyle w:val="FootnoteAnchor"/>
          <w:rtl w:val="true"/>
        </w:rPr>
        <w:footnoteReference w:id="1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w:t>
      </w:r>
      <w:r>
        <w:rPr>
          <w:rStyle w:val="FootnoteAnchor"/>
          <w:rtl w:val="true"/>
        </w:rPr>
        <w:footnoteReference w:id="1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Style w:val="FootnoteAnchor"/>
          <w:rtl w:val="true"/>
        </w:rPr>
        <w:footnoteReference w:id="1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Style w:val="FootnoteAnchor"/>
          <w:rtl w:val="true"/>
        </w:rPr>
        <w:footnoteReference w:id="1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روایات حدیث لیلة المبیت</w:t>
      </w:r>
    </w:p>
    <w:p>
      <w:pPr>
        <w:pStyle w:val="BookText"/>
        <w:rPr/>
      </w:pPr>
      <w:r>
        <w:rPr>
          <w:rFonts w:ascii="IRNazanin" w:hAnsi="IRNazanin" w:eastAsia="IRNazanin"/>
          <w:color w:val="111111"/>
          <w:sz w:val="28"/>
          <w:sz w:val="28"/>
          <w:szCs w:val="28"/>
          <w:rtl w:val="true"/>
          <w:lang w:bidi="fa-IR"/>
        </w:rPr>
        <w:t>گروهی ازدانشمندان تسنن واقعه ی لیلة المبیت را پذیرفته و آن را در کتب خود نقل کرده اند که از آن جمله عبارتند از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Style w:val="FootnoteAnchor"/>
          <w:rtl w:val="true"/>
        </w:rPr>
        <w:footnoteReference w:id="1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Style w:val="FootnoteAnchor"/>
          <w:rtl w:val="true"/>
        </w:rPr>
        <w:footnoteReference w:id="1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الفداء</w:t>
      </w:r>
      <w:r>
        <w:rPr>
          <w:rStyle w:val="FootnoteAnchor"/>
          <w:rtl w:val="true"/>
        </w:rPr>
        <w:footnoteReference w:id="1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Style w:val="FootnoteAnchor"/>
          <w:rtl w:val="true"/>
        </w:rPr>
        <w:footnoteReference w:id="1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w:t>
      </w:r>
      <w:r>
        <w:rPr>
          <w:rStyle w:val="FootnoteAnchor"/>
          <w:rtl w:val="true"/>
        </w:rPr>
        <w:footnoteReference w:id="1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Style w:val="FootnoteAnchor"/>
          <w:rtl w:val="true"/>
        </w:rPr>
        <w:footnoteReference w:id="1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دلالت حدیث</w:t>
      </w:r>
    </w:p>
    <w:p>
      <w:pPr>
        <w:pStyle w:val="BookText"/>
        <w:rPr/>
      </w:pPr>
      <w:r>
        <w:rPr>
          <w:rFonts w:ascii="IRNazanin" w:hAnsi="IRNazanin" w:eastAsia="IRNazanin"/>
          <w:color w:val="111111"/>
          <w:sz w:val="28"/>
          <w:sz w:val="28"/>
          <w:szCs w:val="28"/>
          <w:rtl w:val="true"/>
          <w:lang w:bidi="fa-IR"/>
        </w:rPr>
        <w:t>شیخ محمد حسن مظفر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دلالت آیه بر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نزول آیه ی شریفه در مورد – آن حضرت – کاشف از افضلیت او و امتیاز او – در معرفت و اخلاص دارد – زیرا چه بسیار از مسلمانان که جان خود را در جهادها بذل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کرده – نشر دعوت او نمودند – ولی به مقامی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نایل شد – نرسیدند که آن شهادت و گواهی خداوند – بر عمل با اخلاص و با نیت پاک او بود – او تنها کسی بود که در نهایت اخلاص و تنها به جهت جلب رضایت خداوند جان خود را در طبق اخلاص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خداوند به عمل او بر بزرگان از ملائکه مباهات کرده و عقد اخوت بین او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جمله ی من مثلک که جبرئیل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عمل او – هیچ نظیری در بین مردم نداشته و نخواهد داشت – و می دانیم که افضل افراد – لیاقت امامت را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مصر 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کاری که در شب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 هرگاه با تأمل و دقت در آن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این مطلب را گوشزد می کند که این تدبیری که در آن شب – اندیشیده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عارض و اتفاقی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حکمة انجام گرفته و آثار و پیامدهایی نیز داشته است – زیرا برای ما جای سؤال باقی می گذارد که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توجه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شب هجرت – او را به جای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ندارد که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چیزی خویشاوندی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علت دیگری نیز وجود دارد؟</w:t>
      </w:r>
    </w:p>
    <w:p>
      <w:pPr>
        <w:pStyle w:val="BookText"/>
        <w:rPr/>
      </w:pPr>
      <w:r>
        <w:rPr>
          <w:rFonts w:ascii="IRNazanin" w:hAnsi="IRNazanin" w:eastAsia="IRNazanin"/>
          <w:color w:val="111111"/>
          <w:sz w:val="28"/>
          <w:sz w:val="28"/>
          <w:szCs w:val="28"/>
          <w:rtl w:val="true"/>
          <w:lang w:bidi="fa-IR"/>
        </w:rPr>
        <w:t xml:space="preserve">آیا ما از این عمل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کنیم که هرگاه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مردم غایب شد و از دنیا رفت –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شخصیتی است که قابلیت دارد که به جای ایشان بنشیند و خلیفه ی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او است که نمایان گر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مقام او می باشد؟ من گمان می کنم که هیچ کس قبل از ما به این قضیه هر واقعه – این گونه که ما نظر کردیم –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همانند ما این نوع تأمل و توفقی که در این واقعه کرده ایم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تبصره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این واقعه به صورت مضارع تغییر کرده نه ماضی – با آن که به لحاظ ظاهر و مناسب با واقعه آن است که به صیغه ی ماضی تغییر شود تا خبر از ماوقع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این است که اعلان کند – این صفت و خصلت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جان فشانی و فداکاری در راه تحصیل رضایت خداوند است – صفت و خصلتی مستمر و دائمی است نه اینکه در یک بار از او –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صیغه ی مضارع بر اتصاف ذات به مبدأ به صورت استمرار و دوام –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غار</w:t>
      </w:r>
    </w:p>
    <w:p>
      <w:pPr>
        <w:pStyle w:val="BookText"/>
        <w:rPr/>
      </w:pPr>
      <w:r>
        <w:rPr>
          <w:rFonts w:ascii="IRNazanin" w:hAnsi="IRNazanin" w:eastAsia="IRNazanin"/>
          <w:color w:val="111111"/>
          <w:sz w:val="28"/>
          <w:sz w:val="28"/>
          <w:szCs w:val="28"/>
          <w:rtl w:val="true"/>
          <w:lang w:bidi="fa-IR"/>
        </w:rPr>
        <w:t xml:space="preserve">برخی از علمای تسنن – در مقابل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اند و ادعا می کنند که این آیه در شأن ابوبکر نازل شده است در آن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هجرت کرد و در غار با ابوبکر به جهت فرار از کفار پناه گرفت – 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یاری نکنید – البته خداوند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دومین 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دو در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لشکرهایی که مشاهده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جهاتی دلالت بر فضیلت ابوبکر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در این آیه – به یکی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مصاحب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ی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آرامش و سکونت خود را بر او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این تعبیرها در صدد تمجید ابوکر برآمده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فضائل او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کمی تأمل در آن پی می بریم که تنها این آیه در مدج او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دید کلی از آیاتی به حساب می آید که می تواند مذمت کننده ی او باشد و هر مدققی با کمی دقت به این مطلب واقف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اشکالاتی به تسنن در این باره می شود که جوابی ندارند بدهند مگر عناداً و زوراً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شأن ما هیچ آیه ای را نازل نکرده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الأغانی – ابوالفرج اصفهانی –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البدایة و النهایة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التحفة اللطیفة فی تاریخ المدینة الشریفة شمس الدین محمد بن عبدالرحمن 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باو این وجود شما – چگونه شأن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ابوبکر پذیرفته و آن را یکی از فضایل وی به شمار آورده 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آیه ی شریفه – از ابوبکر – به یکی از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اخبار از عدد است و هرگز دلالت بر فضیلت او ندارد – زیرا گاهی می شود که نفر دوم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کودک باشد – یا جاهل – یا مؤمن – یا فاسق – و پر واضح و روشن است که معیار فضیلت در قرآن منحصر در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ولو با تقوا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مصاحبت و همراهی – ابوبکر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در قرآن دو یار زندانی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کافر و قاتل به ارباب انواع بودند و با آن حضرت پنج سال در زندان به سر می بردند را مصاحب خوانده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یوسف آیه ی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متفرق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 و فراعنه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در نظام خلقت مؤثرترند یا خدای یکتای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مصاحبت می تواند – موجب فضیلت برای این دو نفر باشد؟ اگر موجب فضیلت او می دانید؟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به غار – موجب فضیلت برای ابوبکر است و این را دلیل بر ارجحیت او بر خلافت می دانید پس چرا از جهت مصاحبت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غار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صریح آیه ی مبارکه قرآن کریم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حزن منع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40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ابوبکر در مصاحبت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غار به چه جهت بوده؟ اگر در جهت اطاعت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نماید و اگر در جهت معصیت خدا بوده پس این چه دلیلی می تواند بر فضیلت ابوبکر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کجای قرآن که سخن از اِنزال سکینه به میان آمده است – خداوند آن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مؤمنین قرار داده اما چرا – در آیه ی غار – هیچ گونه مؤمنین را شرکت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این حساب – چرا شما برخلاف آیه ی قرآن نزول سکینه را بر ابوبکر هم اطلاق می نمایید؟</w:t>
      </w:r>
    </w:p>
    <w:p>
      <w:pPr>
        <w:pStyle w:val="BookText"/>
        <w:rPr/>
      </w:pPr>
      <w:r>
        <w:rPr>
          <w:rFonts w:ascii="IRNazanin" w:hAnsi="IRNazanin" w:eastAsia="IRNazanin"/>
          <w:color w:val="111111"/>
          <w:sz w:val="28"/>
          <w:sz w:val="28"/>
          <w:szCs w:val="28"/>
          <w:rtl w:val="true"/>
          <w:lang w:bidi="fa-IR"/>
        </w:rPr>
        <w:t xml:space="preserve">افضلیت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از مصاحبت ابوبکر در غار دانشمندان تسنن به أفضل بودن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ابوبکر – در غار – اعتراف نموده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به این مطلب تصریح کرده اند که – خوابیدن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ازمصاحبت ابوبکر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بالاتر بوده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علمای و شیوخ معتزلی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جاحظ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با دلائل محکمی ثابت می نماید که خوابیدن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مصاحبت چند روزه ی ابوبکر در مسافرت غار بوده است – تا آن 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علماء المسلمین ان فضیلة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لا تعلم أحداً من البشر نال مثلها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علمای مسلمین است که احدی از بشر به فضیلت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جاحظ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فضیلة المبیت علی الفراش، علی فضیلة الصحبته فی الغار بما هو واضح لمن اتصف و نزیدها منا تاکیداً بما لم نذکره فیما تقدم فتقول أن فضیلة المبیت علی الفراش علی الصحبة فی الغار –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انس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له بمصاحبة قدیماً انس عظیم و الف شدید – فلما فارقد عدم ذلک الانس و حصل به ابوبکر – فکان ما یجده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الوحشة و الم الفرقة موجباً زیادة ثوابه لان الثواب علی قدر المشقة و ثانیهما ان ابابکر کان یوثّر الخروج من مکة – و قد کان خرج من قبل فرداً فازداد کراهیة للمقام فلما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 ذلک هو قلبه و محبوب نفسه – فلم یکن له من الفضیلة ما یوازی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فضیلة من احتمل المشتقه العظیمة و عرض نفسه لوقع السیوف و رأسه لرضح الحجارة لأنه علی قدر سهولة العبادة یکون نقصان الثواب</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فضیلت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مصاحبت ابوبکر در غار را به قسمی که بر اهل انصاف واضح و آشکار گردد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تاکیداً بر آن چه قبلاً ذکر کردیم از دو جهت دیگر مطلب را ثابت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الفت فوق العاده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 که نمی انست آنی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نبود و به عکس عدم انس ابوبکر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اشتیاق او به مصاحبت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دوری از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وحشت و الم شد یدی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که سبب زجر آن حضرت و موجب ثواب بسیار بوده – افضل است بر مصاحبت ابوبکر برای آن که ثواب عمل را به قدر مشقت در عمل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پیوسته عازم بر خروج از مکه برده و گاهی هم تنهایی خارج می شده و از طرفی دیگر از اقامت در این شهر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با امری کاملاً دل خواه و مطلوب خود رو به رو گردید – بدیهی است که سهولت و آسانی در عبادت موجب نقص فضیلت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فضیلت چنین کسی چگونه می تواند با فضیلت بزرگ مردی برابری نماید که در آن شب اختیاراً تحمل مشتقت بزرگی را نمود و جان خود را در معرض شمشیرها و سر خود را هدف پرتاب سنگ های دشمنان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سبع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شجاعتی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العرب اجملعوا علی ان نوم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خروجه معه و ذلک ان و ظن نفسه علی مفاداته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حیاته و اظهر شجاعته بین افزانه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علمای عرب است بر این که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از بیرون رفتن او – با آن حضرت زیرا که خود را در جای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خود را فدای آن حضرت نمود و بدین وسیله شجاعت خود را بین اقران ظاهر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اعتراف علمای تسنن خوابیدن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مصاحبت ابوبکر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بعضی از دانشمندان اهل تسنن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اهل تسنن است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جهت دفع فتنه و اینکه محل اختفایش را به دشمنان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غار برد</w:t>
      </w:r>
      <w:r>
        <w:rPr>
          <w:rFonts w:eastAsia="IRNazanin" w:cs="IRNazanin"/>
          <w:color w:val="111111"/>
          <w:sz w:val="28"/>
          <w:szCs w:val="28"/>
          <w:rtl w:val="true"/>
          <w:lang w:bidi="fa-IR"/>
        </w:rPr>
        <w:t>.</w:t>
      </w:r>
      <w:r>
        <w:rPr>
          <w:rStyle w:val="FootnoteAnchor"/>
          <w:rtl w:val="true"/>
        </w:rPr>
        <w:footnoteReference w:id="142"/>
      </w:r>
      <w:bookmarkStart w:id="56" w:name="pg17012_179889"/>
    </w:p>
    <w:p>
      <w:pPr>
        <w:pStyle w:val="BookText"/>
        <w:rPr/>
      </w:pPr>
      <w:bookmarkEnd w:id="56"/>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فنام فی فراشه و خشی من این ابی فجافة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یدلهم علیه فاخذه معه و مضی الی الغار</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امر کرد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فراش آن حضرت بخوابد و خوف داشتن از این که کفار را دلالت 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مصاحبت خود قرار داده و به جانب غار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بسیار مفصل و دامنه داراست مهم در مدارک و کتب خاصه این فضیلت بزرگ آمده است و مهم در خود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جا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فضیلت ایثار و فداکاری و از خود گذشتگی در خانه 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2"/>
        <w:numPr>
          <w:ilvl w:val="1"/>
          <w:numId w:val="1"/>
        </w:numPr>
        <w:rPr/>
      </w:pPr>
      <w:bookmarkStart w:id="57" w:name="__RefHeading___Toc3692939_3381743652"/>
      <w:bookmarkStart w:id="58" w:name="_Toc20"/>
      <w:bookmarkEnd w:id="57"/>
      <w:r>
        <w:rPr/>
        <w:t>94</w:t>
      </w:r>
      <w:r>
        <w:rPr>
          <w:rtl w:val="true"/>
        </w:rPr>
        <w:t xml:space="preserve">- </w:t>
      </w:r>
      <w:r>
        <w:rPr>
          <w:rtl w:val="true"/>
        </w:rPr>
        <w:t>خصوصیت و ویژگی</w:t>
      </w:r>
      <w:r>
        <w:rPr>
          <w:rtl w:val="true"/>
        </w:rPr>
        <w:t xml:space="preserve">:  </w:t>
      </w:r>
      <w:r>
        <w:rPr>
          <w:rtl w:val="true"/>
        </w:rPr>
        <w:t xml:space="preserve">سرای حضرت خدیجه </w:t>
      </w:r>
      <w:r>
        <w:rPr>
          <w:rtl w:val="true"/>
        </w:rPr>
        <w:t>(</w:t>
      </w:r>
      <w:r>
        <w:rPr>
          <w:rtl w:val="true"/>
        </w:rPr>
        <w:t>علیها السلام</w:t>
      </w:r>
      <w:r>
        <w:rPr>
          <w:rtl w:val="true"/>
        </w:rPr>
        <w:t xml:space="preserve">) </w:t>
      </w:r>
      <w:r>
        <w:rPr>
          <w:rtl w:val="true"/>
        </w:rPr>
        <w:t>پناهگاه بی پناهان</w:t>
      </w:r>
      <w:bookmarkEnd w:id="58"/>
    </w:p>
    <w:p>
      <w:pPr>
        <w:pStyle w:val="BookText"/>
        <w:rPr/>
      </w:pPr>
      <w:r>
        <w:rPr>
          <w:rFonts w:ascii="IRNazanin" w:hAnsi="IRNazanin" w:eastAsia="IRNazanin"/>
          <w:color w:val="111111"/>
          <w:sz w:val="28"/>
          <w:sz w:val="28"/>
          <w:szCs w:val="28"/>
          <w:rtl w:val="true"/>
          <w:lang w:bidi="fa-IR"/>
        </w:rPr>
        <w:t xml:space="preserve">یکی از ویژگی ها و فضائل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خانه ی او پناهگاه امن یتیمان و درماندگان و آوارگان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یتیمی که در زندگی خود – نقطه ی اتکاء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پدری که نمی توانست برای فرزندان خود لقمه ی نانی تهیه کنند هر زنی که پس از کشته شدن شوهرش بی پناه می ماند و هر رنج دیده صدمه کشیده و بی پناه راه خانه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ثروت و مهربانی او پناه می برد و یا برخورد بر لطف و عنایت او جراحات قلب خود را مرهم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آن حضرت دو علامت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قبه ی سبزی که بر بام آن بود دیگری آمد و شد و ازدحامی که در طریق خانه 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به فقراء و ستم دیدگان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هر موقع از روز یا شب می پذیرفت و مهربانی می کرد با آن ها سخن می گفت و به در دل آن ها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 و صورت بچه های آن ها می کشید و اشک های چشم مادران را پاک می کرد که بوسه های آنها با قطرات اشک شان به دست او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خدمت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 او نیز کیسه های پول را می آورد و میان آن ها تقسیم می کرد</w:t>
      </w:r>
      <w:r>
        <w:rPr>
          <w:rFonts w:eastAsia="IRNazanin" w:cs="IRNazanin"/>
          <w:color w:val="111111"/>
          <w:sz w:val="28"/>
          <w:szCs w:val="28"/>
          <w:rtl w:val="true"/>
          <w:lang w:bidi="fa-IR"/>
        </w:rPr>
        <w:t>.</w:t>
      </w:r>
    </w:p>
    <w:p>
      <w:pPr>
        <w:pStyle w:val="Heading2"/>
        <w:numPr>
          <w:ilvl w:val="1"/>
          <w:numId w:val="1"/>
        </w:numPr>
        <w:rPr/>
      </w:pPr>
      <w:bookmarkStart w:id="59" w:name="__RefHeading___Toc3692941_3381743652"/>
      <w:bookmarkStart w:id="60" w:name="_Toc21"/>
      <w:bookmarkEnd w:id="59"/>
      <w:r>
        <w:rPr/>
        <w:t>95</w:t>
      </w:r>
      <w:r>
        <w:rPr>
          <w:rtl w:val="true"/>
        </w:rPr>
        <w:t xml:space="preserve">- </w:t>
      </w:r>
      <w:r>
        <w:rPr>
          <w:rtl w:val="true"/>
        </w:rPr>
        <w:t>خصوصیت و ویژگی</w:t>
      </w:r>
      <w:r>
        <w:rPr>
          <w:rtl w:val="true"/>
        </w:rPr>
        <w:t xml:space="preserve">:  </w:t>
      </w:r>
      <w:r>
        <w:rPr>
          <w:rtl w:val="true"/>
        </w:rPr>
        <w:t xml:space="preserve">قداست سرای حضرت خدیجه </w:t>
      </w:r>
      <w:r>
        <w:rPr>
          <w:rtl w:val="true"/>
        </w:rPr>
        <w:t>(</w:t>
      </w:r>
      <w:r>
        <w:rPr>
          <w:rtl w:val="true"/>
        </w:rPr>
        <w:t>علیها السلام</w:t>
      </w:r>
      <w:r>
        <w:rPr>
          <w:rtl w:val="true"/>
        </w:rPr>
        <w:t>)</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محل عروج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معراج و محل فرشته ی وحی و ولادت گاه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آموزشگاه در دوران خردسالی و کودکی و اولین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و امثال آن از باب ذکر مثال است والا در حق اولیاء الله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نوجوانی و جوانی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بی پناهان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خانه به قداست و معنویت ویژه ای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روی دادهای مهمی از قبیل آن چه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روی داده است و بدون هیچ تردیدی این روی دادهای مقدس و</w:t>
      </w:r>
    </w:p>
    <w:p>
      <w:pPr>
        <w:pStyle w:val="BookText"/>
        <w:rPr/>
      </w:pPr>
      <w:r>
        <w:rPr>
          <w:rFonts w:ascii="IRNazanin" w:hAnsi="IRNazanin" w:eastAsia="IRNazanin"/>
          <w:color w:val="111111"/>
          <w:sz w:val="28"/>
          <w:sz w:val="28"/>
          <w:szCs w:val="28"/>
          <w:rtl w:val="true"/>
          <w:lang w:bidi="fa-IR"/>
        </w:rPr>
        <w:t>آسمانی در مکان پاک و پاکیزه و با معنویت رخ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جایی جز با این ویژگی ها از این رو مسلمانان به ویژه زائران بیت الله لازم است که علاوه بر زیارت خانه ی خدا سرای پر خاطره و الهام بخش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آقایان فقها فتوا به استحباب زیارت خانه ی آن حضرت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انصاری در مورد استحباب زیارت خانه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مستحب فی مکة التشرف فی منزل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کارهای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و تشرف به مکه – دیدار از خانه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امتیاز بزرگی است برای آن بانوی معظمه و افتخار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های در تاریخ و روایات به عنوان مقدسات موجود است که هر کدام به نوبه ی خود قداستی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قداستشان بر همه واجب است گرچه آل سعود و وهابیت و من تبع انان حرمت این ها را حفظ نکردند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حسب ظاهر خادم الحرمین خود را جای زده اند ولی در واقع خلاف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ی خداوند و به عنوان بیت الله اکرام مسمی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خانه ی که برای مردم بنا نهاده شد همان است که در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هدایت برای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وَمَنْ دَخَلَهُ کَانَ آمِنًا 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ascii="IRNazanin" w:hAnsi="IRNazanin" w:eastAsia="IRNazanin"/>
          <w:color w:val="111111"/>
          <w:sz w:val="28"/>
          <w:sz w:val="28"/>
          <w:szCs w:val="28"/>
          <w:rtl w:val="true"/>
          <w:lang w:bidi="fa-IR"/>
        </w:rPr>
        <w:t xml:space="preserve">علاوه بر این که کعبه جایگاه زادگاه و تولد –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برکت این مولود عظیم صاحب امتیاز شده است که در مکه چندین جایگاه متبرکه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مستار که قسمتی از دیوار پشت کعبه و در کنار رکن یمانی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شاهد حادثه ای عظیم بوده و به خواست و مشیت و اراده خدای قادر و عظمت او برای ورود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دیوار آن شکافته شده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این افتخار را نصیب شیعه ساخت که امام و پیشوای مؤمنان یعنی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مکان های دنیا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و مناقب الائمه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الائمة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زادگاه و محل تولد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 خانه 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کعبه و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وهابیان که این جا و این خانه یکی از مکان های بسیار مقدس و تاریخی مکه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جای آن مکان کتاب خانه ای ساخته اند و تابلویی به نام مکتب المکة المکرمه بر روی آن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تاریخی زیادی داشته از جمله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ی عبدالله ابن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پیمان گاه حلف الفضول خانه ام هانی – یا محل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داشته با توسعه میدان مجاور صفا و مروه – همه ی این آثار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که وصل به خانه ی کعبه و بیت الله الحرام یکی از چهار مکانی که مسافر می تواند هم تمام بخواند را هم شکسته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کمتر از ده روز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مقدس یعنی مسجدالحرام شش مرتبه در قرآن آمده است</w:t>
      </w:r>
    </w:p>
    <w:p>
      <w:pPr>
        <w:pStyle w:val="BookText"/>
        <w:rPr/>
      </w:pPr>
      <w:r>
        <w:rPr>
          <w:rFonts w:ascii="IRNazanin" w:hAnsi="IRNazanin" w:eastAsia="IRNazanin"/>
          <w:color w:val="111111"/>
          <w:sz w:val="28"/>
          <w:sz w:val="28"/>
          <w:szCs w:val="28"/>
          <w:rtl w:val="true"/>
          <w:lang w:bidi="fa-IR"/>
        </w:rPr>
        <w:t xml:space="preserve">سوره ی بقره – آیه 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سوره ی بقره – آیه 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سوره ی بقره – آیه 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ی بقره – آیه 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هر حیث حرمت و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حق صید کردن را در او ندارد مخصوصاً حاجی که اگر پرندگان حرم را صید کند حرام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 حاجی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کفاره بدهد – که در کتب فقیه – ذکر شده است دیگر از مکان های مقدس –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 منوره است که نیز یکی از جاهای اربعه است که نماز خواندن در او – برای شخص مسافر که کمتر از ده روز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تمام بخواند یا قصر و شکسته که آن حرم شریف و با قداست پناه اهل دنیا و دین است و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دنیا و در کنار آن قبر مطهر و روضه ی منوره – قبر مطهره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خود پناهگاهی بس بزرگ است و با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هزار حیف در</w:t>
      </w:r>
    </w:p>
    <w:p>
      <w:pPr>
        <w:pStyle w:val="BookText"/>
        <w:rPr/>
      </w:pPr>
      <w:r>
        <w:rPr>
          <w:rFonts w:ascii="IRNazanin" w:hAnsi="IRNazanin" w:eastAsia="IRNazanin"/>
          <w:color w:val="111111"/>
          <w:sz w:val="28"/>
          <w:sz w:val="28"/>
          <w:szCs w:val="28"/>
          <w:rtl w:val="true"/>
          <w:lang w:bidi="fa-IR"/>
        </w:rPr>
        <w:t xml:space="preserve">دست شیعیان نیست گرچه انشاءالله تعالی یک روزی بدست شیعیان واقع خواهد شد 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القبر و المنبر –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مطهره ی بقیع که خود بزرگانی از اولیاءالله در بر دارد – از جمله قبر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امام الصادق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ائمه ی بقیع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جمله قبر عباس بن عبدالمطلب هم در کناری آن قبور منوره و مطهره وجود دارد که یک روزی این قبور متبرکه صاحب گنبد و بارگاه بوده است و بدست وهابیان آل سعود تخریب شده است و بر سر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قبله ای بر سر قبر مطهره بناء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در حضور آن تربت پاک و مطهر و زاکیه و بقعه ی سامیه – اظهار خلوص و ارادت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تجربه رفع هم و کشف غم مصائب و نوائب دینویه و اُخرویه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قصائد فصیحه ی شعرای عرب که در مدح آن بانوی مکرمه و معظمه انشاء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ی شریفه و مبارکه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میلاد با سعادت ختم رسولان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مزارش می آمدند و اطهار نشاط و انبساط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 این منوال بود تا این که در سنه 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ی مبارکه را با سایر بقاع متبرکه را آل سعود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مطهره ی دیگر ائمه ی معصومین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نجف الشرف قبر مطهر و مبارک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بعد از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حرم 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امکان مقدس دیگر هم که سهل است در مقابل آن بقعه ی متبرکه و قابل قیاس با آن قبر منور نیستند و آن قبر و قبعه ی مبارک جایگاه بزرگوار است – قبر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و جایگاه آدم و جایگاه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پیشگاه خداوند از همه 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کامل الزیارات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ملائکه أنبیاء و مؤمنین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کنند – کامل الزیارات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ملک بیت المعمور و کعبه را طواف می کنند – سپس به زیارت قبر مطهر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آن حضرت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زیارت قبر مطهر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آن</w:t>
      </w:r>
    </w:p>
    <w:p>
      <w:pPr>
        <w:pStyle w:val="BookText"/>
        <w:rPr/>
      </w:pPr>
      <w:r>
        <w:rPr>
          <w:rFonts w:ascii="IRNazanin" w:hAnsi="IRNazanin" w:eastAsia="IRNazanin"/>
          <w:color w:val="111111"/>
          <w:sz w:val="28"/>
          <w:sz w:val="28"/>
          <w:szCs w:val="28"/>
          <w:rtl w:val="true"/>
          <w:lang w:bidi="fa-IR"/>
        </w:rPr>
        <w:t xml:space="preserve">حضرت نیز سلام می کنند سپس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بعد از سلام بر آن حضرت بالا می روند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تکبر در حالی که عارف به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خداوند برای او اجر صد شهید می نویسد و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به استقبال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بازگشت از زیارت – او را تا خانه اش همراهی می کنند و اگر مریض شد از او عیادت می 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حرم خدا و فرستاده ی او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آن برابر با صد هزار نماز است و انفاق یک درهم در آن برابر با صد هزار درهم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مدینه حرم خدا و فرستاده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نماز در مسجد آن برابر باده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درهم انفاق کردن در آن برابر با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کوفه حرم خدا و فرستاده ی او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نماز در آن معادل با هزار نماز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مسجد کوفه جای با قداستی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 مقرب با پیامبر مرسل و یا بنده ی صالحی وارد کوفه شده – در مسجد کوفه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هزار وصی – در مسجد کوفه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مسجد کوفه برابر با هزار نماز است کامل الزیارات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در مسجد کوفه – برابر با عُمره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واجب برابر با حج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بزرگواریش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مسجدالحرام برتر از صد هزار نماز در معابر مساجد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چاپخانه سرور – چاپ پنجم زمستان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در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برابر با ده هزار نماز در سایر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زیرا بدون تردید نماز در مسجدالحرام برابر صد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مکان مقدس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نوبه ی خود بسیار مهم است که آن هم جایگاه بزرگان و 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مقام های در آن جا وجود دارد کما این که در مسجد کوفه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p>
    <w:p>
      <w:pPr>
        <w:pStyle w:val="BookText"/>
        <w:rPr/>
      </w:pPr>
      <w:r>
        <w:rPr>
          <w:rFonts w:ascii="IRNazanin" w:hAnsi="IRNazanin" w:eastAsia="IRNazanin"/>
          <w:color w:val="111111"/>
          <w:sz w:val="28"/>
          <w:sz w:val="28"/>
          <w:szCs w:val="28"/>
          <w:rtl w:val="true"/>
          <w:lang w:bidi="fa-IR"/>
        </w:rPr>
        <w:t xml:space="preserve">وقایع تاریخی در او رخ داده است و خواهد داشت در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مکان های با قداست بیت المقدس است که در قرآن هم اشاره شده از جمله این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اسراء آیه 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منزه و پاک است آن خدایی که شبی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مسجدالحرام به مسجدالاقصی که پیرامونش را برکت دادیم – حرکت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ی شریفه راجع به معراج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اقصاء همان بیت المقدس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نقل می کند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بیت المقدس هزار نماز است و یک نماز در مسجد اعظم صد نماز است و یک نماز در مسجد قبیله بیست و پنج نماز است و یک نماز در مسجد بازار دوازده و نماز مرد در خانه اش به تنهایی یک نماز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از حرم امن الهی که بسیار با عظمت است و نماز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مخیر است بین قصر و اتمام –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چهار</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خواند در مسجدالحرام در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روایت لفظ 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بودن بین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موطن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و حیر یعنی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روایت دیگر در این زمینه وجود دارد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خصوصاً زیر قبه ی مبارکه آن بزرگوار که دعا هم مسلماً با مشیت خداوند و اراده و مصلحت او باجابت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بن حمزه بر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عیادتش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گروهی را به حائر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هگامی که ما از خدمتش مرخص شد و بیرون آمدیم – محمد بن حمزه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به حائر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ایشان همانند کسی است که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سخن محمد بن حمزه را خدمتش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او می گوید خداوند جایگاه هایی دارد که می خواهد در آن ها عبادت شود و حائر حسینی از آن جایگاه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خداوند در عوض شهادت چهار چیز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امام بزرگوار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عوض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ان جعل الامامة فی ذریته و الشفاء فی تربته واجابة الدعاء عند قبره – و لا تعد ایام زائریه جایئاً و راجعاً من عمره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خدای تبارک و تعالی عوض شهادت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آن حضرت کرامت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را در ذریه و نسل آن حضرت قرار داد و شفاء را در تربتش و اجابت دعاء را در نزد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ایامی که زائرش بزیارتش می رفت – رفت و برگشت از ایام عمرش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کرامتاً لوجود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کعبه فجرجویانه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همانند من است؟ و حال آنکه خداوند خانه اش را بر پشت من بناء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هر راه دوری به من روی می نمایند و حرم خدا و امانگاه قرار داده شده ام؟</w:t>
      </w:r>
      <w:bookmarkStart w:id="61" w:name="pg17012_179896"/>
    </w:p>
    <w:p>
      <w:pPr>
        <w:pStyle w:val="BookText"/>
        <w:rPr/>
      </w:pPr>
      <w:bookmarkEnd w:id="61"/>
      <w:r>
        <w:rPr>
          <w:rFonts w:ascii="IRNazanin" w:hAnsi="IRNazanin" w:eastAsia="IRNazanin"/>
          <w:color w:val="111111"/>
          <w:sz w:val="28"/>
          <w:sz w:val="28"/>
          <w:szCs w:val="28"/>
          <w:rtl w:val="true"/>
          <w:lang w:bidi="fa-IR"/>
        </w:rPr>
        <w:t>خداوند به سویش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شکوه خودم سوگند آن چه را که تو برای خود فضیلت می دانی – در قیاس با فضیلتی که به زمین کربلاء ارزانی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قطره ای است نسبت به آب دریا که سوزنی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قطره را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خاک کربلا نبود این فضیلت برای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که این خاک در بر دارد – نبود – تو را نمی آفریدم و خانه ای را که تو به آن افتخار می کنی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بگیر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نرم باش – و نسبت به زمین کربلاء بزرگی جویی و طغیان منما وگرنه تو را فرو برده و در آتش دوزخ قرارت می دهم</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62" w:name="__RefHeading___Toc3692943_3381743652"/>
      <w:bookmarkStart w:id="63" w:name="_Toc22"/>
      <w:bookmarkEnd w:id="62"/>
      <w:r>
        <w:rPr/>
        <w:t>96</w:t>
      </w:r>
      <w:r>
        <w:rPr>
          <w:rtl w:val="true"/>
        </w:rPr>
        <w:t xml:space="preserve">- </w:t>
      </w:r>
      <w:r>
        <w:rPr>
          <w:rtl w:val="true"/>
        </w:rPr>
        <w:t>خصوصیت و ویژگی</w:t>
      </w:r>
      <w:r>
        <w:rPr>
          <w:rtl w:val="true"/>
        </w:rPr>
        <w:t xml:space="preserve">:  </w:t>
      </w:r>
      <w:r>
        <w:rPr>
          <w:rtl w:val="true"/>
        </w:rPr>
        <w:t>سر افراز و سربلندی در امتحان الهی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خداوند از 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آزمایش و امتحان در موردخداوند با آزمایش های ما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ما برای شناخت بیشتر و رفع ابهام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آزمایش الهی – در واقع همان پرورش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قرآن متجاوز بیست مورد امتحان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کلی و سنت دائمی پروردگار است که برای شکوفا نمودن استعدادهای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قوه به فعل رساندن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پرورش دادن بندگان آنان را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فولاد را برای استحکام بیشتر در کوره می گذارند تا به اصطلاح آبدیده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نیز در کوره ی حوادث سخت پرورش می دهد تا مقاوم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امتحان خداوند به کار باغبانی پر تجربه شبیه است که دانه های مستعد را در سرزمین های آماده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ها با استفاده از مواهب طبیعی شروع به نمو و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 مشکلات می جنگند و با حوادث پیکار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طوفان های سخت و سرمای کُشنده و گرمای سوزان ایستادگی به خرج می دهند تا شاخه گلی زیبا یا درختی تنومند و پر ثمر به بار آید که بتواند به زندگی و حیات خود در برابر حوادث سخت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را برای این که از نظر جنگی نیرومند و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نورها و جنگ های مصنوعی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انواع مشکلات تشنگی گرسنگی – گرما و سرما – حوادث دشوار موانع سخت قرار می دهند – تا ورزیده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رمز آزمایش های الهی قرآن کریم به این حقیقت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وَلِیَبْتَلِیَ اللَّهُ مَا فِی صُدُورِکُمْ وَلِیُمَحِّصَ مَا فِی قُلُوبِکُمْ وَاللَّهُ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چه را شما در سینه دارید می آزماید تا دل های شما کاملاً خالص گردد و او به همه ی اسرار درون شما آگاه است فلسفه و حکمت امتحان از دیدگاه امام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بسیار پر معنایی در زمینه ی فلسفه و حکمت امتحانات الهی دارد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سبحانه أعلم بهم من أنفسهم لکن لتظهر الأفعال التی بها یستحق الثواب و العقاب</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به روحیات بندگانش از خودشان آگاه تر است – ولی آن ها را امتحان می کند تا کارهای خوب و بد که معیار پاداش و کیفر است از آن ها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درونی انسان به تنهائی نمی تواند بسیار برای ثواب و عقاب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زمانی که در لابلای اعمال انسان خودنمائی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می آزماید تا آن چه که در درون دارند در عمل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را از قوه به فعل برسانند و مستحق پاداش و کیفر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امتحان الهی نبود این استعدادها شکوفا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وجود انسان میوه های اعمال بر شاخسارش نمایان نمی گشت و این است فلسفه ی آزمایش الهی در منطق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همگانی بودن امتحان الهی</w:t>
      </w:r>
    </w:p>
    <w:p>
      <w:pPr>
        <w:pStyle w:val="BookText"/>
        <w:rPr/>
      </w:pPr>
      <w:r>
        <w:rPr>
          <w:rFonts w:ascii="IRNazanin" w:hAnsi="IRNazanin" w:eastAsia="IRNazanin"/>
          <w:color w:val="111111"/>
          <w:sz w:val="28"/>
          <w:sz w:val="28"/>
          <w:szCs w:val="28"/>
          <w:rtl w:val="true"/>
          <w:lang w:bidi="fa-IR"/>
        </w:rPr>
        <w:t>از آن جا که نظام حیات در جهان هستی نظام تکامل و پرورش است و تمامی موجودات زنده مسیر تکامل را می پیمایند حتی استعدادهای نهفته خود را با میوه بروز می دهند همه ی مردم از أنبیاء گرفته تا دیگران طبق این قانون عمومی می بایست آزمایش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استعدادهای خود را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امتحان عمومی انسان ها اشاره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یُتْرَکُوا أَنْ یَقُولُوا آمَنَّا وَهُمْ لَا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 عنکبوت آیه 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 کنند که بدون امتحان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بلکه همگی باید امتحان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بلافاصله به ذکر این حقیقت می پردازد که امتحان یک سنت همیشگی و جاودانی الهی است – امتحان مخصوص شما جمعیت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که در تمام امت های پیشین جاری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عنکبوت –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کسانی را که قبل از آنها بودند – آزمایش کردیم پس اینان هم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می شناسد و قطعاً دروغ گویان را نیز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نیز در کوره های سخت امتحان افکندیم و آن ها نیز هم چون شما در فشار دشمنان بی رحم – جاهل – بی خبر – متعصب و کوج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میدان امتحان باز بوده و گروهی در این میدان شرکت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چنین باشد چرا که در مقام ادعا هر کس می تواند خود را برترین مؤمن بالاترین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فداکارترین انسان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وزن و قیمت و ارزش این ادعاها – از طریق آزمون –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معلوم گردد تا چه اندازه – نیات درونی و آمادگی های روحی با این گفته ها هماهنگ است؟</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عیاشی از امام موسی بن جعفر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عباس آمد خدمت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پاشید بیایید تا با تو با همه ی مردم بیعت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عقیده ات این که مردم این عمل را انجام می دهند؟</w:t>
      </w:r>
    </w:p>
    <w:p>
      <w:pPr>
        <w:pStyle w:val="BookText"/>
        <w:rPr/>
      </w:pPr>
      <w:r>
        <w:rPr>
          <w:rFonts w:ascii="IRNazanin" w:hAnsi="IRNazanin" w:eastAsia="IRNazanin"/>
          <w:color w:val="111111"/>
          <w:sz w:val="28"/>
          <w:sz w:val="28"/>
          <w:szCs w:val="28"/>
          <w:rtl w:val="true"/>
          <w:lang w:bidi="fa-IR"/>
        </w:rPr>
        <w:t>دست بیعت می دهند با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قرآن نخوانده ای؟ و این آیه ی مذکور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امتحان باید بدهد و باید در بوته ی آزمایش قرار گیرند در حدیثی که مرحوم کلینی در اصول کافی نقل کرده از قول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شوند – همان گونه که طلا در کوره ی آزمایش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فشار آتش ناخالصی های طلا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خالص می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بعثه بالحق لتلبلن بلیلة و لتغر بکن غربلةً و لستاطن سوط القدر حتی یعود اسفلکم اعلاکم و اعلاکم اسفلکم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کرده به شدت مورد آزمایش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غربال می شوید – و همانند محتویات یک دیگ به هنگام جوشش – زیر و 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پائین شما بالا و بالای شما پائین قرار خواهد گرفت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چهره های گوناگون امتحان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هرگروه و جمعیتی به نوعی در این سنت الهی شریک و سهیم هستند و امتحانات خداوند در چهره های گوناگون به سراغ آن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محیط هائی قرار می گیرند که از هر نظر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فساد از هر طرف آنها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آن ها این است که در چنین جو و شرائطی همرنگ محیط نشوند و اصالت و پاکی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فشار محرومیت ها –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بینند اگر حاضر به معاوضه کردن سرمایه های اصیل وجود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محرومیت به سرعت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بهای از دست دادن ایمان و تقوا و آزادگی و عزت و شرف و همین آزمون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برعکس غرق در نعمت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مادی از هر نظر در اختیارشان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شرائطی قیام به وظیفه ی شکر نعمت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غرق در غفلت و غرور و خودخواهی و خودبینی – غرق در لذات و شهوات و بیگانگی از جامعه و از خویشتن می شوند؟</w:t>
      </w:r>
    </w:p>
    <w:p>
      <w:pPr>
        <w:pStyle w:val="BookText"/>
        <w:rPr/>
      </w:pPr>
      <w:r>
        <w:rPr>
          <w:rFonts w:ascii="IRNazanin" w:hAnsi="IRNazanin" w:eastAsia="IRNazanin"/>
          <w:color w:val="111111"/>
          <w:sz w:val="28"/>
          <w:sz w:val="28"/>
          <w:szCs w:val="28"/>
          <w:rtl w:val="true"/>
          <w:lang w:bidi="fa-IR"/>
        </w:rPr>
        <w:t>گروهی هم چون غرب و شرق زده های عصر ما با کشورهائی روبرو می شوند که در عین دوری از خدا و فضیلت و اخلاق از تمدن مادی خیره کننده ای بهره مندند و رفاه اجتماعی قابل ملاحظه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جاذبه ی نیرومند مرموزی آنها را به سوی این نوع زندگی می کشاند که به قیمت زیر پا نهادن همه ی اصولی که به آن اعتقاد دارند و به قیمت تن دادن به ذلت وابستگی چنان زندگی را برای خود و جامعه ی خویش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نوع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ها و رنج ها – جنگ و نزاع ها قحطی و گرانی و تورم حکومت های خودکامه که انسان ها را به بردگی و اسارت خود دعوت می کنند و آن ها را به تسلیم در برابر برنامه های طاغوتی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امواج نیرومند هوای نفس و شهوت هر یک از این ها وسیله ی آزمایش است که ایمان و شخصیت و تقوی و پاکی و امانت و آزادگی افراد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نمونه هائی از اموری که انسان با آنها امتحان می شود بیان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 گرسنگی – زیان های مالی و مرگ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ی شما را با چیزی از ترس گرسنگی و کاهش در مال ها و جان ها و میوه ها امتحان می کنیم و بشارت بده صابرین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به وسیله ی نعمت و بلا در سوره ی جن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 انفال آیه ی </w:t>
      </w:r>
      <w:r>
        <w:rPr>
          <w:rFonts w:eastAsia="IRNazanin" w:cs="IRNazanin"/>
          <w:color w:val="111111"/>
          <w:sz w:val="28"/>
          <w:szCs w:val="28"/>
          <w:lang w:bidi="fa-IR"/>
        </w:rPr>
        <w:t>28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اموال و اولاد شما وسیله ی آزمایش و امتحان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دست آوردن اموال و چگونگی خرج کردن آن ها و طرز نگه داری آن و میزان دل بستگی و علاقه ی به آن – همه ی آنها میدان های آزمایش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از نظر عبادت معمولی و تظاهر به دین و مذهب و حتی گاهی از نظر انجام مستحبات بسیار سخت گیرند و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هنگامی که پای یک مسئله ی مالی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قوانین الهی و مسائل انسانی و حق و عدالت به دست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فرزندان که میوه های قلب انسان و شکوفه های حیات او هستند نیز غالباً چنین است بسیاری از کسانی را که به ظاهر پای بند به امور دینی و مسائل انسانی و اخلاقی هستند دیده می شود که به هنگامی که پای فرزندشان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پرده ای بر افکارشان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مسائل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فرزند سبب می شود که حرام را حلال و حلال را حرام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تأمین آینده ی خیالی او تن به هر کاری بدهند و هر حقی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 این دو میدان بزرگ امتحان به خدا بسپاریم و به هوش باشیم که افراد زیادی در این دو میدان لغزیدند و سقوط کردند و نفرین ابدی را برای خود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حکایت ثعلبه 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انصاری – که به زهد و عبادت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و فاقه شکایت کرد و از آن حضرت استدعا کرد و التماس نمود که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ثروتی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هرچه او را منع نمود که ای ثعلبه وای بر تو از این درخواست در گذر که صلاح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داری قناعت کن و خدا را شکرگزار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روح من در دست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دلخواهم کوه هایی از طلا و نقره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بینم که عاقبت غنا و ثروت در خطر و عاقبت فقر به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تؤدی شکره خیر من کثیر لا تطیقه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بتوانی حق شکرش را اداء کنی بهتر از زیادی است که توانائی ادای شکرش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پیامبر خود اقتداء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موعظه ها در دل ثعلبه اثر نکرد و فایده نبخشید و هر روز می آمد و درخواست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می نمود تا این که روزی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بعثک بالحق لئن رزقنی الله مالاً لأعطین کل ذی حق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شما را به پیامبری فرستاده من عهد می کنم که اگر خدا به مال مال و دولت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صاحب حقی را می دهم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را اجابت کرد و از خداوند خواست و از خداوند خواست که به ثعلبه به اندازه ای دل خواه او مال و ثروت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گوسفندان ثعلبه برکت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w:t>
      </w:r>
    </w:p>
    <w:p>
      <w:pPr>
        <w:pStyle w:val="BookText"/>
        <w:rPr/>
      </w:pPr>
      <w:r>
        <w:rPr>
          <w:rFonts w:ascii="IRNazanin" w:hAnsi="IRNazanin" w:eastAsia="IRNazanin"/>
          <w:color w:val="111111"/>
          <w:sz w:val="28"/>
          <w:sz w:val="28"/>
          <w:szCs w:val="28"/>
          <w:rtl w:val="true"/>
          <w:lang w:bidi="fa-IR"/>
        </w:rPr>
        <w:t>گوسفندهایش زیاد شد که برای محافظت آن ها از شهر بیرون رفت و دیگر نتوانست برای نماز جماعت در مسجد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 کم به واسطه ی زیادی گوسفندان از مدینه هم بیرون رفت و دیگر حتی نتوانست برای نماز جمعه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تا این که آیه ی زکات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ی را به مرد جنی و یک نفر دیگر از طایفه ی بنی سلیم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نزد ثعلبه فرستاد که آیه را برای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زکات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هم نوشته اند که متضمن شروط زکات بود و برای او فرستاد و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ثعلبه زکات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فلان مرد سلیمی بروید که او هم شر بسیار دارد از او هم زکات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آمدند نزد ثعلبی و آیه ی زکات و نوشته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خواندند و از او زکات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مال او را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جواب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است حالا بروید تا من در این باب خود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آن مرد سلیمی رفتند و مطالبه ی زکات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از میان شترهای خود گردش کرد و بهترین آن ها را جدا کرده و به فرستادگان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مجدداً نزد ثعلبه رفتند و مطالبه ی زکات نمودند و او همان جواب اول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ماجرا را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ثعلبه و در حق آن مرد سلیمی دعاء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عَاهَدَ اللَّهَ لَئِنْ آتَانَا مِنْ فَضْلِهِ لَنَصَّدَّقَنَّ وَلَنَکُونَنَّ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با خدا پیمان بستند که اگر خداوند ما را از فضل خود مال و ثروت دهد حتماً صدقه خواهیم داد و از صالحان و شاکران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از فضل خود به آن ها بخشید بخل ورزیدند و سرپیچی کردند و روی گردان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ثعلبه شنید که آیه در مذمت او نازل شده زکات مالش را جمع کرده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بر ذمه اش ماند تا از دنیا رفت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ی امتحان</w:t>
      </w:r>
    </w:p>
    <w:p>
      <w:pPr>
        <w:pStyle w:val="BookText"/>
        <w:rPr/>
      </w:pPr>
      <w:r>
        <w:rPr>
          <w:rFonts w:ascii="IRNazanin" w:hAnsi="IRNazanin" w:eastAsia="IRNazanin"/>
          <w:color w:val="111111"/>
          <w:sz w:val="28"/>
          <w:sz w:val="28"/>
          <w:szCs w:val="28"/>
          <w:rtl w:val="true"/>
          <w:lang w:bidi="fa-IR"/>
        </w:rPr>
        <w:t>همان گونه که اشاره شد – امتحانات الهی – جنبه ی عمومی و همگانی دارد و حتی پیامبران نیز از آن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امتحان آن ها با توجه به سنگینی مسئولیتشان به درجات سخت تر از امتحان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هائی از امتحانات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نمونه هائی از امتحانات پیامبران را نیز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أشد الناس بلاء الأنبیاء – ثم الذی یلونهم الأمثل فالأمثل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ی مردم – پیامبران الهی گرفتار حوادث سخت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پشت سر آن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شخصیت و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همان امام بزرگوار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منزلة لا یبلغها عبد الا بالابتلاء</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مقامی هست که هیچ کس به آن نمی رسد مگر در پرتو ابتلائات و گرفتاری هایی که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مورد حضرت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 لِیَبْلُوَنِی أَأَشْکُرُ أَمْ أَکْفُرُ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نمل آیه 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یکی از پیروان سلیمان تخت بلقیس را در کمتر از یک چشم بهم زدن از راه دور برای او حاضر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 است – برای این که مرا امتحان کند که آیا شکرگزاری می کنم یا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الهی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ملائکه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کسی را که در نطفه ی خلق شده است را خلیل خود قرار دادی؟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جواب ملائکه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بزرگترین خودشان را انتخاب کنید همه ی ملائکه بر جبرئیل و میکائیل اتفاق نظر کردند و این دو ملک بزرگ الهی را به عنوان زاهدترین و بزرگترین خودشان</w:t>
      </w:r>
    </w:p>
    <w:p>
      <w:pPr>
        <w:pStyle w:val="BookText"/>
        <w:rPr/>
      </w:pP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ملک حسب دستور پروردگار بر زمین نازل شدند و سراغ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جمع کرده بود و گوسفندان آن حضرت به قدری زیاد بودند که چهار هزار شبان و چهار هزار سگ قلاده طلا برای نگهبانی از گوسفندان خود داشت و چهل هزار گوسفند شیرده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دارای اسب و شتر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یک طرف ایستاد و با صدای بسیار خوشی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نامی از نام های خدای تعالی – منزه خدای تعالی از هر غیب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 میکائیل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الملائکة 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ملائکه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صدا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اعیداها و لکما نصف مال من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دوباره آن کلمات را تکرار کردند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اعیداها و لکما مالی – و ولدی و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 هم بگوئید و از برای شما تمام مال و فرزند و جان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ی آسمان ها وقتی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الکرم هذا هو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سخاوت – در این هنگام شنیدند که از عرش نداء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موافق لخلیله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امتحان الهی در مورد زن بادیه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پیروان مکتب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های درخشانی از صبر و پایداری در صحنه ی امتحان دیده می شود که هر کدام الگو و اسوه ای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بادیه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مهمان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همراه شتران در بادیه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او خبر دادند که شتر خشمگین فرزندش را در چاه انداخته و بچه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ایمان به کسی که خبر مرگ فرزندش را برای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 و به پذیرایی از مهمان 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حاضر داشت به او داد تا آن را ذبح کند و سرانجام غذا آماده شد و به نزد مهمانان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خوردند و از صبر و استقامت این زن در شگفت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غذا خوردن فارغ شدیم زن با ایمان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قرآن به خوبی آگاه باشد؟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بخوان تا در برابر مرگ فرزند ما ببری تسلی خاطر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او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زن خداحافظی کرد و سپس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رکعت نماز خواند سپس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فعلت ما أمرتنی فأنجز لی ما وعدتنی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آن چه را تو دستور داده بودی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ی شکیبایی را رها نساختم – تو هم آن چه را از رحمت و صلوات به من وعده داده ای بر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بناء بود در این جهانکسی برای کسی بماند – یکی از حاضران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باقی می ماند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امتحان الهی در مورد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عدیده ی در بوته ی امتحان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ی مراحل سرافراز و رو سفید از آزمایش الهی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دارایی و ثروت خود را – در راه خدا اهداء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طبق بیان و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یکی از عوامل پیش رفت اسلام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ولا استقام الدّین الا بسیف علی و مال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 پا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حضرت خدیجه علیهَاالسَّلام و شمشیر امیر 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المقال، عبد الله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الانوار السّاطعه من الغرّاء الطّاهره، غالب سیلاوی،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شجرۀ طوبی، محمد مهدی حائری مازندرانی،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معرض گرسنگی و تشنگی قرار گرفت</w:t>
      </w:r>
      <w:r>
        <w:rPr>
          <w:rFonts w:eastAsia="IRNazanin" w:cs="IRNazanin"/>
          <w:color w:val="111111"/>
          <w:sz w:val="28"/>
          <w:szCs w:val="28"/>
          <w:rtl w:val="true"/>
          <w:lang w:bidi="fa-IR"/>
        </w:rPr>
        <w:t>.</w:t>
      </w:r>
      <w:r>
        <w:rPr>
          <w:rStyle w:val="FootnoteAnchor"/>
          <w:rtl w:val="true"/>
        </w:rPr>
        <w:footnoteReference w:id="1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بحث خیلی مفصل است و ایثارگری ابوطالب 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اعلی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ایثارگری اموال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 نفوس را نجات داده چه در شعب ابی طالب چه در غیر شعب – جاهای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به خوف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کفار با او 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و عداوت پرداختند و از هیچ گونه اذیت و آزاری کوتاهی نکردند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به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فرزندان متعددی شد و به غیر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دست داد و بر فراق آنها صبر و شکیبائی نمود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مرحوم شیخ صدوق در خصال باب السبعه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فرزند داشت – قاسم – طاهر – که همان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 رقیه – زینب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که از بنی امیه بود با زینب – عثمان بن عفان با ام کلثوم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 کلثوم قبل از همبستری شدن با عثمان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مسلمانان به بدر رفتند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رقیه را به ازدواج عثمان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ابراهیم از همسرش ماریه ی قبطیه که ام ابراهیم نامیده می شد و کنیز صاحب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المقدام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 که عایشه رو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 فریاد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خدیجه تو گمان می کنی که مادرت بر ما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برتری بر ما دارد او هم مانند یکی از ما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می شنید و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مادر من را گفت و او را تحقیر کرد و من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زن زایا و مهربان برکت داده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ظاهر با همان عبدالله و مظهر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قاسم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رقیه، ام کلثوم و زینب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تو را نازا و عقیم کرده و بچه نمی آوری</w:t>
      </w:r>
      <w:r>
        <w:rPr>
          <w:rFonts w:eastAsia="IRNazanin" w:cs="IRNazanin"/>
          <w:color w:val="111111"/>
          <w:sz w:val="28"/>
          <w:szCs w:val="28"/>
          <w:rtl w:val="true"/>
          <w:lang w:bidi="fa-IR"/>
        </w:rPr>
        <w:t>.</w:t>
      </w:r>
      <w:r>
        <w:rPr>
          <w:rStyle w:val="FootnoteAnchor"/>
          <w:rtl w:val="true"/>
        </w:rPr>
        <w:footnoteReference w:id="164"/>
      </w:r>
      <w:bookmarkStart w:id="64" w:name="pg17012_179906"/>
    </w:p>
    <w:p>
      <w:pPr>
        <w:pStyle w:val="BookText"/>
        <w:rPr/>
      </w:pPr>
      <w:bookmarkEnd w:id="64"/>
      <w:r>
        <w:rPr>
          <w:rFonts w:ascii="IRNazanin" w:hAnsi="IRNazanin" w:eastAsia="IRNazanin"/>
          <w:color w:val="111111"/>
          <w:sz w:val="28"/>
          <w:sz w:val="28"/>
          <w:szCs w:val="28"/>
          <w:rtl w:val="true"/>
          <w:lang w:bidi="fa-IR"/>
        </w:rPr>
        <w:t xml:space="preserve">سابقاً راجع به اولاد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بحث شد</w:t>
      </w:r>
      <w:r>
        <w:rPr>
          <w:rFonts w:eastAsia="IRNazanin" w:cs="IRNazanin"/>
          <w:color w:val="111111"/>
          <w:sz w:val="28"/>
          <w:szCs w:val="28"/>
          <w:rtl w:val="true"/>
          <w:lang w:bidi="fa-IR"/>
        </w:rPr>
        <w:t>.</w:t>
      </w:r>
    </w:p>
    <w:p>
      <w:pPr>
        <w:pStyle w:val="Heading2"/>
        <w:numPr>
          <w:ilvl w:val="1"/>
          <w:numId w:val="1"/>
        </w:numPr>
        <w:rPr/>
      </w:pPr>
      <w:bookmarkStart w:id="65" w:name="__RefHeading___Toc3692945_3381743652"/>
      <w:bookmarkStart w:id="66" w:name="_Toc23"/>
      <w:bookmarkEnd w:id="65"/>
      <w:r>
        <w:rPr/>
        <w:t>97</w:t>
      </w:r>
      <w:r>
        <w:rPr>
          <w:rtl w:val="true"/>
        </w:rPr>
        <w:t xml:space="preserve">- </w:t>
      </w:r>
      <w:r>
        <w:rPr>
          <w:rtl w:val="true"/>
        </w:rPr>
        <w:t>خصوصیت و ویژگی</w:t>
      </w:r>
      <w:r>
        <w:rPr>
          <w:rtl w:val="true"/>
        </w:rPr>
        <w:t xml:space="preserve">:  </w:t>
      </w:r>
      <w:r>
        <w:rPr>
          <w:rtl w:val="true"/>
        </w:rPr>
        <w:t>تسلیم در برابر مقدرات الهی</w:t>
      </w:r>
      <w:bookmarkEnd w:id="66"/>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بالاتر از رضا و توکل – زیرا دارنده ی آن ترک درمان مشکلاتی که بر او وارد می شود را می کند و با قطع تعلق قلبی خود را به خدا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افعال با طبع انسانی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منزله ی وکیل در کارشان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طبع و نفس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برگزیدگان خدا به انواع رنج ها همانند سوء اخلاق خانواده – فقر – مرض – آزار خلق و –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تسلیم در برابر مقدرات الهی هستند – لب به اعتراض نمی گشایند و نارضایتی درونی هم از ابتلائات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درباره 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وارد شده که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تسلیم در برابر خواسته ی پروردگار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خلق الله ان یسلم لما قضی الله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سزاوارترین بندگان خدا کسانی می باشند که در مقابل قضای الهی تسلیم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را از کبوتران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یکی از پیامبران – مادری فرزندی جوان داشت که او را بسیار دوست می داشت و به قضای الهی آن جوان از دنیا رفت و آن مادر داغ دار شد و شب و روز در فراق فرزندش گریه می کرد و بسیار بی تابی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اقوام او نزد آن پیامبر خدا رفتند و موضوع را با او در میان گذاشتند و از وی چاره ای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الهی – نزد مادر داغ دیده رفت و آثار گریه و غم و بی تابی را در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اطراف نگریست و لانه ی کبوتری توجه وی را جلب نمود و به آن مادر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آیا این لانه ی کبوتر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جوجه می 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ی جوجه ها به پرواز در می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بعضی از جوجه ها را می گیریم و از گوشت آن ها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این کبوتران لانه ی خود را ترک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بترس از این که تو در نزد پروردگارت – از این کبوتران پست 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کبوتران از خانه ی شما با آن که فرزندان آن ها را در</w:t>
      </w:r>
    </w:p>
    <w:p>
      <w:pPr>
        <w:pStyle w:val="BookText"/>
        <w:rPr/>
      </w:pPr>
      <w:r>
        <w:rPr>
          <w:rFonts w:ascii="IRNazanin" w:hAnsi="IRNazanin" w:eastAsia="IRNazanin"/>
          <w:color w:val="111111"/>
          <w:sz w:val="28"/>
          <w:sz w:val="28"/>
          <w:szCs w:val="28"/>
          <w:rtl w:val="true"/>
          <w:lang w:bidi="fa-IR"/>
        </w:rPr>
        <w:t>پیش روی آن ها می کشند و می خورند – هجرت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با از دست دادن یک فرزند از نزد خدا قهر کرده ای و به او پشت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بی تابی می کنی – و سخنان ناشایست به زبان جاری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چون این سخنان را شنید اشک از دیده برگرفت و دیگر بی تابی ننمود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چهل سال 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بسیار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وقتی که ناراحتی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 کسی نقل کنی – از دو حال خارج نیست – یا این که آن شخص دوست توست – که در این صورت او را با این گفته ی خود ناراحت خواهی ساخت و یا این که آن شخص دشمن توست که قهراً با شنیدن این مطلب – خوشحال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ناراحتی خود را برای مخلوقی که مانند خودت قدرت برطرف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مکن – پس به کسی پناه ببر و ناراحتی خود را به کسی بگو که تو را به آن ناراحتی مبتلاء کرده و او خداوند است – که می تواند همه ی مشکلات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یکی از چشم های من، مدت چهل سال است که هیچ چیز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پیشامد احدی را مطلع نکرده ام – حتی همسرم نیز نمی داند که این چشم من نابینا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تسلیم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اعلای تسلیم بود و در این جهت گوی سبقت را از همه ی انبیاء و پیامبران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أنبیاء گذشته در حق طاغیان و یاغیان امت خود – نفرین کردند و آن ها – در اثر نفرین پیامبران دچار عذاب گردیده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 از همه ی پیامبران دچار اذیت امت شد و خود آن حضرت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ولی در عین حال ابداً لب به نفرین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در حق امت خود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 از خداوند – طلب هدایت می نمود و همسر مکرمه اش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جهت تأسی به آن حضرت نمود و در همه ی مراحل تسلیم در برابر خواسته ی پروردگار را در زندگی نورانی خود لحاظ نمود که در لابلای مساحت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مفصل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اربعة ارکان التوکل علی الله عزوجل و الرضا بقضائه و تسلیم لامرالله و التفویض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افوض امری الی الله – فوقاه الله سیئات ما مکروا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چهار رکن دارد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کردن و واگذاشتن کار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او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 رام شدن، واگذار کردن و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کار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کنم امر خودم را به سوی خدا – پس خداوند او را حفظ کرد از بدی ها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چیزهای که درباره ی او منکر می کنند، او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 خدا بین سه چیز است</w:t>
      </w:r>
    </w:p>
    <w:p>
      <w:pPr>
        <w:pStyle w:val="BookText"/>
        <w:rPr/>
      </w:pPr>
      <w:r>
        <w:rPr>
          <w:rFonts w:ascii="IRNazanin" w:hAnsi="IRNazanin" w:eastAsia="IRNazanin"/>
          <w:color w:val="111111"/>
          <w:sz w:val="28"/>
          <w:sz w:val="28"/>
          <w:szCs w:val="28"/>
          <w:rtl w:val="true"/>
          <w:lang w:bidi="fa-IR"/>
        </w:rPr>
        <w:t>بین بلاء و قضاء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واجب است در بلاء صبر کردن و بر او واجب است در حکم خداوند که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واجب است در وقت نعمت که شکر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ان یکون أتقی الناس – فلیتوکل علی الله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با تقواترین مردم باشد پس بر خدا توکل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 این بود که ای موسی من خلقی خلق نکردم که بهتر از بنده ی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مبتلاء می کنم به چیزی که برای او خیر است و به او عطا می کنم که برای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 طرف می کنم چیزی را که برای او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عالمم به چیزی که صلاح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بلایم 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حکم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نعمت هایم شاکر تا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یقین در پیشگام –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عمل کند برای خشنودی من و امر مرا اطاعت نماید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تُرِیدُ وَ أُرِیدُ، وَ لَا یکونُ إِلَّا مَا أُرِیدُ، فَإِنْ سَلَّمْتَ لِمَا أُرِیدُ أَعْطَیتُک مَا تُرِیدُ، وَ إِنْ لَمْ تُسَلِّمْ لِمَا أُرِیدُ أَتْعَبْتُک فِیمَا تُرِیدُ وَ لَا یکونُ إِلَّا مَا أُرِیدُ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خداوند متعال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داود تو اراده می کنی من هم اراده می کنم – ولی فقط اراده من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تسلیم اراده من شوی – من آن چه را که تو اراده کرده ای به تو می دهم – و اگر تسلیم اراده ی من شوی – تو را در آن چیزی که اراده کرده ای دچار تحقق رنج و تعب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فقط اراده ی من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قال الله عزوجل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 عبدی اقضوا اجابته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هنگامی که بنده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خدای عزوجل به ملائکه ی خود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تسلیم شد، حاجات او را برآورید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تمسک بالعروة الوثقی فهو ناج – قلت 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متمسک گردد به بوسیله ی چنگ آویز خدا – پس او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ان لا تتهم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معنایش این است که غم و هم نخوری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واگذار بخدا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لنحن ان نعافی فیمنی نحب – فاذا جاء امر الله سلمنا فیما یحب</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ما آفیت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امر خداوند آمد – تسلیم هستیم در آن چه که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ای که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عبادالله أنتم کالمرضی و رب العالمین کالطبیب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فصلاح المرض فیما یعطیه الطیب و تدبیره به – لا فیما یشتیهه المرضی و یقترحه – الا فسلوا الله امره تکونوا من الفائزین</w:t>
      </w:r>
      <w:r>
        <w:rPr>
          <w:rFonts w:eastAsia="IRNazanin" w:cs="IRNazanin"/>
          <w:color w:val="111111"/>
          <w:sz w:val="28"/>
          <w:szCs w:val="28"/>
          <w:rtl w:val="true"/>
          <w:lang w:bidi="fa-IR"/>
        </w:rPr>
        <w:t>.</w:t>
      </w:r>
      <w:r>
        <w:rPr>
          <w:rStyle w:val="FootnoteAnchor"/>
          <w:rtl w:val="true"/>
        </w:rPr>
        <w:footnoteReference w:id="1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به منزله ی مریض هستند و خدای عالمین به منزله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مریض در چیزی است که طبیب او را عطاء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او بدست طبیب است نه خواسته های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باید این کار را به پسندد و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تسلیم امر او شوید تا از رستگاران باشید</w:t>
      </w:r>
      <w:r>
        <w:rPr>
          <w:rFonts w:eastAsia="IRNazanin" w:cs="IRNazanin"/>
          <w:color w:val="111111"/>
          <w:sz w:val="28"/>
          <w:szCs w:val="28"/>
          <w:rtl w:val="true"/>
          <w:lang w:bidi="fa-IR"/>
        </w:rPr>
        <w:t>.</w:t>
      </w:r>
      <w:bookmarkStart w:id="67" w:name="pg17012_179910"/>
    </w:p>
    <w:p>
      <w:pPr>
        <w:pStyle w:val="Heading2"/>
        <w:numPr>
          <w:ilvl w:val="1"/>
          <w:numId w:val="1"/>
        </w:numPr>
        <w:rPr/>
      </w:pPr>
      <w:bookmarkStart w:id="68" w:name="__RefHeading___Toc3692947_3381743652"/>
      <w:bookmarkStart w:id="69" w:name="_Toc24"/>
      <w:bookmarkEnd w:id="67"/>
      <w:bookmarkEnd w:id="68"/>
      <w:r>
        <w:rPr/>
        <w:t>98</w:t>
      </w:r>
      <w:r>
        <w:rPr>
          <w:rtl w:val="true"/>
        </w:rPr>
        <w:t xml:space="preserve">- </w:t>
      </w:r>
      <w:r>
        <w:rPr>
          <w:rtl w:val="true"/>
        </w:rPr>
        <w:t>خصوصیت و ویژگی</w:t>
      </w:r>
      <w:r>
        <w:rPr>
          <w:rtl w:val="true"/>
        </w:rPr>
        <w:t xml:space="preserve">:  </w:t>
      </w:r>
      <w:r>
        <w:rPr>
          <w:rtl w:val="true"/>
        </w:rPr>
        <w:t>واگذار کردن کارها به خداوند</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واگذاری امور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اهمیت واگذاری کار خویش به خداوند و توکل بر پروردگار همین بس که در حدیثی از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له اربعة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تفویض الأمر الی الله عزوجل و الرضا بقضاء الله و التسلیم لامرالله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واگذاری کار خویش به او و راضی بودن به قضای الهی و تسلیم در برابر فرمان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المفوض أمره الی الله فی راحة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العیش الدائم الرغد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المفوض حقاً هو العالی عن کل همة دون الله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تفویض به معنای واگذار کردن کاری یا چیزی را به کسی واگذاشتن و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 و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بنده تمام کارهای خود را به خداوند واگذار کند و این بالاتر از توکل است نام طریقه و مسلکی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خود –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رد کردن است – بنابراین تفویض امر به خداوند به معنی واگذار نمودن کار خویش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انسان دست از تلاش و کوشش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نحو به طور مسلم تحریفی است در معنی تفویض – بلکه به این معنی است که نهایت و تلاش و جهاد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برابر موانع سخت قرار گرفت وحشت نکند و دلسرد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خود را به خدا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عزمی راسخ به جهاد و تلاش هم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حقیقت توکل به معنی این که خدا را وکیل خویش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واگذاری مطلق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می شود که انسان وکیلی انتخاب می کند ولی به نظارت خویش نیز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تفویضاً الیه الامر – مطلب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المرئة – زن را بدون مهر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فاوضعه مفاوضة فی الامر در مطلبی با او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مطلبی با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و مذاکره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 – نماینده – وکیل – مختار – کسی که کار یا اداره ای باو داده شده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کارهای خود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همه ی امور زندگی کارهای خود را به خداوند واگذار کرد و برخلاف آن چه در اصطلاح رایج مردم است که به غلط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باید اعتماد به 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عوض در کارها اعتماد به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ی سختی ها و مشقت ها در نظر او شیرین جلوه کرد و در تمامی مراحل صبر را پیشه 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در قرآن فقط یک 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کارم را به خدا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بندگان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از کسی که از چهار چیز می ترسد چرا به چهار چیز پناهنده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بدی بیمناک است چگونه به ذکر حَسْبُنَا اللَّهُ وَنِعْمَ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آیه 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ما را بس است و او خوش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 برد که خداوند درباره ی کسانی که این جمله را گفتند،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نعمت و فضل الهی برگشتند و هیچ آسیبی به آن ها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غصه دار است – چگونه به این آیه ی شریفه متوسل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انبیاء، آیه ی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که خداوند از قول حضرت یونس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نیست – تو پاکی – من از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دنبالش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دعای او را مستجاب کردیم و از غصه نجاتش دادیم و این چنین همه ی مؤمنان را نجات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از مکر کسان و افرادی ترسان است چرا نمی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غافر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خدا وامی گذارم که او نسبت به بندگان بینا و بصیر است</w:t>
      </w:r>
      <w:r>
        <w:rPr>
          <w:rFonts w:eastAsia="IRNazanin" w:cs="IRNazanin"/>
          <w:color w:val="111111"/>
          <w:sz w:val="28"/>
          <w:szCs w:val="28"/>
          <w:rtl w:val="true"/>
          <w:lang w:bidi="fa-IR"/>
        </w:rPr>
        <w:t>.</w:t>
      </w:r>
      <w:bookmarkStart w:id="70" w:name="pg17012_179912"/>
    </w:p>
    <w:p>
      <w:pPr>
        <w:pStyle w:val="BookText"/>
        <w:rPr/>
      </w:pPr>
      <w:bookmarkEnd w:id="70"/>
      <w:r>
        <w:rPr>
          <w:rFonts w:ascii="IRNazanin" w:hAnsi="IRNazanin" w:eastAsia="IRNazanin"/>
          <w:color w:val="111111"/>
          <w:sz w:val="28"/>
          <w:sz w:val="28"/>
          <w:szCs w:val="28"/>
          <w:rtl w:val="true"/>
          <w:lang w:bidi="fa-IR"/>
        </w:rPr>
        <w:t>و حال آنکه قرآن دنبالش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 سَیِّئَاتِ مَا مَکَرُوا وَحَاقَ بِآلِ فِرْعَوْنَ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غافر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گوینده ی این کلام را که مؤمن آل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نیرنگ های آنان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زر و زیور و مال دنیا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کلمه را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إِنْ تَرَنِ أَنَا أَقَلَّ مِنْکَ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کهف آیه 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هرچه خدا خواهد – همان شود – نیرویی جز به یاری خدا نیست – در حالی که خداوند به گوینده ی این کلام – وعده ی انجام دادن حاجت داده است و بعدش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رَبِّی أَنْ یُؤْتِیَنِ خَیْرًا مِنْ جَنَّتِکَ وَیُرْسِلَ عَلَیْهَا حُسْبَانًا مِنَ السَّمَاءِ 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بهتر از باغ تو را به من عطا کند و از آسمان حساب شده بر باغ نفر فرستد تا به صورت زمینی صاف و بی گیاه لغزنده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العددیه،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امور خود را به پروردگار متعال وا می گذارد، در آسایش همیشگی زندگی و معیشت دائمی فراوان و گسترده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کننده ی حقیقی کسی است که قصد و همت او از همه ی مطالب و مقاصدی که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و برای او از تمامی امور و موضوعات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بما قَسم اللهُ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امری الی خالقی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أحسنَ اللهَ فیما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یُحسنُ فیما بقی</w:t>
      </w:r>
    </w:p>
    <w:p>
      <w:pPr>
        <w:pStyle w:val="BookText"/>
        <w:rPr/>
      </w:pPr>
      <w:r>
        <w:rPr>
          <w:rFonts w:ascii="IRNazanin" w:hAnsi="IRNazanin" w:eastAsia="IRNazanin"/>
          <w:color w:val="111111"/>
          <w:sz w:val="28"/>
          <w:sz w:val="28"/>
          <w:szCs w:val="28"/>
          <w:rtl w:val="true"/>
          <w:lang w:bidi="fa-IR"/>
        </w:rPr>
        <w:t>به آن چه خداوند برای من قسمت کرده راضی گشتم و امور خویش را آفریننده ای خود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به من احسان کرده – در آینده نیز نیکی می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وَأُفَوِّضُ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سرپرست او است چگونه تباه و ضایع شود؟ و کسی که خدا او را می طلبد چگونه رهایی می یابد؟</w:t>
      </w:r>
      <w:r>
        <w:rPr>
          <w:rStyle w:val="FootnoteAnchor"/>
          <w:rtl w:val="true"/>
        </w:rPr>
        <w:footnoteReference w:id="183"/>
      </w:r>
    </w:p>
    <w:p>
      <w:pPr>
        <w:pStyle w:val="Heading2"/>
        <w:numPr>
          <w:ilvl w:val="1"/>
          <w:numId w:val="1"/>
        </w:numPr>
        <w:rPr/>
      </w:pPr>
      <w:bookmarkStart w:id="71" w:name="__RefHeading___Toc3692949_3381743652"/>
      <w:bookmarkStart w:id="72" w:name="_Toc25"/>
      <w:bookmarkEnd w:id="71"/>
      <w:r>
        <w:rPr/>
        <w:t>99</w:t>
      </w:r>
      <w:r>
        <w:rPr>
          <w:rtl w:val="true"/>
        </w:rPr>
        <w:t xml:space="preserve">- </w:t>
      </w:r>
      <w:r>
        <w:rPr>
          <w:rtl w:val="true"/>
        </w:rPr>
        <w:t>خصوصیت و ویژگی</w:t>
      </w:r>
      <w:r>
        <w:rPr>
          <w:rtl w:val="true"/>
        </w:rPr>
        <w:t xml:space="preserve">: </w:t>
      </w:r>
      <w:r>
        <w:rPr>
          <w:rtl w:val="true"/>
        </w:rPr>
        <w:t>توکل به خدا</w:t>
      </w:r>
      <w:bookmarkEnd w:id="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توکل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انتخاب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می دانیم که یک وکیل خوب کسی است که حداقل دارای چهار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وکیل مدافع در کارها در جائی است که انسانی شخصاً قادر به دفاع نباشد در این موقع از نیروی دیگری استفاده می کند و با کمک او به حل مشکل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جز این ندارد که انسان در برابر مشکلات و حوادث زندگی و دشمنی ها و سر سختی های مخالفان و پیچیدگی ها و احیاناً بن بست هائی که در مسیر خود به سوی هدف دارد در جائی که توانایی بر گشودن آن ها ندارد – او را وکیل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تکیه کند و از تلاش و کوشش باز نایستد بلکه در آن جا هم که توانائی بر انجام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مؤثر اصلی را خدا بداند زیرا که از دریچه ی چشم یک موحد سرچشمه ی تمام قدرت ها و نیروها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میوه ی توحید</w:t>
      </w:r>
    </w:p>
    <w:p>
      <w:pPr>
        <w:pStyle w:val="BookText"/>
        <w:rPr/>
      </w:pPr>
      <w:r>
        <w:rPr>
          <w:rFonts w:ascii="IRNazanin" w:hAnsi="IRNazanin" w:eastAsia="IRNazanin"/>
          <w:color w:val="111111"/>
          <w:sz w:val="28"/>
          <w:sz w:val="28"/>
          <w:szCs w:val="28"/>
          <w:rtl w:val="true"/>
          <w:lang w:bidi="fa-IR"/>
        </w:rPr>
        <w:t>نقطه ی مقابل توکل بر خدا تکیه کردن بر غیر او است یعنی به صورت اتکائی زیستن و وابسته به دیگری بودن و از خود استقلال نداشتن است دانشمندان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ثمره ی مستقیم توحید افعالی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یک موحد هر حرکت و کوشش و تلاش و جنبش و هر پدیده ای که در جهان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علت نخستین این جهان یعنی ذات خداوند ارتباط می باید بنابراین یک موحد همه ی قدرت ها و پیروزها را از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است از منزل های سالکان و مقامی است از مقامات اهل توحید بلکه برترین درجه های اهل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در مدح و فضیلت و ترغیب به آن آیات و روایات زیادی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پیرامون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آیه درباره ی توکل در قرآن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فَتَوَکَّلُوا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مائده – آیه ی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توکل کنید اگر ایمان آورندگان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 آیه ی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است که به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توکل کنندگان را دوست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طلاق،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خدا توکل کند پس او را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انفال – آیه 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به خداوند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نفوذ ناپذیر است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پیرامون توکل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الغنی و العز یجولان – فاذا ظفر بموضع التوکل أوطنا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و عزت گردش می کنند – هنگامی که محل توکل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وطن می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 وحی خدا – جبرئیل – پرسیدم توکل چیست؟ و او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من الخلق فإذا کان العبد کذلک لم یعمل لأحد سوی الله و لم یطمع فی احد سوالله فهذا هو التوکل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این واقعیت که مخلوق نه زیان و نفع می رساند و نه عطا و منع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از دست مخلوق برداشتن – هنگامی که بنده ای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خدا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او 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پیشگاه خداوند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الأعمال افضل؟</w:t>
      </w:r>
    </w:p>
    <w:p>
      <w:pPr>
        <w:pStyle w:val="BookText"/>
        <w:rPr/>
      </w:pPr>
      <w:r>
        <w:rPr>
          <w:rFonts w:ascii="IRNazanin" w:hAnsi="IRNazanin" w:eastAsia="IRNazanin"/>
          <w:color w:val="111111"/>
          <w:sz w:val="28"/>
          <w:sz w:val="28"/>
          <w:szCs w:val="28"/>
          <w:rtl w:val="true"/>
          <w:lang w:bidi="fa-IR"/>
        </w:rPr>
        <w:t>چه عملی از همه ی اعمال برتر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عندی افضل من التوکل علی و الرضا بما قسمت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التوریة و الأنجیل و الزبور و الفرقان و اخترت من کل کتاب کلمة فمن التوریة من صمت نجی و من الإنجیل من قنع شبع و من الزبور من ترک الشهوات سلم من الافات و من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Style w:val="FootnoteAnchor"/>
          <w:rtl w:val="true"/>
        </w:rPr>
        <w:footnoteReference w:id="1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از هر کتاب یک کلمه انتخاب نموده و برگزید؟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هر کس ساکت شد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انجیل هر کس قناعت نمود و آن چه که دارد به آن راضی</w:t>
      </w:r>
    </w:p>
    <w:p>
      <w:pPr>
        <w:pStyle w:val="BookText"/>
        <w:rPr/>
      </w:pPr>
      <w:r>
        <w:rPr>
          <w:rFonts w:ascii="IRNazanin" w:hAnsi="IRNazanin" w:eastAsia="IRNazanin"/>
          <w:color w:val="111111"/>
          <w:sz w:val="28"/>
          <w:sz w:val="28"/>
          <w:szCs w:val="28"/>
          <w:rtl w:val="true"/>
          <w:lang w:bidi="fa-IR"/>
        </w:rPr>
        <w:t>بود –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زبور هر کس خواهش ها، میل ها و رغبت های نفسی را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خواسته های نفش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ها – زیان و ضررها – فسادها و از تمام بلیات سالم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انتخاب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 طلاق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بر خدا توکل کند، خداوند امور او را کفایت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التقة بالله تعالی ثمن لکل غال و سلم الی عال</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اعتماد به خداوند متعال بهای هر چیز گرانی است و نردبان به هر بلندایی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داود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هر یک از بندگانم با نومیدی از مخلوقاتم به من پناه شوند من از نیتش این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ی آسمان ها و زمین و هرچه و هر که در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توطئه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برایش راه چاره ای برای نجات از دست آن ها فراهم خواهم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جبرئیل پرسید توکل چیست؟ و تفسیر توکل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 زیان نمی رساند و چیزی نمی دهد و یا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امیدش را از مردم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این ها را بداند جز برای خدا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به خدا امیدوار می گردد از او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می خواهد از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توکل است تا آخر حدیث</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البته معنای توکل این نیست که از کوشیدن برای امور لازم دست بکشد و از حوادث به کلی حذر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اسباب عادی توسل بجوید ولی حرص و مبالغه نورزد و بر کار و کوشش خود هم اعتماد کلی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او به مسبب الاسباب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علوان نقل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 و جوی علم – در مجلسی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زاد و توشه ی خود را در یکی از سفرها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انتظار یاری دارید؟ و من نام یک نفر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به او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خواسته ات دست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ناامید خواهد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به عزت و جلالم قسم و به مجد و عظمت و مقام بلند قسم یاد می کنم که هر کس جز من از دیگری حاجتی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 را بر نمی آورم و ناامیدش می گردانم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را که از من اطاعت کند به دیگری واگذار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ای را که از من سرپیچی کند به دیگری موکول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من فرقی ندارد که در کدام سرزمین ملاک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دستور جمع آوری هیزم را داد و در بیابان کوفه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افکندن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می خواست این کار را انجام دهد به ناچار خود را طعمه ی آتش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آنان منجنیق ساخت تا او را با آن به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هوا 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خواسته ای داری؟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برای من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مدافع خوبی است میکائیل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آب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 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باد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فرمان بدهم آتش را پراکنده سازد؟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خود را از خداوند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او به حال من کافی از سؤال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توکل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سراسر زندگی خود توکل به خدا نمود که نمونه ی بارز آن – در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 رغم همه ی مخالفت هایی که افراد مختلف بویژه زن های قریش با این ازدواج داشتند مع ذلک نسبت به حرف های آنها بی اعتنائی نمود و با توکل به خداوند اقدام باین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 که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وضع حمل – کسی را فرستاد سراغ زن های قریش که او را در این امر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در جواب گفتند</w:t>
      </w:r>
      <w:r>
        <w:rPr>
          <w:rFonts w:eastAsia="IRNazanin" w:cs="IRNazanin"/>
          <w:color w:val="111111"/>
          <w:sz w:val="28"/>
          <w:szCs w:val="28"/>
          <w:rtl w:val="true"/>
          <w:lang w:bidi="fa-IR"/>
        </w:rPr>
        <w:t>:</w:t>
      </w:r>
      <w:bookmarkStart w:id="73" w:name="pg17012_179917"/>
    </w:p>
    <w:p>
      <w:pPr>
        <w:pStyle w:val="BookText"/>
        <w:rPr/>
      </w:pPr>
      <w:bookmarkEnd w:id="73"/>
      <w:r>
        <w:rPr>
          <w:rFonts w:ascii="IRNazanin" w:hAnsi="IRNazanin" w:eastAsia="IRNazanin"/>
          <w:color w:val="111111"/>
          <w:sz w:val="28"/>
          <w:sz w:val="28"/>
          <w:szCs w:val="28"/>
          <w:rtl w:val="true"/>
          <w:lang w:bidi="fa-IR"/>
        </w:rPr>
        <w:t xml:space="preserve">به دلیل آن که از گفته ی ما سرپیچی کردی و تن به ازدواج با یتیم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هم در این مورد تو را یاری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آنان توکل به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چهار زن مجلله به ناگاه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پروردگار تو آمده ایم و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و این آسیه دختر مزاهم است که رفیق تو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مریم دختر عمران است و این کلثوم خواهر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فرستده که مددکار تو باشیم، در امری که بانوان در این وقت کمک کار یک دیگر می باشند</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74" w:name="__RefHeading___Toc3692951_3381743652"/>
      <w:bookmarkStart w:id="75" w:name="_Toc26"/>
      <w:bookmarkEnd w:id="74"/>
      <w:r>
        <w:rPr/>
        <w:t>100</w:t>
      </w:r>
      <w:r>
        <w:rPr>
          <w:rtl w:val="true"/>
        </w:rPr>
        <w:t xml:space="preserve">- </w:t>
      </w:r>
      <w:r>
        <w:rPr>
          <w:rtl w:val="true"/>
        </w:rPr>
        <w:t>خصوصیت و ویژگی</w:t>
      </w:r>
      <w:r>
        <w:rPr>
          <w:rtl w:val="true"/>
        </w:rPr>
        <w:t xml:space="preserve">:  </w:t>
      </w:r>
      <w:r>
        <w:rPr>
          <w:rtl w:val="true"/>
        </w:rPr>
        <w:t>دوستی در راه خدا و دشمنی در راه خدا</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مسائلی است که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للمؤمن فی الله من اعظم شعب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مؤمن نسبت به مؤمن – برای خدا – از مهمترین شبه های ایمان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لله و ابغض لله – و اعطی لله جل و عز فهو ممن کمل ایمانه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کسی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با کسی دشمنی بکند و برای خدا ببخشد از کسانی است که ایمانش کامل شده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حدیث دیگر نیز حضرتش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اوثق عری الایمان ان تحب فی الله و تبغض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تغطی فی الله و تمنع فی الله</w:t>
      </w:r>
      <w:r>
        <w:rPr>
          <w:rFonts w:eastAsia="IRNazanin" w:cs="IRNazanin"/>
          <w:color w:val="111111"/>
          <w:sz w:val="28"/>
          <w:szCs w:val="28"/>
          <w:rtl w:val="true"/>
          <w:lang w:bidi="fa-IR"/>
        </w:rPr>
        <w:t>»</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 ترین دست گیره های ایمان – این است که برای خدا کسی را دوست بداری و برای خدا با کسی دشمن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ببخشی و برای منع کنی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است که خداوند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آیا هرگز عملی را برای من انجام داده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تو در محشر ذکر گفته و به یاد تو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برای تو نشانه حق است و روزه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آتش – و انفاق – سایه ای 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سایه ای است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نور است کدام عمل را برای من بجا آورده ای؟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خودت مرا در این امور در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والیت لی ولیاً و هل عادیت لی عدواً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موسی ان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هرگز به خاطر من کسی را دوست داشته ای؟ و به خاطر من کسی را دشمن داشته ای؟ این بود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برترین اعمال حب فی الله و بغض فی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برای خدا و دشمنی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روایات دارد عالمی را اکرام کرده ای – مظلومی را یاری داده ای؟ عریانی را پوشانده ای؟ تشنه ای را آب داده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أن تعلم ان فیک خیراً – فانظر الی قلبک فان کان یحب اهل طاعة الله عزوجل و یبغض أهل معصیته ففیک خیر و الله یحبک و اذا کان ببغض اهل طاعة الله و یحب اهل معصیته لیس فیک خیر و الله یبغضک و المرء منع من احبه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بدانی که آدم خوبی هستی – نگاهی به قلبت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ساعت خدا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معصیتش را دشمن بدان که آدم خوبی هستی و خداوند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طاعتش را دشمن داری و اهل معصیتش را دوست چیزی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همیشه با کسی است که او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کسی محشور خواهد شد که او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چیز غیر از حب و بغض 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حضرتش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الایمان الا الحب و البغض؟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الیکم الایمان و زینه فی قلوبکم و کره الیکم الکفر و الفسوق و العصیان اولئک هم الراشدون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ایمان جز حب و بغض چیز دیگری است؟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از سوره ی حجرات – استدلال کرد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محبوب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دلهایتان تزیین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فسق و عصیان را منفور شما ساخت و کسانی که چنین باشند هدایت یافته 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دلم پیش تو و گه پیش او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مؤمنان هشدار می دهد که جمع میان محبت خدا و محبت دشمنان خداوند در یک دل ممکن نیست و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میان این دو یکی را برگزیند و اگر به راستی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دوستی دشمنان خدا بپرهیزند و الا ادعای مسلمانی نکنند و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مجادله آیه 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را که ایمان به خدا و روز قیامت دارد نمی یابی که با دشمنان خدا و رسولش دوستی کنند هر چند پدران یا فرزندان یا برادران یا خویشاوندان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یک دل دو محبت متضاد نمی گنجند و آن ها که دم از هر دو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ضعف الایمان هستند و یا منافق و لذا دیده می شود که در غزوات و جنگ های اسلامی در صف مخالف جمعی از بستگان و خویشاوندان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راه خودشان را از راه الهی جدا کرده و به صفوف دشمنان حق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پیکار کردند و حتی جمعی از آن 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پدران و فرزندان و برادران و اقوام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ی زنده بودن عواطف انسانی است اما هنگامی که این محبت رو در روی محبت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ی محبت ها</w:t>
      </w:r>
    </w:p>
    <w:p>
      <w:pPr>
        <w:pStyle w:val="BookText"/>
        <w:rPr/>
      </w:pPr>
      <w:r>
        <w:rPr>
          <w:rFonts w:ascii="IRNazanin" w:hAnsi="IRNazanin" w:eastAsia="IRNazanin"/>
          <w:color w:val="111111"/>
          <w:sz w:val="28"/>
          <w:sz w:val="28"/>
          <w:szCs w:val="28"/>
          <w:rtl w:val="true"/>
          <w:lang w:bidi="fa-IR"/>
        </w:rPr>
        <w:t>انسان هنگامی می تواند به اوج ایمان برسد که نیرومندترین علاقه ی او یعنی حب به ذات خود را تحت الشعاع حب به ذات خدا و نمایندگان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روایتی آمده است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یکون هواه تبعاً لما جئت به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حقیقت ایمان نمی رسد مگر زمانی که خواست او تابع آن چه من از سوی خداوند آورده 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 از آن حضرت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یؤمن احدکم حتی أکون أحب الیه من نفسه و ماله ولده و الناس أجمعین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کسی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حقیقت ایمان نمی رسد مگر زمانی که من نزد او محبوب تر از خودش و مالش و فرزندش و تمام مردم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مودت و محبت در سوره ی شوری که حب و محبت و مودت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فرموده و روایات در این باره بسیار است از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سنی در ذیل آیه ی شریفه –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 روایتی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الا و من مات علی حب آل محمد – مات مغفوراً له الا و من مات علی حب آل محمد مات تائباً الا و من مات علی حب آل محمد – مات مؤمناً مستکمل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 بشره ملک الموت بالجنة – ثم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 یزف الی الجنة کما تزف العروس الی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من مات علی حب آل محمد فتح له فی قبره بابان الی الجنة – الا و من مات علی حب آل محمد جعل الله قبره مزار ملائکة الرحمة الا ومن مات علی حب آل محمد مات علی السنة و الجماعة – الا و من مات علی بغض آل محمد – جاء یوم القیامة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الا و من مات علی بغض آل محمد – مات مات کافراً الا و من مات علی بغض آل محمد – لم یشم رائحة الجنة</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حب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دوستی آل محمد بمیرد – در حال آمرزش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حب و دوستی آل محمد از دنیا برود در حال توبه – از دنیا 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 کسی که بر حب و دوستی آل محمد از دنیا برود ملک الموت باو بشارت می دهند سپس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و کسی که بر دوستی آل محمد از دنیا برود به طرف بهشت می شتابد، همانند عروس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شوق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ی شوهرش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محبت آل محمد از دنیا برود در قبرش دو باب و 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دوستی آل محمد از دنیا برود خداوند عزوجل قبرش را محل زیارت ملائکه ی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حب و دوستی آل محمد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و جماعت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صحیح که شیعه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دشمنی آل محمد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وارد محشر می شود که بین دو چشمش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ناامید و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بغض و کینه و دشمنی آل محمد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کسی که بر دشمنی آل محمد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او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نقل می کند که مردی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عداوتنا تلحق بالیهود و النصاری – انکم لا تدخلون الجنة حتی تحبونی و کذب من زعم أنه یحبنی و ببعض هذا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مؤمن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دشمنان ما ملحق به یهود و نصارا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داخل بهشت نمی شوید تا اینکه مرا دوست داشته باشید 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خیال می کند مرا دوست دارد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عبد حتی أکون أحب الیه من نفسه و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الیه من أهله و عترتی أحب الیه من عترته و انی أحب الیه من ذاته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ایمان به من نیاورده تا اینکه من در نزدش از خودش محبوب تر باشم و أهل بیتم در نزد او از اهلبیت او محبوب تر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عترتم و خاندانم در نزد او از عترت و خاندان او محبوبتر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 أنت یا علی و الأئمة من بعدک سادات امتی – من أحبنا فقد أحب الله و من أبغضنا فقد ابغض الله و من والا نا فقد و الی الله و من عادانا فقد عادی الله و من اطاعنا فقد اطاع الله و من عصانا فقد عصی الله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فرزندان آدم و تو یا علی و ائمه ی بعد از تو بزرگان امتم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داشته باشد در حقیقت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دشمن داشته باشد در حقیقت خدا را دشمن دارد و کسی که ولایت ما و دوستی ما را داشته باشد در حقیقت دوستی و ولایت خدا را داشته است وکسی که ما را دشمن داشته باشد، خدا را دشمن داشته و کسی که از ما اطاعت کند در حقیقت خدا را اطاعت کرده و کسی که نافرمانی ما کند – در واقع خدا را عصیان و نافرمان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بقلبه و أعاننا بلسانه و قاتل معنا أعداءنا بیده فهم معنا فی درجتنا – و من أحبنا بقلبه و أعاننا بلسانه و لم یقاتل معنا اعداءنا فهو أسفل من ذلک بدرجة و من أحبنا بقلبه و لم یعنا بلسانه و لا بیده فهو فی الجنة و من ابغضنا بقلبه و أعان علینا بلسانه و یده فهو مع عدونا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أبغضنا بقلبه و لم یعن علینا بلسانه و لا بیده فهو فی النار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کسی که ما را دوست داشته باشد در قلب و به زبانش هم یاری 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مان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پس او در بهشت با ما هم درجه است و کسی که ما را به قلب دوست دارد و با دشمنان ما جنگ نکند او از آن درجه پایین تر است و کسی که بقلب خود ما را دوست دارد و با لسان و زبانش و دستش ما را یاری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ما را در قلب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زبانش و دستش یاری دهد –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 دشمنان ما و کسی که ما را در قلب دشمن دارد و ما را با زبان و دست یاری هم نکند پس او در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مثل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بخواند پس گویا یک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بار بخواند گویا دو سوم قرآن را تلاوت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سه بار بخواند او را – گویا همه ی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کسی که یا علی تو را دوست بدارد در قلبش برای او ثواب یک سوم اعمال بندگان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در قلب دوست دارد</w:t>
      </w:r>
      <w:bookmarkStart w:id="76" w:name="pg17012_179923"/>
    </w:p>
    <w:p>
      <w:pPr>
        <w:pStyle w:val="BookText"/>
        <w:rPr/>
      </w:pPr>
      <w:bookmarkEnd w:id="76"/>
      <w:r>
        <w:rPr>
          <w:rFonts w:ascii="IRNazanin" w:hAnsi="IRNazanin" w:eastAsia="IRNazanin"/>
          <w:color w:val="111111"/>
          <w:sz w:val="28"/>
          <w:sz w:val="28"/>
          <w:szCs w:val="28"/>
          <w:rtl w:val="true"/>
          <w:lang w:bidi="fa-IR"/>
        </w:rPr>
        <w:t>و با زبانش هم دوستت دارد و با لسانش تو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اعمال بندگان را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در قلب دارد و با زبانش و دستش یاری می دهد ثواب اعمال همه ی عباد را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اندازه اعمال بندگان ثواب می برد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دوستان خدا و دشمن دشمنان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بارز این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یؤمن من احدکم حتی اکون أحب الیه من نفسه و ماله و ولده و الناس اجمعین قسم به آن کسی که جانم در دست اوست – هیچ از شما به حقیقت ایمان نمی رسد مگر زمانی که من نزد او محبوب تر از خودش و مالش و فرزندش و تمام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اعلی در خود پیاده نموده بود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خدا و همه ی ملائکه و جمیع مخلوقات بود را بیشتر از خود دوست می داشت و در راه این دوستی از همه ی هستی خود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دشمنان آن حضرت که در واقع دشمنان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دشمن بود و ابداً با آن ها سر سازش نداشت تا جائی که آن حضرت را هم مانند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اذیت و آزار قرار دادند</w:t>
      </w:r>
      <w:r>
        <w:rPr>
          <w:rFonts w:eastAsia="IRNazanin" w:cs="IRNazanin"/>
          <w:color w:val="111111"/>
          <w:sz w:val="28"/>
          <w:szCs w:val="28"/>
          <w:rtl w:val="true"/>
          <w:lang w:bidi="fa-IR"/>
        </w:rPr>
        <w:t>.</w:t>
      </w:r>
    </w:p>
    <w:p>
      <w:pPr>
        <w:pStyle w:val="Heading2"/>
        <w:numPr>
          <w:ilvl w:val="1"/>
          <w:numId w:val="1"/>
        </w:numPr>
        <w:rPr/>
      </w:pPr>
      <w:bookmarkStart w:id="77" w:name="__RefHeading___Toc3692953_3381743652"/>
      <w:bookmarkStart w:id="78" w:name="_Toc27"/>
      <w:bookmarkEnd w:id="77"/>
      <w:r>
        <w:rPr/>
        <w:t>101</w:t>
      </w:r>
      <w:r>
        <w:rPr>
          <w:rtl w:val="true"/>
        </w:rPr>
        <w:t xml:space="preserve">- </w:t>
      </w:r>
      <w:r>
        <w:rPr>
          <w:rtl w:val="true"/>
        </w:rPr>
        <w:t>خصوصیت و ویژگی</w:t>
      </w:r>
      <w:r>
        <w:rPr>
          <w:rtl w:val="true"/>
        </w:rPr>
        <w:t xml:space="preserve">:  </w:t>
      </w:r>
      <w:r>
        <w:rPr>
          <w:rtl w:val="true"/>
        </w:rPr>
        <w:t>دانش و بینش</w:t>
      </w:r>
      <w:bookmarkEnd w:id="78"/>
    </w:p>
    <w:p>
      <w:pPr>
        <w:pStyle w:val="BookText"/>
        <w:rPr/>
      </w:pPr>
      <w:r>
        <w:rPr>
          <w:rFonts w:ascii="IRNazanin" w:hAnsi="IRNazanin" w:eastAsia="IRNazanin"/>
          <w:color w:val="111111"/>
          <w:sz w:val="28"/>
          <w:sz w:val="28"/>
          <w:szCs w:val="28"/>
          <w:rtl w:val="true"/>
          <w:lang w:bidi="fa-IR"/>
        </w:rPr>
        <w:t>در ایامی که داشتن سواد و خواندن کتاب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جاهلیت عرب مقارن ظهور اسلام مردم بی سواد و 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 هنگامی بعثت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قریش با سواد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شاعر بدوی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 بودن خود را پنهان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نوشتن در میان مردم بی ادبی شمرده می 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امراء عرب کودکی را دید که به مطالعه ی کتابی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بر تو باد این شغل آموزگاران و گدایان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آموزگاری و تعلیم و تعلم در میان عرب بسیار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 ظلمانی ناگهان خورشید اسلام طلوع کرد و نخستین پیام آسمانی به او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علق –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که تو را خلق کرده بود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گوش عموم اعلام فرمود و در آن زمانی که سوادآموزی بر مردان عیب بود گام را فراتر نهاده و به</w:t>
      </w:r>
    </w:p>
    <w:p>
      <w:pPr>
        <w:pStyle w:val="BookText"/>
        <w:rPr/>
      </w:pPr>
      <w:r>
        <w:rPr>
          <w:rFonts w:ascii="IRNazanin" w:hAnsi="IRNazanin" w:eastAsia="IRNazanin"/>
          <w:color w:val="111111"/>
          <w:sz w:val="28"/>
          <w:sz w:val="28"/>
          <w:szCs w:val="28"/>
          <w:rtl w:val="true"/>
          <w:lang w:bidi="fa-IR"/>
        </w:rPr>
        <w:t>زنان نیز دستور داد تا علم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گرفتن دانش بر هر مرد و زن مسلمان فریضه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ملامحسن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هر مرتبه ای از دانش برسد و آن را بدست آورد – واجب است که مرتبه ی بالاتر از آن را نیز تحصیل کند و این وجوب پایان نمی یابد و نهایتی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ز گهواره تا گور دانش بجوی</w:t>
      </w:r>
    </w:p>
    <w:p>
      <w:pPr>
        <w:pStyle w:val="BookText"/>
        <w:rPr/>
      </w:pPr>
      <w:r>
        <w:rPr>
          <w:rFonts w:ascii="IRNazanin" w:hAnsi="IRNazanin" w:eastAsia="IRNazanin"/>
          <w:color w:val="111111"/>
          <w:sz w:val="28"/>
          <w:sz w:val="28"/>
          <w:szCs w:val="28"/>
          <w:rtl w:val="true"/>
          <w:lang w:bidi="fa-IR"/>
        </w:rPr>
        <w:t xml:space="preserve">بنابراین تحصیل علم بر زن و مرد مسلمان واجب شده و زن نیز می تواند در یک رشته از دانش های بجایی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 در علم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همان طوری که می تواند طبیب یا مامای ماهر شود در مقابل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صحابی را ذکر می کند که این به فقه – حدیث – تفسیر و معارف اسلامی آشنا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نام عده ی زیادی از زنان را می برد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را آموخته اند و به نشر آن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علم و دانش</w:t>
      </w:r>
    </w:p>
    <w:p>
      <w:pPr>
        <w:pStyle w:val="BookText"/>
        <w:rPr/>
      </w:pPr>
      <w:r>
        <w:rPr>
          <w:rFonts w:ascii="IRNazanin" w:hAnsi="IRNazanin" w:eastAsia="IRNazanin"/>
          <w:color w:val="111111"/>
          <w:sz w:val="28"/>
          <w:sz w:val="28"/>
          <w:szCs w:val="28"/>
          <w:rtl w:val="true"/>
          <w:lang w:bidi="fa-IR"/>
        </w:rPr>
        <w:t xml:space="preserve">بانوی بزرگ تاریخ عرب و اسلام –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تیره و تا دوران جاهلیت از جمله بانوان دانشور و دانشمندان و صاحب بینش و 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دانشمندان سرشناس روزگار خویش به شمار آمده و با کشیش ها و عالمان مذهب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شنود و بحث و گفتار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از وجود با برکت آن حضرت کسی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درجات عالیه ی علم و دانش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کازرونی در کتاب المتقی روایت کرده اولین وحی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بود ایشان رؤیایی نمی دیدند مگر اینکه مانند سپیده صبح روشن و واضح برایشان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خلوت علاقه مند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حاضر می شدند تا در آن عبادت کند تا آن که ناگهان در غار حرا با حق روبرو شدند فرشته ای آمد – و روایت ادامه می یابد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پسر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جاهلیت مسیحی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قدر می توانست، انجیل را که</w:t>
      </w:r>
    </w:p>
    <w:p>
      <w:pPr>
        <w:pStyle w:val="BookText"/>
        <w:rPr/>
      </w:pPr>
      <w:r>
        <w:rPr>
          <w:rFonts w:ascii="IRNazanin" w:hAnsi="IRNazanin" w:eastAsia="IRNazanin"/>
          <w:color w:val="111111"/>
          <w:sz w:val="28"/>
          <w:sz w:val="28"/>
          <w:szCs w:val="28"/>
          <w:rtl w:val="true"/>
          <w:lang w:bidi="fa-IR"/>
        </w:rPr>
        <w:t>به زبان عبری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عربی می نوشت و پیر مرد و نابینا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به حرف برادر زاده ات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چه می خواهی بگویی؟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ماجرا را بازگوکردند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جبرئیل بزرگ است که خداوند تعالی او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زمان بعثت تو جوان و در هنگامی که قومت تو را اخراج کنند –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مرا اخراج کنند؟ ورقة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چه تو آورده 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مگراین که با وی دشمن شد و اگر هنگامی که کارزار تو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نیرومندانه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ورقه – از دنیا رفت و مدتی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ناموس وحی –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سر ملکوت بار دیگر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ورقه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کیست؟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سرزمینی که خدا در آن عبادت نشود – ذکری از جبرئیل به میان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جبرئیل نزد او می آید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بر این سرزمین نازل شده است – همانا خداوند خیر عظیمی را بر آن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سر خداوند است که رسالت و وحی را برای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تورات و انجیل دیده ای که خداوند پیامبری را در این زمان – مبعوث گرداند که یتیم باشد و خداوند او را پناه دهد و فقیری باشد که خداوند – بی نیازش کند و زنی از قریش که با آبروترین آنها است – امورش را برعهده گیرد؟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آن کسی که من در تورات و انجیل دیده ام مانند همان است که تو گفتی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چیز دیگری غیر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راه می رود همان گونه که عیسی بن مریم راه رفت – و مُردگان با او سخن گویند – همان طور که با عیسی بن مریم سخن می گفتند و سنگ ها بر او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 بُحیرا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ضرورت حفظ ونگه داری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وی رفت و پیش عُداس راهب که سال خورده شده بود و از شدت کهن سالی – ابروانش چشمانی را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عُداس به من بگو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قدوس است و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خداوند در آن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جبرئیل به میان نخواهد آمد –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تو را از او آگاه نخواهم ساخت مگر به من بگویی از کجا نام جبرئیل را شنیده 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جبرئیل نزدش آمده است</w:t>
      </w:r>
    </w:p>
    <w:p>
      <w:p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بزرگواری است که صاحب 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و رسالت را برای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جبرئیل بر این سرزمین نازل شده باشد خیر عظیمی بر 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خدیجه چه بسا شیطان نزد بنده ای حاضر شود و اموری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بگیر و آن را به همسرت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او را فراگرفته باشد این حالت را از دست خواهد داد و اگر از جانب خداوند باشد ضرری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نوشته راه افتاد – هنگامی که به منزلش وارد شد ناگهان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همراه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 سوگند به قلم و آن چه می نویسند</w:t>
      </w:r>
    </w:p>
    <w:p>
      <w:pPr>
        <w:pStyle w:val="BookText"/>
        <w:rPr/>
      </w:pPr>
      <w:r>
        <w:rPr>
          <w:rFonts w:ascii="IRNazanin" w:hAnsi="IRNazanin" w:eastAsia="IRNazanin"/>
          <w:color w:val="111111"/>
          <w:sz w:val="28"/>
          <w:sz w:val="28"/>
          <w:szCs w:val="28"/>
          <w:rtl w:val="true"/>
          <w:lang w:bidi="fa-IR"/>
        </w:rPr>
        <w:t>که تو به لطف پروردگارت دیوانه نیستی</w:t>
      </w:r>
    </w:p>
    <w:p>
      <w:pPr>
        <w:pStyle w:val="BookText"/>
        <w:rPr/>
      </w:pPr>
      <w:r>
        <w:rPr>
          <w:rFonts w:ascii="IRNazanin" w:hAnsi="IRNazanin" w:eastAsia="IRNazanin"/>
          <w:color w:val="111111"/>
          <w:sz w:val="28"/>
          <w:sz w:val="28"/>
          <w:szCs w:val="28"/>
          <w:rtl w:val="true"/>
          <w:lang w:bidi="fa-IR"/>
        </w:rPr>
        <w:t>و بی گمان تو را پاداش بی منت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تو اخلاق عظیم برجسته ای داری</w:t>
      </w:r>
    </w:p>
    <w:p>
      <w:pPr>
        <w:pStyle w:val="BookText"/>
        <w:rPr/>
      </w:pPr>
      <w:r>
        <w:rPr>
          <w:rFonts w:ascii="IRNazanin" w:hAnsi="IRNazanin" w:eastAsia="IRNazanin"/>
          <w:color w:val="111111"/>
          <w:sz w:val="28"/>
          <w:sz w:val="28"/>
          <w:szCs w:val="28"/>
          <w:rtl w:val="true"/>
          <w:lang w:bidi="fa-IR"/>
        </w:rPr>
        <w:t>و به زودی خواهی دید و آنان نیز خواهند دید</w:t>
      </w:r>
    </w:p>
    <w:p>
      <w:pPr>
        <w:pStyle w:val="BookText"/>
        <w:rPr/>
      </w:pPr>
      <w:r>
        <w:rPr>
          <w:rFonts w:ascii="IRNazanin" w:hAnsi="IRNazanin" w:eastAsia="IRNazanin"/>
          <w:color w:val="111111"/>
          <w:sz w:val="28"/>
          <w:sz w:val="28"/>
          <w:szCs w:val="28"/>
          <w:rtl w:val="true"/>
          <w:lang w:bidi="fa-IR"/>
        </w:rPr>
        <w:t>که کدام یک مبتلا به جنوند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ایشان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 و شوق آمد –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عُداس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کردند و مهر نبوت که میان دو کتف ایشان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 زمانی که عداس به آن نگاه کرد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قدوس است یک قدوس به خدا سوگند شما پیامبری هستید که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بشارت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خدیجه که به زودی امری عظیم و خبری بزرگ برای او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خدا سوگند اگر زنده بمانم تا زمانی که به دعوت مردم امر</w:t>
      </w:r>
      <w:bookmarkStart w:id="79" w:name="pg17012_179927"/>
    </w:p>
    <w:p>
      <w:pPr>
        <w:pStyle w:val="BookText"/>
        <w:rPr/>
      </w:pPr>
      <w:bookmarkEnd w:id="79"/>
      <w:r>
        <w:rPr>
          <w:rFonts w:ascii="IRNazanin" w:hAnsi="IRNazanin" w:eastAsia="IRNazanin"/>
          <w:color w:val="111111"/>
          <w:sz w:val="28"/>
          <w:sz w:val="28"/>
          <w:szCs w:val="28"/>
          <w:rtl w:val="true"/>
          <w:lang w:bidi="fa-IR"/>
        </w:rPr>
        <w:t xml:space="preserve">شوی در رکابت شمشمیر خواهم زد آیا تاکنون به چیزی امر شده 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خواهی شد امر خواهی شد – سپس تکذیب خواهی شد و پس از آن قومت تو را اخراج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تو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مردی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ایمان آورد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زید – بلال – ایمان آورد بعد از آن –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کتاب الکامل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عنوان چهارمین یا پنجمین فرد اسلام آورد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هم چنین درباره ی عمرو بن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نیز گفته شده که چهارمین یا پنجمین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دیگری هم هست که براساس آن – زبیر چهارمین یا پنجمین مسلمان بوده و خالد بن سعید بن عاص هم پنجمین شخص مسلمان بوده است</w:t>
      </w:r>
      <w:r>
        <w:rPr>
          <w:rFonts w:eastAsia="IRNazanin" w:cs="IRNazanin"/>
          <w:color w:val="111111"/>
          <w:sz w:val="28"/>
          <w:szCs w:val="28"/>
          <w:rtl w:val="true"/>
          <w:lang w:bidi="fa-IR"/>
        </w:rPr>
        <w:t>.</w:t>
      </w:r>
      <w:r>
        <w:rPr>
          <w:rStyle w:val="FootnoteAnchor"/>
          <w:rtl w:val="true"/>
        </w:rPr>
        <w:footnoteReference w:id="215"/>
      </w:r>
    </w:p>
    <w:p>
      <w:pPr>
        <w:pStyle w:val="Heading2"/>
        <w:numPr>
          <w:ilvl w:val="1"/>
          <w:numId w:val="1"/>
        </w:numPr>
        <w:rPr/>
      </w:pPr>
      <w:bookmarkStart w:id="80" w:name="__RefHeading___Toc3692955_3381743652"/>
      <w:bookmarkStart w:id="81" w:name="_Toc28"/>
      <w:bookmarkEnd w:id="80"/>
      <w:r>
        <w:rPr/>
        <w:t>102</w:t>
      </w:r>
      <w:r>
        <w:rPr>
          <w:rtl w:val="true"/>
        </w:rPr>
        <w:t xml:space="preserve">- </w:t>
      </w:r>
      <w:r>
        <w:rPr>
          <w:rtl w:val="true"/>
        </w:rPr>
        <w:t>خصوصیت و ویژگی</w:t>
      </w:r>
      <w:r>
        <w:rPr>
          <w:rtl w:val="true"/>
        </w:rPr>
        <w:t xml:space="preserve">:  </w:t>
      </w:r>
      <w:r>
        <w:rPr>
          <w:rtl w:val="true"/>
        </w:rPr>
        <w:t>دانش تعبیر خواب</w:t>
      </w:r>
      <w:bookmarkEnd w:id="81"/>
    </w:p>
    <w:p>
      <w:pPr>
        <w:pStyle w:val="BookText"/>
        <w:rPr/>
      </w:pPr>
      <w:r>
        <w:rPr>
          <w:rFonts w:ascii="IRNazanin" w:hAnsi="IRNazanin" w:eastAsia="IRNazanin"/>
          <w:color w:val="111111"/>
          <w:sz w:val="28"/>
          <w:sz w:val="28"/>
          <w:szCs w:val="28"/>
          <w:rtl w:val="true"/>
          <w:lang w:bidi="fa-IR"/>
        </w:rPr>
        <w:t xml:space="preserve">به گواهی تاریخ و روایات رسیده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ی حساس علمی و معنوی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و در آستانه ی برانگیخته شدن تعبیر خواب های شگفت انگیز و تفسیر رؤیاهای رحمانی و دارای پیام خود را با او در میان می نهاد و آن بانوی بزرگوار نیز افزون بر تحلیل و تأویل و تفسیر آن ها – با عموی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کشیش به نام و پارسایی درست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 می نشست به عنوان نمونه</w:t>
      </w:r>
    </w:p>
    <w:p>
      <w:pPr>
        <w:pStyle w:val="BookText"/>
        <w:rPr/>
      </w:pPr>
      <w:r>
        <w:rPr>
          <w:rFonts w:ascii="IRNazanin" w:hAnsi="IRNazanin" w:eastAsia="IRNazanin"/>
          <w:color w:val="111111"/>
          <w:sz w:val="28"/>
          <w:sz w:val="28"/>
          <w:szCs w:val="28"/>
          <w:rtl w:val="true"/>
          <w:lang w:bidi="fa-IR"/>
        </w:rPr>
        <w:t>مرحوم مجلسی در آغازین مراحل رسالت و دریافت پیام خدا در آینه ی رؤیا حقایقی را دریافت می داشت و چیزهایی را می دید که از آینده خبر می دادم و آن ها را با همسر بزرگوارش برای تفسیر و تأویل در میان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ضمن تفسیر آن ها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می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اَبْشِرْ فَانَّ اللهَ لا یَصْنَعُ بِکَ إلّا خَیْراً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ات باد چرا که خدا جز خیر و نیکی برای تو نمی خواهد و پیش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خواب های آن حضرت که گاه پس از شنیدن دقیق خواب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خیرٌ فأبشر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او نوید اوج رشد و معنویت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گر آگاهی او از تأویل خواب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نمی تواند این گونه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حجاز در شناخت مذاهب – صاحب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کشیش های صاحب نظر در تورات و انجیل و آموزه های آنها بود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خود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سخن آن است که پس از فرود فرشته ی وحی برای نخستین بار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دل شوره ی ویژه ی خود را با آن بانوی بزرگوار در میان نهاد – و او نیز افزون بر تحلیل و تفسیر آنها گاه با عموی دانشمند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کشیشی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و گو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ادیان و مذاهب</w:t>
      </w:r>
    </w:p>
    <w:p>
      <w:pPr>
        <w:pStyle w:val="BookText"/>
        <w:rPr/>
      </w:pPr>
      <w:r>
        <w:rPr>
          <w:rFonts w:ascii="IRNazanin" w:hAnsi="IRNazanin" w:eastAsia="IRNazanin"/>
          <w:color w:val="111111"/>
          <w:sz w:val="28"/>
          <w:sz w:val="28"/>
          <w:szCs w:val="28"/>
          <w:rtl w:val="true"/>
          <w:lang w:bidi="fa-IR"/>
        </w:rPr>
        <w:t xml:space="preserve">بانوی نواندیش حجاز در شناخت مذاهب صاحب دانش بود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کشیش های صاحب نظر در تورات و انجیل و آموزه 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از او فراگرفته و از شاگردان سرشناس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سخن آن است که پس از فرود فرشته ی وحی برای نخستین بار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دل شوره ی ویژه ی خود را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عمیق فکر –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پیام رسانی را که پیام خدا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آمد نیک بنگری و او را وصف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استطیع ان تخبرنی بصاحبک هذا الذی یأتیک هذا الذی یأتیک اذا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که برایت پیام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من وصف نما پس از مدتی با آمدن فرشته ی وحی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فرشته وحی است که پیام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آموزه های موسی و مسیح – برای شناخت فرشته ی وحی به یک آزمون علمی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تعبیر خواب و خبرهای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نشان گر آن است که آن بانوی بزرگوار این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و معارف مذهب موسی و مسیح و آیین حق گرای ابراهیم و اسماعیل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تایی و صفات آفریدگار هستی، فرشته ی وحی پدیده ی وحی و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پیامبری و نیز شیطان و وسوسه های آن و دیگر مفاهیم دینی آشنا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ترین چهره ی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آن عشق و شور متقابلی که میان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شوری که برای شناخت تحولات آینده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آموزه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نگیرد و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خود را به او نیاموزد؟</w:t>
      </w:r>
    </w:p>
    <w:p>
      <w:pPr>
        <w:pStyle w:val="BookText"/>
        <w:rPr/>
      </w:pPr>
      <w:r>
        <w:rPr>
          <w:rFonts w:ascii="IRNazanin" w:hAnsi="IRNazanin" w:eastAsia="IRNazanin"/>
          <w:color w:val="111111"/>
          <w:sz w:val="28"/>
          <w:sz w:val="28"/>
          <w:szCs w:val="28"/>
          <w:rtl w:val="true"/>
          <w:lang w:bidi="fa-IR"/>
        </w:rPr>
        <w:t>چگونه او که نخستین گرونده ی به اسلام نو اندیش ترین بانو و پیشتازترین ها در توحید و اخلاص بود و پیش از همه در جریان فرود وحی بر یار پر مهر و محبت خود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اش فرودگاه فرشتگان و مهبط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زیادی از ناقلین حدیث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اللهُ علی رسولهِ القرآن و الهُدی و عندهُ خدیجة</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خداوند قرآن را در حالی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و یار مهربان و مشاور و وزیر توانمند دلسوز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روایت و درایت</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کمال جو و دانشوری است که پس از ظهور اسلام ذوق و فرصت خود را در خدمت آموزش قرآن و فرهنگ و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گران و آورندگان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 شناسان به 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بانوان نام داری می شمارد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و به افتخار شاگردی او مفتخر گشته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همین گونه راوی شناس مرحوم محمد حائری منتهی المقال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اردبیلی در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bookmarkStart w:id="82" w:name="pg17012_179930"/>
    </w:p>
    <w:p>
      <w:pPr>
        <w:pStyle w:val="BookText"/>
        <w:rPr/>
      </w:pPr>
      <w:bookmarkEnd w:id="82"/>
      <w:r>
        <w:rPr>
          <w:rFonts w:ascii="IRNazanin" w:hAnsi="IRNazanin" w:eastAsia="IRNazanin"/>
          <w:color w:val="111111"/>
          <w:sz w:val="28"/>
          <w:sz w:val="28"/>
          <w:szCs w:val="28"/>
          <w:rtl w:val="true"/>
          <w:lang w:bidi="fa-IR"/>
        </w:rPr>
        <w:t xml:space="preserve">و مرحوم ابن حزم اندلسی او را نخستین آورنده ی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نگاران اهل تسنن بر آن است که روایات رسیده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اهل تسنن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می آورد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 حال طواف بر گرد خانه ی خدا چه دعایی را زمزمه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و انا اَطوفُ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بار خدایا – گناهانم را بیامرز و لغزش های خواسته و ناخواسته و زیاده روی در کارهایم را ببخشای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اللهم اغفرلی ذنوبی و خطای و عمدی و اسرافی فی امری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مادرم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این روایت را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امی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بعذا الحدیث عن خدیجة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با این وصف دست تاریک اندیش به این خیانت نیز دست یزید در جهت دشمنی با فرهنگ و منش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بانوی خردمند حجاز را حذف نمود و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 تا او را در جایگاه علمی برتری بنشاند</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83" w:name="__RefHeading___Toc3692957_3381743652"/>
      <w:bookmarkStart w:id="84" w:name="_Toc29"/>
      <w:bookmarkEnd w:id="83"/>
      <w:r>
        <w:rPr/>
        <w:t>103</w:t>
      </w:r>
      <w:r>
        <w:rPr>
          <w:rtl w:val="true"/>
        </w:rPr>
        <w:t xml:space="preserve">- </w:t>
      </w:r>
      <w:r>
        <w:rPr>
          <w:rtl w:val="true"/>
        </w:rPr>
        <w:t>خصوصیت و ویژگی</w:t>
      </w:r>
      <w:r>
        <w:rPr>
          <w:rtl w:val="true"/>
        </w:rPr>
        <w:t xml:space="preserve">:  </w:t>
      </w:r>
      <w:r>
        <w:rPr>
          <w:rtl w:val="true"/>
        </w:rPr>
        <w:t>شناخت ادیان و مذاهب</w:t>
      </w:r>
      <w:bookmarkEnd w:id="84"/>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مذاهب و ادیان پیشین نیز صاحب دانش و کمال و دارای رأی و نظر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آن حضرت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کشیش های بزرگ عالم مسیحیت و صاحب نظر در تورات و انجیل و آموزه های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علوم و آگاهی ها را از او فراگرفته و از شاگردان سرشناس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ترین دلیل این سخن آن است که پس از فرشته ی وحی برای نخستین بار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پیام خدا هنگامی که آن حضرت – شور و هیجان خویش را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آن بانوی مکرمه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اتستطیع اَن تخبربن بصاحبک هذا الذی یأتیکَ اذا جائَکَ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عموزاده آیا می توانی آن پیام رسانی را که پیام خداوند را برای شما می آورد، این بار که آمد سبک بنگری آن گاه او را برای من و من کنی؟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این بار که برایت پیام آورد نیک دقت کن و او را برای من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هنگامی که فرشته ی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فرشته ی وحی است که اینک برایم پیام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فرشته ی وحی برابر آموزه های کتاب ها و فرهنگ و مذاهب آسمانی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آزمون علمی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اظهارنظر و تعبیر خواب ها و خبرهای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نکات نشان گر آن است که آن بانوی بزرگ این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معارف مذهب حضرت موسی و حضرت علیسی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حق گرای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آفریدگار هستی فرشته ی وحی پدیده ی وحی پیام خدا مقام والای پیامبری و رسالت شیطان و وسوسه های آن و دیگر مفاهیم دینی آشنا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همراه و همدم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ترین چهره به آن حضرت بود، آیا با آن عشق و شور متقابلی که میان او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و با علاقه ای که به شناخت تحولات آینده داشت، ممکن اسن که آموزه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نیاموزد و آیا ممکن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آیین خود را به او نیاموزد؟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که نخستین گرونده و مؤمنه به اسلام نو اندیش ترین بانوی روزگاران، پیشتازترین مادر توحید و اخلاص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زودتر در جریان فرود وحی و جبرئیل بر یار مهربان قرار می گرفت، و خانه اش محل نزول فرشتگان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صاحب دانش و بینش نباشد؟ عده ای از روایات حدیث از جمله ابن مغازلی شافعی مذهب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علی رسوله القرآن و الهدی و عنده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قرآن را در حالی به پیامبرش نازل کرد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بود</w:t>
      </w:r>
      <w:r>
        <w:rPr>
          <w:rFonts w:eastAsia="IRNazanin" w:cs="IRNazanin"/>
          <w:color w:val="111111"/>
          <w:sz w:val="28"/>
          <w:szCs w:val="28"/>
          <w:rtl w:val="true"/>
          <w:lang w:bidi="fa-IR"/>
        </w:rPr>
        <w:t>»</w:t>
      </w:r>
      <w:bookmarkStart w:id="85" w:name="pg17012_179932"/>
    </w:p>
    <w:p>
      <w:pPr>
        <w:pStyle w:val="Heading2"/>
        <w:numPr>
          <w:ilvl w:val="1"/>
          <w:numId w:val="1"/>
        </w:numPr>
        <w:rPr/>
      </w:pPr>
      <w:bookmarkStart w:id="86" w:name="__RefHeading___Toc3692959_3381743652"/>
      <w:bookmarkStart w:id="87" w:name="_Toc30"/>
      <w:bookmarkEnd w:id="85"/>
      <w:bookmarkEnd w:id="86"/>
      <w:r>
        <w:rPr/>
        <w:t>104</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ادیب و شاعر نام دار عرب</w:t>
      </w:r>
      <w:bookmarkEnd w:id="87"/>
    </w:p>
    <w:p>
      <w:pPr>
        <w:pStyle w:val="BookText"/>
        <w:rPr/>
      </w:pPr>
      <w:r>
        <w:rPr>
          <w:rFonts w:ascii="IRNazanin" w:hAnsi="IRNazanin" w:eastAsia="IRNazanin"/>
          <w:color w:val="111111"/>
          <w:sz w:val="28"/>
          <w:sz w:val="28"/>
          <w:szCs w:val="28"/>
          <w:rtl w:val="true"/>
          <w:lang w:bidi="fa-IR"/>
        </w:rPr>
        <w:t xml:space="preserve">از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ادبی و هنری و ذوق سرایندگی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خانه ی او مرکز انجمن ادبی و علمی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روزگار تیره و تار افزون بر تیزهوشی و خردمندی از دانش و بینش و هنر سرایندگی نیز بهره ور بود و در زندگی اش به جا و با خردورزی بسیار از آن ها بهره می گرفت و گفت و گوی فکری و ادبی بخشی از زندگی اش بود و به همین دلیل سروده هایش نیرومند موج ساز و جذاب است و از صفای درونی اش سرچشمه گرفته و از خِرَد و خودجوشی طبع لطیف و روح پاک و نواندیش و تحول خواه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عبدالحسین امینی رحمة الله تعالی علیه او را در شمار سرایندگان نام دار شمرده و بر این عقیده است که قصه های مشحون و پر از ظرافت های ادبی و معنوی او 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پانزده سال قبل از بعثت سروده شاهد گویای این مطلب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نمونه هایی از سروده های او</w:t>
      </w:r>
    </w:p>
    <w:p>
      <w:pPr>
        <w:pStyle w:val="BookText"/>
        <w:rPr/>
      </w:pPr>
      <w:r>
        <w:rPr>
          <w:rFonts w:ascii="IRNazanin" w:hAnsi="IRNazanin" w:eastAsia="IRNazanin"/>
          <w:color w:val="111111"/>
          <w:sz w:val="28"/>
          <w:sz w:val="28"/>
          <w:szCs w:val="28"/>
          <w:rtl w:val="true"/>
          <w:lang w:bidi="fa-IR"/>
        </w:rPr>
        <w:t xml:space="preserve">در این مورد آورده اند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 و گو با چند تن از دانش وران و آگاهان روزگار خویش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شخصیت والای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شکوه و عظمت و معنویت او و آینده ی درخشان و پر امید و نویدش در آن حال اشک از دیدگانش جاری شد و آه سرد از دل پر درد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مترنم به این اشعار گردید – و آتش محبت و اشتیاق وصال آن حضرت را از کانون دل مشتعل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أستر الوجد و الأجفان تهتکه و أطلق الشوق و الأعضاء تمسکه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جفانی القلب لما أن تملکه غیری فوا أسفالو کنت أملکه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لم یدع منی سوی رمقی لو کان یسمح بالباقی لیترکه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وجد و شاد ای که در دل دارم بپوشانم و حال آن که پلک های چشم آن را پاره می کند و تا کی شوق وصال را رها کنم و حال آن که اعضای من آن را نگاه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من جفا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غیر من آن را مالک شده – و جای تأسف است اگر من مالک شوم او 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ضررنکرد کسی که جز رمقی برای من باقی نگذارد – اگر سهل می گرفت – به باقی مانده هر آینه ترک می کرد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رحمة الله تعالی علیه – در کتاب با ارزش بحار پس از ذکر این اشعار، این روایت را نقل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امر عجیب دیدم – این بود که هنوز حضرت خدیجه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سرودن این اشعار فراغت نیافته بود که صدای کوبه 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کنیز خود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درب را باز کن – شاید خبری از دوستان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ریح الجنوب لعل علم</w:t>
      </w:r>
    </w:p>
    <w:p>
      <w:pPr>
        <w:pStyle w:val="BookText"/>
        <w:rPr/>
      </w:pPr>
      <w:r>
        <w:rPr>
          <w:rFonts w:ascii="IRNazanin" w:hAnsi="IRNazanin" w:eastAsia="IRNazanin"/>
          <w:color w:val="111111"/>
          <w:sz w:val="28"/>
          <w:sz w:val="28"/>
          <w:szCs w:val="28"/>
          <w:rtl w:val="true"/>
          <w:lang w:bidi="fa-IR"/>
        </w:rPr>
        <w:t>من الأحباب یطفیء بعض حری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حملوک الی منهم</w:t>
      </w:r>
    </w:p>
    <w:p>
      <w:pPr>
        <w:pStyle w:val="BookText"/>
        <w:rPr/>
      </w:pPr>
      <w:r>
        <w:rPr>
          <w:rFonts w:ascii="IRNazanin" w:hAnsi="IRNazanin" w:eastAsia="IRNazanin"/>
          <w:color w:val="111111"/>
          <w:sz w:val="28"/>
          <w:sz w:val="28"/>
          <w:szCs w:val="28"/>
          <w:rtl w:val="true"/>
          <w:lang w:bidi="fa-IR"/>
        </w:rPr>
        <w:t>سلاما أشتریه و لو بعمری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و دادهم انی کتوم</w:t>
      </w:r>
    </w:p>
    <w:p>
      <w:pPr>
        <w:pStyle w:val="BookText"/>
        <w:rPr/>
      </w:pPr>
      <w:r>
        <w:rPr>
          <w:rFonts w:ascii="IRNazanin" w:hAnsi="IRNazanin" w:eastAsia="IRNazanin"/>
          <w:color w:val="111111"/>
          <w:sz w:val="28"/>
          <w:sz w:val="28"/>
          <w:szCs w:val="28"/>
          <w:rtl w:val="true"/>
          <w:lang w:bidi="fa-IR"/>
        </w:rPr>
        <w:t>و انی لا ابوح لهم بسری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 الله وصلهم قریباً</w:t>
      </w:r>
    </w:p>
    <w:p>
      <w:pPr>
        <w:pStyle w:val="BookText"/>
        <w:rPr/>
      </w:pPr>
      <w:r>
        <w:rPr>
          <w:rFonts w:ascii="IRNazanin" w:hAnsi="IRNazanin" w:eastAsia="IRNazanin"/>
          <w:color w:val="111111"/>
          <w:sz w:val="28"/>
          <w:sz w:val="28"/>
          <w:szCs w:val="28"/>
          <w:rtl w:val="true"/>
          <w:lang w:bidi="fa-IR"/>
        </w:rPr>
        <w:t>و لم یسر أتی من بعد عسر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من فراقکم کشهر</w:t>
      </w:r>
    </w:p>
    <w:p>
      <w:pPr>
        <w:pStyle w:val="BookText"/>
        <w:rPr/>
      </w:pPr>
      <w:r>
        <w:rPr>
          <w:rFonts w:ascii="IRNazanin" w:hAnsi="IRNazanin" w:eastAsia="IRNazanin"/>
          <w:color w:val="111111"/>
          <w:sz w:val="28"/>
          <w:sz w:val="28"/>
          <w:szCs w:val="28"/>
          <w:rtl w:val="true"/>
          <w:lang w:bidi="fa-IR"/>
        </w:rPr>
        <w:t>و شهر من وصالکم کدهر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مرا خبر ده، شاید از دانستن حالات ایشان بعضی از سوزش من فرو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سلامی از خود سوی من بواسطه ی تو نفرستادند تا من بجان خود آن را خریداری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دوستی ای که من به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کتمان کننده ام آن دوستی را و سر خود را برای ایشان فاش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وصال مرا به ایشان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هر دشواری 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روزجدایی از شما مانند ماهی است برای من و یک ماه از وصال شما مانند روزگاری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رفت در را باز کرد و آمد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عبدالمطلب و سادات عرب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شوق برخاست و به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 باز کن و به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مسندها برای ایشان به گستراند و متکاها در پشت هر یک از ایشان بگذارد – امیدوارم که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الذحیاتی وصلکم و لقاکم</w:t>
      </w:r>
    </w:p>
    <w:p>
      <w:pPr>
        <w:pStyle w:val="BookText"/>
        <w:rPr/>
      </w:pPr>
      <w:r>
        <w:rPr>
          <w:rFonts w:ascii="IRNazanin" w:hAnsi="IRNazanin" w:eastAsia="IRNazanin"/>
          <w:color w:val="111111"/>
          <w:sz w:val="28"/>
          <w:sz w:val="28"/>
          <w:szCs w:val="28"/>
          <w:rtl w:val="true"/>
          <w:lang w:bidi="fa-IR"/>
        </w:rPr>
        <w:t>و لست ألذ العیش حتی أراکم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من الناس غیرکم و لا الذفی قلبی حبیب سواکم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الرأس و العینین جملة سعیکم</w:t>
      </w:r>
    </w:p>
    <w:p>
      <w:pPr>
        <w:pStyle w:val="BookText"/>
        <w:rPr/>
      </w:pPr>
      <w:r>
        <w:rPr>
          <w:rFonts w:ascii="IRNazanin" w:hAnsi="IRNazanin" w:eastAsia="IRNazanin"/>
          <w:color w:val="111111"/>
          <w:sz w:val="28"/>
          <w:sz w:val="28"/>
          <w:szCs w:val="28"/>
          <w:rtl w:val="true"/>
          <w:lang w:bidi="fa-IR"/>
        </w:rPr>
        <w:t>و من ذالذی فی فعلکم قد عصاکم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محسوب علیکم بأجمعی و روحی و مالی یا حبیبی فداکم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غیرکم فی الحب یسکن مهجتی و ان شئتم تفتیش قلبی فهاکم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و ملاقات نمودن با شما موجب لذت من در زندگی می شود و من لذای از زندگانی نمی برم مگر این که شما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نترسید چشم من از مردمان غیر از شما و دل من لذت نبرد از هیچ دوستی غیر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و چشم هایم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کوشش شما را و کیست که در کار شما نافرمانی کند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من همه ی چیزهایم در حساب شما گذارده شده همه ی چیز من و جان من و مال من ای دوست من فدای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سنیت غیر از شما دوستی که در دل من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تفتیش کنید دل مرا این دل من و این هم شما و هم چنین پس از آن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ما برای امر پسر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کلام – تعیین کرد که مقصود او حاصل می شود از این رو 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بذکرکم یطفی الفؤاد من الوقد</w:t>
      </w:r>
    </w:p>
    <w:p>
      <w:pPr>
        <w:pStyle w:val="BookText"/>
        <w:rPr/>
      </w:pPr>
      <w:r>
        <w:rPr>
          <w:rFonts w:ascii="IRNazanin" w:hAnsi="IRNazanin" w:eastAsia="IRNazanin"/>
          <w:color w:val="111111"/>
          <w:sz w:val="28"/>
          <w:sz w:val="28"/>
          <w:szCs w:val="28"/>
          <w:rtl w:val="true"/>
          <w:lang w:bidi="fa-IR"/>
        </w:rPr>
        <w:t>و رؤیتکم فیها شفا أعین الرمد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انی أشتکی من هواکم</w:t>
      </w:r>
    </w:p>
    <w:p>
      <w:pPr>
        <w:pStyle w:val="BookText"/>
        <w:rPr/>
      </w:pPr>
      <w:r>
        <w:rPr>
          <w:rFonts w:ascii="IRNazanin" w:hAnsi="IRNazanin" w:eastAsia="IRNazanin"/>
          <w:color w:val="111111"/>
          <w:sz w:val="28"/>
          <w:sz w:val="28"/>
          <w:szCs w:val="28"/>
          <w:rtl w:val="true"/>
          <w:lang w:bidi="fa-IR"/>
        </w:rPr>
        <w:t>فقد کذبوا لو مت فیه من الوجد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أملی سروراً بقرکم</w:t>
      </w:r>
    </w:p>
    <w:p>
      <w:pPr>
        <w:pStyle w:val="BookText"/>
        <w:rPr/>
      </w:pPr>
      <w:r>
        <w:rPr>
          <w:rFonts w:ascii="IRNazanin" w:hAnsi="IRNazanin" w:eastAsia="IRNazanin"/>
          <w:color w:val="111111"/>
          <w:sz w:val="28"/>
          <w:sz w:val="28"/>
          <w:szCs w:val="28"/>
          <w:rtl w:val="true"/>
          <w:lang w:bidi="fa-IR"/>
        </w:rPr>
        <w:t>و قد کنت مشتاقاً علیکم من البُعد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سری فی هواکم و خاطری</w:t>
      </w:r>
    </w:p>
    <w:p>
      <w:pPr>
        <w:pStyle w:val="BookText"/>
        <w:rPr/>
      </w:pPr>
      <w:r>
        <w:rPr>
          <w:rFonts w:ascii="IRNazanin" w:hAnsi="IRNazanin" w:eastAsia="IRNazanin"/>
          <w:color w:val="111111"/>
          <w:sz w:val="28"/>
          <w:sz w:val="28"/>
          <w:szCs w:val="28"/>
          <w:rtl w:val="true"/>
          <w:lang w:bidi="fa-IR"/>
        </w:rPr>
        <w:t>فأبد الذی أخفی و أخفی الذی اُبدی</w:t>
      </w:r>
      <w:r>
        <w:rPr>
          <w:rStyle w:val="FootnoteAnchor"/>
          <w:rtl w:val="true"/>
        </w:rPr>
        <w:footnoteReference w:id="2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یادکردن شما دل از سوزش خاموش می شود و در دیدن شما است شفای دیده ی رمه دیده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است که من از خواهش شما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 دروغ گفته اگر در هوای شما بمیرم از خوشحالی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مملو از شادی و سرور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نزدیک شدن به شما من از دور مشتاق بودم و ملاقات و نزدیک شدن به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من و آن چه در خاطر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شما شبیه به یک دیگرند، پس ظاهر می کنم آن چه را که پنهان داشته ام و مخفی می کنم آن چه را که ظاهر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هنگامی که شتر سر به پای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به کلام فصیح نُطق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مثل من و حال آنکه لمس کرد پشت مرا سید المرسلین زن هایی که نزد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الاسحر بزرگی که از این یتیم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سحر نیست – این عمل – بلکه این معجزه و کرامتی است که از این حضرت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البعیر بفضل احمد مخبرا</w:t>
      </w:r>
    </w:p>
    <w:p>
      <w:pPr>
        <w:pStyle w:val="BookText"/>
        <w:rPr/>
      </w:pPr>
      <w:r>
        <w:rPr>
          <w:rFonts w:ascii="IRNazanin" w:hAnsi="IRNazanin" w:eastAsia="IRNazanin"/>
          <w:color w:val="111111"/>
          <w:sz w:val="28"/>
          <w:sz w:val="28"/>
          <w:szCs w:val="28"/>
          <w:rtl w:val="true"/>
          <w:lang w:bidi="fa-IR"/>
        </w:rPr>
        <w:t>هذا الذی شرفت به ام القری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خیر مبعوث أتی</w:t>
      </w:r>
    </w:p>
    <w:p>
      <w:pPr>
        <w:pStyle w:val="BookText"/>
        <w:rPr/>
      </w:pPr>
      <w:r>
        <w:rPr>
          <w:rFonts w:ascii="IRNazanin" w:hAnsi="IRNazanin" w:eastAsia="IRNazanin"/>
          <w:color w:val="111111"/>
          <w:sz w:val="28"/>
          <w:sz w:val="28"/>
          <w:szCs w:val="28"/>
          <w:rtl w:val="true"/>
          <w:lang w:bidi="fa-IR"/>
        </w:rPr>
        <w:t>فهو الشفیع و خیر من وطأ الثری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سدیه تمزقوا من غیظکم</w:t>
      </w:r>
    </w:p>
    <w:p>
      <w:pPr>
        <w:pStyle w:val="BookText"/>
        <w:rPr/>
      </w:pPr>
      <w:r>
        <w:rPr>
          <w:rFonts w:ascii="IRNazanin" w:hAnsi="IRNazanin" w:eastAsia="IRNazanin"/>
          <w:color w:val="111111"/>
          <w:sz w:val="28"/>
          <w:sz w:val="28"/>
          <w:szCs w:val="28"/>
          <w:rtl w:val="true"/>
          <w:lang w:bidi="fa-IR"/>
        </w:rPr>
        <w:t>فهو الحبیب و لا سواه فی الوری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برانگیخته شده به رسالت که می آید زمان بعثت او پس او است شفاعت کننده از بهترین کسی که قدم بر زمین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بر او حسد می برید نابود شوید از جهت این خشمی که دارید زیرا که او است دوست داشته شده ای که غیر از او در میانه ی خلق حبیبی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هنگامی که لباس سفر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 و آن حضرت لباس را در برابر روی او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من شرف الجمال قنونا</w:t>
      </w:r>
    </w:p>
    <w:p>
      <w:pPr>
        <w:pStyle w:val="BookText"/>
        <w:rPr/>
      </w:pPr>
      <w:r>
        <w:rPr>
          <w:rFonts w:ascii="IRNazanin" w:hAnsi="IRNazanin" w:eastAsia="IRNazanin"/>
          <w:color w:val="111111"/>
          <w:sz w:val="28"/>
          <w:sz w:val="28"/>
          <w:szCs w:val="28"/>
          <w:rtl w:val="true"/>
          <w:lang w:bidi="fa-IR"/>
        </w:rPr>
        <w:t>و لقد فتنت بها القلوب فنونا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کونت للحسن فیک جواهر</w:t>
      </w:r>
    </w:p>
    <w:p>
      <w:pPr>
        <w:pStyle w:val="BookText"/>
        <w:rPr/>
      </w:pPr>
      <w:r>
        <w:rPr>
          <w:rFonts w:ascii="IRNazanin" w:hAnsi="IRNazanin" w:eastAsia="IRNazanin"/>
          <w:color w:val="111111"/>
          <w:sz w:val="28"/>
          <w:sz w:val="28"/>
          <w:szCs w:val="28"/>
          <w:rtl w:val="true"/>
          <w:lang w:bidi="fa-IR"/>
        </w:rPr>
        <w:t>فیها دعیت الجوهر المکنونا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اعار الظبی فی فلواته</w:t>
      </w:r>
    </w:p>
    <w:p>
      <w:pPr>
        <w:pStyle w:val="BookText"/>
        <w:rPr/>
      </w:pPr>
      <w:r>
        <w:rPr>
          <w:rFonts w:ascii="Amiri" w:hAnsi="Amiri" w:eastAsia="Amiri" w:cs="Amiri"/>
          <w:color w:val="111111"/>
          <w:sz w:val="28"/>
          <w:sz w:val="28"/>
          <w:szCs w:val="28"/>
          <w:rtl w:val="true"/>
          <w:lang w:bidi="ar-SA"/>
        </w:rPr>
        <w:t>للحسن جیداً سامیاً و جفوناً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جسمی النحیل و کیف</w:t>
      </w:r>
    </w:p>
    <w:p>
      <w:pPr>
        <w:pStyle w:val="BookText"/>
        <w:rPr/>
      </w:pPr>
      <w:r>
        <w:rPr>
          <w:rFonts w:ascii="IRNazanin" w:hAnsi="IRNazanin" w:eastAsia="IRNazanin"/>
          <w:color w:val="111111"/>
          <w:sz w:val="28"/>
          <w:sz w:val="28"/>
          <w:szCs w:val="28"/>
          <w:rtl w:val="true"/>
          <w:lang w:bidi="fa-IR"/>
        </w:rPr>
        <w:t>أجریت من دمع العیون عیونا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أسهرت عینی فی هواک صبابة</w:t>
      </w:r>
    </w:p>
    <w:p>
      <w:pPr>
        <w:pStyle w:val="BookText"/>
        <w:rPr/>
      </w:pPr>
      <w:r>
        <w:rPr>
          <w:rFonts w:ascii="IRNazanin" w:hAnsi="IRNazanin" w:eastAsia="IRNazanin"/>
          <w:color w:val="111111"/>
          <w:sz w:val="28"/>
          <w:sz w:val="28"/>
          <w:szCs w:val="28"/>
          <w:rtl w:val="true"/>
          <w:lang w:bidi="fa-IR"/>
        </w:rPr>
        <w:t>و ملأت قلبی لوعة و جنونا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جمال و زیبایی فنون شرافت تو به عنایت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دل ها را به آن فنون مفنون و شیفته و فریفته کرده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گوهرها برای نیکویی حسن در تو هستی پیدا کرده که در آن گوهر مکنونی پنهان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عاریه داده ای آهوهای بیابان ها برای زیبایی گردن بلند و چشم های نیکویی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ضعیف لاغر من نگاه کن و ببین که چگونه از اشک چشمان خود چشمه هایی را جاری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داشتم چشم خود را در هوای تو از جهت حرارت و گرمی عشقی که به تو دارم و پر کردم دل خود را از سوزش 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عشق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هنگامی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 کرد و بر راحله ی خود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 آن حضرت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المحب الی الأحباب مجذوب</w:t>
      </w:r>
    </w:p>
    <w:p>
      <w:pPr>
        <w:pStyle w:val="BookText"/>
        <w:rPr/>
      </w:pPr>
      <w:r>
        <w:rPr>
          <w:rFonts w:ascii="IRNazanin" w:hAnsi="IRNazanin" w:eastAsia="IRNazanin"/>
          <w:color w:val="111111"/>
          <w:sz w:val="28"/>
          <w:sz w:val="28"/>
          <w:szCs w:val="28"/>
          <w:rtl w:val="true"/>
          <w:lang w:bidi="fa-IR"/>
        </w:rPr>
        <w:t>و جسمه بید الأسقام منهوب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کیف طعم الحب قلت له</w:t>
      </w:r>
    </w:p>
    <w:p>
      <w:pPr>
        <w:pStyle w:val="BookText"/>
        <w:rPr/>
      </w:pPr>
      <w:r>
        <w:rPr>
          <w:rFonts w:ascii="IRNazanin" w:hAnsi="IRNazanin" w:eastAsia="IRNazanin"/>
          <w:color w:val="111111"/>
          <w:sz w:val="28"/>
          <w:sz w:val="28"/>
          <w:szCs w:val="28"/>
          <w:rtl w:val="true"/>
          <w:lang w:bidi="fa-IR"/>
        </w:rPr>
        <w:t>الحب عذب ولکن فیه تعذیب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 الذین علی خدی لبعدهم</w:t>
      </w:r>
    </w:p>
    <w:p>
      <w:pPr>
        <w:pStyle w:val="BookText"/>
        <w:rPr/>
      </w:pPr>
      <w:r>
        <w:rPr>
          <w:rFonts w:ascii="IRNazanin" w:hAnsi="IRNazanin" w:eastAsia="IRNazanin"/>
          <w:color w:val="111111"/>
          <w:sz w:val="28"/>
          <w:sz w:val="28"/>
          <w:szCs w:val="28"/>
          <w:rtl w:val="true"/>
          <w:lang w:bidi="fa-IR"/>
        </w:rPr>
        <w:t>دمی و دمعی مسفوح و مسکوب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الخیام و قد صارت رکابهم جما</w:t>
      </w:r>
    </w:p>
    <w:p>
      <w:pPr>
        <w:pStyle w:val="BookText"/>
        <w:rPr/>
      </w:pPr>
      <w:r>
        <w:rPr>
          <w:rFonts w:ascii="IRNazanin" w:hAnsi="IRNazanin" w:eastAsia="IRNazanin"/>
          <w:color w:val="111111"/>
          <w:sz w:val="28"/>
          <w:sz w:val="28"/>
          <w:szCs w:val="28"/>
          <w:rtl w:val="true"/>
          <w:lang w:bidi="fa-IR"/>
        </w:rPr>
        <w:t>الا محب له فی القلب محبوب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یوسف فی کل ناحیة</w:t>
      </w:r>
    </w:p>
    <w:p>
      <w:pPr>
        <w:pStyle w:val="BookText"/>
        <w:rPr/>
      </w:pPr>
      <w:r>
        <w:rPr>
          <w:rFonts w:ascii="IRNazanin" w:hAnsi="IRNazanin" w:eastAsia="IRNazanin"/>
          <w:color w:val="111111"/>
          <w:sz w:val="28"/>
          <w:sz w:val="28"/>
          <w:szCs w:val="28"/>
          <w:rtl w:val="true"/>
          <w:lang w:bidi="fa-IR"/>
        </w:rPr>
        <w:t>و الحزن فی کل بیت فیه یعقوب</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محب به جانب دوستان جذب شده و جسم او بدست بیماری ها غارت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محبت چگونه است؟ می گویم محبت گواراست ولیکن در آن عذاب و شکنجه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فدای کسانی می کنم که از دوری ایشان خون من و اشک من ریخته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خالی شد و سواران همه رفتند کسی نمانده مگر دوستی که محبوب او در دل جا دارد که گویا یوسفی است در همه جائی و حزن در خانه ای است که یعقوب در آن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هنگام مراجعت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شام وقتی که آن حضرت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شعر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الحبیب الذی أهواه من سفر</w:t>
      </w:r>
    </w:p>
    <w:p>
      <w:pPr>
        <w:pStyle w:val="BookText"/>
        <w:rPr/>
      </w:pPr>
      <w:r>
        <w:rPr>
          <w:rFonts w:ascii="IRNazanin" w:hAnsi="IRNazanin" w:eastAsia="IRNazanin"/>
          <w:color w:val="111111"/>
          <w:sz w:val="28"/>
          <w:sz w:val="28"/>
          <w:szCs w:val="28"/>
          <w:rtl w:val="true"/>
          <w:lang w:bidi="fa-IR"/>
        </w:rPr>
        <w:t>و الشمس قد اثّرت فی وجهه اثرا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عجبت للشمس من تقبیل و جنته و الشمس لا ینبغی ان تدرک القمر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گران قدر و محبوبی که او را بسیار دوست می دارم از سفر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خورشید آسمان در چهره ی نور افشانش اثر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خورشید در شگفتم که چگونه بر چهره ی پر معنویت او بوسه زده است با این که خورشید را شایسته نیست که خود را به ماه 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به درخواست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کاروان برگشت تا با آن ها برگردد، هنگامی که آن حضرت از مکه بیرون رفت و جبرئیل و فرشتگان اطراف آن جناب را گرفتند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 منکم ملزم أی ملزم</w:t>
      </w:r>
    </w:p>
    <w:p>
      <w:pPr>
        <w:pStyle w:val="BookText"/>
        <w:rPr/>
      </w:pPr>
      <w:r>
        <w:rPr>
          <w:rFonts w:ascii="IRNazanin" w:hAnsi="IRNazanin" w:eastAsia="IRNazanin"/>
          <w:color w:val="111111"/>
          <w:sz w:val="28"/>
          <w:sz w:val="28"/>
          <w:szCs w:val="28"/>
          <w:rtl w:val="true"/>
          <w:lang w:bidi="fa-IR"/>
        </w:rPr>
        <w:t>و وصل مدی الأیام یتصرم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قلب المتیم فیکم</w:t>
      </w:r>
    </w:p>
    <w:p>
      <w:pPr>
        <w:pStyle w:val="BookText"/>
        <w:rPr/>
      </w:pPr>
      <w:r>
        <w:rPr>
          <w:rFonts w:ascii="IRNazanin" w:hAnsi="IRNazanin" w:eastAsia="IRNazanin"/>
          <w:color w:val="111111"/>
          <w:sz w:val="28"/>
          <w:sz w:val="28"/>
          <w:szCs w:val="28"/>
          <w:rtl w:val="true"/>
          <w:lang w:bidi="fa-IR"/>
        </w:rPr>
        <w:t>جریحاً لما سالت دموعی بالدم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طرفی ساعة من خیالکم</w:t>
      </w:r>
    </w:p>
    <w:p>
      <w:pPr>
        <w:pStyle w:val="BookText"/>
        <w:rPr/>
      </w:pPr>
      <w:r>
        <w:rPr>
          <w:rFonts w:ascii="IRNazanin" w:hAnsi="IRNazanin" w:eastAsia="IRNazanin"/>
          <w:color w:val="111111"/>
          <w:sz w:val="28"/>
          <w:sz w:val="28"/>
          <w:szCs w:val="28"/>
          <w:rtl w:val="true"/>
          <w:lang w:bidi="fa-IR"/>
        </w:rPr>
        <w:t>و من حبکم قلبی و من ذکرکم فمی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جیلاً حملتموه بعادکم</w:t>
      </w:r>
    </w:p>
    <w:p>
      <w:pPr>
        <w:pStyle w:val="BookText"/>
        <w:rPr/>
      </w:pPr>
      <w:r>
        <w:rPr>
          <w:rFonts w:ascii="IRNazanin" w:hAnsi="IRNazanin" w:eastAsia="IRNazanin"/>
          <w:color w:val="111111"/>
          <w:sz w:val="28"/>
          <w:sz w:val="28"/>
          <w:szCs w:val="28"/>
          <w:rtl w:val="true"/>
          <w:lang w:bidi="fa-IR"/>
        </w:rPr>
        <w:t>لمال و ماذا حال جسمی و أعظمی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علی کبدی یدی فیردها</w:t>
      </w:r>
    </w:p>
    <w:p>
      <w:pPr>
        <w:pStyle w:val="BookText"/>
        <w:rPr/>
      </w:pPr>
      <w:r>
        <w:rPr>
          <w:rFonts w:ascii="IRNazanin" w:hAnsi="IRNazanin" w:eastAsia="IRNazanin"/>
          <w:color w:val="111111"/>
          <w:sz w:val="28"/>
          <w:sz w:val="28"/>
          <w:szCs w:val="28"/>
          <w:rtl w:val="true"/>
          <w:lang w:bidi="fa-IR"/>
        </w:rPr>
        <w:t>بما فیه من وجد من الشوق مضرم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طویت الهوی و الشوق ینشر طیّه</w:t>
      </w:r>
    </w:p>
    <w:p>
      <w:pPr>
        <w:pStyle w:val="BookText"/>
        <w:rPr/>
      </w:pPr>
      <w:r>
        <w:rPr>
          <w:rFonts w:ascii="IRNazanin" w:hAnsi="IRNazanin" w:eastAsia="IRNazanin"/>
          <w:color w:val="111111"/>
          <w:sz w:val="28"/>
          <w:sz w:val="28"/>
          <w:szCs w:val="28"/>
          <w:rtl w:val="true"/>
          <w:lang w:bidi="fa-IR"/>
        </w:rPr>
        <w:t>وکتمت أشجانی فلم تتکتّم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قد طالت بنا مدة النوی</w:t>
      </w:r>
    </w:p>
    <w:p>
      <w:pPr>
        <w:pStyle w:val="BookText"/>
        <w:rPr/>
      </w:pPr>
      <w:r>
        <w:rPr>
          <w:rFonts w:ascii="IRNazanin" w:hAnsi="IRNazanin" w:eastAsia="IRNazanin"/>
          <w:color w:val="111111"/>
          <w:sz w:val="28"/>
          <w:sz w:val="28"/>
          <w:szCs w:val="28"/>
          <w:rtl w:val="true"/>
          <w:lang w:bidi="fa-IR"/>
        </w:rPr>
        <w:t>و أنت قدیر تنظیم الشمل فانظم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من از طرف شما الزام کننده ای هست الزام کننده ای که رشته ی وصل روزهای دراز را پاره نمی کند و بریده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 که بنده و ذلیل شده در محبت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 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من با خون جاری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من ساعتی از خیال شما خالی نیست و چشم من در محبت شما به خواب نمی رود و دهان من از ذکر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کوه را حمل کنید به عادت هایی که دارید از جا کنده می شود پس چگونه خواهد بود حال جسم و استخوان های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محکم بر روی جگر خود می گذارم که از جا کنده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جدی که از شما در دل دارم دست مرا رد می کند و از شوق آتش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هوای محبت شما در دل به خود می پیچم که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شوق آن را باز می کنند و هرچه ناله های شوق خود را کتمان می کنم فاش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مدت جدایی و فراق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توانی این تفرقه را مبدل به جمعیت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حبیب و محبوب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تجارت خود را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مطالب خوشحال شد و سرود و شادی خود را سرودن این رباعی ظاهر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أَنَنّی اَمْسَیْتُ فِی کُلِّ نِعْمَهٍ  وَ دامَتْ لِی الدُّنْیا وَ مُلْکُ الاْکاسِرَهِ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سَوِیَتْ عِنْدِی جَناحَ بَعُوضَهٍ اِذا لَمْ یَکُنْ عَیْنِی لِعَیْنِک ناظِرَهً</w:t>
      </w:r>
      <w:r>
        <w:rPr>
          <w:rStyle w:val="FootnoteAnchor"/>
          <w:rtl w:val="true"/>
        </w:rPr>
        <w:footnoteReference w:id="2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 را غرق در انواع و اقسام نعمت ها به شب برسانم و اگر قدرت فرمان روایی شاهان ایران و روم برای همیشه از آن من 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چشمانم تماشاگر چشمان نازنین و نجیب تو نباشد، همه ی این نعمت ها به اندازه ی بال مگسی برای من ارزش و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بعد از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گرد و غبار سفر شست و شو داد و گیسوان عبیر</w:t>
      </w:r>
      <w:r>
        <w:rPr>
          <w:rStyle w:val="FootnoteAnchor"/>
          <w:rtl w:val="true"/>
        </w:rPr>
        <w:footnoteReference w:id="234"/>
      </w:r>
      <w:r>
        <w:rPr>
          <w:rFonts w:ascii="IRNazanin" w:hAnsi="IRNazanin" w:eastAsia="IRNazanin"/>
          <w:color w:val="111111"/>
          <w:sz w:val="28"/>
          <w:sz w:val="28"/>
          <w:szCs w:val="28"/>
          <w:rtl w:val="true"/>
          <w:lang w:bidi="fa-IR"/>
        </w:rPr>
        <w:t>آسیای خود را شانه زد و از لباس سفر بیرون آمد و لباس های فاخر در 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مُشک و غالیه و بوی خوش خود را معطر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جمال و جلال به خانه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فرمی من قوس حاجیه سهماً</w:t>
      </w:r>
    </w:p>
    <w:p>
      <w:pPr>
        <w:pStyle w:val="BookText"/>
        <w:rPr/>
      </w:pPr>
      <w:r>
        <w:rPr>
          <w:rFonts w:ascii="IRNazanin" w:hAnsi="IRNazanin" w:eastAsia="IRNazanin"/>
          <w:color w:val="111111"/>
          <w:sz w:val="28"/>
          <w:sz w:val="28"/>
          <w:szCs w:val="28"/>
          <w:rtl w:val="true"/>
          <w:lang w:bidi="fa-IR"/>
        </w:rPr>
        <w:t>فصادفنی حتی به ظلماً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أسفر عن وجه و أسبل شعره</w:t>
      </w:r>
    </w:p>
    <w:p>
      <w:pPr>
        <w:pStyle w:val="BookText"/>
        <w:rPr/>
      </w:pPr>
      <w:r>
        <w:rPr>
          <w:rFonts w:ascii="IRNazanin" w:hAnsi="IRNazanin" w:eastAsia="IRNazanin"/>
          <w:color w:val="111111"/>
          <w:sz w:val="28"/>
          <w:sz w:val="28"/>
          <w:szCs w:val="28"/>
          <w:rtl w:val="true"/>
          <w:lang w:bidi="fa-IR"/>
        </w:rPr>
        <w:t>فبات یباهی البدر فی لیلة ظلماً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أدرحتی زار من غیر موعد</w:t>
      </w:r>
    </w:p>
    <w:p>
      <w:pPr>
        <w:pStyle w:val="BookText"/>
        <w:rPr/>
      </w:pPr>
      <w:r>
        <w:rPr>
          <w:rFonts w:ascii="IRNazanin" w:hAnsi="IRNazanin" w:eastAsia="IRNazanin"/>
          <w:color w:val="111111"/>
          <w:sz w:val="28"/>
          <w:sz w:val="28"/>
          <w:szCs w:val="28"/>
          <w:rtl w:val="true"/>
          <w:lang w:bidi="fa-IR"/>
        </w:rPr>
        <w:t>علی رغم و اش ما أحاط به علماً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علمنی من طیب حسن حدیثه</w:t>
      </w:r>
    </w:p>
    <w:p>
      <w:pPr>
        <w:pStyle w:val="BookText"/>
        <w:rPr/>
      </w:pPr>
      <w:r>
        <w:rPr>
          <w:rFonts w:ascii="IRNazanin" w:hAnsi="IRNazanin" w:eastAsia="IRNazanin"/>
          <w:color w:val="111111"/>
          <w:sz w:val="28"/>
          <w:sz w:val="28"/>
          <w:szCs w:val="28"/>
          <w:rtl w:val="true"/>
          <w:lang w:bidi="fa-IR"/>
        </w:rPr>
        <w:t>منا دمة یتسنطق الصخرة الصما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کمان ابروی خود تیری رها کرد و آن تبر به من اصابت نمود تا این که از روی ظلم کشته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روی خود برداشت و موهای خود را افشاند و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 ماه شب چهارده در شب تاریک فخر و مباهات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دانستم تا این که مرا در وقتی که وعده نشده بود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سخن چینین که علم به فضائل و کمالات او نداشت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ثعلبم داد از پاکیزگی و نیکی حدیث خود و ندیم یک دیگر بودیم به نحوی که به سخن می آورد سنگ سخت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هنگامی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با او ازدواج کند با نهایت اشتیاق عشق خود را به آن حضرت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سرود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إن جزت بوادی الأراک</w:t>
      </w:r>
    </w:p>
    <w:p>
      <w:pPr>
        <w:pStyle w:val="BookText"/>
        <w:rPr/>
      </w:pPr>
      <w:r>
        <w:rPr>
          <w:rFonts w:ascii="IRNazanin" w:hAnsi="IRNazanin" w:eastAsia="IRNazanin"/>
          <w:color w:val="111111"/>
          <w:sz w:val="28"/>
          <w:sz w:val="28"/>
          <w:szCs w:val="28"/>
          <w:rtl w:val="true"/>
          <w:lang w:bidi="fa-IR"/>
        </w:rPr>
        <w:t>بلغ قلبیاً ضاع منی مناک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استغث غزلان الفلا سائلاً</w:t>
      </w:r>
    </w:p>
    <w:p>
      <w:pPr>
        <w:pStyle w:val="BookText"/>
        <w:rPr/>
      </w:pPr>
      <w:r>
        <w:rPr>
          <w:rFonts w:ascii="IRNazanin" w:hAnsi="IRNazanin" w:eastAsia="IRNazanin"/>
          <w:color w:val="111111"/>
          <w:sz w:val="28"/>
          <w:sz w:val="28"/>
          <w:szCs w:val="28"/>
          <w:rtl w:val="true"/>
          <w:lang w:bidi="fa-IR"/>
        </w:rPr>
        <w:t>هل لأسیر الجوّ منهم فکاک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تری رکباً بوادی الحما</w:t>
      </w:r>
    </w:p>
    <w:p>
      <w:pPr>
        <w:pStyle w:val="BookText"/>
        <w:rPr/>
      </w:pPr>
      <w:r>
        <w:rPr>
          <w:rFonts w:ascii="IRNazanin" w:hAnsi="IRNazanin" w:eastAsia="IRNazanin"/>
          <w:color w:val="111111"/>
          <w:sz w:val="28"/>
          <w:sz w:val="28"/>
          <w:szCs w:val="28"/>
          <w:rtl w:val="true"/>
          <w:lang w:bidi="fa-IR"/>
        </w:rPr>
        <w:t>سائلهم عنی و من لی بذاک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سروا و استصحبوا ناظری</w:t>
      </w:r>
    </w:p>
    <w:p>
      <w:pPr>
        <w:pStyle w:val="BookText"/>
        <w:rPr/>
      </w:pPr>
      <w:r>
        <w:rPr>
          <w:rFonts w:ascii="IRNazanin" w:hAnsi="IRNazanin" w:eastAsia="IRNazanin"/>
          <w:color w:val="111111"/>
          <w:sz w:val="28"/>
          <w:sz w:val="28"/>
          <w:szCs w:val="28"/>
          <w:rtl w:val="true"/>
          <w:lang w:bidi="fa-IR"/>
        </w:rPr>
        <w:t>و الان عینی تشتهی أن تراک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 من عضو و لا مفصل</w:t>
      </w:r>
    </w:p>
    <w:p>
      <w:pPr>
        <w:pStyle w:val="BookText"/>
        <w:rPr/>
      </w:pPr>
      <w:r>
        <w:rPr>
          <w:rFonts w:ascii="IRNazanin" w:hAnsi="IRNazanin" w:eastAsia="IRNazanin"/>
          <w:color w:val="111111"/>
          <w:sz w:val="28"/>
          <w:sz w:val="28"/>
          <w:szCs w:val="28"/>
          <w:rtl w:val="true"/>
          <w:lang w:bidi="fa-IR"/>
        </w:rPr>
        <w:t>الا و قد رکب فیه هواک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عذبتنی بالهجر بعد الوفاء</w:t>
      </w:r>
    </w:p>
    <w:p>
      <w:pPr>
        <w:pStyle w:val="BookText"/>
        <w:rPr/>
      </w:pPr>
      <w:r>
        <w:rPr>
          <w:rFonts w:ascii="IRNazanin" w:hAnsi="IRNazanin" w:eastAsia="IRNazanin"/>
          <w:color w:val="111111"/>
          <w:sz w:val="28"/>
          <w:sz w:val="28"/>
          <w:szCs w:val="28"/>
          <w:rtl w:val="true"/>
          <w:lang w:bidi="fa-IR"/>
        </w:rPr>
        <w:t>یا سیدی ماذا جزاء بذاک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بما شئت و ما ترتضی</w:t>
      </w:r>
    </w:p>
    <w:p>
      <w:pPr>
        <w:pStyle w:val="BookText"/>
        <w:rPr/>
      </w:pPr>
      <w:r>
        <w:rPr>
          <w:rFonts w:ascii="IRNazanin" w:hAnsi="IRNazanin" w:eastAsia="IRNazanin"/>
          <w:color w:val="111111"/>
          <w:sz w:val="28"/>
          <w:sz w:val="28"/>
          <w:szCs w:val="28"/>
          <w:rtl w:val="true"/>
          <w:lang w:bidi="fa-IR"/>
        </w:rPr>
        <w:t>فالقلب ما یرضیه الا رضاک</w:t>
      </w:r>
      <w:r>
        <w:rPr>
          <w:rStyle w:val="FootnoteAnchor"/>
          <w:rtl w:val="true"/>
        </w:rPr>
        <w:footnoteReference w:id="2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اگر به وادی اراک گذشتی برسان به آن چاهی که در آن جا از من ضایع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کن از آهوان آن بیابان که آیا کسی که اسیر محبت شد از آن ها رهایی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سورانی را در آن بیابان دور دست ممنوع الورود بپرس از ایشان که آیا از من کسی در آن 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را بروید تا این که صبح کنید ای آن که به من می نگری چشم من آرزو و هوای دیدن تو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عضوی و هیچ مفصلی از اعضاء و مفاصل من مگر این که در هوای تو ترکیب و با محبت تو آمیخته شده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من در محبت و علاقه به تو وفا دارم مرا به دور شدن از خود عذاب و شکنجه می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بر آن چه که می خواهی و آن چه را که می پسندی زیرا که دل من چیزی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که تو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فقر و فاقه ی خود ازدواج با او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اعتذار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 خود از مثل تو جانانی مضایقه نمی کند از مال خود نیز مضایقه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و دارایی من از آنِ شما و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کعبه و صفا بدون خواسته و رضایت تو لب نگشایم و چنین گمانی از مثل تو آرام جانی نمی برم که این کنیزک را از خود دور کنی و از فیض وصال خود مهجور نمایی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با سوز دل گفت و قطرات اشک از دیده به رخسار خود می بارید سپس به سرودن این اشعار پرداخت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هب نسیم الشمال</w:t>
      </w:r>
    </w:p>
    <w:p>
      <w:pPr>
        <w:pStyle w:val="BookText"/>
        <w:rPr/>
      </w:pPr>
      <w:r>
        <w:rPr>
          <w:rFonts w:ascii="IRNazanin" w:hAnsi="IRNazanin" w:eastAsia="IRNazanin"/>
          <w:color w:val="111111"/>
          <w:sz w:val="28"/>
          <w:sz w:val="28"/>
          <w:szCs w:val="28"/>
          <w:rtl w:val="true"/>
          <w:lang w:bidi="fa-IR"/>
        </w:rPr>
        <w:t>الا تذکرت لیالی الوصال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أضا من نحوکم بارق</w:t>
      </w:r>
    </w:p>
    <w:p>
      <w:pPr>
        <w:pStyle w:val="BookText"/>
        <w:rPr/>
      </w:pPr>
      <w:r>
        <w:rPr>
          <w:rFonts w:ascii="IRNazanin" w:hAnsi="IRNazanin" w:eastAsia="IRNazanin"/>
          <w:color w:val="111111"/>
          <w:sz w:val="28"/>
          <w:sz w:val="28"/>
          <w:szCs w:val="28"/>
          <w:rtl w:val="true"/>
          <w:lang w:bidi="fa-IR"/>
        </w:rPr>
        <w:t>الا تو همت بطیف الخیال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أحبابنا ما خطرت فرقة</w:t>
      </w:r>
    </w:p>
    <w:p>
      <w:pPr>
        <w:pStyle w:val="BookText"/>
        <w:rPr/>
      </w:pPr>
      <w:r>
        <w:rPr>
          <w:rFonts w:ascii="IRNazanin" w:hAnsi="IRNazanin" w:eastAsia="IRNazanin"/>
          <w:color w:val="111111"/>
          <w:sz w:val="28"/>
          <w:sz w:val="28"/>
          <w:szCs w:val="28"/>
          <w:rtl w:val="true"/>
          <w:lang w:bidi="fa-IR"/>
        </w:rPr>
        <w:t>منکم غداة الوصل منی ببال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اللیالی خصنی بالجفا</w:t>
      </w:r>
    </w:p>
    <w:p>
      <w:pPr>
        <w:pStyle w:val="BookText"/>
        <w:rPr/>
      </w:pPr>
      <w:r>
        <w:rPr>
          <w:rFonts w:ascii="IRNazanin" w:hAnsi="IRNazanin" w:eastAsia="IRNazanin"/>
          <w:color w:val="111111"/>
          <w:sz w:val="28"/>
          <w:sz w:val="28"/>
          <w:szCs w:val="28"/>
          <w:rtl w:val="true"/>
          <w:lang w:bidi="fa-IR"/>
        </w:rPr>
        <w:t>منکم و من یؤمن جور اللیال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رقوا وجود و او ارحموا و اعتقوا</w:t>
      </w:r>
    </w:p>
    <w:p>
      <w:pPr>
        <w:pStyle w:val="BookText"/>
        <w:rPr/>
      </w:pPr>
      <w:r>
        <w:rPr>
          <w:rFonts w:ascii="IRNazanin" w:hAnsi="IRNazanin" w:eastAsia="IRNazanin"/>
          <w:color w:val="111111"/>
          <w:sz w:val="28"/>
          <w:sz w:val="28"/>
          <w:szCs w:val="28"/>
          <w:rtl w:val="true"/>
          <w:lang w:bidi="fa-IR"/>
        </w:rPr>
        <w:t>لا بدل منکم علی کل حال</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نسیم شمالی نمی وزد</w:t>
      </w:r>
    </w:p>
    <w:p>
      <w:pPr>
        <w:pStyle w:val="BookText"/>
        <w:rPr/>
      </w:pPr>
      <w:r>
        <w:rPr>
          <w:rFonts w:ascii="IRNazanin" w:hAnsi="IRNazanin" w:eastAsia="IRNazanin"/>
          <w:color w:val="111111"/>
          <w:sz w:val="28"/>
          <w:sz w:val="28"/>
          <w:szCs w:val="28"/>
          <w:rtl w:val="true"/>
          <w:lang w:bidi="fa-IR"/>
        </w:rPr>
        <w:t>مگر این که یاد می کنم شب های وصال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از طرف شما جستن نکرد مگ ای که من آن را در خواب می دیدم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ما جدایی از شما در فردای وصل در دل من خطور نمی کند</w:t>
      </w:r>
      <w:bookmarkStart w:id="88" w:name="pg17012_179943"/>
    </w:p>
    <w:p>
      <w:pPr>
        <w:pStyle w:val="BookText"/>
        <w:rPr/>
      </w:pPr>
      <w:bookmarkEnd w:id="8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شب ها از جهت شما به جفا کردن مرا تخصیص داده و کیست که ایمن باشد از جور این شب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بخشش و رحم کنید و مرا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چاره ای نیست برای من از وصلت با شما در هر حالی</w:t>
      </w:r>
    </w:p>
    <w:p>
      <w:pPr>
        <w:pStyle w:val="Heading2"/>
        <w:numPr>
          <w:ilvl w:val="1"/>
          <w:numId w:val="1"/>
        </w:numPr>
        <w:rPr/>
      </w:pPr>
      <w:bookmarkStart w:id="89" w:name="__RefHeading___Toc3692961_3381743652"/>
      <w:bookmarkStart w:id="90" w:name="_Toc31"/>
      <w:bookmarkEnd w:id="89"/>
      <w:r>
        <w:rPr/>
        <w:t>105</w:t>
      </w:r>
      <w:r>
        <w:rPr>
          <w:rtl w:val="true"/>
        </w:rPr>
        <w:t xml:space="preserve">- </w:t>
      </w:r>
      <w:r>
        <w:rPr>
          <w:rtl w:val="true"/>
        </w:rPr>
        <w:t>خصوصیت و ویژگی</w:t>
      </w:r>
      <w:r>
        <w:rPr>
          <w:rtl w:val="true"/>
        </w:rPr>
        <w:t xml:space="preserve">:  </w:t>
      </w:r>
      <w:r>
        <w:rPr>
          <w:rtl w:val="true"/>
        </w:rPr>
        <w:t>درایت و خردمندی</w:t>
      </w:r>
      <w:bookmarkEnd w:id="90"/>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خرد خدادادی و درک بلند خویش به جایی پر کشید که نخستین بانوی توحیدگرا گشت و هم سنگر و همراه و غم خوار و مشاور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مددکار و وزیر کارآمد و فداکار او، و هستی خویش را خردمندانه برای ساختن دنیا و آخرت خویش به پای حق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اسناد تاریخی در این مورد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مِنْ احْسَنِ الِّنساء جَمالًا وَ اکْمَلهُنَّ عَقْلًا وَ اتَمَّهُنَّ رَأْیَاً وَ اکْثَرُهُنَّ عِفَّهً وَ دیناً وَ حَیاءً وَ مُروَّهً وَ مالً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ظاهر و باطن زیباترین زن روزگار بود و از نظر خرد و اندیشه خردمندترین و اندیشه مندترین آنان، او در پاک روشی و پاک منشی دین باوری و خداجویی وقار و حیا و عزت و آزادگی آراسته ترین ها بود و در ثروت و امکانات ثروت ترین آنان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از بُعد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پدرش نقل کرده است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فلانی در عبادت دین داری و فضیلت چنان و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در چه پایه ای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اندازه 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داستان مرد اسرائیلی پرداخت که در جزیره ی به عبادت خداوند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اشاره کرد کاش پروردگارم چهارپایی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علف ها نخوردی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فرشته ی عاشق عبادتش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گرفت در پیش او چند صباحی بماند که خطاب شد عقل او را 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مرحوم کلینی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 من مأمورم تو را میان سه چیز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را برگزینی و دو تای دیگر را وانهی و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سه تا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حیاء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1" w:name="pg17012_179944"/>
    </w:p>
    <w:p>
      <w:pPr>
        <w:pStyle w:val="BookText"/>
        <w:rPr/>
      </w:pPr>
      <w:bookmarkEnd w:id="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 – جبرئیل به حیاء و دین شما بازگردید و او را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دستور دادیم که همراه عقل باشیم و هر جا که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عروج کرد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عقل را آفرید او را به سخن آورد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آمد فرمود عقب برو،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خلقی را نیافریدم که محبوب تر از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غیر انسان ها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پاداش می دهم و به تو کیفر می کنم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چیزی بهتر از عقل نبخشیده است از این رو است که خوابیدن عاقل از بیداری شبانه ی جاهل، خوردن عاقل بهتر از روزه ی جاهل، و در منزل بودن عاقل، از مسافرت جاهل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و رسولی را جز برای تکمیل عقل مبعوث نساخته است و عقلش او برتر از اندیشه ی تمام امت او است و آن 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دارد، اجتهاد مجتهد بالاتر است و تا بنده ای واجباترا به عقل خویش در نیابد آن ها را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عابدان در فضیبلت عبادتشان به پای عاقل نمی رسند عُقلا همان صاحبان خردند که درباره ی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آیه ی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صاحبان خرد اندرز می گیرند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خداوند پرستش شود و بهشت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آن چه معاویه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شیطنت و نیرنگ است، آن نمایش عقل را دارد ولی عقل نیست</w:t>
      </w:r>
      <w:r>
        <w:rPr>
          <w:rFonts w:eastAsia="IRNazanin" w:cs="IRNazanin"/>
          <w:color w:val="111111"/>
          <w:sz w:val="28"/>
          <w:szCs w:val="28"/>
          <w:rtl w:val="true"/>
          <w:lang w:bidi="fa-IR"/>
        </w:rPr>
        <w:t>.</w:t>
      </w:r>
      <w:r>
        <w:rPr>
          <w:rStyle w:val="FootnoteAnchor"/>
          <w:rtl w:val="true"/>
        </w:rPr>
        <w:footnoteReference w:id="243"/>
      </w:r>
    </w:p>
    <w:p>
      <w:pPr>
        <w:pStyle w:val="Heading2"/>
        <w:numPr>
          <w:ilvl w:val="1"/>
          <w:numId w:val="1"/>
        </w:numPr>
        <w:rPr/>
      </w:pPr>
      <w:bookmarkStart w:id="92" w:name="__RefHeading___Toc3692963_3381743652"/>
      <w:bookmarkStart w:id="93" w:name="_Toc32"/>
      <w:bookmarkEnd w:id="92"/>
      <w:r>
        <w:rPr/>
        <w:t>106</w:t>
      </w:r>
      <w:r>
        <w:rPr>
          <w:rtl w:val="true"/>
        </w:rPr>
        <w:t xml:space="preserve">- </w:t>
      </w:r>
      <w:r>
        <w:rPr>
          <w:rtl w:val="true"/>
        </w:rPr>
        <w:t>خصوصیت و ویژگی</w:t>
      </w:r>
      <w:r>
        <w:rPr>
          <w:rtl w:val="true"/>
        </w:rPr>
        <w:t xml:space="preserve">:  </w:t>
      </w:r>
      <w:r>
        <w:rPr>
          <w:rtl w:val="true"/>
        </w:rPr>
        <w:t>بصیرت ژرف و عمیق</w:t>
      </w:r>
      <w:bookmarkEnd w:id="93"/>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ی بلند و فکر عمیق و بصیرت ژرف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عقل عملی او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می توان از انتخاب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شوهر آینده و شایسته ی خود از بین آن همه خواستگاران پول دار و تاجر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چنین بصیرتی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گروهی از زنان قریش سخت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ملامت و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این همه حشمت و شوکت با یتیم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فقیر است تن به ازدواج داد چه ننگ بزرگی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انتخابش ناشی از جهالت و بی خبری آنها – بلکه حماقت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شوهران شما و خودتان در مورد ازدواج من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اید و عیب جویی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 شما می پرسیم آیا در میان شما فردی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در شام و مکه و اطراف آن شخصیتی بسان و بمانند ایشان در فضائل و اخلاق نیک و ود سراغ دارید؟ من به خاطر این ویژگی ها با او ازدواج کردم و چیزهائی از او دیده ام که بسیار عالی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تاریخ و روایات نشان داده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زنان و دختران نو اندیش و خردمند و با بصیرت و پاک روش وآزاده ی روزگار ؟؟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متفاوت از بینش و روش رایج مردم زمانه و روند جامعه و روزگارش داشت و در حقیقت سالار نو اندیشان و خردمندان و آموزگار خوبان و در اندیشه ی جامعه و جهان نو و مساعد برای رشد و رستگاری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فراز و فرودهای الهام بخش زندگی او مایه های نو اندیشی و آزادی خواهی او در این محورها به روشنی جلوه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 خردورزی – آگاهی از میراث فرهنگی گذشته و داشته ها و روند روزگار خویش – تردید منطقی در یافته ها و نقد آن ها – پذیرش و نفی، تنها براساس دلیل و برهان ابداع و ابتکار اعتماد به خود و استقلال در اندیشه و عمل و بیگانگی از واپس گرایی و دنباله روی و خرافات رایج روزگار خویش و در افتادن با آن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ناپذیری با فریب و خشونت و نامردی در همه ی جلوه ها و میدان زندگی فردی اجتماعی – سیاسی و مدیریت و اقصتاد و مذهب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ریشه دار و همه جانبه ی خانوادگی با زورمداری و حق کشی چرا که نیای او از نخستین تشکیل دهندگان انجمن دفاع از حقوق بشر در حجاز و جهان عرب در آن روزگار تیره و تار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جویی – برابری طلبی آزادی خواهی و آزادمنشی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دوستی و تلاشی در راه رشد و پیشرفت مردم و تأمین حقوق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نقد پذیری – تلاش هماره در راه به سازی و پالایش جان و روان و دنیای وجود از زنگارهای جامعه و روزگار عقب مانده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و تلاش در راه شناخت و پژوهش حق جویانه در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ی جوشان و خرد خروشان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قریحه و ذوق سرشار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توحیدگرایی</w:t>
      </w:r>
    </w:p>
    <w:p>
      <w:pPr>
        <w:pStyle w:val="BookText"/>
        <w:rPr/>
      </w:pPr>
      <w:r>
        <w:rPr>
          <w:rFonts w:ascii="IRNazanin" w:hAnsi="IRNazanin" w:eastAsia="IRNazanin"/>
          <w:color w:val="111111"/>
          <w:sz w:val="28"/>
          <w:sz w:val="28"/>
          <w:szCs w:val="28"/>
          <w:rtl w:val="true"/>
          <w:lang w:bidi="fa-IR"/>
        </w:rPr>
        <w:t xml:space="preserve">به خاطر این بینش و منش کمال طلبانه بود که دختر خردمند و با بصیرت حجاز از جامعه و جهان خود بیگانه و از شرایط حاکم آزرده و از آداب و رسوم منحط و پست شد و انحطاط – بیزار و از فرهنگ غالب گسسته بود و در اندیشه ی جامعه و جهانی نو و شرایطی عادلانه تلاش می کرد عقل 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الْحَیَاةُ الدُّنْیَا إِلَّا لَعِبٌ وَلَهْوٌ وَلَلدَّارُ الْآخِرَةُ خَیْرٌ لِلَّذِینَ یَتَّقُونَ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و کلمه لب که به معنای خالص و برگزیده چیزی و مغز چیزی و عقل خالص از شوائب و شک و آلودگی آمده است 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یوسف – لباب جمع لب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لِیَدَّبَّرُوا آیَاتِهِ وَلِیَتَذَکَّرَ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p>
    <w:p>
      <w:pPr>
        <w:pStyle w:val="BookText"/>
        <w:rPr/>
      </w:pPr>
      <w:r>
        <w:rPr>
          <w:rFonts w:ascii="IRNazanin" w:hAnsi="IRNazanin" w:eastAsia="IRNazanin"/>
          <w:color w:val="111111"/>
          <w:sz w:val="28"/>
          <w:sz w:val="28"/>
          <w:szCs w:val="28"/>
          <w:rtl w:val="true"/>
          <w:lang w:bidi="fa-IR"/>
        </w:rPr>
        <w:t xml:space="preserve">و اما لفظ بصیرت در قرآن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لفظ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بَصِیرٌ بِمَا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الْأَحْیَاءُ وَلَا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لفظ بصیر در لغت عرب</w:t>
      </w:r>
    </w:p>
    <w:p>
      <w:pPr>
        <w:pStyle w:val="BookText"/>
        <w:rPr/>
      </w:pPr>
      <w:r>
        <w:rPr>
          <w:rFonts w:ascii="IRNazanin" w:hAnsi="IRNazanin" w:eastAsia="IRNazanin"/>
          <w:color w:val="111111"/>
          <w:sz w:val="28"/>
          <w:sz w:val="28"/>
          <w:szCs w:val="28"/>
          <w:rtl w:val="true"/>
          <w:lang w:bidi="fa-IR"/>
        </w:rPr>
        <w:t>به معنای بینا – دانا – خبیر – بصراء جمع بصیرت – بینش – بینائی – دانائی – زیرکی – عقل – شاهد و حجت – بصائر جمع</w:t>
      </w:r>
    </w:p>
    <w:p>
      <w:pPr>
        <w:pStyle w:val="BookText"/>
        <w:rPr/>
      </w:pPr>
      <w:r>
        <w:rPr>
          <w:rFonts w:ascii="IRNazanin" w:hAnsi="IRNazanin" w:eastAsia="IRNazanin"/>
          <w:color w:val="111111"/>
          <w:sz w:val="28"/>
          <w:sz w:val="28"/>
          <w:szCs w:val="28"/>
          <w:rtl w:val="true"/>
          <w:lang w:bidi="fa-IR"/>
        </w:rPr>
        <w:t>بَصُرَ و بَصِرَ و بَصَراً و بَصارَةً به آگاه شده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الاَمرَ مطلّع کرد – باو اطلاع داد –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 حس بینائی – چشم – آگاهی – بصیرت – اَبصار ج</w:t>
      </w:r>
    </w:p>
    <w:p>
      <w:pPr>
        <w:pStyle w:val="BookText"/>
        <w:rPr/>
      </w:pPr>
      <w:r>
        <w:rPr>
          <w:rFonts w:ascii="IRNazanin" w:hAnsi="IRNazanin" w:eastAsia="IRNazanin"/>
          <w:color w:val="111111"/>
          <w:sz w:val="28"/>
          <w:sz w:val="28"/>
          <w:szCs w:val="28"/>
          <w:rtl w:val="true"/>
          <w:lang w:bidi="fa-IR"/>
        </w:rPr>
        <w:t>البَصیر – با هوش – آگاه – بینا – برعکس کور – با بصیرت – بُصَراء ج</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البصیرة – عقل – زیرکی – بصیرت – فطانت – هوشیاری – عبرت گرفتن – اندرز گرفتن – گواه – دلیل</w:t>
      </w:r>
    </w:p>
    <w:p>
      <w:pPr>
        <w:pStyle w:val="BookText"/>
        <w:rPr/>
      </w:pPr>
      <w:r>
        <w:rPr>
          <w:rFonts w:ascii="IRNazanin" w:hAnsi="IRNazanin" w:eastAsia="IRNazanin"/>
          <w:color w:val="111111"/>
          <w:sz w:val="28"/>
          <w:sz w:val="28"/>
          <w:szCs w:val="28"/>
          <w:rtl w:val="true"/>
          <w:lang w:bidi="fa-IR"/>
        </w:rPr>
        <w:t xml:space="preserve">انسان عاقل – بهترین چیزی که همیشه و ابدیت دارد و میان خوبی ها از همه ی آنان خوب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کند – دنیا را وسیله ی آخرت قرار می دهد – نه این که آخرت را فدای دنیا کند – که به قول قرآن کریم نه دنیا داشته باشد و نه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الدُّنْیَا وَالْآخِرَةَ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w:t>
      </w:r>
    </w:p>
    <w:p>
      <w:pPr>
        <w:pStyle w:val="BookText"/>
        <w:rPr/>
      </w:pPr>
      <w:r>
        <w:rPr>
          <w:rFonts w:ascii="IRNazanin" w:hAnsi="IRNazanin" w:eastAsia="IRNazanin"/>
          <w:color w:val="111111"/>
          <w:sz w:val="28"/>
          <w:sz w:val="28"/>
          <w:szCs w:val="28"/>
          <w:rtl w:val="true"/>
          <w:lang w:bidi="fa-IR"/>
        </w:rPr>
        <w:t>بعضی هم از دیدگاه فکر عالی و تأمل در امور آخرت و فطرت و خداپرستی و سعادت ابدی کورند و بعضی هم عالی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 تأمل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مرا مورد ملاطفت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نابینا به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نزد خداوند برای من دعاء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بینایی چشمانم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درگاه خداوند دعاء کرد و خداوند نیز بینایی آن مرد را به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خداوند بخواه که بینایی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ثواب بهشت را به تو عطاء کند یا بینایی تو را برگرداند؟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پاداش بهشت را می خواهم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بنده ی مؤمنی را به کوری مبتلاء می کند و سپس بهشت را جزای او قرار می دهد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شبیه این نمونه که مشهورتر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بینائی ابوبصیر در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قطب راوندی نقل شده که به سند خویش روایت کرده از ابوبصیر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شیعه ی تو و ناتوان و کور می باشم – پس بهشت را برای من ضمانت کن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 علامت ائمه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عطاء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که هم علامت و هم ضمانت را برای من جمع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این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دوست ندارم؟ آن گاه دست مبارک را به دیده ام مالید – فوراً جمیع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 حضرت دیدم –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بیفکن و نظر کن که به چشم خود چه می بینی؟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سگ یا خوک یا بوزینه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ممسوخ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می بینی، سواد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و صورت حقیقی کسان را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مخالفین خود را جز در این صورت مسخ شده نخواهند دید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اگر خواهی که تو را بر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گذارم لکن حسابت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 داری در حضرت یزدان از بهر تو بهشت را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حالت نخست باز گردانم؟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نباشد در نظاره به این خلق</w:t>
      </w:r>
      <w:bookmarkStart w:id="94" w:name="pg17012_179948"/>
    </w:p>
    <w:p>
      <w:pPr>
        <w:pStyle w:val="BookText"/>
        <w:rPr/>
      </w:pPr>
      <w:bookmarkEnd w:id="94"/>
      <w:r>
        <w:rPr>
          <w:rFonts w:ascii="IRNazanin" w:hAnsi="IRNazanin" w:eastAsia="IRNazanin"/>
          <w:color w:val="111111"/>
          <w:sz w:val="28"/>
          <w:sz w:val="28"/>
          <w:szCs w:val="28"/>
          <w:rtl w:val="true"/>
          <w:lang w:bidi="fa-IR"/>
        </w:rPr>
        <w:t>منکوس مرا به حالت اول باز گردان که هیچ چیز عوض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بریده ام مسخ کرد به آن حال اول برگشتم که نابینا بودم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خرائج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46/249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692965_3381743652"/>
      <w:bookmarkStart w:id="96" w:name="_Toc33"/>
      <w:bookmarkEnd w:id="95"/>
      <w:r>
        <w:rPr/>
        <w:t>107</w:t>
      </w:r>
      <w:r>
        <w:rPr>
          <w:rtl w:val="true"/>
        </w:rPr>
        <w:t xml:space="preserve">- </w:t>
      </w:r>
      <w:r>
        <w:rPr>
          <w:rtl w:val="true"/>
        </w:rPr>
        <w:t>خصوصیت و ویژگی</w:t>
      </w:r>
      <w:r>
        <w:rPr>
          <w:rtl w:val="true"/>
        </w:rPr>
        <w:t xml:space="preserve">:  </w:t>
      </w:r>
      <w:r>
        <w:rPr>
          <w:rtl w:val="true"/>
        </w:rPr>
        <w:t>قدرت سنجش و مقایسه</w:t>
      </w:r>
      <w:bookmarkEnd w:id="96"/>
    </w:p>
    <w:p>
      <w:pPr>
        <w:pStyle w:val="BookText"/>
        <w:rPr/>
      </w:pPr>
      <w:r>
        <w:rPr>
          <w:rFonts w:ascii="IRNazanin" w:hAnsi="IRNazanin" w:eastAsia="IRNazanin"/>
          <w:color w:val="111111"/>
          <w:sz w:val="28"/>
          <w:sz w:val="28"/>
          <w:szCs w:val="28"/>
          <w:rtl w:val="true"/>
          <w:lang w:bidi="fa-IR"/>
        </w:rPr>
        <w:t xml:space="preserve">یکی از خصوصیات بارز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سنجش و مقایس و بهترین انتخاب در محور اساسی و حساس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شریک زندگی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و آیین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نمودن آن ثروت هنگفت در راه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آن محیط و دنیایی که دنباله روی از بت پرستان و زورمندان و آداب و رسوم رایج و غالب نه تنها وظیفه بلکه ملاک برتری و جواز ادامه ی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از نظر منش و روش در زندگی فردی و اجتماعی و سیاسی یکسان نیستند بلکه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زندگی – بینش و منشی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از آنان پرسیده شود که شما در راه تأمین یک زندگی در خور شأن انسان و در رویارویی با مشکلات و ساماندهی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و امکانات برای رسیدن به هدف چه سبک و شیوه ای دارید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در زندگی فردی بینش و منشی مشخصی دارند و نه در زندگی اجتماعی و این فقدان منش بدان دلیل است که هدف شایسته و آرمان مترقی و درست ندارند تا روشی اصولی برای رسیدن به آن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واپس گرایان و دنباله روها هستند که بسان کف ها و خار و خس های روی آب و علف هرزه هایی بی ثمر و بی ریشه که با موج و جو و تندباد به هر سو می روند و سرانجام از چاله به چاه یا زباله دان تیره بختی و اسارت سر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حکومت ها جامعه ها و مدعیان رهبری و دانش و علم نیز همین گونه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رَبَّانِیٌّ،وَ مُتَعَلِّمٌ عَلَی سَبِیلِ نَجَاهٍ،وَ هَمَجٌ رَعَاعٌ أَتْبَاعُ کُلِّ نَاعِقٍ،یَمِیلُونَ مَعَ کُلِّ رِیحٍ،لَمْ یَسْتَضِیئُوا بِنُورِ الْعِلْمِ،وَ لَمْ یَلْجَئُوا إِلَی رُکْنٍ وَثِیقٍ</w:t>
      </w:r>
      <w:r>
        <w:rPr>
          <w:rFonts w:eastAsia="IRNazanin" w:cs="IRNazanin"/>
          <w:color w:val="111111"/>
          <w:sz w:val="28"/>
          <w:szCs w:val="28"/>
          <w:rtl w:val="true"/>
          <w:lang w:bidi="fa-IR"/>
        </w:rPr>
        <w:t>».</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زندگی بینش و منش و راه و روش دارند – اما نه خردمندانه و براساس عدالت – بلکه سبک آنان عوامبازی و زورمداری و باج دهی – برای بازخواهی – بزرگ تر است – اینان راز موفقیت و کلید گره گشا را فریب می نگرند – فریب با واژه های زیبا با قالب ها – و مفاهیم مقدس – توحید – تحریف – قلب واقعیت ها – تکرار دروغ – بافته های یک طرفه – سانسور و کتمان حقیقت سر هم بندی خرافات – تزویج</w:t>
      </w:r>
    </w:p>
    <w:p>
      <w:pPr>
        <w:pStyle w:val="BookText"/>
        <w:rPr/>
      </w:pPr>
      <w:r>
        <w:rPr>
          <w:rFonts w:ascii="IRNazanin" w:hAnsi="IRNazanin" w:eastAsia="IRNazanin"/>
          <w:color w:val="111111"/>
          <w:sz w:val="28"/>
          <w:sz w:val="28"/>
          <w:szCs w:val="28"/>
          <w:rtl w:val="true"/>
          <w:lang w:bidi="fa-IR"/>
        </w:rPr>
        <w:t>دنبال روی بره منشانه – بت سازی از زور مداران – رواج کیش شخصیت در چهره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به نام خدا و درستار دین و حتی با برپا ساختن مذهب سالاری دروغین و هراس انگیز سبک و سیره ی اینان زورمداری و خشونت و ارعاب است و راه خویش را به سوی موفقیت پوچ با به راه انداختن سیلاب خون حذف حق طلبان و بر پا ساختن سیاه چال های مرگ و تکیه بر کُند و زنجیر و داغ و درفش می گشایند – معاویه ها – یزیدها – عمروعاص ها – سلطه جویان اموی و عباسی و اسلام پناهان دروغین که در طول تاریخ بدون تحقق روح اسلام و هدف والای که عدالت و آزادی و برابری و تأمین حقوق و امنیت انسان ها است – تنها با نام آن ها و برخی ظواهر بازی می کنند – و خود را برتر از قانون می پندارند – در این ردیف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 وَجَعَلَ أَهْلَهَا شِیَعًا یَسْتَضْعِفُ طَائِفَةً مِنْهُمْ یُذَبِّحُ أَبْنَاءَهُمْ وَیَسْتَحْیِی نِسَاءَهُمْ إِنَّهُ 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قصص آیه 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 امتیازات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افزون بر موقعیت فرهنگی و قدرت تجزیه و تحلیل رویدادهای جاری و آینده نگری و آگاهی از معارف پیامبران و کتاب های آسمانی خود در ابعاد گوناگون در چهره ای پرشکوه به صورت نمونه ای مطرح برای عمل و منش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نمونه هایی از چهره های پرشکوه تاریخ چون مریم سرمشق و الگوی زنان و مردان کمال جو عنوان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واقعیت نشان گر این نکته ی ظریف است که آن حضرت منشی اصولی و جاودانه در ابعاد گوناگون دارد وگرنه چگونه می تواند الگو و سمبل ترقی خواهان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دیدگاه او میان ایمان و عمل پیوندی است گسست ناپذیر چرا که ایمان در نگرش او تنها باور عمیق قلبی و یا آگاهی ژرف و اعلام آن بدون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تا ایشان بتواند بدون سبک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آن باور عاشقانه قلبی و شیوه ی زندگی پیوندی اجتناب ناپذیر وجود دارد که انسان را موظف می سازد تا در کردار و گفتار خود را با مقررات مترقی سازد و دارای سبک متناسب با آن باور آزادمنشانه باشد – و در شرایط متفاوت تابع احساسات نگردد و قدرت و ضعف برخورداری و محرومیت در بینش و منش او اثر تخریبی نگذارد و تغییر جایگاه او را تغییر منفی ندهد و از موضع عدالت خواهانه و مردمی به خودکامگی و بی داد و موضع ضد مردمی نکشاند و به فریب و حق کشی آلوده نسازد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از هماره مترقی و عادلانه بودن منش یار و مشاور ارجمند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 می گردد چرا که امتیاز بزرگ او و همانندهایش این است که دارای سبکی ویژه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 هماره توحیدگرا و پروا پیشه رعایت گر حقوق و آزادی انسان ها و پرچم دار این ارزش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اصول در زندگی آنان تابع احساسات نشد و با فراز و فرودها دستخوش آفت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بانوی بزرگوار نو اندیش جهان عرب افزون بر تبار پر افتخار خود در زندگی دارای امتیازات تحسین برانگیزی بود که این امتیازات او را از دیگر زنان روزگارش ممتاز ساخته و در خور همسری برترین پیام آور خداوند متعال و در خور مادری شایسته ترین الگوی زنان و شایسته مادر بزرگی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سازد</w:t>
      </w:r>
      <w:r>
        <w:rPr>
          <w:rFonts w:eastAsia="IRNazanin" w:cs="IRNazanin"/>
          <w:color w:val="111111"/>
          <w:sz w:val="28"/>
          <w:szCs w:val="28"/>
          <w:rtl w:val="true"/>
          <w:lang w:bidi="fa-IR"/>
        </w:rPr>
        <w:t>.</w:t>
      </w:r>
      <w:bookmarkStart w:id="97" w:name="pg17012_179950"/>
    </w:p>
    <w:p>
      <w:pPr>
        <w:pStyle w:val="Heading2"/>
        <w:numPr>
          <w:ilvl w:val="1"/>
          <w:numId w:val="1"/>
        </w:numPr>
        <w:rPr/>
      </w:pPr>
      <w:bookmarkStart w:id="98" w:name="__RefHeading___Toc3692967_3381743652"/>
      <w:bookmarkStart w:id="99" w:name="_Toc34"/>
      <w:bookmarkEnd w:id="97"/>
      <w:bookmarkEnd w:id="98"/>
      <w:r>
        <w:rPr/>
        <w:t>108</w:t>
      </w:r>
      <w:r>
        <w:rPr>
          <w:rtl w:val="true"/>
        </w:rPr>
        <w:t xml:space="preserve">- </w:t>
      </w:r>
      <w:r>
        <w:rPr>
          <w:rtl w:val="true"/>
        </w:rPr>
        <w:t>خصوصیت و ویژگی</w:t>
      </w:r>
      <w:r>
        <w:rPr>
          <w:rtl w:val="true"/>
        </w:rPr>
        <w:t xml:space="preserve">:  </w:t>
      </w:r>
      <w:r>
        <w:rPr>
          <w:rtl w:val="true"/>
        </w:rPr>
        <w:t>قدرت مدیریت و سامان دهی</w:t>
      </w:r>
      <w:bookmarkEnd w:id="99"/>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مدیریت و سامان دهی به ویژه در موضوع تجارت یگانه بانوی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این بانوی آگاه و پاک سرشت و این انسان شیفته ی فضیبلت و معنویت که حق گرایی فضیلت طلبی نو اندیشی و عشق به کمال و رشد و پیش رفت از ویژگی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روزگار جوانی و پیش از آشنایی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اسلام نیز یکی از دختران نام دار و با فضیلت حجاز و عرب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عرب نخستین زن توان مندی بود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باشکوه و عظمت و به عنوان یک قهرمان بزرگ ملی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کار تجارت و مدیریت خویش براساس همان بینش و منش برجسته اش که پاک روش و پاک منشی و راستی و درستی و عدالت خواهی و ستم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درآمد نمی خواست او هرگز بسان برخی زورمداران و زرپرستان روزگار ما تجارت را به عنوان وسیله ای برای به دست آوردن درآمدهای سرشار اما حرام و ظالمانه و غیر شرافت مندانه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اندیشه ی سودجویی و منفعت طلبی های فردی و شخصی و بی رویه و بی ضابطه و به بهای فقر و فلاکت و اسارت و نگون ساری مردم خویش نبود – بلکه هماره در تلاش بود تا مدیریت اقتصادی و کار تجارت و بازرگانی اش به دور از هرگونه تخلف اقتصادی و پاک از هر نوع آلودگی های مالی و به دور از هرگونه درآمدهای باد آورده و ظالمانه باشد و راهی برای رشد و گاهی برای پیش رفت اسلام و جامعه و دنیای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بود که بر خلاف رسم رایج بازار روزگارش او از احتکار و انحصار، کم فروشی و فریب از رباخواری و بهره کشی های ظالمانه ی رایج و از هر نوع حرام خوارگی مرئی و نامرئی و سوء استفاده از فرصت و اعتبار و امکانات برای انباشتن ثروت دوری می جست و کار پر شرافت خویش را به این گناهان بزرگ آلوده نمی ساخت و به کارگران و کارمندان و مدیران تحت فرمانش نیز هشدار می داد که داد و ستد و سود و درآمد را در پرتو درایت و صداقت و هوش مندی و از راه های مشروع و عادلانه تجارت و صادرات و وادرات و خدمت به کشور و ملت خویش و اسلام و دین و تعهد و تخصیص بجویند نه از هر راهی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دلیل همین بینش و منش مترقی و ویژگی های اخلاقی و انسانی و مدیریت منطقی و خردمندانه نیز نه تنها اعتماد بازارهای داخلی بلکه بازارهای منطقه ای را نیز به دست آورده و راه پیش رفت و ترقی و رشد را برای دیگران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موفقیت بود که از پس موفقیتی دیگر و سود سرشار بود که از پی سودی</w:t>
      </w:r>
      <w:bookmarkStart w:id="100" w:name="pg17012_179951"/>
    </w:p>
    <w:p>
      <w:pPr>
        <w:pStyle w:val="BookText"/>
        <w:rPr/>
      </w:pPr>
      <w:bookmarkEnd w:id="100"/>
      <w:r>
        <w:rPr>
          <w:rFonts w:ascii="IRNazanin" w:hAnsi="IRNazanin" w:eastAsia="IRNazanin"/>
          <w:color w:val="111111"/>
          <w:sz w:val="28"/>
          <w:sz w:val="28"/>
          <w:szCs w:val="28"/>
          <w:rtl w:val="true"/>
          <w:lang w:bidi="fa-IR"/>
        </w:rPr>
        <w:t>دیگر می رسید و کاروان تجاری او بود که مورد استقبال بازارهای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101" w:name="__RefHeading___Toc3692969_3381743652"/>
      <w:bookmarkStart w:id="102" w:name="_Toc35"/>
      <w:bookmarkEnd w:id="101"/>
      <w:r>
        <w:rPr/>
        <w:t>109</w:t>
      </w:r>
      <w:r>
        <w:rPr>
          <w:rtl w:val="true"/>
        </w:rPr>
        <w:t xml:space="preserve">- </w:t>
      </w:r>
      <w:r>
        <w:rPr>
          <w:rtl w:val="true"/>
        </w:rPr>
        <w:t>خصوصیت و ویژگی</w:t>
      </w:r>
      <w:r>
        <w:rPr>
          <w:rtl w:val="true"/>
        </w:rPr>
        <w:t xml:space="preserve">:  </w:t>
      </w:r>
      <w:r>
        <w:rPr>
          <w:rtl w:val="true"/>
        </w:rPr>
        <w:t>نواندیشی و نوگرایی</w:t>
      </w:r>
      <w:bookmarkEnd w:id="102"/>
    </w:p>
    <w:p>
      <w:pPr>
        <w:pStyle w:val="BookText"/>
        <w:rPr/>
      </w:pPr>
      <w:r>
        <w:rPr>
          <w:rFonts w:ascii="IRNazanin" w:hAnsi="IRNazanin" w:eastAsia="IRNazanin"/>
          <w:color w:val="111111"/>
          <w:sz w:val="28"/>
          <w:sz w:val="28"/>
          <w:szCs w:val="28"/>
          <w:rtl w:val="true"/>
          <w:lang w:bidi="fa-IR"/>
        </w:rPr>
        <w:t>از فرهنگ قرآن و روایات به صراحت و روشنی دریافت می گردد که آن نواندیشان و حق طلبان فداکاری که پیش از پدیدار شدن نشانه های پیروزی از افق با شور و شوق و با انگیزه های کمال جویی به حق و عدالت گراییدند و با همه ی وجود و امکانات و اخلاص و فداکاری آن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کسانی که پس از پیدایش علائم پیش رفت و موفقیت توانستند دل را قانع کنند و ایمان آوردند و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نظر مقام معنوی و برتر انسانی و فضیلت و کمال یک سان ببینند چرا که از نظر هوش مندی و ذخائر فکری و منش انسانی و تلاش و تحرک و اقدام و خطرپذیری و پرداخت هزینه ی اندیشه و منش نو نیز با هم 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در اسلام و ایمان از مهاجران و انصار و کسانی که به نیکی و شایستگی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توفان تاریک اندیشی ها – حق را برگزیدند خداوند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 از او خشنود شدند و برایشان بوستان هایی پر طراوت و زیبا در بهشت آماده ساخته که از زیر درختان 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 پرشکوه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اگر شرایط آن روز جهان عرب و حجاز را بنگریم به این واقعیت پی می بریم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ابتکار و نو اندیشی و نوگرایی ویژه ای بهره ور بود و از زمان – روزگار دین و آیین – فرهنگ و آداب و رسوم رایج و سیاست و مدیریت غالب روزگارش بسیار پیش تر و منتقد و مخالف سرسخت جنبه های منفی و منحط و زشت و ظالمانه ی باورها و عملکردها و آداب و رسوم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 ی راهی نو و دنیایی جدید و فرهنگ و بینش و منشی خردمندانه و انسانی و پاک و مسؤلانه می زیست و تلاش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آیین بت پرستی رایج و مورد نظر زورمداران و تاریک اندیشان بها نمی داد و از راه آورد شوم و منحط آن برکنار و سخت منتقد و مخالف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تفاوت ژرف در پیش و گرایش و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و رسوم رایج و غالب روزگارش نیز سخت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بسان زن عادی و معمولی آن روز جامعه ی عرب به گوشه گیری و انزواگزینی ظالمانه و تحمیلی تن سپرده بود و نه بسان زنان اشراف – شب نشینی ها و اسارت ها و خفت ها و بردگی جنسی زن اشرافی مکه و حجاز را به رسمیت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دگراندیشی و کمال جویی و بی قراری و پویایی فکر و اندیشه ی او بود که او را به مدیریت و تجارت و جسارتی مستقل سوق دادن بود که نه تنها خود را نیازمند مرد عقب افتاده و بت پرست و خودکامه ی روزگار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ازدواج با زورمداران و زرداران تاریک فکر روزگارش نیز برای او تحمل ناپذیر و زجرآور شده و جویای جوانی از نظر بینش و منش متفاوت با جوانان و مرد نمایان عقب مانده و تاریک اندیش و خمود دنیای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ثروت و امکانات و اعتباری بسیار بود که از طریق ارث و تجارت و درستی و پروا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جای کسب ظالمانه ی رایج آن روز که رباخوارگی و سود دهی و مکیدن خون محرومان و تهی دستان و در کنارش خوشگذرانی و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اشراف و سرمایه داران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که متأسفانه گاه چنین است سرمایه ی خویش را در راه سازندگی و تجارت و سود مشروع و عادلانه و گره گشایی و مردم نوازی به کار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در درجه ی نخست بر مال حلال خویش می افزود و درجه ی دوم بر اقتصاد جامعه خون مفید و ثروت سالم سالم تزریق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ی سوم گروهی را به خاطر همراهی با کاروان بزرگ خویش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ی چهارم نیازهای متنوع مردم به کالا و وسایل زندگی را برطرف می ساخت و بهتر و مطلوب تر از همه به ندای استقلال طلبی و آزادگی و آزادمنشی و آزادی خواهی و ستم ستیزی و ناسازگاری خویش با روزگارش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رباخوارگی آن روز عرب و آیات قرآن در این زمینه را بنگریم که چه گونه و در چند مرحله به جنگ این بلاء و این آفت بزرگ اجتماعی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بیشتر به عظمت این بانوی بزرگوار خوش فکر و روح خلاق و مبتکر او پی می بریم و آن چه که از تاریخ و روایات رسیده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های نو اندیشی و نوگرایی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آشنایی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با آن حضرت و پیش از ظهور اسلام و بعثت از این کانون ها و راه ها سرچشمه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هوش و درایت سرشار خود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خانواده ی روشن اندیشی و حق طلب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آیین حق گرای ابراهیم که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فرزند و پیرو او و خدمت گزار کعبه می دانستند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مذهب 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گفت و شنود مستقیم و غیر مستقیم با عالمان و دانایان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بُحیرا</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الدین ابوعبدالله ابن شهر 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گروه هایی که به خاطر نویدها و بشارت های حضرت موسی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آخرین پیامبر و خاستگاه او از شام و فلسطین به حجاز هجرت نموده و برخی کوه ها و غارها را برای نیایش و پرستش برگزیده و در انتظار ظهور نور و طلوع خورشید ایمان و آزادی و نجات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برخی الهام ها و دریافت های شگفتی که بر اثر خِرَدورزی و اندیشه ی بسیار و پاک روشی و پاک منشی و پروا در زندگی در عالم رؤیا برایش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روابط تجاری و اقتصادی و آشنایی با قطب های قدرت و مراکز خبرسازان 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دیدار با چهره های مطرح روزگار و آشنایی با اندیشه ی آنان بدون واسطه یا به توسط افراد هوش مند و درست کار این عوامل به انگیزاننده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جامعه و روزگار خویش متفاوت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نواندیش و نوگرا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او هم از حقایق جاری روزگارش آگاه بود و هم به احساس مسئولیت و خداجویی و بشر دوستی به مفهوم حقیقی آن آراسته بود و هماره در اندیشه ی جامعه و جهانی نو و آباد و آزاد و و در خور شأن انسان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ها باعث تکاپوی او و جست و جویش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که از منتظران ظهور نو بود سرانجام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به تدریج همراهی همسری مشاورت و وزارت او را در راه افشاندن بذر توحید و تقوا و آزادی و عدالت و ایجاد تحول مطلوب برگزید و بیست و پنج سال پا به پای آن پیشوای نبات و رستگاری به تلاش و جهاد و فداکاری و ایثار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ای که تاریخ عرب و اسلام و مهم تر از آن روایات رسیده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پیشوایان راستین اسلام نشان می دهد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زنان و دختران نواندیش و خردمند پاک روش و پاک منش و زاده ی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اندیشه ای بسیار متفاوت از اندیشه و بینش و روش رایج مردم زمانه و روند جامعه و روزگارش داشت و در حقیقت سالار نواندیشان و سرور خردمندان و آموزگار خوبان و در اندیشه ی جامعه و جهانی نو و در خور شأن بشر و مساعد برای رشد و رستگاری او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 به فراز و نشیب های الهام بخش زندگی او، مایه های نواندیشی و روشن فکری و کمال جویی و آزادخواهی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محورها به روشنی جلوه گر است</w:t>
      </w:r>
      <w:bookmarkStart w:id="103" w:name="pg17012_179954"/>
    </w:p>
    <w:p>
      <w:pPr>
        <w:pStyle w:val="BookText"/>
        <w:rPr/>
      </w:pPr>
      <w:bookmarkEnd w:id="10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 خردورزی – آگاهی از میراث فرهنگی گذشته و داشته ها و روند روزگار خویش تردید منطقی در یافته ها و نقد آن ها – پذیرش و نفی – تنها براساس دلیل و برهان ابداع و ابتکار – اعتماد به خویشتن و استقلال در اندیشه و عمل و بیگانگی از واپس گرایان و دنباله روی و خرافات و اوهام رایج روزگار خویش و در افتادن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ناپذیری با فریب و خشونت و نامردی در همه ی جلوه ها و میدان های زندگی فردی – اجتماعی – سیاسی و مدیریت و اقتصاد و مذهب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ریشه دار و همه جانبه ی خانوادگی با زورمداری و استبداد و حق کشی چرا که نیای او از نخستین امضاء کنندگان و تشکیل دهندگان انجمن دفاع از حقوق روزگار تیره و تار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جویی برابری طلبی آزادی خواهی و آزاد منشی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گرایی بشر دوستی و تلاش در راه رشد و پیش رفت مردم و تأمین حقوق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 نقد پذیری – تلاش هماره در راه بهسازی و بهروزی و پالایش جان و روان و دنیای وجود از زنگارهای جامعه و روزگار عقب مانده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و تلاش در راه کسب شناخت و آگاهی و پژوهش حق جویانه و ادیان ومذاهب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ی جوشان و خردِ خروشان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قریحه و ذوق سرشار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توحیدگرایی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بینش و منش مترقی و کمال طلبانه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و جهان خود بیگانه و از شرایط و حال و هوای حاکم آزرده از آداب و رسوم منحط رایج بیزار و از فرهنگ غالب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 ی جامعه و جهانی نو، شرایطی معقول و مطلوب و انسانی و حال و هوایی تازه و عالانه تلاش می کرد</w:t>
      </w:r>
      <w:r>
        <w:rPr>
          <w:rFonts w:eastAsia="IRNazanin" w:cs="IRNazanin"/>
          <w:color w:val="111111"/>
          <w:sz w:val="28"/>
          <w:szCs w:val="28"/>
          <w:rtl w:val="true"/>
          <w:lang w:bidi="fa-IR"/>
        </w:rPr>
        <w:t>.</w:t>
      </w:r>
    </w:p>
    <w:p>
      <w:pPr>
        <w:pStyle w:val="Heading2"/>
        <w:numPr>
          <w:ilvl w:val="1"/>
          <w:numId w:val="1"/>
        </w:numPr>
        <w:rPr/>
      </w:pPr>
      <w:bookmarkStart w:id="104" w:name="__RefHeading___Toc3692971_3381743652"/>
      <w:bookmarkStart w:id="105" w:name="_Toc36"/>
      <w:bookmarkEnd w:id="104"/>
      <w:r>
        <w:rPr/>
        <w:t>110</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بانویی دوراندیش و آینده نگر</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 فی التاریخ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دوراندیش و خردمند و شریف بود و خداوند برای او بزرگواری و کرامت را اراده کرده بود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bookmarkStart w:id="106" w:name="pg17012_179955"/>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دوراندیش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کرامتی که پروردگار متعال برای او خواسته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عبدالعزیز جنابذی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معالم العترة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دوراندیش و خردمند و 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 از لحاظ نسب پاک ترین قریش و شریف ترین و ثروتمندترین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قومش سخت بر ازدواج با او حریض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خود را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عمویم من به تو میل و رغبت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خویشاوندی تو از من و شرف تو در قومت و امانت داری ات نزد آن ها و خوش اخلاقی است و راستی گفتارت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فواز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خردمند دور اندیش و شریف و از لحاظ نسب شریف ترین قریش ثروتمندترین آنها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خانه ی مجد و سروری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اخلاق پسندیده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دوراندیشی و خرد و پاک دامنی متصف گردد</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107" w:name="__RefHeading___Toc3692973_3381743652"/>
      <w:bookmarkStart w:id="108" w:name="_Toc37"/>
      <w:bookmarkEnd w:id="107"/>
      <w:r>
        <w:rPr/>
        <w:t>111</w:t>
      </w:r>
      <w:r>
        <w:rPr>
          <w:rtl w:val="true"/>
        </w:rPr>
        <w:t xml:space="preserve">- </w:t>
      </w:r>
      <w:r>
        <w:rPr>
          <w:rtl w:val="true"/>
        </w:rPr>
        <w:t>خصوصیت و ویژگی</w:t>
      </w:r>
      <w:r>
        <w:rPr>
          <w:rtl w:val="true"/>
        </w:rPr>
        <w:t xml:space="preserve">:  </w:t>
      </w:r>
      <w:r>
        <w:rPr>
          <w:rtl w:val="true"/>
        </w:rPr>
        <w:t>استقلال در اندیشه</w:t>
      </w:r>
      <w:bookmarkEnd w:id="108"/>
    </w:p>
    <w:p>
      <w:pPr>
        <w:pStyle w:val="BookText"/>
        <w:rPr/>
      </w:pPr>
      <w:r>
        <w:rPr>
          <w:rFonts w:ascii="IRNazanin" w:hAnsi="IRNazanin" w:eastAsia="IRNazanin"/>
          <w:color w:val="111111"/>
          <w:sz w:val="28"/>
          <w:sz w:val="28"/>
          <w:szCs w:val="28"/>
          <w:rtl w:val="true"/>
          <w:lang w:bidi="fa-IR"/>
        </w:rPr>
        <w:t xml:space="preserve">یکی دیگر از خصوصیت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اندیشه و عمل و موضع گیری شجاعانه به سود حق در پیکار با استبداد و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جویی و استقلال طلبی و استقلال اندیشی آن حضرت از لا به لای رفتار و عمل کردش به شایستگی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برجستگی ها و امتیازات بلند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انسان از نظر فکر و اندیشه مبتکر و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میدان عمل و تجارت و مدیریت و حساس ترین لحظات تصمیم گیری به طور مستقل بیندیشد و عمل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استقلال اندیشه بود که ده ها خواستگار دارنده ی زر و زبور و کاروان تجارتی و صاحب امکانات را نپذیرفت و به همه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گونه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 که همه پنداشتند او هرگز تصمیم به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حضرت – هنگامی که با انسانی امین و پاک دل و متفکر و شایسته کردار و روحی بزرگ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آداب و رسوم جاهای و خرافی را به تمسخر گرفت و خود پیشنهاد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وجود گران مایه را داد و آن گاه که غوغایی از هیاهو و جنجال به راه افتاد که دخت ثروتمند و مقتدری چون شما با جوان تهیدستی</w:t>
      </w:r>
      <w:bookmarkStart w:id="109" w:name="pg17012_179956"/>
    </w:p>
    <w:p>
      <w:pPr>
        <w:pStyle w:val="BookText"/>
        <w:rPr/>
      </w:pPr>
      <w:bookmarkEnd w:id="109"/>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پیوند زندگی ببندد با قدرتی شِگرف استیاد و عجیب و همه ی ثروت و امکانات خویش را در پای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نشان داد که حُسن انتخاب – حسن عاقبت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 عظمت و شکوه چیزی است که برای به دست آوردن آن نه تنها از پول کاروان تجارتی زر و زیور شهرت و قدرت که باید در راه آن از هستی گذشت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او امتیاز هدفداری و فداکاری را نیز در جان زندگی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فراز و فرود او نشان گر آن است که در پی هدف پاک و درخشانی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فراتر از زر و زور و کاروان تجارتی هدفی بر تراز خور و خواب و ارجمند تراز آسایش شخصی و خانوادگی موج بی قراری را می ماند که در راه هدف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به ساحل و 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نوگرایی و عدالت خواهی – پاکی و امانت – بشردوستی و ارزش های خداپسندانه را نگریست – خود را در آستانه ی مدت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می توان به راز احترام بسیار پیامبر حق شناس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راز که چقدر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معنویت او را دوست می داشت و به او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فرود زندگی و کوران های اجتماعی او را از مشاوران خردمند خویش می شناخت و به دیدگاه او بها می داد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تا همیشه 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ها و شایستگی هایش بر زبان او بود و حتی هر آن چه و هر آن که از آن یار دیرین خاطره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احترام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بستن دهان برخی حسودان تأکید می کرد که به خدای سوگند که خدا برتر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نداده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پس از فرود بر قلب و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عامل اساسی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فداکاری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سرشار و انفاق و جهاد مالی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 لا استقامَ الدینُ الا بسیفِ علیِّ و مالِ خدیجة</w:t>
      </w:r>
      <w:r>
        <w:rPr>
          <w:rFonts w:eastAsia="IRNazanin" w:cs="IRNazanin"/>
          <w:color w:val="111111"/>
          <w:sz w:val="28"/>
          <w:szCs w:val="28"/>
          <w:rtl w:val="true"/>
          <w:lang w:bidi="fa-IR"/>
        </w:rPr>
        <w:t>».</w:t>
      </w:r>
      <w:r>
        <w:rPr>
          <w:rStyle w:val="FootnoteAnchor"/>
          <w:rtl w:val="true"/>
        </w:rPr>
        <w:footnoteReference w:id="258"/>
      </w:r>
    </w:p>
    <w:p>
      <w:pPr>
        <w:pStyle w:val="Heading2"/>
        <w:numPr>
          <w:ilvl w:val="1"/>
          <w:numId w:val="1"/>
        </w:numPr>
        <w:rPr/>
      </w:pPr>
      <w:bookmarkStart w:id="110" w:name="__RefHeading___Toc3692975_3381743652"/>
      <w:bookmarkStart w:id="111" w:name="_Toc38"/>
      <w:bookmarkEnd w:id="110"/>
      <w:r>
        <w:rPr/>
        <w:t>112</w:t>
      </w:r>
      <w:r>
        <w:rPr>
          <w:rtl w:val="true"/>
        </w:rPr>
        <w:t xml:space="preserve">- </w:t>
      </w:r>
      <w:r>
        <w:rPr>
          <w:rtl w:val="true"/>
        </w:rPr>
        <w:t>خصوصیت و ویژگی</w:t>
      </w:r>
      <w:r>
        <w:rPr>
          <w:rtl w:val="true"/>
        </w:rPr>
        <w:t xml:space="preserve">:  </w:t>
      </w:r>
      <w:r>
        <w:rPr>
          <w:rtl w:val="true"/>
        </w:rPr>
        <w:t>خردمندی و خردورزی</w:t>
      </w:r>
      <w:bookmarkEnd w:id="111"/>
    </w:p>
    <w:p>
      <w:pPr>
        <w:pStyle w:val="BookText"/>
        <w:rPr/>
      </w:pPr>
      <w:r>
        <w:rPr>
          <w:rFonts w:ascii="IRNazanin" w:hAnsi="IRNazanin" w:eastAsia="IRNazanin"/>
          <w:color w:val="111111"/>
          <w:sz w:val="28"/>
          <w:sz w:val="28"/>
          <w:szCs w:val="28"/>
          <w:rtl w:val="true"/>
          <w:lang w:bidi="fa-IR"/>
        </w:rPr>
        <w:t>یکی دیگر از خصوصیت این بزرگوار خردمندی و خردورزی و هوش مندی و درایت او در آن حال و هوایی که مدیریت جان ها و جامه ها در دست کشش ها و تمایلات سرکش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خردها و وجدان 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امرأة حازمة نبیلة شریفة و هی یومئذ أوسط قریش نبیاً و اعظمهم شرفاً و اکثرهم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قومها قد کان حریصاً علی ترویجها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و عرضت نفسها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عم انی رغبت فیک لقرابتک منی و شرفک من قومک و امانتک عندهم و صدق حدیثک وحسن خُلقک</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بانویی خردمند خردورز و بسیار و پر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خویش از نظر ریشه و تبار – از بهترین های قریش بود و از نظر شرافت و شکوه پرشکوه ترین آنان و از نظر ثروت و امکانات ثروتمندترین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سرشناس عرب و عجم برای پیوند با او سخت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بی قرار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آنان پاسخ منفی داد و در همان حال خود با هوشمندی و آینده نگری عجیبی به خواستگاری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درایت و نجات انگیزه های انسانی و معنوی خویش را برای این پیشگاهی بیان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خویشاوندی و هم فکری و به دلیل شرافت – امانت – راستی و منش شایسته ات دل در گرو مهر تو دارم و بر آن هستم که اگر بپذیری با تو پیمان زندگی مشترک امضاءکنم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خرد و خردورزی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متفکرانه بر پدیده های آفرینش و شناخت پیوندهای آنان یعنی تعمق در سازمان وجود خود و شناخت یعنی شناخت طبیعت و استخدام آن، یعنی هدف داری و هدف شناسی و آراستگی به ارزش ها و پیراستگی از ضد ارزش 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به بندگی خدا و ساختن شایسته ی دنیا و آخرت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اکتُسب به الجنان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اگر خرد به این معنا است، پس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بانوی روزگار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ویژگی در سراسر زندگی اش نمایان است او در پرتو خرد بلندش به جایی رسید که نخستین بانوی توحیدگراند و هم سنگر و مشاور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او و هستی اش را برای ساختن تاریخ به پای حق ریخت او در راه هدف شایسته اش فداکاری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 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 می بخشید و در برابر بی مهری و خشونت پناهش می داد و غرق مهرش می ساخت و مدیر داخلی کانون گرم و با 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سنگر به تسخیر کشور دل ها کمر همت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مشاور آگاه و وزیر خردمند و شجاع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تاریخ آمده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ظاهر و باطن زیباترین زن روزگارش بود و از نظر خرد و اندیشه خردمندترین و اندیشمندترین آنان او در پاک روشی دین باوری و خداجویی وقار و حیا و عزت و آزادگی آراسته ترین ها و در ثروت و امکانات ثروتمندترین آنان بود</w:t>
      </w:r>
      <w:r>
        <w:rPr>
          <w:rFonts w:eastAsia="IRNazanin" w:cs="IRNazanin"/>
          <w:color w:val="111111"/>
          <w:sz w:val="28"/>
          <w:szCs w:val="28"/>
          <w:rtl w:val="true"/>
          <w:lang w:bidi="fa-IR"/>
        </w:rPr>
        <w:t>.</w:t>
      </w:r>
      <w:bookmarkStart w:id="112" w:name="pg17012_179958"/>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مِنْ احْسَنِ الِّنساء جَمالًا وَ اکْمَلهُنَّ عَقْلًا وَ اتَمَّهُنَّ رَأْیَاً وَ اکْثَرُهُنَّ عِفَّهً وَ دیناً وَ حَیاءً وَ مُروَّهً وَ مالًا</w:t>
      </w:r>
      <w:r>
        <w:rPr>
          <w:rFonts w:eastAsia="Amiri" w:cs="Amiri" w:ascii="Amiri" w:hAnsi="Amiri"/>
          <w:color w:val="111111"/>
          <w:sz w:val="28"/>
          <w:szCs w:val="28"/>
          <w:rtl w:val="true"/>
          <w:lang w:bidi="ar-SA"/>
        </w:rPr>
        <w:t>»</w:t>
      </w:r>
      <w:r>
        <w:rPr>
          <w:rStyle w:val="FootnoteAnchor"/>
          <w:rtl w:val="true"/>
        </w:rPr>
        <w:footnoteReference w:id="261"/>
      </w:r>
    </w:p>
    <w:p>
      <w:pPr>
        <w:pStyle w:val="Heading2"/>
        <w:numPr>
          <w:ilvl w:val="1"/>
          <w:numId w:val="1"/>
        </w:numPr>
        <w:rPr/>
      </w:pPr>
      <w:bookmarkStart w:id="113" w:name="__RefHeading___Toc3692977_3381743652"/>
      <w:bookmarkStart w:id="114" w:name="_Toc39"/>
      <w:bookmarkEnd w:id="113"/>
      <w:r>
        <w:rPr/>
        <w:t>113</w:t>
      </w:r>
      <w:r>
        <w:rPr>
          <w:rtl w:val="true"/>
        </w:rPr>
        <w:t xml:space="preserve">- </w:t>
      </w:r>
      <w:r>
        <w:rPr>
          <w:rtl w:val="true"/>
        </w:rPr>
        <w:t>خصوصیت و ویژگی</w:t>
      </w:r>
      <w:r>
        <w:rPr>
          <w:rtl w:val="true"/>
        </w:rPr>
        <w:t xml:space="preserve">:  </w:t>
      </w:r>
      <w:r>
        <w:rPr>
          <w:rtl w:val="true"/>
        </w:rPr>
        <w:t>پاک منشی و نجابت</w:t>
      </w:r>
      <w:bookmarkEnd w:id="114"/>
    </w:p>
    <w:p>
      <w:pPr>
        <w:pStyle w:val="BookText"/>
        <w:rPr/>
      </w:pPr>
      <w:r>
        <w:rPr>
          <w:rFonts w:ascii="IRNazanin" w:hAnsi="IRNazanin" w:eastAsia="IRNazanin"/>
          <w:color w:val="111111"/>
          <w:sz w:val="28"/>
          <w:sz w:val="28"/>
          <w:szCs w:val="28"/>
          <w:rtl w:val="true"/>
          <w:lang w:bidi="fa-IR"/>
        </w:rPr>
        <w:t>در جهان عرب زنان بلند آوازه ای ظهور کرده اند که بانوی خردمند حجاز سرآمد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ویژگی درایت و آینده نگری بهره ای وافر داشت و حکومتی شبیه دموکراسی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گزارش مثبتی از شخصیت و مدیریت او را به تابلو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غَیْرَ بَعِیدٍ فَقَالَ أَحَطْتُ بِمَا لَمْ تُحِطْ بِهِ وَجِئْتُکَ مِنْ سَبَإٍ بِنَبَإٍ یَقِینٍ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وَأُوتِیَتْ مِنْ کُلِّ شَیْءٍ وَلَهَا عَرْشٌ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نه چندان دور درنگ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شتاب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من به چیزی آگاهی یافته ام که تو به آن آگاهی نیافته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خبری مهم و یقینی برایت آورده 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من زنی را یافتم که بر آنان حکومت می کند و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وسایل حکومت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اند و تختی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بانوی بزرگوار خردمند حجاز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ظاهر را می دید و هم باطن را هم روح و مغز و هدف را و هم پوسته و ظاهر را این بانوی بزرگ ملکه ی کمال و جمال ثروت و اقتدار و شکوه و آزادگی در جهان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نخست از قبیله 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خود سرشناس و دارای اقتدار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خودش دارای امکانات گسترده و تشکیلات منظم تجاری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بسیاری در خدمت او، او یک دختر عادی نبود برجسته بود و سرشناس و صاحب کمال و امکانات گسترده اما پاک منش خردمند و شایسته کردار – آینده نگر – و ژرف اندیش – حق جو و برخوردار از گوهر گران بهای آزادمنشی 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او در چنان اوج معنوی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توحیدگر و آزادمنش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خدیجةَ اِمرأةٌ کامِلَةٌ مَیموُنَةٌ فاضِلَةُ تخشیَ العارَ و تَحذَرُ الشَّنار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کمال پر برکت و آراسته به خوبی و از هرگونه نقطه ی نا زیبای دنیای خویش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زنانی را هم به عنوان نمونه و الگو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اسم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وَمَرْیَمَ ابْنَتَ عِمْرَانَ الَّتِی أَحْصَنَتْ فَرْجَهَا فَنَفَخْنَا فِیهِ مِنْ رُوحِنَا وَصَدَّقَتْ بِکَلِمَاتِ رَبِّهَا وَکُتُبِهِ وَکَانَتْ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مریم دختر عمران که دامان خود را پاک نگه داشت و ما از روح خود در او دمیدیم او کلمات پروردگار و کتاب هایش را تصدیق کرد و از مطیعان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نساءِ اهلِ الجَنَّةِ خدیجةُ بنتِ خُویلدٍ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بنتِ عِمران و آسیةُ بنتِ مُزاحمٍ اِمرءةُ فرعونَ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برترین زنان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دختران عمران و آسیه دختر مزاحم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آسیه زن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امْرَأَتَ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خانه ای برای من نزد خودت در بهشت بساز و مرا از فرعون و کار او نجات ده و مرا از گروه ستم گران رهایی بخش این زن هنگامی که معجزه 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ساحران مشاهده کرد اعماق قلبش به نور ایمان روشن شد و از همان لحظه به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ایمان خود را کتمان می داشت ولی ایمان و عشق به خدا چیزی نیست که بتوان آن را همیشه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فرعون ملعون از ایمان او با خبر شد را رها او را نهی کرد و اصرار داشت دست از دامن آئین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او را رها کند ولی این زن با استقامت هرگز تسلیم خواسته ی فرعون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فرعون دستور داد دست و پاهایش را با میخ بسته در زیر آفتاب سوزان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عظیمی بر سینه ی او بیفکند هنگامی که آخرین لحظه های عمر خود را می گذاراند دعایش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خانه ای در بهشت در جوار خودت بناء کن و مرا از فرعون و اعمالش رهائی بخش و مرا از این قوم ظالم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دعای این زن مؤمنه پاک و فداکار را اجابت فرمود و او را در ردیف بهترین زنان جهان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ترا از زنان جهان – چهار زن – مریم دختر عمران و آسیه دختر مزاحم و خدیجه دختر خویلد همسر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بسیار کامل شدند و از زنان کسی کامل نشد مگر چهار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دختر عمران و آسیه دختر مزاحم و خدیجه 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روایت 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در حالت نزع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سخت است این کار که فرود آمد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این امر سخت خیر بسیار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نزدیک هم نوعان خود رسیدی از من سلام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و آسیه دختر مزاحم و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 دو زن دیگر برعکس این بانوان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مؤمنه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کسانی که کافر شده اند به همسر نوح و همسر لوط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تحت سرپرستی دو بنده از بندگان صالح 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آن دو بنده خیانت کردند و ارتباط با این دو پیامبر سودی به حالشان نداشت و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همراه کسانی که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خیانت آن دو هرگز خیانت انحراف نبوده چون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بَغَت امرءةُ نبیٍ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هیچ پیامبری هرگز آلوده ی عمل منافی با عفت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دشمنان آن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می کرد و اسرار خانه ی او را به دشمن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الهة و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والهة یا واهله بوده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بعضی هم عکس این را نوشته اند یعنی نام همسر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والعه و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اهله گفته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عفت سابقاً اشاره شد</w:t>
      </w:r>
      <w:r>
        <w:rPr>
          <w:rFonts w:eastAsia="IRNazanin" w:cs="IRNazanin"/>
          <w:color w:val="111111"/>
          <w:sz w:val="28"/>
          <w:szCs w:val="28"/>
          <w:rtl w:val="true"/>
          <w:lang w:bidi="fa-IR"/>
        </w:rPr>
        <w:t>.</w:t>
      </w:r>
      <w:bookmarkStart w:id="115" w:name="pg17012_179961"/>
    </w:p>
    <w:p>
      <w:pPr>
        <w:pStyle w:val="Heading2"/>
        <w:numPr>
          <w:ilvl w:val="1"/>
          <w:numId w:val="1"/>
        </w:numPr>
        <w:rPr/>
      </w:pPr>
      <w:bookmarkStart w:id="116" w:name="__RefHeading___Toc3692979_3381743652"/>
      <w:bookmarkStart w:id="117" w:name="_Toc40"/>
      <w:bookmarkEnd w:id="115"/>
      <w:bookmarkEnd w:id="116"/>
      <w:r>
        <w:rPr/>
        <w:t>114</w:t>
      </w:r>
      <w:r>
        <w:rPr>
          <w:rtl w:val="true"/>
        </w:rPr>
        <w:t xml:space="preserve">- </w:t>
      </w:r>
      <w:r>
        <w:rPr>
          <w:rtl w:val="true"/>
        </w:rPr>
        <w:t>خصوصیت و ویژگی</w:t>
      </w:r>
      <w:r>
        <w:rPr>
          <w:rtl w:val="true"/>
        </w:rPr>
        <w:t xml:space="preserve">:  </w:t>
      </w:r>
      <w:r>
        <w:rPr>
          <w:rtl w:val="true"/>
        </w:rPr>
        <w:t>عدالت طلبی</w:t>
      </w:r>
      <w:bookmarkEnd w:id="117"/>
    </w:p>
    <w:p>
      <w:pPr>
        <w:pStyle w:val="BookText"/>
        <w:rPr/>
      </w:pPr>
      <w:r>
        <w:rPr>
          <w:rFonts w:ascii="IRNazanin" w:hAnsi="IRNazanin" w:eastAsia="IRNazanin"/>
          <w:color w:val="111111"/>
          <w:sz w:val="28"/>
          <w:sz w:val="28"/>
          <w:szCs w:val="28"/>
          <w:rtl w:val="true"/>
          <w:lang w:bidi="fa-IR"/>
        </w:rPr>
        <w:t xml:space="preserve">یکی دیگر از خصوصیت های 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طلبی آزادی خواهی – حق جویی برابری خواهی و مبارزه با ظلم و برتری جویی و نژادپرستی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پیشتازترین بانوان در تاریخ اسلام در گرایش به حق و عدالت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به خاطر موقعیت اجتماعی و اقتصادی که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می بایست در اردوگاه مخالفان نهضت توحیدگرایانه و آزادی خواهانه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اردوگاه نواندیشان و گروندگان و ایمان آورندگان به آموزه های ستم ستیز وحی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تصور همه از پیشتازان و پیشگامان اسلام و ایمان و آزادگی و آزادی خواهی و عدالت گشت و بر جایگاه بر فراز چهره های برجسته و الهام بخش و فداکار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شیرین تراز شهد نرم تراز کف و خوش بو تراز مشک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بخشش کدام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کارها را به حسابی که باید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آن را از جایگاهش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تدبیرگری به سود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به سود ویژگان پس عدل – شریف تر و با فضیلت تر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کسری این بود که درب بارگاهش را گشاد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بالا می زد و به هر که نزدش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ورود می داد فرستاده ی پادشاه روم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گذاشتن درب بارگاهت و بالا زدن پرده دشمنت را بر خود توانا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 عدالتم از دشمنانم در 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مقام وادار شده ام و در این جا برای برآوردن خواسته های مردم و دفع ستم ها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رعیت به من نرسد از کجا نیازش را برآورم و به ستمش پایان بدهم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مدائن شد و به ایوان کسری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را زنده کرد و از حالش پرسید سپس خبر داد که او بدنبال کفرش از بهشت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برکت عدالت و انصافش در میان مردم از عذاب با آتش رهیده و آزاد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مردم از عذاب با آتش رهیده و آزاد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 سایه ی خدا بر روی زمین است که ناتوان به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دیده از او یاری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عادل باشد، اجر و مقام بی شمار می</w:t>
      </w:r>
      <w:bookmarkStart w:id="118" w:name="pg17012_179962"/>
    </w:p>
    <w:p>
      <w:pPr>
        <w:pStyle w:val="BookText"/>
        <w:rPr/>
      </w:pPr>
      <w:bookmarkEnd w:id="118"/>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نیز لازم است که در حقش دعاء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ستم پیشه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به گردن او است و مردم باید شکیبایی را پیشه 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برای آنان برسد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امرءٍ وَلیَ مِنْ اَمر المُسلمین شیئاً لَم یَحطهُم بِما یَحوطُ بِهِ نَفسَهُ و لَم یَرَح رائِحةَ الجَنّة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چیزی از کار مسلمانان را بدست گیرد و در کار آن ها مانند کار خود دلسوزی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بدو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ولی شیئاً مِنْ اُمورِ المُسلمین لَم ینظُر اللهَ فی حاجَتهِ حتی یَنظُرَ فی حَوائِجِهم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و کاری از امور مسلمانان را به عهده بگیرد خداوند در حاجت او ننگرد تا این که آن در حوائج مسلمانان بنگرد</w:t>
      </w:r>
      <w:r>
        <w:rPr>
          <w:rFonts w:eastAsia="IRNazanin" w:cs="IRNazanin"/>
          <w:color w:val="111111"/>
          <w:sz w:val="28"/>
          <w:szCs w:val="28"/>
          <w:rtl w:val="true"/>
          <w:lang w:bidi="fa-IR"/>
        </w:rPr>
        <w:t>.</w:t>
      </w:r>
    </w:p>
    <w:p>
      <w:pPr>
        <w:pStyle w:val="Heading2"/>
        <w:numPr>
          <w:ilvl w:val="1"/>
          <w:numId w:val="1"/>
        </w:numPr>
        <w:rPr/>
      </w:pPr>
      <w:bookmarkStart w:id="119" w:name="__RefHeading___Toc3692981_3381743652"/>
      <w:bookmarkStart w:id="120" w:name="_Toc41"/>
      <w:bookmarkEnd w:id="119"/>
      <w:r>
        <w:rPr/>
        <w:t>115</w:t>
      </w:r>
      <w:r>
        <w:rPr>
          <w:rtl w:val="true"/>
        </w:rPr>
        <w:t xml:space="preserve">- </w:t>
      </w:r>
      <w:r>
        <w:rPr>
          <w:rtl w:val="true"/>
        </w:rPr>
        <w:t>خصوصیت و ویژگی</w:t>
      </w:r>
      <w:r>
        <w:rPr>
          <w:rtl w:val="true"/>
        </w:rPr>
        <w:t xml:space="preserve">:  </w:t>
      </w:r>
      <w:r>
        <w:rPr>
          <w:rtl w:val="true"/>
        </w:rPr>
        <w:t>عقل وافر</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مکرراً به ارزش فوق العاده ی عقل و خرد اشاره می کند هر کس که با قرآن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در مناسبت های مختلف اهمیت این موضوع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رغم دروغ پردازی های کسانی که مذهب را وسیله ی تخدیر مغزها و نادیده گرفتن فرمان عقل و خرد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خداشناسی و سعادت و نجات را بر عقل و خرد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سخنش در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لشگریان رحمان و حجت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ی عقولشان حرف می زدند و آن ها را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اندازه ی درک و عقل از بندگان حساب می کشد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آن قدر روایت دراین زمینه وارد شده که از حساب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کتاب معروف کافی که از معتبرترین منابع حدیثی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کتاب هائی می باشد که نخستین کتابش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روایاتی را که در این زمینه در این کتاب نقل شده</w:t>
      </w:r>
    </w:p>
    <w:p>
      <w:pPr>
        <w:pStyle w:val="BookText"/>
        <w:rPr/>
      </w:pPr>
      <w:r>
        <w:rPr>
          <w:rFonts w:ascii="IRNazanin" w:hAnsi="IRNazanin" w:eastAsia="IRNazanin"/>
          <w:color w:val="111111"/>
          <w:sz w:val="28"/>
          <w:sz w:val="28"/>
          <w:szCs w:val="28"/>
          <w:rtl w:val="true"/>
          <w:lang w:bidi="fa-IR"/>
        </w:rPr>
        <w:t>است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بینش اسلام در این باره پی می برد که در این جا به چند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خداوند آفرید در بعضی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ما خلق الله العقل</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نخستین چیزی را که خداوند آفرید عقل و خرد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گزینش عقل از سوی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میان یکی از ته موهبت مخیر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را برگزینی و بقیه را رها کنی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چیست؟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حیاء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حیاء و دین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کنید و بدنبال کار خود بروید، حیاء و دین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انا أمرنا أن تکون مع العقل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مأموریم همه جا با عقل باشیم و از او جدا نشویم،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مأموریت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آسمان عروج کرد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لطیف ترین تعبیری است که ممکن است درباره ی عقل و خرد و نسبت به آن با حیاء و دین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عقل از دین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چیزی بر باد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انحراف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حیاء که مانع انسان از ارتکاب زشتی 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ثمره ی شجره ی معرفت و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 دهد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قابل ملاحظه ای از عقل داشت که به هنگام مخیر شدن در میان این سه چیز مرحله ی بالاتر که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در سایه ی آن هم دین را تصاحب کرد و هم حیاء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ارزشی عبادت، بدون عقل جمعی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از مسلمانی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 الرجل؟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او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از تلاش و کوشش او در عبادت و انواع کارهای خیر او سخن می گوییم شما از عقلش سؤال فرمائید؟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الأحمق یصیب بحمقه أعظم من فجور الفاجر، و انما یرتفع العباد غداً فی الدرجات و ینالون الزلفی من ربهم علی قدر عقولهم مصیبتی که از ناحیه ی حماقت احمق حاصل می شود بدتر است از فجور و گناه بدکاران خداوند متعال فردای قیامت مقام بندگان را به مقدار عقل و خرد آن ها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به قرب خداوند متعال نائل می گردند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شبیه این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کسی، عبادت و دین و فضیلت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به اندازه 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مردی از بنی اسرائیل خداوند متعال را در جزیره ای از جزائر دریا – عبادت می کرد جایگاه او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درخت های آشکار با آب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خداوند متعال به آن جایگاه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می خواهم ثواب عمل این بنده ات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عبادت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اذن خدای تعالی به استقبال آن عابد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گفت من مردی عابدم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محل عبادت تو رسیده است و من آمده ام تا با تو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که با او بود وقتی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آن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خوبی و جایگاه عالی و با نظافتی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جایگاه فقط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فقط این جایگاه ما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یک حیوانی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حمار و خری می داشت این علف های در این مکان را می چرایند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خر ندارد؟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 داشت این علف را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حیف که نیست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ملک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اندازه ی عقلش ثواب و پاداش می دهم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پیوند عقل و دین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باشد دین دارد و کسی که دین داشته باشد داخل بهشت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بهشت جای عاقلان است و این مطلب نیز از روایات استفاده می شود که دقت و سخت گیری محاسبه ی اعمال در روز قیامت به میزان عقل و دانش انسان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یداق الله العباد فی الحساب یوم القیامة علی أتاهم من العقول فی الدنیا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در حساب بندگان به اندازه ی عقلی که در دنیا به آن ها داده است دقت و سخت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میان بندگان چیزی برتر از عقل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عاقل برتر از شب زنده داری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بر نینگیخت جز عاقل تا عقلش برتر از همه ی کوشش کوشندگان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 فریضه ای از فرائض خدا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خدا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شناخت و به لزوم اطاعت او پی برد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این روایت به عینه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ما قسم الله للعباد شیئاً أفضل من العقل فنوم العاقل أفضل من سهر الجاهل و اقامة العاقل افضل من شخوص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بعث الله نبیاً و لا رسولاً حتی یستکمل العقل و یکون عقله أفضل من جمیع عقول أمّته و ما یضمر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أفضل من اجتهاد المجتهدین و ما أدی العبد فرائض الله عقل عنه و لا بلغ جمیع العابدین فی فضل عبادتهم ما بلغ العاقل و العقلاء هم اولوا الألباب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وَیَتَذَکَّرُ الا أُولُو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چیست؟</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عقل چیست؟ و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 چیزی است که به وسیله ی آن خدای رحمان، عبادت شود و بهشت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در معاویه بود 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الشیطنته بالعقل و لیست بالعقل</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 نیزنگ است – آن شیطنت است که شبیه عقل است ولی عقل 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عقل</w:t>
      </w:r>
      <w:bookmarkStart w:id="121" w:name="pg17012_179966"/>
    </w:p>
    <w:p>
      <w:pPr>
        <w:pStyle w:val="BookText"/>
        <w:rPr/>
      </w:pPr>
      <w:bookmarkEnd w:id="121"/>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من علامات العقل التجافی عن دار الغرور و الإنابة الی دار الخلود و التزود لسکنی القبور و التامب لیوم النشور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عقل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سرای فریب و روی آوردن به سرای جاودانی و توشه برداشتن برای خانه ی آخرت و آماده شدن برای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بالاترین نردبان ترقی</w:t>
      </w:r>
    </w:p>
    <w:p>
      <w:pPr>
        <w:pStyle w:val="BookText"/>
        <w:rPr/>
      </w:pPr>
      <w:r>
        <w:rPr>
          <w:rFonts w:ascii="IRNazanin" w:hAnsi="IRNazanin" w:eastAsia="IRNazanin"/>
          <w:color w:val="111111"/>
          <w:sz w:val="28"/>
          <w:sz w:val="28"/>
          <w:szCs w:val="28"/>
          <w:rtl w:val="true"/>
          <w:lang w:bidi="fa-IR"/>
        </w:rPr>
        <w:t xml:space="preserve">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نردبانی است که صاحبش را به عالم علیین می کشاند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حضرت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ی کامل عقل</w:t>
      </w:r>
    </w:p>
    <w:p>
      <w:pPr>
        <w:pStyle w:val="BookText"/>
        <w:rPr/>
      </w:pPr>
      <w:r>
        <w:rPr>
          <w:rFonts w:ascii="IRNazanin" w:hAnsi="IRNazanin" w:eastAsia="IRNazanin"/>
          <w:color w:val="111111"/>
          <w:sz w:val="28"/>
          <w:sz w:val="28"/>
          <w:szCs w:val="28"/>
          <w:rtl w:val="true"/>
          <w:lang w:bidi="fa-IR"/>
        </w:rPr>
        <w:t xml:space="preserve">با توجه به روایات مذکوره باید گفت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موهبت الهی برخوردار بود و عقل او وی را به طاعت از خداوند و انجام واجبات و ترک از محرمات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عقل بهشت جاودانه را کسب و سعادت اخروی را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را عاقل ترین زنان قریش دانستند و درباره ی وی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سیدتنا خدیجة من اجمل نساء القریش و اعقلها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أحسن النساء جمالاً و اکملهن عقلاً و أتمهن رأیاً و اکثرهن عفة و دنیاً و حیاءً و مروةً و مالاً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زیبایی یکی از نیکوترین بانوان و عقل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کامل ترین بانوان و فرزانگی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داناترین بانوان و نیز یکی از عفیف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حیاء ترین – با شخصیت ترین و ثروتمندترین بانوان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مناقبها جمّه، و هی ممّن کمل من النّساء، کانت عاقله جلیله، دیّنه مصونه کریمه من أهل الجنّه</w:t>
      </w:r>
      <w:r>
        <w:rPr>
          <w:rFonts w:eastAsia="IRNazanin" w:cs="IRNazanin"/>
          <w:color w:val="111111"/>
          <w:sz w:val="28"/>
          <w:szCs w:val="28"/>
          <w:rtl w:val="true"/>
          <w:lang w:bidi="fa-IR"/>
        </w:rPr>
        <w:t>»</w:t>
      </w:r>
      <w:r>
        <w:rPr>
          <w:rStyle w:val="FootnoteAnchor"/>
          <w:rtl w:val="true"/>
        </w:rPr>
        <w:footnoteReference w:id="285"/>
      </w:r>
    </w:p>
    <w:p>
      <w:pPr>
        <w:pStyle w:val="Heading2"/>
        <w:numPr>
          <w:ilvl w:val="1"/>
          <w:numId w:val="1"/>
        </w:numPr>
        <w:rPr/>
      </w:pPr>
      <w:bookmarkStart w:id="122" w:name="__RefHeading___Toc3692983_3381743652"/>
      <w:bookmarkStart w:id="123" w:name="_Toc42"/>
      <w:bookmarkEnd w:id="122"/>
      <w:r>
        <w:rPr/>
        <w:t>116</w:t>
      </w:r>
      <w:r>
        <w:rPr>
          <w:rtl w:val="true"/>
        </w:rPr>
        <w:t xml:space="preserve">- </w:t>
      </w:r>
      <w:r>
        <w:rPr>
          <w:rtl w:val="true"/>
        </w:rPr>
        <w:t>خصوصیت و ویژگی</w:t>
      </w:r>
      <w:r>
        <w:rPr>
          <w:rtl w:val="true"/>
        </w:rPr>
        <w:t xml:space="preserve">:  </w:t>
      </w:r>
      <w:r>
        <w:rPr>
          <w:rtl w:val="true"/>
        </w:rPr>
        <w:t>باور ایمانی</w:t>
      </w:r>
      <w:bookmarkEnd w:id="1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ی اعراب بادیه نشینان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آیه 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حجرات</w:t>
      </w:r>
    </w:p>
    <w:p>
      <w:pPr>
        <w:pStyle w:val="BookText"/>
        <w:rPr/>
      </w:pP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زیرا هنوز ایمان در دلتان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فمن زعم أنهم آمنوا فقد کذب و من زعم انهم لم یسلموا فقد کذب</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خیال کنند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دروغ گو است و کسی که خیال کند مسلمان نشده این هم دروغ است بلی مسلمان شدند اما با ایمان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نفوذ در اعماق دل است برخلاف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اسلام آوردن بوسیله این عمل خون محفوظ است امانت به آنان می شود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شود با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ثواب بر ایمان مترتب 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بالقلب و اقرار باللسان و عملٌ بالأرکان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ایمان معرفت با قلب و اقرار به زبان و عمل به ارکان و واجبات است و بر تکالیف و وظایف سابقا مفصل سخن گفته شد راجع به ایمان و اسلام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مفصل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تستقبلک امک خدیجة اول المؤمنات بالله و برسوله و معها سبعون الف ملک بایدیهم الویةُ التکبیر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خدیجه آن بانوی خردمندی که نخستین ایمان آورنده ی به خدا و پیامبرش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هزار فرشته که در دست آنان پرچم های شکوه و عظمت خداوند است به پیشوازت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پیشتازی خود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یُجَاوِرُ فِی کُلِّ سَنَهٍ بِحِرَاءَ فَأَرَاهُ وَ لاَ یَرَاهُ غَیْرِی وَ لَمْ یَجْمَعْ بَیْتٌ وَاحِدٌ یَوْمَئِذٍ فِی اَلْإِسْلاَمِ غَیْرَ رَسُولِ اللَّهِ ص وَ خَدِیجَهَ وَ أَنَا ثَالِثُهُمَا</w:t>
      </w:r>
      <w:r>
        <w:rPr>
          <w:rFonts w:eastAsia="IRNazanin" w:cs="IRNazanin"/>
          <w:color w:val="111111"/>
          <w:sz w:val="28"/>
          <w:szCs w:val="28"/>
          <w:rtl w:val="true"/>
          <w:lang w:bidi="fa-IR"/>
        </w:rPr>
        <w:t>».</w:t>
      </w:r>
      <w:r>
        <w:rPr>
          <w:rStyle w:val="FootnoteAnchor"/>
          <w:rtl w:val="true"/>
        </w:rPr>
        <w:footnoteReference w:id="2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گذرانید در آنجا 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در هیچ خانه ای جز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جا بود و من در آن شرایط دشوار سومین آن دو بزرگوار بودم که در راه ساختن جامعه و جهانی نو در تکاپو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در برابر تحریف ها و حق پوشی های استبداد به روشن گری پرداخت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مادربزرگ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بانوی گرونده ی به اسلام و تصدیق کننده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پیشتاز در 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اُشهدُکُمُ الله هل تَعلَمونَ اَنَّ جَدتی خدیجةَ بنتَ خُویلد اولُ نساءِ هذه الامةِ اسلاماً؟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بدین سان پیشتازی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گواهی دوست و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چهلمین سال زندگی بود که روزی فرشته ی وحی در غار حراء فرود آمد و مژده ی پیام رسانی را به او داد و آیات خداوند را به قلب معنایش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بود که آن حضرت به سوی خانه حرکت کرد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او به فروغ و معنویت وصف ناپذیری را دید و از راز آن پرسید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نورُ النبوةِ قولی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روشنی و درخشندگی فروغ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پیامبر خداست و او احساس ویژه ای در دل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 زمانی در انتظار چنین روزی بودم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گرایش به اسلام در برابر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و پیمان ها و مقررات خدا که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چه خداوند نازل فرموده است ایمان آورده و دین او را تصدیق نموده و به گرایش به این راه و رسم جدید خشنود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بردارم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و صَدَّقتُ و رَضیتُ و سَلَّمتُ</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پیشتازیشان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نخستین ایمان آورنده ی به خدا و پیامبرش از این 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اولُ مَنْ آمنَ بالله و رسولِه مِنّ هذهِ الامة و خدیجةُ امِکِ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اشاره به نوگرایی و پیشتازی او در ایمان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شما مرا در دعوت آزادی بخشم دروع پرداز می انگاشتید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و درست اندیشی ام را گواهی کرد و آن گاه شما در حق ناپذیری پای می فشردید او به من و راه آسمانی ام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صَدَّقَتنی اِذ کَذَّبتُم و آمَنَتْ بی اِذ کَفَرتُم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آری این امتیاز او مشهور است و میان دانشمندان مخالفی ندارد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پیشگامی او در ایمان</w:t>
      </w:r>
    </w:p>
    <w:p>
      <w:pPr>
        <w:pStyle w:val="BookText"/>
        <w:rPr/>
      </w:pPr>
      <w:r>
        <w:rPr>
          <w:rFonts w:ascii="IRNazanin" w:hAnsi="IRNazanin" w:eastAsia="IRNazanin"/>
          <w:color w:val="111111"/>
          <w:sz w:val="28"/>
          <w:sz w:val="28"/>
          <w:szCs w:val="28"/>
          <w:rtl w:val="true"/>
          <w:lang w:bidi="fa-IR"/>
        </w:rPr>
        <w:t xml:space="preserve">از ویژگی 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ایمان راستین پیشتازترین زنان نوگراست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گرایش به اسلام – در برابر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و پیمان ها و مقررات خداوند که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خدا نازل کرده ایمان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خداوند بوسیله ی نماز که اثر سازندگی و بشر دوستی و هم اثر سازنده ی خود را در بینش و منش و رفتار او می نهد و او را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تَنْهَی عَنِ الْفَحْشَاءِ وَالْمُنْکَرِ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 عنکبوت، آیه 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صلواتُهُ عَنِ الفَحشاءِ و المُنکَرِ لَم یَزدَدْ مِنَ اللهِ اِلا بُعداً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کسی که نمازش او را از زشتی و گناه باز ندارد جز دوری از خدا بهره ای نبرده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فرشته ی وحی را دید و مژده ی رسالت را دریافت و نماز را آموخت و مدت ها به صورت نهانی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هنگام نماز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او را دید و از آن عبادت ویژه پرسید،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است که خداوند مرا به آن امر فرموده است – در این هنگام آن جوان کمال جو را به طور رسمی به اسلام فراخواند – و او اسلام آورد و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روز هنگامی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ایستادند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الصلواةُ التی امَرَاللهُ بها فَدعا الی الاِسلامِ فَأسلَم و صلی مَعَهُ و اَسلَمَتْ خدیجة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پس از اسلام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کسی اسلام نیاورد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این دو بزرگوار دور از چشم تاریک اندیشان نماز می خواند – روزی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پسرش جعفر از جایی گذشت کردید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است و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جستجو دریافت پاسخ لازم به پسرش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عموزاده 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 و با او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امتیازات و برتری های آن بانو بزرگوار این بود که نخستین بانوی نمازگزار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جایی که محدث نوری می نویسد، نخستین مردی که در تاریخ اسلام پس از پیام آور آن به نماز و نیایش ایستاد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نخستین زن نمازگزار خدیجه است که در اسلام و ایمان نیز پیشتاز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اولُ مَنُ صَلی مِنَ الرِّجالِ امیرُ المُؤمنین و مِنَ النساءَ خدیجة</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قرطبی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نخستین کسی بود که به خدا و پیامبرش ایمان آورد و آن برنامه ی آسمانی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برای مردم آورده بود، با همه ی وجود گواهی نمود و او را در راه رساندن پیام خدا و ایجاد دگرگونی مطلوب یاری کرد و در این راه فداکاری و شکیب قهرمانانه ای نشان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مَنُ آمَنَ باللهِ و رسولِهِ و صَدقَ محمداً فیما جآءَ بِهِ عَن رَبِهِ و آزَرَهُ عَلی اَمره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امتیازات اسلام و ایمان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بانوی آزادی – در این مورد به این امتیاز مفتخر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گرایش به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ایمان به خدا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پیشتازترین زن در بیعت آگاهانه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 و این امتیازات شکوهبار نشان اندیشه ی والا و صداقت او است</w:t>
      </w:r>
      <w:r>
        <w:rPr>
          <w:rFonts w:eastAsia="IRNazanin" w:cs="IRNazanin"/>
          <w:color w:val="111111"/>
          <w:sz w:val="28"/>
          <w:szCs w:val="28"/>
          <w:rtl w:val="true"/>
          <w:lang w:bidi="fa-IR"/>
        </w:rPr>
        <w:t>.</w:t>
      </w:r>
      <w:bookmarkStart w:id="124" w:name="pg17012_179971"/>
    </w:p>
    <w:p>
      <w:pPr>
        <w:pStyle w:val="BookText"/>
        <w:rPr/>
      </w:pPr>
      <w:bookmarkEnd w:id="124"/>
      <w:r>
        <w:rPr>
          <w:rFonts w:ascii="IRNazanin" w:hAnsi="IRNazanin" w:eastAsia="IRNazanin"/>
          <w:color w:val="111111"/>
          <w:sz w:val="28"/>
          <w:sz w:val="28"/>
          <w:szCs w:val="28"/>
          <w:rtl w:val="true"/>
          <w:lang w:bidi="fa-IR"/>
        </w:rPr>
        <w:t>افزون بر این امتیازات امتیاز دیگر آن بانوی نمونه این است که سبک اسلام و ایمان او نیز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پیشگامان و برجسته گان و بزرگانی چون سلمان – ابوذر – مقداد و عمار نیز ممتازتر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ممتازتر است چرا که آنان هیچ یک آمادگی لازم برای تحول پذیری و گرایش به راه و رسم تازه و برنامه ی جدید را نداشتند و در انتظار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پس از رویارویی با آن – فرصت، لازم بود تا بیندیشند و پس از مطالعه و مقایسه، راه جدید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امتساز را نیز داشت که از مدت پیش در این اندیشه بود و در مورد آینده و آخرین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جدید، بسیار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هنگامی که در برابر دعوت جدید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سریع تر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اعلام دارد که من از مدت ها پیش در این مورد اندیشیده و انتظار چنین رویداد خجسته ای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زن در نماز و پرستش خدا</w:t>
      </w:r>
      <w:r>
        <w:rPr>
          <w:rFonts w:eastAsia="IRNazanin" w:cs="IRNazanin"/>
          <w:color w:val="111111"/>
          <w:sz w:val="28"/>
          <w:szCs w:val="28"/>
          <w:rtl w:val="true"/>
          <w:lang w:bidi="fa-IR"/>
        </w:rPr>
        <w:t>.</w:t>
      </w:r>
    </w:p>
    <w:p>
      <w:pPr>
        <w:pStyle w:val="Heading2"/>
        <w:numPr>
          <w:ilvl w:val="1"/>
          <w:numId w:val="1"/>
        </w:numPr>
        <w:rPr/>
      </w:pPr>
      <w:bookmarkStart w:id="125" w:name="__RefHeading___Toc3692985_3381743652"/>
      <w:bookmarkStart w:id="126" w:name="_Toc43"/>
      <w:bookmarkEnd w:id="125"/>
      <w:r>
        <w:rPr/>
        <w:t>117</w:t>
      </w:r>
      <w:r>
        <w:rPr>
          <w:rtl w:val="true"/>
        </w:rPr>
        <w:t xml:space="preserve">- </w:t>
      </w:r>
      <w:r>
        <w:rPr>
          <w:rtl w:val="true"/>
        </w:rPr>
        <w:t>خصوصیت و ویژگی</w:t>
      </w:r>
      <w:r>
        <w:rPr>
          <w:rtl w:val="true"/>
        </w:rPr>
        <w:t xml:space="preserve">:  </w:t>
      </w:r>
      <w:r>
        <w:rPr>
          <w:rtl w:val="true"/>
        </w:rPr>
        <w:t>عزم راسخ</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سنی متعصب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لحظات مشاهده ی نور نبوت، نشان از عقل وافر و عزم راسخ آن حضرت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راسخ در دین</w:t>
      </w:r>
    </w:p>
    <w:p>
      <w:pPr>
        <w:pStyle w:val="BookText"/>
        <w:rPr/>
      </w:pPr>
      <w:r>
        <w:rPr>
          <w:rFonts w:ascii="IRNazanin" w:hAnsi="IRNazanin" w:eastAsia="IRNazanin"/>
          <w:color w:val="111111"/>
          <w:sz w:val="28"/>
          <w:sz w:val="28"/>
          <w:szCs w:val="28"/>
          <w:rtl w:val="true"/>
          <w:lang w:bidi="fa-IR"/>
        </w:rPr>
        <w:t>راسخ در عبادت</w:t>
      </w:r>
    </w:p>
    <w:p>
      <w:pPr>
        <w:pStyle w:val="BookText"/>
        <w:rPr/>
      </w:pPr>
      <w:r>
        <w:rPr>
          <w:rFonts w:ascii="IRNazanin" w:hAnsi="IRNazanin" w:eastAsia="IRNazanin"/>
          <w:color w:val="111111"/>
          <w:sz w:val="28"/>
          <w:sz w:val="28"/>
          <w:szCs w:val="28"/>
          <w:rtl w:val="true"/>
          <w:lang w:bidi="fa-IR"/>
        </w:rPr>
        <w:t>راسخ در اعتقادات</w:t>
      </w:r>
    </w:p>
    <w:p>
      <w:pPr>
        <w:pStyle w:val="BookText"/>
        <w:rPr/>
      </w:pPr>
      <w:r>
        <w:rPr>
          <w:rFonts w:ascii="IRNazanin" w:hAnsi="IRNazanin" w:eastAsia="IRNazanin"/>
          <w:color w:val="111111"/>
          <w:sz w:val="28"/>
          <w:sz w:val="28"/>
          <w:szCs w:val="28"/>
          <w:rtl w:val="true"/>
          <w:lang w:bidi="fa-IR"/>
        </w:rPr>
        <w:t>راسخ در اخلاق</w:t>
      </w:r>
    </w:p>
    <w:p>
      <w:pPr>
        <w:pStyle w:val="BookText"/>
        <w:rPr/>
      </w:pPr>
      <w:r>
        <w:rPr>
          <w:rFonts w:ascii="IRNazanin" w:hAnsi="IRNazanin" w:eastAsia="IRNazanin"/>
          <w:color w:val="111111"/>
          <w:sz w:val="28"/>
          <w:sz w:val="28"/>
          <w:szCs w:val="28"/>
          <w:rtl w:val="true"/>
          <w:lang w:bidi="fa-IR"/>
        </w:rPr>
        <w:t>راسخ در حمایت و دفاع از حق</w:t>
      </w:r>
    </w:p>
    <w:p>
      <w:pPr>
        <w:pStyle w:val="BookText"/>
        <w:rPr/>
      </w:pPr>
      <w:r>
        <w:rPr>
          <w:rFonts w:ascii="IRNazanin" w:hAnsi="IRNazanin" w:eastAsia="IRNazanin"/>
          <w:color w:val="111111"/>
          <w:sz w:val="28"/>
          <w:sz w:val="28"/>
          <w:szCs w:val="28"/>
          <w:rtl w:val="true"/>
          <w:lang w:bidi="fa-IR"/>
        </w:rPr>
        <w:t>راسخ در فکر و اندیشه ی صحیح و سالم</w:t>
      </w:r>
    </w:p>
    <w:p>
      <w:pPr>
        <w:pStyle w:val="BookText"/>
        <w:rPr/>
      </w:pPr>
      <w:r>
        <w:rPr>
          <w:rFonts w:ascii="IRNazanin" w:hAnsi="IRNazanin" w:eastAsia="IRNazanin"/>
          <w:color w:val="111111"/>
          <w:sz w:val="28"/>
          <w:sz w:val="28"/>
          <w:szCs w:val="28"/>
          <w:rtl w:val="true"/>
          <w:lang w:bidi="fa-IR"/>
        </w:rPr>
        <w:t xml:space="preserve">راسخ در بیعت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 در محبت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 در قول و فعل و ایمان 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این مهر خالصانه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جاذبه ی وصف ناپذیر آن کودک آینده ساز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معنوی و انسانی او که بارقه هایی از آن به تدریج جلوه گر می شد و گسترده ی قلب خدا جوی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دل بستگی و مهر وصف ناپذیر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کودک شکوه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نقش نجات بخش و بی نظیرش در زندگی انسان ها و پیش رفت دین خدا و آرمان های و الاهی والایی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هوشمند مهر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می کرد و می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علی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داشته است و هر کسی مرا دوست بدارد خدا را دوست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فَقَد اَحبنی و مَنْ اَحَبنی فقد اَحبَّ الله وَ مَن اَبغضَ علیاً فَقد اَبغضنی وَ مَن اَبضَغنی فَقد اَبغضَ الله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از این زاویه بود که حضرت خدیجه ام المؤمنین دوستی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امتداد دوستی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خداوند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جزیی گسست ناپذیر از ایمان و شایسته کرداری و عدالت خواهی 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چیز شگفتی نیست که آن بانوی بزرگوار و با معنویت بهترین غذا و زیباترین لباس را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کرد و به هنگام حرکت او افزون بر اهتمام به آراستگی، لباس و مرکب او شماری از کارگزاران را برای خدمت و مراقبت از او می گماشت و وجود او را بخشی از وجود عشق زندگی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در آسایش و رشد او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ناظران را شگفت زده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خدمت کاران و نزدیکان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افراد ناشناس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شکوه بار برادر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های روزگار در نظر او، آرامش بخش دل او و نور دیدگان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اَخوُ محمد و اَحبُّ الخَلقِ اِلیه وَقَرَّةُ عَینِ خَدیجة و مَن یَنزلُ السَّکینةَ علیهِ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کلمه ی راسخ در قرآن دو مورد آمده است</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آل عمران و آیه 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یَعْلَمُ تَأْوِیلَهُ إِلَّا اللَّهُ وَالرَّاسِخُونَ فِی الْعِلْمِ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از آیات متشابهش پیروی می کند در صورتی که تأویل درست و حقیقی آن ها را جز خدا و ثابت قدمان در دانش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الرَّاسِخُونَ فِی الْعِلْمِ مِنْهُمْ وَالْمُؤْمِنُونَ یُؤْمِنُونَ بِمَا أُنْزِلَ إِلَیْکَ آیه 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ولی از میان آنان ثابت قدمان در دانش گرویدگان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 و ایاضه 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امیر المؤمنین و ائمه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متشابهه قرآن را علم دارند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الراسخون فی العلم و سخن نحن نعلم تأویله – مائیم راسخون در علم و مائیم که تأویل و معنای آن را می دانیم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راسخ از نظر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 برقرار – پابرجا – استوار – پایدار – رَسَخَ رُسوخاً –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جمال الدین یوسف بن حاتم شامی عاملی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لازم و کسی است که از جایش تکان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چنین نخواهند بود مگر آنان که سرشتشان که از آغاز همراه علم بوده مانند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ی خدایم که کتاب الهی را به من داده اند اما کسی که سال های زیادی را بدون علم می زیست و سپس در جست و جوی دانش بر می آید و به اندازه ای توانش از دیگران می آموزد از راسخان نیست، گفته می شود ریشه های درخت در زمین رسوخ کرد و رسوخ فقط در دوران کودکی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هیچ یک از امامان دوازده گانه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نشده که نزد آموزگاری نشسته و نزد فقیه و حدیث شناسی رفت و آمد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تعالی می دانسته کسی که در پی ابطال امر ایشان است ادعا می کند هر یک از آنان از پدرش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داشت و آن حضرت نیز وقتی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به علم پدرشان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معلم و فقیهی نیز نرفتند و هیچ مقداری از علم را از دیگران نیاموختند، بلکه علمشان افاضه ای از سوی خدای تعالی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بود ولی خالی از این نبود که افاضه ی علم از جانب خداوند متعال به دعای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منوال در دیگر فرزندان آن حضرت نیز</w:t>
      </w:r>
      <w:bookmarkStart w:id="127" w:name="pg17012_179974"/>
    </w:p>
    <w:p>
      <w:pPr>
        <w:pStyle w:val="BookText"/>
        <w:rPr/>
      </w:pPr>
      <w:bookmarkEnd w:id="127"/>
      <w:r>
        <w:rPr>
          <w:rFonts w:ascii="IRNazanin" w:hAnsi="IRNazanin" w:eastAsia="IRNazanin"/>
          <w:color w:val="111111"/>
          <w:sz w:val="28"/>
          <w:sz w:val="28"/>
          <w:szCs w:val="28"/>
          <w:rtl w:val="true"/>
          <w:lang w:bidi="fa-IR"/>
        </w:rPr>
        <w:t>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رازها و علومی آگاه ساخت که نزدیکان و یارانش از آن اطلاع نداشتند و این وجه بر فضلی عظیم و کاری بزرگ دلالت دارند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نظر ما این که علوم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تدنی و افاضه پروردگار بر قلوب پاک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بحث مفصلی دارد</w:t>
      </w:r>
      <w:r>
        <w:rPr>
          <w:rFonts w:eastAsia="IRNazanin" w:cs="IRNazanin"/>
          <w:color w:val="111111"/>
          <w:sz w:val="28"/>
          <w:szCs w:val="28"/>
          <w:rtl w:val="true"/>
          <w:lang w:bidi="fa-IR"/>
        </w:rPr>
        <w:t>.</w:t>
      </w:r>
    </w:p>
    <w:p>
      <w:pPr>
        <w:pStyle w:val="Heading2"/>
        <w:numPr>
          <w:ilvl w:val="1"/>
          <w:numId w:val="1"/>
        </w:numPr>
        <w:rPr/>
      </w:pPr>
      <w:bookmarkStart w:id="128" w:name="__RefHeading___Toc3692987_3381743652"/>
      <w:bookmarkStart w:id="129" w:name="_Toc44"/>
      <w:bookmarkEnd w:id="128"/>
      <w:r>
        <w:rPr/>
        <w:t>118</w:t>
      </w:r>
      <w:r>
        <w:rPr>
          <w:rtl w:val="true"/>
        </w:rPr>
        <w:t xml:space="preserve">- </w:t>
      </w:r>
      <w:r>
        <w:rPr>
          <w:rtl w:val="true"/>
        </w:rPr>
        <w:t>خصوصیت و ویژگی</w:t>
      </w:r>
      <w:r>
        <w:rPr>
          <w:rtl w:val="true"/>
        </w:rPr>
        <w:t xml:space="preserve">:  </w:t>
      </w:r>
      <w:r>
        <w:rPr>
          <w:rtl w:val="true"/>
        </w:rPr>
        <w:t>صاحب قلب سلیم</w:t>
      </w:r>
      <w:bookmarkEnd w:id="129"/>
    </w:p>
    <w:p>
      <w:pPr>
        <w:pStyle w:val="BookText"/>
        <w:rPr/>
      </w:pPr>
      <w:r>
        <w:rPr>
          <w:rFonts w:ascii="IRNazanin" w:hAnsi="IRNazanin" w:eastAsia="IRNazanin"/>
          <w:color w:val="111111"/>
          <w:sz w:val="28"/>
          <w:sz w:val="28"/>
          <w:szCs w:val="28"/>
          <w:rtl w:val="true"/>
          <w:lang w:bidi="fa-IR"/>
        </w:rPr>
        <w:t>لغت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معنی دل قلوب جمع عضو صنوبری شکل که در جانب چپ سینه بین ریتین قرار گرفته و مانند تلمبه برای رساندن خون به تمام بدن در کار است حرکات منظم قلب را ضربان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ضربان قلب در پیران و اطفال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قلب به معنی میان و وسط چیزی است، مانند قلب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میمنه و میسره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 سالم – درست – بی عیب، رهیده از آفات – سُلماء جمع به معنی مار گزیده و مجروحی که مشرف به هلاک باشد – از جهت تفأل بسلامت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سلامةً و سَلاماً من عیب او آفةٍ – از عیب یا آفت و بلائی جان سالم به در بُرد عیبناک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مبتلاء بآفتی نشد سَلِمَ لَهُ المالُ – آن مال – ویژه و مخصوص او شد چیزی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واژگون</w:t>
      </w:r>
    </w:p>
    <w:p>
      <w:pPr>
        <w:pStyle w:val="BookText"/>
        <w:rPr/>
      </w:pPr>
      <w:r>
        <w:rPr>
          <w:rFonts w:ascii="IRNazanin" w:hAnsi="IRNazanin" w:eastAsia="IRNazanin"/>
          <w:color w:val="111111"/>
          <w:sz w:val="28"/>
          <w:sz w:val="28"/>
          <w:szCs w:val="28"/>
          <w:rtl w:val="true"/>
          <w:lang w:bidi="fa-IR"/>
        </w:rPr>
        <w:t>قَلبَ قَلباً الشیءَ برگردانیدن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شدن دل، مغز</w:t>
      </w:r>
    </w:p>
    <w:p>
      <w:pPr>
        <w:pStyle w:val="BookText"/>
        <w:rPr/>
      </w:pPr>
      <w:r>
        <w:rPr>
          <w:rFonts w:ascii="IRNazanin" w:hAnsi="IRNazanin" w:eastAsia="IRNazanin"/>
          <w:color w:val="111111"/>
          <w:sz w:val="28"/>
          <w:sz w:val="28"/>
          <w:szCs w:val="28"/>
          <w:rtl w:val="true"/>
          <w:lang w:bidi="fa-IR"/>
        </w:rPr>
        <w:t xml:space="preserve">قلب در اصطلاح قرآن کریم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پاک و سالمی گفته می شود که از هر گونه شرک و فساد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لفظ قلب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و کلمه و لفظ سلم در قرآن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لفظ سَلیم بخصوص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شعراء، آیه 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 سوره ی صافات، آیه 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قرآن مجید بعضی از قلوب را به عنوان قاسیه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مائده، آیه ی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گاه قلوبی را به عنوان ناپاک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های بیمار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قلب هائی را هم مُهر خورده و بسته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هیچ یک از این عیوب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پاک است و هم نرم و پر عطوفت و مِهر و هم سالم است و هم انعطاف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این همان قلبی است که به عنوان حرم خدا در روایات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غیرالله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خدا را در حرم خدا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قلبی است که می تواند – حقائق غیب را ببیند و به ملکوت عالَم بالا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الشیاطین یحومون علی قلوب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لنظروا الی الملکوت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قلوب فرزندان آدم را احاطه نکنند می توانند به جهان ملکوت نظر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ترین چیز در وجود آدمی قلب است که منابعی از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ضد حکمت اگر امیدی رُخ بدهد طمع او را به زبونی و بی چاره گی و ناتوانی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به هیجان درآید حرص تباهش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نومیدی بر او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آن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خشمگین شود غیظ پای پیچش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خشنودی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فرا برسد، اندوه، سراپایش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فراخنای امن و امان برسد، غفلت دیدگانش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نعمتی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ثروتی به دست بیاورد توان گری او را به سرکشی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فشار فقر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خود مشغولش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مصیبتی ببیند بی تابی رسوایش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تابی به رنجش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زمین گیرش می گرداند و اگر در خوراکش افراط کند، پرخوری راه نفسش را می بندد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تفریطی برای او زیان بخش است و هر افراطی ویران گر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هر حال، بهترین سرمایه برای نجات در قیامت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ترین تفسیر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التسلیم الذی یلقی ربه و لیس فیه أحد سواه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است که خدا را ملاقات کند در حالی که هیچ کس جز او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جامع همه ی اوصاف گذشته است و نیز 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النیة الصادقة صاحب القلب السلیم – لأن سلامة القلب منی هواجس المذکورات – تخلص النیة لله فی الأمور کلها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نیت صادقی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قلب سلیم است چرا که سلامت قلب – از شرک و شک – نیت را در همه چیز خالص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سرمایه ی نجات روز قیامت شمرده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اموال و فرزندان سودی به حال انسان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کسی که با 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مطالب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قلب 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خودش را حرم پروردگار قرار داد و تا پایان عمر مبارکش هیچ گاه غیر از خدا را در دل و قلب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مقامش به جائی رسید که خداوند نزد ملائکه به وجود چنین بانوئی فخر و مباهات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می رساند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الاصابة فی تمییز الصحابة – ابن حجر عسقلانی –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السنة – نبوی شافعی –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 المثانی – ابن ابی عاصم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ابن اصیر –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یعلی –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حیان –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الکبیر طبرانی –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ابن ابی شیبه –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یبابیع الموده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السنین الکبری سنائی –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8357</w:t>
      </w:r>
      <w:r>
        <w:rPr>
          <w:rFonts w:ascii="IRNazanin" w:hAnsi="IRNazanin" w:eastAsia="IRNazanin"/>
          <w:color w:val="111111"/>
          <w:sz w:val="28"/>
          <w:sz w:val="28"/>
          <w:szCs w:val="28"/>
          <w:rtl w:val="true"/>
          <w:lang w:bidi="fa-IR"/>
        </w:rPr>
        <w:t xml:space="preserve">،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30" w:name="pg17012_179977"/>
    </w:p>
    <w:p>
      <w:pPr>
        <w:pStyle w:val="Heading2"/>
        <w:numPr>
          <w:ilvl w:val="1"/>
          <w:numId w:val="1"/>
        </w:numPr>
        <w:rPr/>
      </w:pPr>
      <w:bookmarkStart w:id="131" w:name="__RefHeading___Toc3692989_3381743652"/>
      <w:bookmarkStart w:id="132" w:name="_Toc45"/>
      <w:bookmarkEnd w:id="130"/>
      <w:bookmarkEnd w:id="131"/>
      <w:r>
        <w:rPr/>
        <w:t>119</w:t>
      </w:r>
      <w:r>
        <w:rPr>
          <w:rtl w:val="true"/>
        </w:rPr>
        <w:t xml:space="preserve">- </w:t>
      </w:r>
      <w:r>
        <w:rPr>
          <w:rtl w:val="true"/>
        </w:rPr>
        <w:t>خصوصیت و ویژگی</w:t>
      </w:r>
      <w:r>
        <w:rPr>
          <w:rtl w:val="true"/>
        </w:rPr>
        <w:t xml:space="preserve">:  </w:t>
      </w:r>
      <w:r>
        <w:rPr>
          <w:rtl w:val="true"/>
        </w:rPr>
        <w:t>پیوستن به حق و گسستن از همه</w:t>
      </w:r>
      <w:bookmarkEnd w:id="132"/>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پیوستن به حق از همه کس و همه چیز خود گذشت – و تن به ازدواج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با خود دشمن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کسی جز آن حضرت پیدا نمی شود که در اوج رفاه و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خداوند – نعمت و عزت و شوکت شاهانه پشت کند و در تیره ترین ایام سختی در کنار همسرش و با او در سخت ترین نوع شکنجه و آزار به پاس وفادار ماندن به ایمان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این بانوی بزرگوار – در زندگی خانوادگی درک شکوه و معنویت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با ایشان در راه رشد و شکوفایی و رسیدن به پیام رسانی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زندگی معنوی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پیش از انگیزه اش از سوی خداوند هر ماه چند روز و هر سال ماه رمضان را به غار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کوه در قله ی کوه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شمال شرقی مکه و در کنار راه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خلوت گاه عشق از سویی به نشانه های قدرت خدا می نگریست و می اندیشید و از دگر سو به پرستش خردمندانه و نیایش عارفانه با ذات بی همتای محبوب می نشست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جالب است که این بانوی بزرگوار نه تنها مانع این عشق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که یار همراه و عشق همپایه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بودند که او هر بامداد و شامگاه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بدرقه می نمود و در بازگشت او به پیشوازش می رفت و گاه خود او را هم راهی می کرد و گاه برایش آب و غذا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جای بسیار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خلوت عاشقانه و راز و نیاز عارفانه ی او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غلامان و نزدیکانش را در اطراف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محافظت از آن حضرت می گماشت و خود نقش یار پر مهر را برای او ایفاء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همراهی به گونه ای بود که به هنگام نخستین فرود وحی الهی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بودند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سال های استبداد تلاش تخریبی گسترده ای را بر ضد او و آیین اش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ناروا را در میان ساده دلان شایع ساختند که اگر خدا پیامی هم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رها نموده و دیگر پیامی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بداندیشان از این حقیقت غافل بودند که اگر کسی به شرایط و ویژگی های رسالت آراسته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 برگزیده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آراسته بود دیگر آن پندار بی اساس 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موقعیت بر فراز از سوی خدا به کسی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به آن ایمان دارد و در مورد آن 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تردید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گواهی خداییش به پدیده ی وحی و فرو فرستنده ی قرآن ایمانی ژرف و تزلزل ناپذیر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 بقره آیه ی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بافته های گزنده ی دشمنان و ساده اندیشی برخی از مردم که با حقیقت مقام رسالت و راز فرود تدریجی وحی آشنا نبودند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تحت تأثیر بداندیشان چون و چرا می کردند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دل نازنین آن حضرت را می آزاردند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شرایط دشوار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آغاز روزهای فرود وحی یار فداکار و آرامش بخش دل او در برابر زخم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فرشته ی وحی فرود آمد و با پیام خدا ساخته ی بد اندیشان را پاسخ داد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ویژگی های این بانوی خردمند حجاز دگردوستی و حق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بندگان خدا می دید و برای همگان خیرخواهی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به ویژه به محرومان زیردستان بها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بینش منش و میدان های زندگی برای آنان ارزش انسانی به رسمیت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این زاویه است که مردم مکه او را پناهگاه محرومان مادر پر مهر و فروتن بینوایان و یتیمان، قلب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دوران نوجوانی با یکی از دوستانش که 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و داد و ستد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بسان نمایشگاه های امروزه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شور و تلاش به کار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ظهر از 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غذایی مطبوع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انسانی و با کرامت با آنان رفتار گردید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از آن قدرشناس و انسان نوازی او سپاسگزاری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 و کارفرمایی پر مهر تر – حق شناس تر و بهتر از خدیجه نسبت به کارکنان و کارگزاران او ندیدم هرگاه من و دوستم پس از کار نزد او می رفتیم می دیدیم غذایی ویژه برای ما دور از دسترش نگاه داشته است که آن را به ما هدیه می نمود و بزرگ منشانه رفتار می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مِن صاحبةٍ لأجیرٍ خیراً مِنْ خدیجة ما کُنّا نرجعُ اَنا و صاحبیِ الا وَجَدنا عِندها تَحفَةً مِن طعامٍ و تَخبَأهُ لَنا</w:t>
      </w:r>
      <w:r>
        <w:rPr>
          <w:rFonts w:eastAsia="Amiri" w:cs="Amiri" w:ascii="Amiri" w:hAnsi="Amiri"/>
          <w:color w:val="111111"/>
          <w:sz w:val="28"/>
          <w:szCs w:val="28"/>
          <w:rtl w:val="true"/>
          <w:lang w:bidi="ar-SA"/>
        </w:rPr>
        <w:t>».</w:t>
      </w:r>
      <w:r>
        <w:rPr>
          <w:rStyle w:val="FootnoteAnchor"/>
          <w:rtl w:val="true"/>
        </w:rPr>
        <w:footnoteReference w:id="318"/>
      </w:r>
      <w:bookmarkStart w:id="133" w:name="pg17012_179979"/>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ای خدا مرا انقطاع کامل به سوی خود – عطا فرما و دیده های دل ما را به نوری که به آن نور تو را مشاهده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دیده ی بصیرت ما حجابهای نور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به مقام قدس عزتت در بپیوندد</w:t>
      </w:r>
      <w:r>
        <w:rPr>
          <w:rFonts w:eastAsia="IRNazanin" w:cs="IRNazanin"/>
          <w:color w:val="111111"/>
          <w:sz w:val="28"/>
          <w:szCs w:val="28"/>
          <w:rtl w:val="true"/>
          <w:lang w:bidi="fa-IR"/>
        </w:rPr>
        <w:t>.</w:t>
      </w:r>
    </w:p>
    <w:p>
      <w:pPr>
        <w:pStyle w:val="Heading2"/>
        <w:numPr>
          <w:ilvl w:val="1"/>
          <w:numId w:val="1"/>
        </w:numPr>
        <w:rPr/>
      </w:pPr>
      <w:bookmarkStart w:id="134" w:name="__RefHeading___Toc3692991_3381743652"/>
      <w:bookmarkStart w:id="135" w:name="_Toc46"/>
      <w:bookmarkEnd w:id="134"/>
      <w:r>
        <w:rPr/>
        <w:t>120</w:t>
      </w:r>
      <w:r>
        <w:rPr>
          <w:rtl w:val="true"/>
        </w:rPr>
        <w:t xml:space="preserve">- </w:t>
      </w:r>
      <w:r>
        <w:rPr>
          <w:rtl w:val="true"/>
        </w:rPr>
        <w:t>خصوصیت و ویژگی</w:t>
      </w:r>
      <w:r>
        <w:rPr>
          <w:rtl w:val="true"/>
        </w:rPr>
        <w:t xml:space="preserve">:  </w:t>
      </w:r>
      <w:r>
        <w:rPr>
          <w:rtl w:val="true"/>
        </w:rPr>
        <w:t>مبارزه با انزوا و پروای دروغین و احمقانه</w:t>
      </w:r>
      <w:bookmarkEnd w:id="135"/>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پروا و حیاء و وقار اما از خجالت های نابجا کم رویی های ناپسند – انزوا و بریدن از مردم بیگانگی از سیر تاریخ و روند جامعه ی خویش سخت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نگرش آن بانوی بزرگوار حجازی آن حیاء و پروا و احساس شرم و آراستگی به آزرمی که انسان را از قانون شکنی و گناه و بیداد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رعایت مقررات و حقوق و آزادی و حرمت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زیبنده است و در خور شأن انسان ها آزاده و خداجو و حق پو نه کمروی های و خجالت های بی مورد و ناپسند که از ضعف و تزلزل شخصیت و عدم اعتماد به خویشتن بر می خیرد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خصلت های نکوهیده می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از ضعف نفس – عدم احساس کرامت و شخصیت و از عقده ی حقارت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بر اثر تربیت نادرست عیوب طبیعی – تزلزل خانوادگی و از انواع ناهنجاری های اجتماعی و اقتصادی و سیاسی و فرهنگی – گریبان گیر انسان گردد و راه رشد و تعالی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و منش آزادپرور او این گونه کم رویی ها و خجالت و این گونه انزواها یا پروای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ضرر به دین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بیمار و نشان عدم سلامت روانی است و از این گونه خجالت ها و گوشه گیری ها و مردم گریزی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رسیده به حیای بی خردانه و احمقانه – تعبیر گردیده و سخت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حیاء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عقلٍ و حیاءُ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خردمندانه و حیای احمقانه و بی خردانه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ریشه و تبار بر افتخار – تربیت درست – آموزگاران خوش فهم – زیبایی سیما و معنویت سیرت – استحکام خانوادگی و محیط مساعد آن و دیگر عوامل شایسته و شخصیت ساز در اوجی از قوت قلب و علو روح و غنای نفس و خرد و هوشمندی سرشار و آراستگی و براندازی و کمال</w:t>
      </w:r>
    </w:p>
    <w:p>
      <w:pPr>
        <w:pStyle w:val="BookText"/>
        <w:rPr/>
      </w:pPr>
      <w:r>
        <w:rPr>
          <w:rFonts w:ascii="IRNazanin" w:hAnsi="IRNazanin" w:eastAsia="IRNazanin"/>
          <w:color w:val="111111"/>
          <w:sz w:val="28"/>
          <w:sz w:val="28"/>
          <w:szCs w:val="28"/>
          <w:rtl w:val="true"/>
          <w:lang w:bidi="fa-IR"/>
        </w:rPr>
        <w:t>و جمالی قرار داشت که در کران تا کران وجودش جایی برای احساس ضعف و حقارت و یا کم رویی و حیای نکوهیده و منفی و یا پرده نشین و انزوا گزینی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از جامعه و وانهادن مسئولیت های فرهنگی و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ضرورت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افتخار زنان را این گونه می نگریم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آراستگی به اخلاق و منش 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حق و حقیقت و روشن گری و خیرخواهی و دل سوزی و خروش و فریاد به جا از حق کشی و بیداد نه می هراسد و نه احساس شرم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همه ی سان سور و اختناق و جو سازی استبداد ندای حق طلبی خویش را در گسترده ی تاریخ طنین افکن می سازد و بجا و به هنگام به تصمیم سازی و تصمیم گیری های ماندگار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 آیه ی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بیان حقیقت حیاء و پروا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و مسائل دین را فرا گرفتن و به دیگران تعلیم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بندگان راستین او نیز نباید از بیان حق و فریاد از ستم و حق کُشی احساس خجالت و کم رویی کنند – بلکه باید از گفتار باطل و بیهوده و ظالمانه و ناروا پروا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درس آموزش هرگز از تلاش و روشنگری و پیکار با آفت جهل و خرافات و ستم و مظاهر انحطاط باز نمی ایستد و در راه انجام وظیفه و ادای رسالت انسانی خویش از سرزنش بی خردان و ناگاهان و سم پاشی طرفداران استبداد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دستخوش کم رویی و خجالت و احساس شرم می گردد و نه دچار ترس و دلهره – چرا که او زن مترقی و بت شکنی است که در راه حق از سرزنش و نکوهش نکوهش گران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جایی که در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پیشگام می گردد و پس از آن هم به همراه همتای گران قدرش در همه ی فراز و نشیب ها مبارزه ای دلیرانه می کند و پایداری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 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خود را بهتر از هر زن روشن بین و خردمند و انسان دوست و نگران سرنوشت جامعه اش اداء می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بهره وری علمی و معنوی از وحی و رسالت و حتی تجربه ی زندگی برخی دوستانش کوتاهی نمی کند و دست خوش حیاء و کم رویی و خجالت نابجا نمی گردد چرا که بر این باور است و این درس را می دهد که هیچ انسان توحیدگر او نمی داند احساس شرم 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یَستَحینَ اَحدٌ اذا لم یَعلَمِ الشیءَ اَن یَتَعلَّمهُ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p>
    <w:p>
      <w:pPr>
        <w:pStyle w:val="BookText"/>
        <w:rPr/>
      </w:pPr>
      <w:r>
        <w:rPr>
          <w:rFonts w:ascii="IRNazanin" w:hAnsi="IRNazanin" w:eastAsia="IRNazanin"/>
          <w:color w:val="111111"/>
          <w:sz w:val="28"/>
          <w:sz w:val="28"/>
          <w:szCs w:val="28"/>
          <w:rtl w:val="true"/>
          <w:lang w:bidi="fa-IR"/>
        </w:rPr>
        <w:t xml:space="preserve">با این بیان روشن و منش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الهام بخش زنان و دختران کمال جو و روشن فکر و آزاده ی عصرها و سنبل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هم خویشتن را به گوهر پاک روشی و پاک منشی آراسته سازند و هم از یادگیری مسائل لازم و ضروری که در قبالش مسئولیت دارد مانند نماز روزه – دفاع از مظلوم – احساس مسئولیت در قبال حقوق مردم خصوصاً محرومین و 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در حد ضرورت و با حفظ حجاب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با هر مرد بیگانه برای دنیا و لهو و لعب در هر مغازه ای هر اداره ای هر شرکتی و کارخانه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تلف کند و معصیت زیادی هم انجام دهد و نام او را خدمت باجتماع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بلهوس است نه خدمت که امروزه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بسیاری از مکان ها و جایگاه ها و ارگان های دولتی خصوصاً و اماکن دیگر بحسب ظاهر مشغول اما همراه با گناه و معصیت باید سخت به 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به بهانه ی پوشش و قداست زن به عضوی بریده و گسسته و بیگانه از جامعه و دنیای خویش و عاطل و باطل و ابزار جمود و تعصب و پادو تاریک اندیشی و ترویج گر اسارت تبدیل نشوند و هم با واننهادن حیاء و پروای واقعی که باعث نابودی سلامت نفس و قوت قلب و پیروزی و سرافرازی و پاکی و پیشتازی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عروسک نسازند و بدانند که عروسک عروسک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بهانه ی روشن فکری و مدپرستی و نوجویی دروغین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 به بهانه ی دروغین حیاء و عفاف و نجابت و پرده نشینی و انزوا گری و ارزش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 گوهر با ارزشی است که اگر به مسائل دین اهمیت دهد و احساس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پیدا می کند و ارزش ها نزد همه مورد اکرام و احترام است والا در این صورت باشد و خود را به لاابالی و بی تفاوتی و بی موالاتی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کالانعام بل هم أضل سبیلاً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 و رُهبانیت و دیرنشین و گوشه نشینی در دین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کرده اند که عثمان بن مظمون رحمة الله علیه – فرزندی داشت که از دنیا رفت و او اندوه شدیدی در فقدانش یافت به گونه ای که در خانه ی خود مسجدی معین کرده و همیشه در آن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خداوند تبارک و تعالی در این امت رُهبانیت کناره گیری از جامعه و بی مسؤولیت زیستن را قرار نداده است رهبانیت این امت – جهاد در راه خداوند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روایت مفصل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سنی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رُهبانیتی در اسلام نیست و این ساخته های نصارا و اصلش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سرگرمی های دنیا کناره گیری کردند لذت های دنیا را رها کردند و به</w:t>
      </w:r>
      <w:bookmarkStart w:id="136" w:name="pg17012_179982"/>
    </w:p>
    <w:p>
      <w:pPr>
        <w:pStyle w:val="BookText"/>
        <w:rPr/>
      </w:pPr>
      <w:bookmarkEnd w:id="136"/>
      <w:r>
        <w:rPr>
          <w:rFonts w:ascii="IRNazanin" w:hAnsi="IRNazanin" w:eastAsia="IRNazanin"/>
          <w:color w:val="111111"/>
          <w:sz w:val="28"/>
          <w:sz w:val="28"/>
          <w:szCs w:val="28"/>
          <w:rtl w:val="true"/>
          <w:lang w:bidi="fa-IR"/>
        </w:rPr>
        <w:t>آن بی رغبت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عزلت از اهل دنیا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های آن را داشته بر خود تحمیل کردند تا جایی که یکی از آنان خود را اَخته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بر گردن آویخت و شکنجه های خود خواسته ی دیگری بر خود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از اسلام نفی فرمود و مسلمانان را از این کار برحذر داشت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اسلام دین تلاش و جهاد و کوشش است 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وسیله ی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زن بچه اش تلاش می کند و با دست و پنجه ی خود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راه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326"/>
      </w:r>
    </w:p>
    <w:p>
      <w:pPr>
        <w:pStyle w:val="Heading2"/>
        <w:numPr>
          <w:ilvl w:val="1"/>
          <w:numId w:val="1"/>
        </w:numPr>
        <w:rPr/>
      </w:pPr>
      <w:bookmarkStart w:id="137" w:name="__RefHeading___Toc3692993_3381743652"/>
      <w:bookmarkStart w:id="138" w:name="_Toc47"/>
      <w:bookmarkEnd w:id="137"/>
      <w:r>
        <w:rPr/>
        <w:t>121</w:t>
      </w:r>
      <w:r>
        <w:rPr>
          <w:rtl w:val="true"/>
        </w:rPr>
        <w:t xml:space="preserve">- </w:t>
      </w:r>
      <w:r>
        <w:rPr>
          <w:rtl w:val="true"/>
        </w:rPr>
        <w:t>خصوصیت و ویژگی</w:t>
      </w:r>
      <w:r>
        <w:rPr>
          <w:rtl w:val="true"/>
        </w:rPr>
        <w:t xml:space="preserve">:  </w:t>
      </w:r>
      <w:r>
        <w:rPr>
          <w:rtl w:val="true"/>
        </w:rPr>
        <w:t>امر به معروف و ناهی از منکر</w:t>
      </w:r>
      <w:bookmarkEnd w:id="138"/>
    </w:p>
    <w:p>
      <w:pPr>
        <w:pStyle w:val="BookText"/>
        <w:rPr/>
      </w:pPr>
      <w:r>
        <w:rPr>
          <w:rFonts w:ascii="IRNazanin" w:hAnsi="IRNazanin" w:eastAsia="IRNazanin"/>
          <w:color w:val="111111"/>
          <w:sz w:val="28"/>
          <w:sz w:val="28"/>
          <w:szCs w:val="28"/>
          <w:rtl w:val="true"/>
          <w:lang w:bidi="fa-IR"/>
        </w:rPr>
        <w:t>تعریف معروف و منکر</w:t>
      </w:r>
    </w:p>
    <w:p>
      <w:pPr>
        <w:pStyle w:val="BookText"/>
        <w:rPr/>
      </w:pPr>
      <w:r>
        <w:rPr>
          <w:rFonts w:ascii="IRNazanin" w:hAnsi="IRNazanin" w:eastAsia="IRNazanin"/>
          <w:color w:val="111111"/>
          <w:sz w:val="28"/>
          <w:sz w:val="28"/>
          <w:szCs w:val="28"/>
          <w:rtl w:val="true"/>
          <w:lang w:bidi="fa-IR"/>
        </w:rPr>
        <w:t xml:space="preserve">در احکام دین به 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محرّمات و مکروهات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بنابراین واداشتن افراد جامعه به انجام کارهای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داشتن آن ها از کارهای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فراوان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منابع معتبر اسلامی درباره ی اهمیت وظیفه ی بزرگ اجتماعی امر به معروف و نهی از منکر – وارد شده است که در آنها به خطرات و عواقب شومی که بر اثر ترک این دو وظیفه در جامعه به جود می آید اشاره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مشهور نیکی و 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عِرْفَةً و عِرفاناً و مَعرفةً الشئ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بِذَنبهِ به گناه خود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بخشش نیکی – خوبی – نیکوکاری – آن چه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اعتراف کردن</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 نامشروع –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ناشایسته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جمع</w:t>
      </w:r>
    </w:p>
    <w:p>
      <w:pPr>
        <w:pStyle w:val="BookText"/>
        <w:rPr/>
      </w:pPr>
      <w:r>
        <w:rPr>
          <w:rFonts w:ascii="IRNazanin" w:hAnsi="IRNazanin" w:eastAsia="IRNazanin"/>
          <w:color w:val="111111"/>
          <w:sz w:val="28"/>
          <w:sz w:val="28"/>
          <w:szCs w:val="28"/>
          <w:rtl w:val="true"/>
          <w:lang w:bidi="fa-IR"/>
        </w:rPr>
        <w:t>نَکِرَ نَکَرَ و نُکراً و نَکُوراً و نَکیراً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مطلب یا امر پی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النُکر – منکر – ناشناخته یا زشت امر بندید کار سخت</w:t>
      </w:r>
    </w:p>
    <w:p>
      <w:pPr>
        <w:pStyle w:val="BookText"/>
        <w:rPr/>
      </w:pPr>
      <w:r>
        <w:rPr>
          <w:rFonts w:ascii="IRNazanin" w:hAnsi="IRNazanin" w:eastAsia="IRNazanin"/>
          <w:color w:val="111111"/>
          <w:sz w:val="28"/>
          <w:sz w:val="28"/>
          <w:szCs w:val="28"/>
          <w:rtl w:val="true"/>
          <w:lang w:bidi="fa-IR"/>
        </w:rPr>
        <w:t>معروف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فقط لفظ و کلمه ی معروف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یک مورد در سوره ی بقره – آیه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منکر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جمعاً با ابعادش و کلمه ی مُنکَر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بالمعروف و النهی عن المنکر فریضة عظیمة بها تقام الفرائض و تأمن المذاهب و تحل المکاسب و ترد المظالم و تعمر الأرض و نتیصف من الأعداء و یستقیم الأمر</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فریضه ی بزرگ الهی است که تعبیری با آن ها برپا می شوند و بوسیله ی این دو راهها امن می گردد و کسب و کار مردم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ی آن زمین ها آباد و از دشمنان انتقام گرفته می شود و در پرتو آن همه کارها روبراه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به معروف و ناهی از منکر</w:t>
      </w:r>
    </w:p>
    <w:p>
      <w:pPr>
        <w:pStyle w:val="BookText"/>
        <w:rPr/>
      </w:pPr>
      <w:r>
        <w:rPr>
          <w:rFonts w:ascii="IRNazanin" w:hAnsi="IRNazanin" w:eastAsia="IRNazanin"/>
          <w:color w:val="111111"/>
          <w:sz w:val="28"/>
          <w:sz w:val="28"/>
          <w:szCs w:val="28"/>
          <w:rtl w:val="true"/>
          <w:lang w:bidi="fa-IR"/>
        </w:rPr>
        <w:t xml:space="preserve">خلیفه 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نهی عن المنکر فهو خلیفة الله فی الأرض و خلیفة رسوله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امر به معروف و نهی از منکر کند جانشین خداوند در روی زمین و جانشین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w:t>
      </w:r>
    </w:p>
    <w:p>
      <w:pPr>
        <w:pStyle w:val="BookText"/>
        <w:rPr/>
      </w:pPr>
      <w:r>
        <w:rPr>
          <w:rFonts w:ascii="IRNazanin" w:hAnsi="IRNazanin" w:eastAsia="IRNazanin"/>
          <w:color w:val="111111"/>
          <w:sz w:val="28"/>
          <w:sz w:val="28"/>
          <w:szCs w:val="28"/>
          <w:rtl w:val="true"/>
          <w:lang w:bidi="fa-IR"/>
        </w:rPr>
        <w:t xml:space="preserve">مردی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آن حضرت بر فراز منبر نشسته بود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مردم بهتر کیست؟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آمرهم بالمعروف و انهاکم عن المنکر و أتقاهم الله و أرضاهم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همه بیشتر امر به معروف و نهی از منکر کند و آن کسی که از همه پرهیزگارتر باشد و در راه خشنودی خدا از همه بیشتر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خدا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اذا رأی المنکر فلم ینکره و هو یقد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فقد أحب أن یعصی الله و من أحب أن یعصی الله فقد بارز الله بالعدوان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منکر را ببیند و بتواند اعتراض کند 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دوست داشته است که خدا نافرمانی نشود و هر کس که دوست داشته باشد که خدا نافرمانی شود به دشمنی با خدا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 لعن الهی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لتنهون عن المنکر و لتأخذن علی ید السفیه و لتاطرنه علی الحق اطرا او لیضربن الله قلوب بعضکم علی بغض و یلعنکم کما لعنهم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امر به معروف و نهی از منکر کنید و دست افراد نادان را بگیرد و به سوی حق دعوت کنید وگرنه خداوند قلوب شما را همانند یک دیگر می کند و شما را مشمول لعن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را مشمول لعن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 های پیشین را لعنت نکرد مگر به دلیل رها کردن امر به معروف و نهی از منکر</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نتیجه ی ترک امر به معروف و نهی از منکر</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امر به معروف و نهی از منکر کنید وگرنه خداوند ستم گری را بر شما مسلط می کند نه به پیران احترام می گذارد و نه به خردسالان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صالحان شما دعاء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یاری می طلبند اما خداوند به آن ها کمک نمی کند و حتی توبه می کنند و خداوند از گناهانشان در نمی گذرد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ها همه واکنش طبیعی اعمال جمعیتی است که این وظیفه ی بزرگ اجتماعی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نظارت عمومی – جریان امور از دست نیکان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بد میدان اجتماع را تسخیر می کنند و اینکه در حدیث فوق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توبه ی آنها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توبه با ادامه ی سکوت آن ها در برابر مفاسد مفهوم صحیحی ندارد مگر اینکه در برنامه ی خود تجدید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واقعاً قدرت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عذاب بر تارکین امر به معروف و نهی از منکر</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ملک را برای هلاکت و نابود کردن قریه ای مأموریت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ملک به محل مأموریت آمدند مردی را دیدند که در دل شب دست نیاز به درگاه خداوند دراز کرده و مشغول تضرع و زاری</w:t>
      </w:r>
    </w:p>
    <w:p>
      <w:pPr>
        <w:pStyle w:val="BookText"/>
        <w:rPr/>
      </w:pPr>
      <w:r>
        <w:rPr>
          <w:rFonts w:ascii="IRNazanin" w:hAnsi="IRNazanin" w:eastAsia="IRNazanin"/>
          <w:color w:val="111111"/>
          <w:sz w:val="28"/>
          <w:sz w:val="28"/>
          <w:szCs w:val="28"/>
          <w:rtl w:val="true"/>
          <w:lang w:bidi="fa-IR"/>
        </w:rPr>
        <w:t>و عبادت است یکی از آن ملک به دیگری گفته است که درباره ی این مرد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کنیم که آیا او را نیز با دیگران هلاک نماییم یا خیر؟</w:t>
      </w:r>
    </w:p>
    <w:p>
      <w:pPr>
        <w:pStyle w:val="BookText"/>
        <w:rPr/>
      </w:pPr>
      <w:r>
        <w:rPr>
          <w:rFonts w:ascii="IRNazanin" w:hAnsi="IRNazanin" w:eastAsia="IRNazanin"/>
          <w:color w:val="111111"/>
          <w:sz w:val="28"/>
          <w:sz w:val="28"/>
          <w:szCs w:val="28"/>
          <w:rtl w:val="true"/>
          <w:lang w:bidi="fa-IR"/>
        </w:rPr>
        <w:t>ملک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می دهم و در این باره پرسش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رفت و از خداوند راجع به آن مردی که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 وحی کرد که آن مرد را نیز همراه با دیگران هلاک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حل به معهم سخطی ان هذا لم یتغیر وجهه قط غضباً – بر او نیز مانند دیگران 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گاه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معاصی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اش از ناراحتی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که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نیز غضب نموده و در جزیره ای انداخته شده و او هنوز زنده است و مورد خشم خداست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را برای عذاب گروهی فرستاد آن ها آمدند و دیدند که مردم به دعا و گریه مشغول اند از خداوند دلیل عذاب را پرسیدند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اهل گریه و دعا هستند ولی نسبت به مفاسد جامعه بی تفاوت می باشند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جناب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تو صد هزار نفر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آن ها معصیت کار و شصت هزار نفر از خوبان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اشرار را به خاطر عملشان عذاب می کنی ولی اخیار و نیکمردان به چه تقصیری و جرمی باید عذاب شوند؟</w:t>
      </w:r>
    </w:p>
    <w:p>
      <w:pPr>
        <w:pStyle w:val="BookText"/>
        <w:rPr/>
      </w:pPr>
      <w:r>
        <w:rPr>
          <w:rFonts w:ascii="IRNazanin" w:hAnsi="IRNazanin" w:eastAsia="IRNazanin"/>
          <w:color w:val="111111"/>
          <w:sz w:val="28"/>
          <w:sz w:val="28"/>
          <w:szCs w:val="28"/>
          <w:rtl w:val="true"/>
          <w:lang w:bidi="fa-IR"/>
        </w:rPr>
        <w:t>فأوحی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داهنوا اهل المعاصی و لم یغضوا لغضبی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با معصیت کاران مماشات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انگاری گذراندند و به واسطه ی خشم من بر آن ها خشمگین نشدند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ترک امر به معروف و نهی از منکر به خاطر ترس از مردم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یحقرن أحدکم نفسه ان یری امراً لله تعالی فیه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خشیة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فإیای کنت احق ان تخشی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از شما در جایی که پای امری از خدا در میان است و باید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 کردن خود را کوچک کند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مردم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جواب می دهد سزاوارتر آن بود که از من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دشمن تارک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مؤمن بی دین است –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مؤمن بی دین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امر به معروف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خطر ترک امر به معروف و نهی از منکر</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گنهکار در میان مردم همانند کسی است که با جمعی سوار کشتی شود – و به هنگامی که در وسط دریا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برداشته و به سوراخ کردن موضعی که در آن نشسته است بپردازد و هرگاه به او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سهم خود تصرف می کنم اگر دیگران او را از این عمل خطرناک باز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آب دریا به داخل کشتی نفوذ کرده و یک باره همگی در دریا غرق خواهند 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چرا نهی از منکر نکردی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علم و دانش از سیستان خارج شدم و وارد بصره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محمد بن عباد بزرگ و رئیس عبادان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غریبم که از راه دور برای استفاده از دانش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خوارج؟ پاسخ دادم که اگر من خارجی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علم و دانش نزد تو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میل داری داستانی برایت نقل کنم تا وقتی که به وطن خود باز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این داستان را نقل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پرهیزگار و مقید به عبادات شبی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از دنیا رفته ام و مرا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قیامت رسید برای حساب و گذشتن از صراط آماده شدم در این هنگام از کنار حوض کوثر گذشتم و چشمم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در کنار حوض نشسته بود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دوستان خود را سیراب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رفته و 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فرمود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شما هستم خدمت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نمود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خواستم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بروی آب نخواهد داد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 با اشک جاری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شما و از شیعیان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جارٍ یلعن علیاً و لم 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همسایه ای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کند و چرا او را از این کار نهی نمی کنی؟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 ضعیفهم و نیرویی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آن مرد از اطرافیان سلطان است 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با همین کارد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گرفتن و طرف منزل آن مرد روانه شدم، وقتی که به در خانه اش رسیدم، دیدم که درب خانه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او در بستر خوابیده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او را کشتن و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کارد آغشته به خون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 را بده تقدیم کردم – در این موقع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جامی پر از آب به من داد که در این هنگام وحشت زده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ی نماز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هوا روشن شد ناله ی زنان همسایه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میان بسترش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مأمورین آمدند و عده ای از همسایگان را به اتهام شرکت در قتل او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حرکت کرده و نزد امیر رفتم و خود را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جرم این جنایت گرفته اید همه بی تقصیرند این عمل از من صادر شده و من قاتل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تو هرگز در نزد ما به چنین کاری متهم نمی شوی و بعید است که از فردی مثل تو چنین عملی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خوابم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مجرم نیستی و این ها هم که دستگیر شدند نیز جرمی ندارند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محمدتقی – روزی در حمام شخصی را دید که توسط دلاک ریش خود را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ریش خود را می تراشی؟ او که یک سرهنگ بود غضبناک گشته و بی مهابا سیلی محکمی به صورت ایشان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بدون تأمل طرف دیگر صورت را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طرف صورتم بزن به شرط آن که دیگر ریش خود را نتراشی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اخلاق و استقامت او تعجب می کند و از دلاک سؤال می کند او کیست؟ دلاک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آیت الله بافقی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سراسیمه گشته و از ایشان</w:t>
      </w:r>
    </w:p>
    <w:p>
      <w:pPr>
        <w:pStyle w:val="BookText"/>
        <w:rPr/>
      </w:pPr>
      <w:r>
        <w:rPr>
          <w:rFonts w:ascii="IRNazanin" w:hAnsi="IRNazanin" w:eastAsia="IRNazanin"/>
          <w:color w:val="111111"/>
          <w:sz w:val="28"/>
          <w:sz w:val="28"/>
          <w:szCs w:val="28"/>
          <w:rtl w:val="true"/>
          <w:lang w:bidi="fa-IR"/>
        </w:rPr>
        <w:t>عذرخواهی کرده و از تراشیدن ریش خود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از مخلصان و مریدان مرحوم بافقی می گردد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کیفیت حشر تارکین امر به معروف و نهی از منکر</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دست او است از امت من گروهی از قبر بر می خیزند در حالی که در قیافه ی بوزینه و خوک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ها به خاطر آن است که آنان قدرت نهی از منکر داشتند ولی با گنه کاران سازش نمودند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کار حرام به نام نهی از منکر</w:t>
      </w:r>
    </w:p>
    <w:p>
      <w:pPr>
        <w:pStyle w:val="BookText"/>
        <w:rPr/>
      </w:pPr>
      <w:r>
        <w:rPr>
          <w:rFonts w:ascii="IRNazanin" w:hAnsi="IRNazanin" w:eastAsia="IRNazanin"/>
          <w:color w:val="111111"/>
          <w:sz w:val="28"/>
          <w:sz w:val="28"/>
          <w:szCs w:val="28"/>
          <w:rtl w:val="true"/>
          <w:lang w:bidi="fa-IR"/>
        </w:rPr>
        <w:t>آمر به معروف و ناهی از منکر باید عالم به معروف و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ی آن را نیز بداند و کار حرامی را به اسم امر به معروف و نهی از منکر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حکایت زیر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سنی – در کنزالعمال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عمر بن خطاب در کوچه ها جستجو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گذرش به خانه ای افتاد صدایی شنید، مشکوک شد و برای این که بداند در آن خانه چه خبر است از دیوار خانه بالا رفت، مردی را با زنی نشسته دید که کوزه ای از شراب در پیش خود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درشتی خطاب به آن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کردید که اگر در پنهان گناه کنید خدا سرّ شما را فاش نمی کند؟</w:t>
      </w:r>
    </w:p>
    <w:p>
      <w:pPr>
        <w:pStyle w:val="BookText"/>
        <w:rPr/>
      </w:pPr>
      <w:r>
        <w:rPr>
          <w:rFonts w:ascii="IRNazanin" w:hAnsi="IRNazanin" w:eastAsia="IRNazanin"/>
          <w:color w:val="111111"/>
          <w:sz w:val="28"/>
          <w:sz w:val="28"/>
          <w:szCs w:val="28"/>
          <w:rtl w:val="true"/>
          <w:lang w:bidi="fa-IR"/>
        </w:rPr>
        <w:t>صاحب خانه رو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خطا کرده ام اما از تو سه خطا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و تفتیش نکنید پس به چه دلیل در مقام تجسس برآمدی که از حال ما با خبر شوی که بفهمی ما در این خانه چه می کنیم؟</w:t>
      </w:r>
    </w:p>
    <w:p>
      <w:pPr>
        <w:pStyle w:val="BookText"/>
        <w:rPr/>
      </w:pPr>
      <w:r>
        <w:rPr>
          <w:rFonts w:ascii="Amiri" w:hAnsi="Amiri" w:eastAsia="Amiri" w:cs="Amiri"/>
          <w:color w:val="111111"/>
          <w:sz w:val="28"/>
          <w:sz w:val="28"/>
          <w:szCs w:val="28"/>
          <w:rtl w:val="true"/>
          <w:lang w:bidi="ar-SA"/>
        </w:rPr>
        <w:t>دوم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اتُوا البُیُوتَ مِنْ اَبوابِها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 آیه ی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از در خانه ها وارد شوید پس تو چرا از دیوار بالا آمدی و وارد خانه ی ما شدی؟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خانه ای شدید سلام کنید پس تو چرا قبل از این که سخنی بگویی سلام نکردی؟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گونه نهی از 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آیا به من اجازه می دهی زنا کنم؟ با گفتن این سخن فریاد مردم بلند شد و از گوشه و کنار به او اعتراض کردند 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خونسردی و ملایمت رو به آن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مادر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راضی نیستند که با مادرانشان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درباره ی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برای خواهرت می پسندی که با او چنین کنند؟ جوان مجدداً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به کلی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ی او گذاشت و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او را ببخش و دامان او را از آلودگی به بی عفتی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منفورترین کار در نزد این جوان زنا بود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صفات و شرایط آمرین به معروف امر به معروف و نهی از منکر – علاوه بر ایمان علم و قدرت و شیوه نیاز به یک سوز و گُداز و تعصب و غیرت دینی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در سایه ی عرش خود می پذیری؟ خطاب آمد افراد دست و دل پاکی هستند که هرگاه دیدند حلال های الهی به صورت حرام درآمده همچون ببر زخم خورده غضب می کنند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آری امر و نهی نیاز به قلبی پر سوز و تصمیم و اراده ی جدی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لقمان – آیه 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اگر سخن ما مؤثر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امر و نهی وسیله ی نجات ما خواهد شد،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 عَنِ السُّوءِ وَأَخَذْنَا الَّذِینَ ظَلَمُوا بِعَذَابٍ بَئِیسٍ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 آیه ی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قهر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ناهیان از منکر را نجات دادیم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انسان ها درد و 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دردی بزرگترین درد است قدیمی ها گاهی می خواستند کسی را تحقیر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بی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می خوانیم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39" w:name="pg17012_179990"/>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 که چرا تو را برای پیامبری انتخاب کردم؟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سوزی بود که در دیگران نبود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هر حال کسی توفیق امر به معروف و نهی از منکر را پیدا می کند که روحی شاد و قلبی پر سوز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چنین بود و از وقتی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تا وقتی که رهسپار عالم آخرت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همسر بزرگوارش در این راه قدم برداشت و در این چه محنت ها و مرارت ها که نکشید اما برای اینکه به مقامی که خداوند برای آمرین به معروف و نهی کنندگان از منکر در نظر گرفته نائل شود همه ی این سختی ها را تحمل نمود و از ملامت هیچ ملامت کننده ای نهراسید و خسته نشد</w:t>
      </w:r>
      <w:r>
        <w:rPr>
          <w:rFonts w:eastAsia="IRNazanin" w:cs="IRNazanin"/>
          <w:color w:val="111111"/>
          <w:sz w:val="28"/>
          <w:szCs w:val="28"/>
          <w:rtl w:val="true"/>
          <w:lang w:bidi="fa-IR"/>
        </w:rPr>
        <w:t>.</w:t>
      </w:r>
    </w:p>
    <w:p>
      <w:pPr>
        <w:pStyle w:val="Heading2"/>
        <w:numPr>
          <w:ilvl w:val="1"/>
          <w:numId w:val="1"/>
        </w:numPr>
        <w:rPr/>
      </w:pPr>
      <w:bookmarkStart w:id="140" w:name="__RefHeading___Toc3692995_3381743652"/>
      <w:bookmarkStart w:id="141" w:name="_Toc48"/>
      <w:bookmarkEnd w:id="140"/>
      <w:r>
        <w:rPr/>
        <w:t>122</w:t>
      </w:r>
      <w:r>
        <w:rPr>
          <w:rtl w:val="true"/>
        </w:rPr>
        <w:t xml:space="preserve">- </w:t>
      </w:r>
      <w:r>
        <w:rPr>
          <w:rtl w:val="true"/>
        </w:rPr>
        <w:t>خصوصیت و ویژگی</w:t>
      </w:r>
      <w:r>
        <w:rPr>
          <w:rtl w:val="true"/>
        </w:rPr>
        <w:t xml:space="preserve">:  </w:t>
      </w:r>
      <w:r>
        <w:rPr>
          <w:rtl w:val="true"/>
        </w:rPr>
        <w:t>جهاد نفس</w:t>
      </w:r>
      <w:bookmarkEnd w:id="141"/>
    </w:p>
    <w:p>
      <w:pPr>
        <w:pStyle w:val="BookText"/>
        <w:rPr/>
      </w:pPr>
      <w:r>
        <w:rPr>
          <w:rFonts w:ascii="IRNazanin" w:hAnsi="IRNazanin" w:eastAsia="IRNazanin"/>
          <w:color w:val="111111"/>
          <w:sz w:val="28"/>
          <w:sz w:val="28"/>
          <w:szCs w:val="28"/>
          <w:rtl w:val="true"/>
          <w:lang w:bidi="fa-IR"/>
        </w:rPr>
        <w:t>جهاد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کردن کوشیدن به اندازه ی طاقت – جنگ کردن در راه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کوشش کننده کسی که با دشمن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کردن</w:t>
      </w:r>
    </w:p>
    <w:p>
      <w:pPr>
        <w:pStyle w:val="BookText"/>
        <w:rPr/>
      </w:pPr>
      <w:r>
        <w:rPr>
          <w:rFonts w:ascii="IRNazanin" w:hAnsi="IRNazanin" w:eastAsia="IRNazanin"/>
          <w:color w:val="111111"/>
          <w:sz w:val="28"/>
          <w:sz w:val="28"/>
          <w:szCs w:val="28"/>
          <w:rtl w:val="true"/>
          <w:lang w:bidi="fa-IR"/>
        </w:rPr>
        <w:t>جَهَدَ جَهّداً فی الاَمر کوشش کرد در کار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 کوشش کردن – کوشیدن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مبارزه فی سبیل الله جهاد در راه خدا این لفظ در قرآن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و فقط لفظ جهاد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و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ممتحنه و 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فضیلت جهاد با نَفْس</w:t>
      </w:r>
    </w:p>
    <w:p>
      <w:pPr>
        <w:pStyle w:val="BookText"/>
        <w:rPr/>
      </w:pPr>
      <w:r>
        <w:rPr>
          <w:rFonts w:ascii="IRNazanin" w:hAnsi="IRNazanin" w:eastAsia="IRNazanin"/>
          <w:color w:val="111111"/>
          <w:sz w:val="28"/>
          <w:sz w:val="28"/>
          <w:szCs w:val="28"/>
          <w:rtl w:val="true"/>
          <w:lang w:bidi="fa-IR"/>
        </w:rPr>
        <w:t xml:space="preserve">در اسلام برترین جهاد جهاد با نفس است که در حدیث معروف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جهادی جهاد اکبر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 از جهاد با دشمنی که جهاد اصغر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 جهاد اکبر به معنی واقعی در انسان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دشمن پیروز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 مرحباً بقومٍ فضوا الجهاد الاصغر و بقی علیهم الجهاد الأکبر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الجهاد الأکبر؟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را به سوی جهاد فرستاد –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 های خسته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گروهی که جهاد اصغر را انجام دادند ولی وظیفه ی جهاد اکبر بر آن ها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حقیقی کسی است که با هوس های سرکش نفس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نفسه اذ 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رهب و اذا اشتهی و اذا غضب و اذا رضی حرم الله جسده علی النار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کسی که بر خویشتن در چند حالت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تمایل به هنگام ترس و به هنگام شهوت و به هنگام غضب و به هنگام رضایت و خشنودی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بر اراده ی خویش مسلط باشد که این امور – او را از فرمان خداوند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او را بر آتش حرام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مجید صحنه های مختلفی از میدان جهاد اکبر در رابطه ی با پیامبران و سایر اولیای خدا، ترسیم شده است که سرگذشت حضرت یوسف و داستان عشق آتشین همسر عزیز مصر یکی از مهم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تمام زوایای آن را به خاطر اختصار تشریح نکرده ولی با یک جمله 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 لَوْلَا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این طوفان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مبارزه رو سفید درآمد و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خود را به خدا سپرد و پناه به لطف او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توجه به نمک شناسی نسبت به عزیز مصر که در خانه ی او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نعمت های بی پایان خداوند که او را از قعر چاه وحشتناک به محیط امن و آرامی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آن داشت که به گذشته و آینده ی خویش بیشتر بیندیشد و تسلیم طوفان های زودگذر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که خودسازی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بندگی توأم با اخلاص او که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عیادنا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قوه و قدرت بخشید که در این میدان بزرگ در برابر وسوسه های مضاعفی که از درون و برون به او حمله ور بود، زانو نزد و این درسی است برای همه ی انسان های آزاده ای که می خواهند در میدان جهاد با نفس بر این دشمن خطرناک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خزائن ارض شد و حاکم بر سرزمین مصر</w:t>
      </w:r>
      <w:bookmarkStart w:id="142" w:name="pg17012_179992"/>
    </w:p>
    <w:p>
      <w:pPr>
        <w:pStyle w:val="BookText"/>
        <w:rPr/>
      </w:pPr>
      <w:bookmarkEnd w:id="142"/>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الحرص و الشهوة تصیر الملوک عبیداً وَ اِنَّ الصبر و التقوی یصیر العبید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یتق و یصبر فانَّ الله لا یضیع أجر المحسنین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و شهوت پادشاهان را برده ساخت و صبر و تقوی بردگان را پادشاه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تصدیق کرد و این کلام الهی را به او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تقوی و شکیبائی را پیشه کند خداوند اجر نیکوکاران را ضایع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بندگی نفس سبب بردگی انسان و تقوی و تهذیب نفس سبب حکومت بر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بر اثر بندگی خدا به مقامی رسیده اند که صاحب ولایت تکوینی شده و می توانند به اذن پروردگار در حوادث این جهان اثر بگذارند و دست به کرامات و خوارق عادات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است که هر کس خدای عزوجل را همراه با این سه دیدار کند او از برترین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همراه با آن چه که بر او واجب بوده بر خدای عزوجل وارد شود او از عابدترین مردم است و کسی که از ارتکاب حرام های الهی خودداری کند که چنین کسی از پارساترین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آن چه که خداوند به او روزی بخشیده قانع باشد که این کس از بی نیازترین مردم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است که اگر در کسی نباشد عملش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پارسیایی ای که او را از ارتکاب گناهان الهی باز دارد و اخلاقی که به کمک آن با مردم مدارا کند و بردباری ای که به کمک آن نادانی نادان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اسلام برهنه است و لباس او حیاء است و زیور او پاک دامنی است و جوان مردی اش کردار شایسته و پایه و ستون آن اجتناب از گناه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مبارزه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مبارزه و جهاد با نفس گوی سبقت را از همه ی بانوان ربود و سرآمد همگان گشت تا جایی که در زمان جاهلیت و قبل از ظهور اسلام و پیش از برانگیخته شدن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رسالت آن حضرت به خاطر سلامت نفس و پاکی روح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البدایة و النهایة – ابن کثیر دمشقی،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سبل الهدی و الرشاد فی سیرة خیبر العباد – محمد بن یوسف جلالی شامی،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الصحیح من السیرة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2"/>
        <w:numPr>
          <w:ilvl w:val="1"/>
          <w:numId w:val="1"/>
        </w:numPr>
        <w:rPr/>
      </w:pPr>
      <w:bookmarkStart w:id="143" w:name="__RefHeading___Toc3692997_3381743652"/>
      <w:bookmarkStart w:id="144" w:name="_Toc49"/>
      <w:bookmarkEnd w:id="143"/>
      <w:r>
        <w:rPr/>
        <w:t>123</w:t>
      </w:r>
      <w:r>
        <w:rPr>
          <w:rtl w:val="true"/>
        </w:rPr>
        <w:t xml:space="preserve">- </w:t>
      </w:r>
      <w:r>
        <w:rPr>
          <w:rtl w:val="true"/>
        </w:rPr>
        <w:t>خصوصیت و ویژگی</w:t>
      </w:r>
      <w:r>
        <w:rPr>
          <w:rtl w:val="true"/>
        </w:rPr>
        <w:t xml:space="preserve">:  </w:t>
      </w:r>
      <w:r>
        <w:rPr>
          <w:rtl w:val="true"/>
        </w:rPr>
        <w:t>یقین کامل</w:t>
      </w:r>
      <w:bookmarkEnd w:id="1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یقینی و مراحل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در لغت به معنی علم و اطلاع که پس از بررسی و استدلال و بر طرف شدن شک و گمان حاصل شود، امری که واضح و ثابت شده باشد، بی شک و بی شبهه، بی گمان</w:t>
      </w:r>
    </w:p>
    <w:p>
      <w:p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تکرار شده است و کلمه ی یقین به تنهائی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علم نقطه ی مقابل جهل است و به معنی وضوع و ثبوت چیزی آمده است و طبق آن چه که از أخبار و روایات – استفاده می شود – به مرحله ی عالی ایمان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از اسلام است و تقوی یک درجه از ایمان بالاتر و یقین یک درجه برتر از تقوی است،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یقسم بین الناس بشیء أقل من الیقین در میان مردم چیزی کمتر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یقین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التسلیم الله و الرضا بقضاء لله و التفویض الی الله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حقیقت یقین توکل بر خدا و تسلیم در برابر ذات پاک او و رضا به قضای الهی و واگذاری تمام کارهای خویش به خداوند است برتری مقام یقین از مقام تقوا و ایمان و اسلام – چیزی است که در روایات دیگر نیز روی آن تأکید شده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نشانه ی یقین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المرأ المسلم ان لا یرضی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بسخط الله – و لا یلومهم علی ما لم یؤته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بعدله و قسط جعل الروح و الراحة و الیقین و الرضا و جعل الهم و الحزن فی الشک و السخط</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صحت یقین مرد مسلمان – این است که مردم را با خشم الهی از خود خشنود نکند و آن ها را بر چیزی که خداوند به او نداده است ملامت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مسئول محرومیت خود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عدل و دادش – آرامش – و راحت را در یقین و رضا –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و حزن را – در شک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و تعبیرات دیگر به خوبی استفاده می شود که وقتی انسان به مقام یقین می رسد، آرامش خاصی، سراسر قلب و جان او را فرا می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یقین مراتبی است که در سوره ی واقعه به آن اشاره شده و آن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انسان از دلائل مختلف به چیزی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با مشاهده ی دود – ایمان به وجودش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جائی است که انسان به مرحله ی مشاهده می رسد و با چشم خود – مثلاً آتش را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همانند کسی است که وارد در آتش شود و سوزش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صفات آتش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مرحله 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طوسی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همان اعتقاد جازم مطابق و ثابت است که زوال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دو علم ترکیب شده است، علم به معلوم و علم به این که خلاف آن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چند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حقیقت مرحله ی اول جنبه ی عمومی دارد و مرحله ی دوم برای ما پرهیزگاران است و مرحله ی سوم مخصوص خاصان و مقربان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حدیثی آمده است که عده ای ازاصحاب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یقینه اشد من ذلک لمشی علی الهواء</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اگر یقینش از آن محکم تر بود – در هوا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محور یقین به خداوند سبحان و همه محو کردن اسباب جهان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در تأثیر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اعتماد و ایمان انسان به قدرت مطلقه ی الهیه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جهان به همان نسبت در برابر او مطیع و منقاد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ارتقاء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مرتبه ی یقین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مرتبه رسیده بود و یقین به وحدانیت پروردگار و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برانگیخته شدن مردم در روز معاد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نخستین بانویی بود که به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نام خود را با خطوطی زرین بر تاریک صفحات تاریخ ثبت کرد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وی نخستین بانوی نمازگزار است که سال ها در مصیبت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می داشتند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وی نخستین بانوی معتقد به ولایت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ارتحال 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بلافاصله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او ایمان آوردم و بیعت کردم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همچنین در همه ی مراحل از دیگران پیشی گرفت و این بیان گر یقین کامل و معرفت سرشار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 روایت کرده است که شنیدم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رسول خدا صلی الله علیه  واله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مسجد جوانی را دیدکه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شب زنده داری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بدنش لاغر و چشمانش در کاسه ی سرش به گودی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چگونه صبح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حالی صبح کردم که به مرحله ی یقین رسیده 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در شگفت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یقین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همین یقین من است که مرا غمگین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شبم را به بیداری کشیده به تشنگی در شدت گرمای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از دنیا و آن چه در آن است – روی گردانیده و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گویا عرش پروردگارم را می بینم که برای رسیدگی به حساب گذارده شده، خلائق برای پس دادن حساب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در میان آن ها هستم و گویا به بهشتیان می نگرم که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دیگر اظهار آشنایی می کنند و بر تخت ها تکیه زده اند و گویا دوزخیان را می نگرم که در آتش عذاب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فغان و ناله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هم اکنون صدای شعله ور گشتن دوزخ را می شنوم که در گوش من طنین و صدا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 ای است که خد دلش را به نور ایمان روشن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یقین خود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خداوند بخواهید که شهادت در رکاب شما را نصیب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برایش دعا کرد</w:t>
      </w:r>
      <w:r>
        <w:rPr>
          <w:rFonts w:eastAsia="IRNazanin" w:cs="IRNazanin"/>
          <w:color w:val="111111"/>
          <w:sz w:val="28"/>
          <w:szCs w:val="28"/>
          <w:rtl w:val="true"/>
          <w:lang w:bidi="fa-IR"/>
        </w:rPr>
        <w:t>.</w:t>
      </w:r>
      <w:bookmarkStart w:id="145" w:name="pg17012_179996"/>
    </w:p>
    <w:p>
      <w:pPr>
        <w:pStyle w:val="BookText"/>
        <w:rPr/>
      </w:pPr>
      <w:bookmarkEnd w:id="145"/>
      <w:r>
        <w:rPr>
          <w:rFonts w:ascii="IRNazanin" w:hAnsi="IRNazanin" w:eastAsia="IRNazanin"/>
          <w:color w:val="111111"/>
          <w:sz w:val="28"/>
          <w:sz w:val="28"/>
          <w:szCs w:val="28"/>
          <w:rtl w:val="true"/>
          <w:lang w:bidi="fa-IR"/>
        </w:rPr>
        <w:t xml:space="preserve">مدتی نگذشت که در یکی از جنگ ها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رکابش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کشت به درجه ی شهادت نائل آمد و او دهمین شهداء بود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146" w:name="__RefHeading___Toc3692999_3381743652"/>
      <w:bookmarkStart w:id="147" w:name="_Toc50"/>
      <w:bookmarkEnd w:id="146"/>
      <w:r>
        <w:rPr/>
        <w:t>124</w:t>
      </w:r>
      <w:r>
        <w:rPr>
          <w:rtl w:val="true"/>
        </w:rPr>
        <w:t xml:space="preserve">- </w:t>
      </w:r>
      <w:r>
        <w:rPr>
          <w:rtl w:val="true"/>
        </w:rPr>
        <w:t>خصوصیت و ویژگی</w:t>
      </w:r>
      <w:r>
        <w:rPr>
          <w:rtl w:val="true"/>
        </w:rPr>
        <w:t xml:space="preserve">:  </w:t>
      </w:r>
      <w:r>
        <w:rPr>
          <w:rtl w:val="true"/>
        </w:rPr>
        <w:t>حق جویی و حق طلبی</w:t>
      </w:r>
      <w:bookmarkEnd w:id="147"/>
    </w:p>
    <w:p>
      <w:pPr>
        <w:pStyle w:val="BookText"/>
        <w:rPr/>
      </w:pPr>
      <w:r>
        <w:rPr>
          <w:rFonts w:ascii="IRNazanin" w:hAnsi="IRNazanin" w:eastAsia="IRNazanin"/>
          <w:color w:val="111111"/>
          <w:sz w:val="28"/>
          <w:sz w:val="28"/>
          <w:szCs w:val="28"/>
          <w:rtl w:val="true"/>
          <w:lang w:bidi="fa-IR"/>
        </w:rPr>
        <w:t>بسیارند کسانی که به موجب گرفتاری در غفلت های دنیایی همچون ثروت و قدرت چراغ فطزرت در وجودشان رو به خاموشی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ظلمات خودکامگی و طغیان نفس اماره دچار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بانوی بزرگوار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برخورداری از زر و زیور، جمال و کمال، شهوت و آوازه و اقتدار و استقلال – هرگز به دام آفت های آن ها گرفتار نگشت و پیوسته از فطرت حق طلبی و حق پذیری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نازل شدن پیاپی فرشته ی پیک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با آیات هدایت بخش و زندگی ساز قرآن و نیز با نام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در پیشگاه خدا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ی حق طلبی او را بر آن داشت که به تحقیق در این زمینه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آگاهانه و با تشخیص صحیح حق به پذیرش و پیروی از آن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ابتدا به سراغ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از کشیشان و عالمان آزاد اندیش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حالاتی که از همسر بزرگوارش در هنگام دریافت وحی دیده بود سؤالاتی پرسید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نازل می شود که خداوند در آن پرستش شود و نوید داد که خبر عظیمی از سوی خداوند نازل خواهد 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فرستاده ی خداوند است که مژده آمدنش در تورات و انجیل داده شده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علائم او را از آن دو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حضرت برای کسب آگاهی بیشتر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پارسایان و کشیشان مسیحی که پیر مردی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نخست پیمان گرفت که موضوع مورد سؤال را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درباره ی موارد فوق به مشورت با او پرداخت و او نیز نظری شبیه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دیدار و مشورت با دو پارسای روزگارش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اطلاع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این بار به اتفاق یک دیگر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 کشیش پارسایی از گفتگو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 تا لباسش را کنار زند و میان دو شانه اش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اش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علامتی را که می جست – در میان دو شانه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شکر</w:t>
      </w:r>
      <w:bookmarkStart w:id="148" w:name="pg17012_179997"/>
    </w:p>
    <w:p>
      <w:pPr>
        <w:pStyle w:val="BookText"/>
        <w:rPr/>
      </w:pPr>
      <w:bookmarkEnd w:id="148"/>
      <w:r>
        <w:rPr>
          <w:rFonts w:ascii="IRNazanin" w:hAnsi="IRNazanin" w:eastAsia="IRNazanin"/>
          <w:color w:val="111111"/>
          <w:sz w:val="28"/>
          <w:sz w:val="28"/>
          <w:szCs w:val="28"/>
          <w:rtl w:val="true"/>
          <w:lang w:bidi="fa-IR"/>
        </w:rPr>
        <w:t xml:space="preserve">افتاد و با اطمینان خاطر گفت که آن حضرت همان پیامبری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را نوید داده 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بدین ترتیب آن بانوی خِرد و اندیشه، با احساس اطمینان در دل حق جوی خویش و با ایمان کامل راه و رسم نجات بخش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تا پایان عمر شریفش در برابر حق تسلیم محض بود</w:t>
      </w:r>
      <w:r>
        <w:rPr>
          <w:rFonts w:eastAsia="IRNazanin" w:cs="IRNazanin"/>
          <w:color w:val="111111"/>
          <w:sz w:val="28"/>
          <w:szCs w:val="28"/>
          <w:rtl w:val="true"/>
          <w:lang w:bidi="fa-IR"/>
        </w:rPr>
        <w:t>.</w:t>
      </w:r>
    </w:p>
    <w:p>
      <w:pPr>
        <w:pStyle w:val="Heading2"/>
        <w:numPr>
          <w:ilvl w:val="1"/>
          <w:numId w:val="1"/>
        </w:numPr>
        <w:rPr/>
      </w:pPr>
      <w:bookmarkStart w:id="149" w:name="__RefHeading___Toc3693001_3381743652"/>
      <w:bookmarkStart w:id="150" w:name="_Toc51"/>
      <w:bookmarkEnd w:id="149"/>
      <w:r>
        <w:rPr/>
        <w:t>125</w:t>
      </w:r>
      <w:r>
        <w:rPr>
          <w:rtl w:val="true"/>
        </w:rPr>
        <w:t xml:space="preserve">- </w:t>
      </w:r>
      <w:r>
        <w:rPr>
          <w:rtl w:val="true"/>
        </w:rPr>
        <w:t>خصوصیت و ویژگی</w:t>
      </w:r>
      <w:r>
        <w:rPr>
          <w:rtl w:val="true"/>
        </w:rPr>
        <w:t xml:space="preserve">:  </w:t>
      </w:r>
      <w:r>
        <w:rPr>
          <w:rtl w:val="true"/>
        </w:rPr>
        <w:t>مجاهدت در راه خدا</w:t>
      </w:r>
      <w:bookmarkEnd w:id="150"/>
    </w:p>
    <w:p>
      <w:pPr>
        <w:pStyle w:val="BookText"/>
        <w:rPr/>
      </w:pPr>
      <w:r>
        <w:rPr>
          <w:rFonts w:ascii="IRNazanin" w:hAnsi="IRNazanin" w:eastAsia="IRNazanin"/>
          <w:color w:val="111111"/>
          <w:sz w:val="28"/>
          <w:sz w:val="28"/>
          <w:szCs w:val="28"/>
          <w:rtl w:val="true"/>
          <w:lang w:bidi="fa-IR"/>
        </w:rPr>
        <w:t xml:space="preserve">از مصادیق مجاهدت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موضوع پذیرش اسلام در سال های جهل و گمراهی مردم و نیز تقیه ی شدید در شرایط خوفناک و وحشتناک آن عصر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خطرات پذیرش اسلام در آن دوره به حدی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در مکه به طور پنهانی می زیست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خود را پنهان داشته و به شدت تقیه می کردند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علاوه بر 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می آید</w:t>
      </w:r>
      <w:r>
        <w:rPr>
          <w:rFonts w:eastAsia="IRNazanin" w:cs="IRNazanin"/>
          <w:color w:val="111111"/>
          <w:sz w:val="28"/>
          <w:szCs w:val="28"/>
          <w:rtl w:val="true"/>
          <w:lang w:bidi="fa-IR"/>
        </w:rPr>
        <w:t>.</w:t>
      </w:r>
    </w:p>
    <w:p>
      <w:pPr>
        <w:pStyle w:val="Heading2"/>
        <w:numPr>
          <w:ilvl w:val="1"/>
          <w:numId w:val="1"/>
        </w:numPr>
        <w:rPr/>
      </w:pPr>
      <w:bookmarkStart w:id="151" w:name="__RefHeading___Toc3693003_3381743652"/>
      <w:bookmarkStart w:id="152" w:name="_Toc52"/>
      <w:bookmarkEnd w:id="151"/>
      <w:r>
        <w:rPr/>
        <w:t>126</w:t>
      </w:r>
      <w:r>
        <w:rPr>
          <w:rtl w:val="true"/>
        </w:rPr>
        <w:t xml:space="preserve">- </w:t>
      </w:r>
      <w:r>
        <w:rPr>
          <w:rtl w:val="true"/>
        </w:rPr>
        <w:t>خصوصیت و ویژگی</w:t>
      </w:r>
      <w:r>
        <w:rPr>
          <w:rtl w:val="true"/>
        </w:rPr>
        <w:t xml:space="preserve">:  </w:t>
      </w:r>
      <w:r>
        <w:rPr>
          <w:rtl w:val="true"/>
        </w:rPr>
        <w:t>اهتمام به حفظ دین</w:t>
      </w:r>
      <w:bookmarkEnd w:id="1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حفظ دین</w:t>
      </w:r>
    </w:p>
    <w:p>
      <w:pPr>
        <w:pStyle w:val="BookText"/>
        <w:rPr/>
      </w:pPr>
      <w:r>
        <w:rPr>
          <w:rFonts w:ascii="IRNazanin" w:hAnsi="IRNazanin" w:eastAsia="IRNazanin"/>
          <w:color w:val="111111"/>
          <w:sz w:val="28"/>
          <w:sz w:val="28"/>
          <w:szCs w:val="28"/>
          <w:rtl w:val="true"/>
          <w:lang w:bidi="fa-IR"/>
        </w:rPr>
        <w:t>از جمله فضایل نفسانیه حفاظت و حراست از دین است، زیرا که دین حافظ حقوق و منافع مردم است و شرافت و سیادت أنبیاء بر غیر به واسطه ی همین است که آنها حافظ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زیادتر از دیگران در نگهداری دین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وجدان – اشرف و افضل از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دینی که جامعیتش بیشتر باشد سرآمد همه ی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که اسلام از تمامی ادیان جامع تر 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بر همه ی ادیان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راه حفظ چنین دینی سعی و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قهرای افضل از دیگران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 چه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جلالت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ذکر کردیم، آن حضرت اولین کسی بود که در میان زنها به پیامبر اکرم</w:t>
      </w:r>
      <w:bookmarkStart w:id="153" w:name="pg17012_17999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اولین حامی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راه حفظ دین و آیین و شریعت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w:t>
      </w:r>
      <w:r>
        <w:rPr>
          <w:rFonts w:eastAsia="IRNazanin" w:cs="IRNazanin"/>
          <w:color w:val="111111"/>
          <w:sz w:val="28"/>
          <w:szCs w:val="28"/>
          <w:rtl w:val="true"/>
          <w:lang w:bidi="fa-IR"/>
        </w:rPr>
        <w:t>.</w:t>
      </w:r>
    </w:p>
    <w:p>
      <w:pPr>
        <w:pStyle w:val="Heading2"/>
        <w:numPr>
          <w:ilvl w:val="1"/>
          <w:numId w:val="1"/>
        </w:numPr>
        <w:rPr/>
      </w:pPr>
      <w:bookmarkStart w:id="154" w:name="__RefHeading___Toc3693005_3381743652"/>
      <w:bookmarkStart w:id="155" w:name="_Toc53"/>
      <w:bookmarkEnd w:id="154"/>
      <w:r>
        <w:rPr/>
        <w:t>127</w:t>
      </w:r>
      <w:r>
        <w:rPr>
          <w:rtl w:val="true"/>
        </w:rPr>
        <w:t xml:space="preserve">- </w:t>
      </w:r>
      <w:r>
        <w:rPr>
          <w:rtl w:val="true"/>
        </w:rPr>
        <w:t>خصوصیت و ویژگی</w:t>
      </w:r>
      <w:r>
        <w:rPr>
          <w:rtl w:val="true"/>
        </w:rPr>
        <w:t xml:space="preserve">:  </w:t>
      </w:r>
      <w:r>
        <w:rPr>
          <w:rtl w:val="true"/>
        </w:rPr>
        <w:t xml:space="preserve">بیعت با پیامبر خدا </w:t>
      </w:r>
      <w:r>
        <w:rPr>
          <w:rtl w:val="true"/>
        </w:rPr>
        <w:t>(</w:t>
      </w:r>
      <w:r>
        <w:rPr>
          <w:rtl w:val="true"/>
        </w:rPr>
        <w:t>صلی الله علیه و آله و سلم</w:t>
      </w:r>
      <w:r>
        <w:rPr>
          <w:rtl w:val="true"/>
        </w:rPr>
        <w:t xml:space="preserve">) </w:t>
      </w:r>
      <w:r>
        <w:rPr>
          <w:rtl w:val="true"/>
        </w:rPr>
        <w:t>برای حمایت از وی و آیین او</w:t>
      </w:r>
      <w:bookmarkEnd w:id="155"/>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پیش تازترین زن در گرایش به اسلام و ایمان و نماز و پرستش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نخستین بانویی است که دست بیعت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قهرمانانه پیمان بست که از حق حیات، حق آزادی، حق برابریریال حق دفاع و دیگر حقوق طبیعی و انسانی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فشار تاریک اندیشی و تعصب انگیزی و استبداد با همه ی وجود امکانات و اعتبار خویش نیز سخت وفادار ماند و فداکاری های نخستین برانگیزی در این راستا نمود در این مورد آورده اند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فرزندش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چگونگی اسلام و ایمان و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تقرب به بارگاه خدا اسلام آورده و در برابر برنامه ی آسمانی که از سوی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در اسلام و ایمان خویش را استوار هستید باید با خدا و پیامبرش بیعت کنید تا به سلامت و رستگاری هماره اوج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اسلام و ایمان با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برای فداکاری و ایثار تا پای جان بیعت نمودند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اسلام و ایمان علی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حضور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ی وحی است که نزد من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باور آن دارای شرایط و مقررات و پیمان هایی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یک تایی خدا، صفات کمال و جمال او،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وحی و پیام آسمانی، ایمان به معاد و جهان پس از مرگ و پاداش و کیفر آن سرا و دیگر اصول و فروع اسلام سخن گفت و از پی آن از آن دو پیشتاز در حق گرایی و عدالت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ی آن چه که بر شمردم گواهی می دهید؟</w:t>
      </w:r>
      <w:bookmarkStart w:id="156" w:name="pg17012_179999"/>
    </w:p>
    <w:p>
      <w:pPr>
        <w:pStyle w:val="BookText"/>
        <w:rPr/>
      </w:pPr>
      <w:bookmarkEnd w:id="156"/>
      <w:r>
        <w:rPr>
          <w:rFonts w:ascii="IRNazanin" w:hAnsi="IRNazanin" w:eastAsia="IRNazanin"/>
          <w:color w:val="111111"/>
          <w:sz w:val="28"/>
          <w:sz w:val="28"/>
          <w:szCs w:val="28"/>
          <w:rtl w:val="true"/>
          <w:lang w:bidi="fa-IR"/>
        </w:rPr>
        <w:t xml:space="preserve">نخست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لب به اقرار و اعلام و باور عمیق خود گشودند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دست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شرایط و مقررات اسلام، که برایت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 و پیمان ببند که از من و آرمان من، همان گونه دفاع نمایی که از خود دفاع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غرق در شور و جذبه بود که با دیدگانی اشک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 به خواست خدا همان گونه که فرمودی با تو دست بیعت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دستش را روی دست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همان گونه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بیعت نمود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بدین سان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دوشادوش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فکر و هم رزم و هم اندیش با او اسلام آورد و به پر فرازترین مراحل ایمان اوج گرفت</w:t>
      </w:r>
      <w:r>
        <w:rPr>
          <w:rFonts w:eastAsia="IRNazanin" w:cs="IRNazanin"/>
          <w:color w:val="111111"/>
          <w:sz w:val="28"/>
          <w:szCs w:val="28"/>
          <w:rtl w:val="true"/>
          <w:lang w:bidi="fa-IR"/>
        </w:rPr>
        <w:t>.</w:t>
      </w:r>
    </w:p>
    <w:p>
      <w:pPr>
        <w:pStyle w:val="Heading2"/>
        <w:numPr>
          <w:ilvl w:val="1"/>
          <w:numId w:val="1"/>
        </w:numPr>
        <w:rPr/>
      </w:pPr>
      <w:bookmarkStart w:id="157" w:name="__RefHeading___Toc3693007_3381743652"/>
      <w:bookmarkStart w:id="158" w:name="_Toc54"/>
      <w:bookmarkEnd w:id="157"/>
      <w:r>
        <w:rPr/>
        <w:t>128</w:t>
      </w:r>
      <w:r>
        <w:rPr>
          <w:rtl w:val="true"/>
        </w:rPr>
        <w:t xml:space="preserve">- </w:t>
      </w:r>
      <w:r>
        <w:rPr>
          <w:rtl w:val="true"/>
        </w:rPr>
        <w:t>خصوصیت و ویژگی</w:t>
      </w:r>
      <w:r>
        <w:rPr>
          <w:rtl w:val="true"/>
        </w:rPr>
        <w:t xml:space="preserve">:  </w:t>
      </w:r>
      <w:r>
        <w:rPr>
          <w:rtl w:val="true"/>
        </w:rPr>
        <w:t xml:space="preserve">بزرگ ترین حامی رسول خدا </w:t>
      </w:r>
      <w:r>
        <w:rPr>
          <w:rtl w:val="true"/>
        </w:rPr>
        <w:t>(</w:t>
      </w:r>
      <w:r>
        <w:rPr>
          <w:rtl w:val="true"/>
        </w:rPr>
        <w:t>صلی الله علیه و آله و سلم</w:t>
      </w:r>
      <w:r>
        <w:rPr>
          <w:rtl w:val="true"/>
        </w:rPr>
        <w:t xml:space="preserve">) </w:t>
      </w:r>
      <w:r>
        <w:rPr>
          <w:rtl w:val="true"/>
        </w:rPr>
        <w:t>پس از بعثت</w:t>
      </w:r>
      <w:bookmarkEnd w:id="158"/>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مبعوث به رسالت و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 دعوت مردم به اسلام را به طور پنهانی آغاز کرد و مدت این دعوت پنهانی را سه سال داشته اند تا آن که عده ای خصوصاً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نبوت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تدریج در مکه شایع شده بود را اجابت کردند و تعداد مسلمانان افزایش یافت در این دوره بزرگان قریش انکار و مخالفت شدیدی، نشان نمی داند،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 نشان عیب جویی کرد و به آنان خبر داد که پدرانشان بر کفر و گمراهی بوده و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آنها بر وی غضب کرده و با او دشمنی نموده و به آزارش پرداختند سه سال بعد از نزول وحی دعوت علنی آغاز گردید – از این پس – باید در زندگی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مقطع را در مد نظر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ی آشکار شدن دعوت که با نزول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شروع آزار مشرکان که پس از عیب جویی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خدایان آنها شروع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دعوت علنی اسلام دیگر در میان نزدیکان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نماند و به مردان قریش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را یکایک و به طور انفرادی و خصوصی به دین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در این دوره – اسلام آورده اند را در تاریخ</w:t>
      </w:r>
    </w:p>
    <w:p>
      <w:pPr>
        <w:pStyle w:val="BookText"/>
        <w:rPr/>
      </w:pPr>
      <w:r>
        <w:rPr>
          <w:rFonts w:ascii="IRNazanin" w:hAnsi="IRNazanin" w:eastAsia="IRNazanin"/>
          <w:color w:val="111111"/>
          <w:sz w:val="28"/>
          <w:sz w:val="28"/>
          <w:szCs w:val="28"/>
          <w:rtl w:val="true"/>
          <w:lang w:bidi="fa-IR"/>
        </w:rPr>
        <w:t xml:space="preserve">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را که پس از آن ها اسلام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مشرکان قریش با ضعیفان مسلمان بدرفتاری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آزارشان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دلایل آزاررسانی مشرکان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مسلمانان – عبارت بوده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مشرکان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ص آیه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سروری عرب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طوایف قریش با بنی هاشم به دلیل احساس حقارت و حسادت نسبت به یقیم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آرامش در مکه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نادرست از نبوت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 مشرکین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کارهای خارق العاده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در برابر 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ایستادگی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هیج شرایطی حاضر نبوده است از تبلیغ و آیین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عوامل پیشرفت اسلام، استقامت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مشرکان مدینه فشارهای زیادی را به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وضعیت دشوار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و همراهی می نمود که به ذکر چند نمونه از خدمات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بخشیدن اموال خود – فقط مسلمان مهاجر را که اموالشان مصادره گردیده بود جبران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از سوی دشمنان اسلام تحت آزارهای جسمی و روانی قرار داشتند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بخشی و همدلی خود این وضعیت را قابل تحمل می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 سالی و پس از آن ماجرای محاصره و تحریم اقتصادی – از طرف قریش و هم پیمانان آن ها که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w:t>
      </w:r>
    </w:p>
    <w:p>
      <w:pPr>
        <w:pStyle w:val="BookText"/>
        <w:rPr/>
      </w:pPr>
      <w:r>
        <w:rPr>
          <w:rFonts w:ascii="IRNazanin" w:hAnsi="IRNazanin" w:eastAsia="IRNazanin"/>
          <w:color w:val="111111"/>
          <w:sz w:val="28"/>
          <w:sz w:val="28"/>
          <w:szCs w:val="28"/>
          <w:rtl w:val="true"/>
          <w:lang w:bidi="fa-IR"/>
        </w:rPr>
        <w:t xml:space="preserve">اموال خود را برای حفظ اسلام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وکمک به محاصره شدگان در شعب ابی طالب در نهایت ایثار و مقاومت به مصرف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 اضطراب و فشارهای ناشی از دریافت وحی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مسؤلیت خطیر الهی و امتحان عُظمی به حدی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وحی به شدت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او را با لباس گرم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هدایت و ارشاد مردمی که سال ها جهل و بت پرستی و خرافات ذهن آن ها را متحیر کرده بود امری بسیار دشوار و حتی محال می نمود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فشارهای مضاعفی را از سوی دشمنان آگاه و جاهلان فریب خورده 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دست دادن فرزندان به ویژه قاسم فرزند اول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طعنه های سرزنش کنندگان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ناراحتی های وارده بر وجود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فشارها و سختی ها و استهزاءها و آزارها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عنوان یک همسر بلکه به عنوان کسی که می توانست،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هم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استقامت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فقط او می توانست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روح بزرگ دریابد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کنار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این آرامش نه جسمانی و زمینی بلکه، روحانی بود و آسمانی و روزی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شمس الدین ابوالمظفر ابن جوزی،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رُزِقَتْ 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که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تا بیاید و گرد و غبار و آلودگی ها را از لباس آن حضرت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سرور وی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شکمبه ی شتر را انداختند وقتی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دید که با یک دریا محبت پیش آمده و گرد و غبار و زنگارهایی را که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جفا و جاهلیت نشسته می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 که اگر هیچ کس باو و غمگساری پشت من هستم و همراه توأم و اولین آورنده به تو هستم</w:t>
      </w:r>
      <w:r>
        <w:rPr>
          <w:rFonts w:eastAsia="IRNazanin" w:cs="IRNazanin"/>
          <w:color w:val="111111"/>
          <w:sz w:val="28"/>
          <w:szCs w:val="28"/>
          <w:rtl w:val="true"/>
          <w:lang w:bidi="fa-IR"/>
        </w:rPr>
        <w:t>.</w:t>
      </w:r>
      <w:r>
        <w:rPr>
          <w:rStyle w:val="FootnoteAnchor"/>
          <w:rtl w:val="true"/>
        </w:rPr>
        <w:footnoteReference w:id="3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بهترین پشتیبان معنوی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بهترین تعبیری که می توان کرد این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آرام می گرفت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زمانی که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برگزیده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خدایم من مبعوث شده 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به چه دلیل؟</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آغاز می دانستم زیرا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فضیلت و دارای کمالات علمی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معاشرت با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ایمان داشت و می دانست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خواهد رسید و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سه سال مردم را در پنهانی به سوی اسلام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در دشمنی او یک دل و یک جهت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نصرت و یاری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بعثت آن حضرت بوده است و در حساس ترین شرایط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زمانی که وجود مبارکش در آستانه نزول وحی قرار داشت و همه چیز دگرگون شده بود و چه آن زمان که وحی الهی بر قلب پاکش نازل می شد و جهانی را به لرزه در می آورد همواره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درستی می شناخت و به امتیازات آن حضرت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را به روشنی فهمید و آن را با تمام جانش پذیرفت و با همه توان خود در راه تثبیت و گسترش آن ایستادگی کرد و به راستی که کمتر همسری می تواند این چنین حساس فهمیده با کمال و عمیق، عالم و واقع بین باشد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مکروهی را که می دید و می شنید و هر ناروایی که بر او وارد می گردید و محزون و متأثرش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خانه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گذاشت و خداوند به وسیله ی آن حضرت آن مکروه و ناروا را فَرَج و گشایش عنایت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به ثبات و مقاومت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درایت و عطوفت خود، دردها و رنج ها و الآام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می داد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رسالت زمانی که بعضی از آشنایان و اطرافیان از گوشه و کنار گاه به طور جسته و گریخته و گاه آشکار برای تغییر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می کردند و گاه او را مجنون و گاه ساحر می خواندند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بینی خاص و درک هوشمندانه متوجه تغییراتی 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 جسمانی آن حضرت شد و یقین داشت که تمام تغییرات و پیدایش آن وضع خاص جسمانی آثار یک دگرگونی و تحول عمیق روحی و معنوی است نه عارضه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والله لا یحزیک الله أبداً، انک لتصل الرحم و تحمل الکل و تکسب المعدم و تقری الضیف و تعین علی نوائب الحق</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 بلاذری،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قاموس الرجال محمد تقی ششتری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عیون الأثر فی فنون المغازی و الشمائل و السیر ابوالفتح محمد بن سید الناس،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هرگز عاجز و ناتوان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زندگی خود همیشه صله ی رحم داشته و داری، مهمانی می دهی و مهماندوستی و مهمان نوازی می کنی و از مستمندان و درماندگان دستگیری می کنی و فریاد رس مظلومان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 درباره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بی دریغ آن حضرت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بعثت و چه بعد از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مزایا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ما زالت تعظم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حدیثه قبل البعثته و بعدها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مزایای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بزرگ داشتن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ایشان – قبل از بعثت و بعد از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موسی شاهیان لاشین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دانشگاه الأزهر مصر در این باره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ینکر مسلم و لا مستشرق اثر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و بعدها فقد ازالت عنه کل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وانسته من کل وحشة و هونت علیه کل مکروه و اراحته بمالها من کل کدونصب و مکنته من التخت فی غار حراء الأیام و اللیالی – فإذا جاء لیتزود هیأت له زاده – و شدت از ره و قوت من عزیمته لیعود الی محرابه فارغ البال من شواغل الحیاة – مخلصاً نفسه لعبادة ربه – کفته مؤنة التفکیر فی بناته و تربیتهن و افسحت صدرها لابن عمه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لیتربی فی بیتها و لینال من البر و العطف أکثر مما تعطیه ابناءها استجابت لرغبة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میوله و فتحت بیتها مثابة للمضطرین و أمناء فقصدته الأیامی و سبعت منه الیتامی</w:t>
      </w:r>
      <w:r>
        <w:rPr>
          <w:rFonts w:eastAsia="IRNazanin" w:cs="IRNazanin"/>
          <w:color w:val="111111"/>
          <w:sz w:val="28"/>
          <w:szCs w:val="28"/>
          <w:rtl w:val="true"/>
          <w:lang w:bidi="fa-IR"/>
        </w:rPr>
        <w:t>...».</w:t>
      </w:r>
      <w:r>
        <w:rPr>
          <w:rStyle w:val="FootnoteAnchor"/>
          <w:rtl w:val="true"/>
        </w:rPr>
        <w:footnoteReference w:id="376"/>
      </w:r>
      <w:bookmarkStart w:id="159" w:name="pg17012_180004"/>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 و مستشرقی تأثیر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و بعد از بعثت را فراموش نمی کند او کسی بود که هر مشقتی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وحشتی با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مشکلی را بر او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چه که داشت زندگی را برای حضرت از هر سختی و دشواری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آن حضرت به جهت عبادت و مناجات در غار حراء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کمرش را محکم بست و قصدش را تقویت کرد تا به محرابش با خاطری آسوده از اشتغالات دنیایی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اش را برای فرزند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خانه اش تربیت شود و از نیکی و عطوفت بیش از فرزندانش بهره ببرد، میل و رغبت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اش را بر روی مضطرین باز می نمود و برای آنان مأمنی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مستمندان آن جا را قصد کرده و یتیمان در آن خانه سیر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عبدالحسین شرف الدین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زندگانی زناشویی، شریک در دو رنج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مال خود به او نیرو می بخشد و با گفتار و کردار نیز از او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آن چه را که از عذاب و درد کافران در راه رسالت نصیبش می کردند تسلی می داد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مرحوم مجلسی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راستین و پر اعتبار اسلام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و حمایت بی دریغ و کارسازش آرامش و آسایش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پاداش این کار سترگ او است که جبرئیل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پیام می آورد که ای پیامبر به خدیجه از سوی پروردگارش سلام برسان،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 به آن بانو معظمه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فرشته ی وحی است که از سوی پروردگارت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السلامُ و مِنهُ السّلامُ و اِلیه السلام – بی همتای خدا سرچشمه ی سلام و ارزانی دارنده ی سلامت است و سلامت و امنیت از سوی او است و سلام و درود به بارگاه او باز می گردد</w:t>
      </w:r>
      <w:r>
        <w:rPr>
          <w:rFonts w:eastAsia="IRNazanin" w:cs="IRNazanin"/>
          <w:color w:val="111111"/>
          <w:sz w:val="28"/>
          <w:szCs w:val="28"/>
          <w:rtl w:val="true"/>
          <w:lang w:bidi="fa-IR"/>
        </w:rPr>
        <w:t>».</w:t>
      </w:r>
      <w:r>
        <w:rPr>
          <w:rStyle w:val="FootnoteAnchor"/>
          <w:rtl w:val="true"/>
        </w:rPr>
        <w:footnoteReference w:id="378"/>
      </w:r>
    </w:p>
    <w:p>
      <w:pPr>
        <w:pStyle w:val="Heading2"/>
        <w:numPr>
          <w:ilvl w:val="1"/>
          <w:numId w:val="1"/>
        </w:numPr>
        <w:rPr/>
      </w:pPr>
      <w:bookmarkStart w:id="160" w:name="__RefHeading___Toc3693009_3381743652"/>
      <w:bookmarkStart w:id="161" w:name="_Toc55"/>
      <w:bookmarkEnd w:id="160"/>
      <w:r>
        <w:rPr/>
        <w:t>129</w:t>
      </w:r>
      <w:r>
        <w:rPr>
          <w:rtl w:val="true"/>
        </w:rPr>
        <w:t xml:space="preserve">- </w:t>
      </w:r>
      <w:r>
        <w:rPr>
          <w:rtl w:val="true"/>
        </w:rPr>
        <w:t>خصوصیت و ویژگی</w:t>
      </w:r>
      <w:r>
        <w:rPr>
          <w:rtl w:val="true"/>
        </w:rPr>
        <w:t xml:space="preserve">:  </w:t>
      </w:r>
      <w:r>
        <w:rPr>
          <w:rtl w:val="true"/>
        </w:rPr>
        <w:t xml:space="preserve">نقش اقتصادی حضرت خدیجه </w:t>
      </w:r>
      <w:r>
        <w:rPr>
          <w:rtl w:val="true"/>
        </w:rPr>
        <w:t>(</w:t>
      </w:r>
      <w:r>
        <w:rPr>
          <w:rtl w:val="true"/>
        </w:rPr>
        <w:t>علیها السلام</w:t>
      </w:r>
      <w:r>
        <w:rPr>
          <w:rtl w:val="true"/>
        </w:rPr>
        <w:t xml:space="preserve">) </w:t>
      </w:r>
      <w:r>
        <w:rPr>
          <w:rtl w:val="true"/>
        </w:rPr>
        <w:t>در پیشرفت اسلام</w:t>
      </w:r>
      <w:bookmarkEnd w:id="1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پس از فرود آمدن بر قلب و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عامل اساسی بسط و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فداکاری همه جانبه 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ثروت و</w:t>
      </w:r>
    </w:p>
    <w:p>
      <w:pPr>
        <w:pStyle w:val="BookText"/>
        <w:rPr/>
      </w:pPr>
      <w:r>
        <w:rPr>
          <w:rFonts w:ascii="IRNazanin" w:hAnsi="IRNazanin" w:eastAsia="IRNazanin"/>
          <w:color w:val="111111"/>
          <w:sz w:val="28"/>
          <w:sz w:val="28"/>
          <w:szCs w:val="28"/>
          <w:rtl w:val="true"/>
          <w:lang w:bidi="fa-IR"/>
        </w:rPr>
        <w:t xml:space="preserve">امکانات و حمایت های گسترده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مبارکی که باعث پیشرفت و گستردگی اسلام در سراسر گیتی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قلب و وجود مبارک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دریافت وحی و وظیفه ی خطیر رسالت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توانمندی بی نظیرش اسلام را قدرت بخشید و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نورالله شوشتری در این باره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تبین لأمتی ما اختلفوا فیه من بعدی یا علی أنت تغسل جثتی و تؤدی عنی دینی و توارینی فی حضرتی و تقضی بعدتی و أنت صاحب لوائی فی الدنیا و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هستی که پس از من اختلافات امتم را روشن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هستی که بدن مرا غسل می دهی و قرض مرا ادا می کنی و در حَضَر در کنار من هستی و به عهدم وفا می کنی و صاحب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لضربة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الخندق أفضل من عبادة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و شمشیری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بر عمرو بن عبدود وارد کرد از عبادت جن و انس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عبدود یوم الخندق، أفضل من اعمال أمتی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عبدود در جنگ خندق از اعمال امتم تا روز قیامت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لعلی الشجاعة و الخلافة کما أن للنبی الرسالة و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خلافت است چنان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می باشد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مهر، محبت و ثروتش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احساس بخشش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احساس دریافت سعادت و خوشبختی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مبارک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ایثار عطوفت و مهربانی بی نظیر خود حامی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انفاق مال خویش در راه استحکام و تحکیم اسلام موانع و مشکلات را از راه</w:t>
      </w:r>
    </w:p>
    <w:p>
      <w:pPr>
        <w:pStyle w:val="BookText"/>
        <w:rPr/>
      </w:pPr>
      <w:r>
        <w:rPr>
          <w:rFonts w:ascii="IRNazanin" w:hAnsi="IRNazanin" w:eastAsia="IRNazanin"/>
          <w:color w:val="111111"/>
          <w:sz w:val="28"/>
          <w:sz w:val="28"/>
          <w:szCs w:val="28"/>
          <w:rtl w:val="true"/>
          <w:lang w:bidi="fa-IR"/>
        </w:rPr>
        <w:t>مسلمان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 لا استقام الدین الا بسیف علی و مال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 پا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مالٌ قطُ ما نَفَعنی مالٌ خدیجة</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هرگز به من سود نرسانید، آن گونه که ثروت خدیجه برای من سود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نقش تاریخی و فداکاری های اقتصادی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مشکلات فراوانی را از پیش پای ایشان برداشت و منجر به آرامش روحی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ازدواج مبارک امین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طاهره 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روز مردم ازدواج این بانوی بزرگوار که به ثروتمندی نیز زبان زد خاص و عام است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فقیر و بی بضاعت بود، شکسته بالان وادی عشق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کمین کرده پیمانه ی وجودش از کینه و حسد مالامال بود و از هر فرضی برای تحقیر و توهین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مستمسک و دستاویزی که داشتند، یتیمی و تهیدستی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خود می توانست مجوزی برای سیل اتهامات و گفت و شنودهای ناروا و به دو از فضیلت درباره 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ی طاهره بود که لحظه به لحظه در جریان اخبار روزمره و حرف و حدیث های کوچه و خیابان قرار می گرفت و از بی حرمتی نسبت به همسرش آزرده خاطر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 که کار را یکسره کند و طعنه زنان بی منطق را خلع سلاح نماید تا دیگر کسی جرأت بدگوئی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فقر و تنگدستی اش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اختیار تمام اموال و دارایی های خود را به او سپرد 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تعلق داردو هر طور که بخواهد می تواند در آن تصرف نماید و در ضمن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قول من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ثروت و سرمایه ام و تمام عُمال و کارگزارانی که امر تجارت مرا سامان می دادند، و تمام آن چیزهایی که به نام من ثبت شده است و در دست من قرار دارد و یا زیر نظر من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را به او بخشیدم از این پس من و هر آن چه که از آن من بود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فرصت را مغتنم شمرد و با دستورالعملی جامع از طرف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حاضر در کنار کعبه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عرب</w:t>
      </w:r>
    </w:p>
    <w:p>
      <w:pPr>
        <w:pStyle w:val="BookText"/>
        <w:rPr/>
      </w:pPr>
      <w:r>
        <w:rPr>
          <w:rFonts w:ascii="IRNazanin" w:hAnsi="IRNazanin" w:eastAsia="IRNazanin"/>
          <w:color w:val="111111"/>
          <w:sz w:val="28"/>
          <w:sz w:val="28"/>
          <w:szCs w:val="28"/>
          <w:rtl w:val="true"/>
          <w:lang w:bidi="fa-IR"/>
        </w:rPr>
        <w:t xml:space="preserve">من از طرف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گویم و پیام رسان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خدیجة تشهدکم علی أنها قد وهبت نفسها و مالها و عبیدها و خدمها و جمیع ما ملکت یمینها و المواشی و الصداق و العهد ایا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له و إعظاماً و رغبة فیه فکونوا علیها من الشاهدین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بانوی بزرگ و با اقتدار قریش شما را به گواهی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شاهد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ثروت و سرمایه اش و همه ی حَکَم و حَشَم و جمیع ما یملک خود و چهارپایان و صداق و مهریه و هدایایی را که از گوشه و کنار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و در ملک خاص او قرار داده است تا تحلیل شایسته ای از شأن و شخصیت او به عمل آید و مورد تعظیم و تکریم واقع شود و در عین حال عشق و علاقه خدیجه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که حرف های مرا شنیدید بر این گفته ها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بزرگ تر از تصمیم نخستین او برای ازدواج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بد خواهان را منکوب کرد و زبان های طعن و استهزاء را برید و زمینه را به نفع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پیامی که از طرف خداوند خواهد داشت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گذشت مالی و حمایت اجتماعی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قابل توجه است که بعضی از شرق شناسان در تحلیل علل پیروزی و موفقیت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دخیل و تأثیرگذار دانسته اند و صد البته که این اموال در روزهای سخت به ویژه در محاصره ی همه جانبه شعب ابی طالب مایه ی قوت و پایداری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طریق به مصرف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تحت شکنجه را خریداری می کرد و بدهکاران را از قید بدهکاری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بینوایان و تهیدستان کمک می کرد و مسلمانانی را که از مکه به مدینه هجرت می کردند و مشرکان اموال آنها را مصادره می نمودند با مال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نمود تا خود را به مدینه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رضاعی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آمد و از قحطی و خشکسالی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 نیاز و به سوی قبیله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الأخبار أن حلیمة قدمت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 قد تزوج بخدیجة – فشکت الیه جذب البلاد و هلاک المایشة فکلم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فأعطتها أربعین شاة و بعیراً و انصرفت الی أهلها ثم قدت علیه بعد الاسلام فأسلمت من و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حلیمه به مکه آمد و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خدیجه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از خشکسالی و تلف شدن گوسفندانش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دراین باره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چهل گوسفند و چهل شتر به او داد و او را به شهرش و نزد اهلش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حلیمه با همسرش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وقتی بود که اسلام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علی نمازی شاه رودی،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محاصره ی اقتصادی قریش که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دعوت پنهانی به امر الهی، مأمور به دعوت آشکار و گسترش دامنه ی پیام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ندای دعوتش طوفان خشم جاه طلبان و گردن کشان را برانگیخت و با طرق گوناگون وارد عرصه ی مبارزه ی با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از در استهزاء و تمسخر و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یک از آن ها بر روح سرشار از یقین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انواع لطمه ها و آزارها و شکنجه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کدام اراده ی پولادین و خدایی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ارعاب را به سویش، متوجه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روحیه ی قوی و تزلزل ناپذیرش را ذره ای هم نتوانستند تکان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نوازش گر تطمیع را به جانش وز اندوه و نغمه ی دل نواز مقام و عنوان را به گوشش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وجود هیچ ترفندی او را از راهش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مصمم تر و راسخ تر از پیش پیام و سخن آخر خود را توسط عمویش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عماه لو وضعوا الشمس فی یمینی و القمر فی شمالی ان أترک هذا الامر حتی یظهره الله أو أهلک فیه ما ترکته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عموجان به خدا سوگند اگر خورشید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تمام عالم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تبلیغ آئین و تعقیب هدف خود دست بردارم هرگز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خود را تعقیب می کنم تا بر مشکلات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مقصد نهائی برسم و و یا در طرف هدایت جان بسپارم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قریشان که همه ی راه های چاره را برای انصراف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دعوتش بر روی خود بسته دیدند، تصمیم گرفتند تا او و پیروانش را در محاصره ی اقتصادی قرار دهند و آنها را حتی از ضروریات اولیه، ادامه ی زیست محروم سازند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تا این که سرانجام در میان قریش از یک سو بر سر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بروز کرد و از سوی دیگر، خداوند موریانه ها را مأمور ساخت تا این پیمان نامه را به جز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نقشه ی شوم آنان نیز نقش بر آب شد و عده ای از سرشناسان مکه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محاصره بردارند و راه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مکه و خانه هایشان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محاصره ی مخوف اقتصادی همه ی اموال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حمایت از محاصره شدگان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خدیجةُ رضیَ اللهُ عنها لها مالٌ کثیرٌ فأنفقته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الشعب</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این محاصره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عظیمی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خود با آن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محاصره به حدی و اگر در ماه های حرام که موسم حج و عمره بود و آزادی تردد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مصرفی را به چندان برابر قیمت واقعی اش خریداری نمی 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محاصره شدگان و حتی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 اثر گرسنگی شدید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حمایت اقتصادی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کلید مقاومت و شکستن این محاصره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المسلمون أنفسهم و معهم بنو هاشم اما حرب مدینة قاسیة مریزة، و حوصرا اثناءها فی شعب من شعاب مکة هو شعب ابی طالب و قد مسلط المشرکون علیهم اشد الأسلحة فتکاً و اقواها اثراً، کلا جوع و العطش، و الحواحدة الرهیبة و لم یستطع احد من المسلمین المحاصرین ان یجد مخرجا من ذلک الحصار فصمدوا حتی یأتیهم الله تعالی بالفرج و النصر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اصحابه هادئاً یلقنهم الدّین و یفقههم فیه و یدعوهم إلی الثبات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خدیجه بین من حوصروا، لم تترک زوجها، رغم انّ الشیوخه ادرکتها بثقلها القاسی و طأه السنین، و اقامت رضی الله عنها مع الزوج الحبیب فی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للسیده الباره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تستبدل حیاه العز والرفاهیه، والمجد والسؤدد، و الغنی والسعه بهذه الحیاه الخشنه القاسیه، و تشرب الماء مره لتذوق العطش والغله مرات، کما أنها لا تجد من الطعام الآ القوت الخش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یفیدها لو بقیت فی بیتها الرفیع العماد، و فی رعایه اسرتها العریقه، فلا تعرض نفسها للهلاک و جسدها المنهوک للضنی والارهاق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لها من کبر سنّها عذر تتذرّع به فتتخلّف عن متابعه الجماعه و تنجو بنفسها من ویلات هذا الحصار؟ انّ التاریخ لیحنی رأسه امام عظمه أمّ المؤمنین خدیجه بنت خویلد رضی الله عنها و یقف أمامها خاشعه مکتوف الیدین، لا یدری أین یضعها فی سجلّ العظماء بالأمس وقفت الی جانب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بالحبّ و تطعمه العطف والحنان 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سن الشیوخه التی لا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لها بالجهاد والشهر والرعایه، تنفخ فیه من روحها روح العزم والإقدام، و تضرب اعظم مثل بالصمود، فتزیده قوه علی قوه، فی وقت تنگرت له فیه العشیره، و تهجمت له قریش و هو این ساداتها الأکرمین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قلبها الفتی، المشبوب العاطفه، والعامر بالایمان و الحبّ الطامع فی مثوبه الله یوم حسابه، لن یتخلی ابدا عن محمد فی وقت الضروره والحاجه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همراه با بنی هاشم خود را در برابر جنگی شهری همراه با قساوت و تلخ مشاهده کردند که در اثناء آن در دره ای از دره های مکه به نام شعب ابی طالب محاصره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آنان با سخت ترین و قوی ترین اسلحه به لحاظ تأثیر و آزاردهندگی هم چون گرسنگی و عطش و تنهایی وحشت آور، مسلط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مسلمانان محاصره شده نمی توانستند از آن حصار راهی برای خروج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ماندند تا آن که خداوند متعال آنان را با فرج و نصرت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اصحابش آرام آرام دین را تلقین کرده و آنان را فقیه در 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ثبات قدم و صبر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شوهرش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سنگینی شکننده و سن بالایش که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همراه شوهر محبوبش در شعب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نیکوکاران مهربان، تو زندگانی همراه با عزت و رفاه طلبی و مجد و بزرگواری و بی نیازی وسعت را با این زندگانی خشن و با قساوت معاوضه کردی و یک بار آب می نوشیدی تا عطش و گرسنگی را چندین بار بچشی؟</w:t>
      </w:r>
    </w:p>
    <w:p>
      <w:pPr>
        <w:pStyle w:val="BookText"/>
        <w:rPr/>
      </w:pPr>
      <w:r>
        <w:rPr>
          <w:rFonts w:ascii="IRNazanin" w:hAnsi="IRNazanin" w:eastAsia="IRNazanin"/>
          <w:color w:val="111111"/>
          <w:sz w:val="28"/>
          <w:sz w:val="28"/>
          <w:szCs w:val="28"/>
          <w:rtl w:val="true"/>
          <w:lang w:bidi="fa-IR"/>
        </w:rPr>
        <w:t>همان گونه که نچشیدی از غذا مگر به اندازه ی قوت آن هم از غذای خشن و کم چه می شد که اگر در خانه ی مرتفع و بلندش باقی می ماند و در سرپرستی قوم ریشه دارش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متعرض هلاکت جان و جسم نحیف و لاغر و ضعیف او نمی شد؟ آیا سن بالای او برایش عذری نبود که نزد دیگران آورده و با آن از دنبال کردن جماعت تخلف جسته و خودش را از مصیبت های این محاصره نجات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تاریخ سر تعظیم در برابر عظمت ام المؤمنین خدیجه دختر حویلد رضی الله عنها فرود می آورد و در برابر او خاشع و دست بسته می ایستد و نمی داند که او را در کجای کتاب بزرگان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از محبت سیراب کرده و با عطوفت و مهربانی با او رفتار می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که سن پیری است که به کسی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کوشش و بیداری و رعایت حال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عنایت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روحش روح عزم و اقدام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تا قوتش به قوت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عشیره اش از او کناره گرفته و به او بی توجهی نموده و مورد تعرض قریش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کریم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قلب جوان او همراه با عاطفه آباد و به ایمان و محبت طمع کننده در ثواب خدا در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ضرورت و احتیاج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گذشت ایثار انفاق و حمایت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بذل اموال موجب پیشرفت اسلام شد که مرحوم مامقانی رحمة الله علیه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أموالها فی رواج الإسلام و تحملت فی سبیل الله ما تحملت و هی فوق مرتبة التقوی و الوثاقة</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در راه رواج و پیشبرد اسلام بخشید و در راه خداوند همه سختی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تقوی و ثاقت در مرتبه ی بالاتر از تقوی و وثاقت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وضوح جلالتها و عظم شأنها و بذل اموالها فی سبیل الاسلام و خدمتها للنبی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أغناناً عن الاطالة فی المقال</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 و عظمت شأن و مقام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اموالش را در راه اسلام و خدمت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آشکار است که نیاز به گفتار درباره 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 خود را با سخاوتی وصف ناپذیر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هرگز این احساس را نداشت که چیزی می بخشد، بلکه این احساس را داشت که از وجود گرانمایه ی او، هدایت و سعادت و رستگاری دو جهان را که بر همه ی گنجینه های گیتی برتری دارد به دست می آورد، او احساس می کرد که مهر و عشق پاک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کند و در برابر آن سعادت و رستگاری و ماندگاری همه جانبه را به دست می آورد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به طور کلی با بررسی روایات می توان گفت که 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مصارف هشت گانه زکات رسیده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تهی دستان، کارکنان جمع آوری زکات، جلب مخالفان، آزادی بردگان، ادای دین و قرض بدهکاران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آیین خدا، که همه ی این موارد حکایت از حمایت از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ربط نیست که اگر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ارکان اسلام بشماریم، چرا که در میان این مصارف، از همه مهم تر جلب محبت و جذب دل های کافران می 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تعبیر می شود و البته نه به این معنا که به کافران پول و رشوه داده شد که اسلام بیاورید بلکه به این معنا که با از بین بردن مشکلات مالی آن ها، دل آن ها را نرم و توجه آن ها را به زیبایی های دین اسلام و آیین نوع دوستی و برادری آن جلب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با ایثار مال خویش برای پیشرفت اسلام، در روزهایی که اسلام و مسلمین نیاز شدید به بودجه داشتندف بزرگترین حق را بر همه ی مسلمانان جهان تا روز قیامت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مشکلات را به خاطر حفظ ایمان به خدا و دفاع از اسلام و رهبر بزرگوار آن متحمل شد و از آن جایی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 جانبه داشتند و مایه ی آرامش و تسلی خاطر ایشان در برابر طوفان های حوادث سهمگین و اندوه های فراوان آغاز رسالت بودند گویی که از تمام مسلمین حمایت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راهنما و راهبر و مرشد و مریدشان را حمایت نمودند، از این رو از نگاه مفسران آیات زیر درباره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مالی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ضحی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را یتیم یافت، پس پناه داد؟ و تو را سرگشته یافت پس هدایت کرد؟ تو را تنگ دست یافت ولی نیار گردانید؟ و اما نیز به پاس نعمت ها – یتیم را میازار و گدا را مران</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تهیدست است که از مال دنیا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 و تنگدست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از طریق ازدواج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گردانید 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دارایی خود را به آن حضرت بخشید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اگرچه بعضی از مفسران مانند زمخشری در کشاف</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آقای طباطبائی در تفسیر المیزان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بی نیازی مورد اشاره در این آیه را اقتصادی دانسته اند اما کل بودن آیه و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مستجاب نمودن دعای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بی نیاز نمود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می توان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عاملی بشری و مادی برای فراهم نمودن بستر بی نیازی معنوی و مادی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دلیل بر اثبات این مطلب،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است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را به واسطه ی خدیجه رضی الله عنها بی نیاز نمود، بنابراین خداوند به توسط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نیاز ساخت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به ویژه در امور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سیألته عن قول الله عزوجل و وجدک عائلاً، یقول فقیراً عند قومک یقولون لا مال لک فاغناک الله بمال خدیجة ثم زادک من فضله فجعل دعاءک مستجابا حتی لو دعوت علی حجران یجعله الله لک ذهباً لنقل عینه الی مرادک و أتاک بالطعام حیث لا طعام و أتاک بما لماء حیث لا ماء و اغاثک بالملائکة حیث لا مغیث فأظفرک بهم علی اعدائک</w:t>
      </w:r>
      <w:r>
        <w:rPr>
          <w:rFonts w:eastAsia="IRNazanin" w:cs="IRNazanin"/>
          <w:color w:val="111111"/>
          <w:sz w:val="28"/>
          <w:szCs w:val="28"/>
          <w:rtl w:val="true"/>
          <w:lang w:bidi="fa-IR"/>
        </w:rPr>
        <w:t>».</w:t>
      </w:r>
      <w:r>
        <w:rPr>
          <w:rStyle w:val="FootnoteAnchor"/>
          <w:rtl w:val="true"/>
        </w:rPr>
        <w:footnoteReference w:id="39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این آیه ی شریفه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تهیدست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تهیدست یافت، یعنی نزد قومت فقیر بودی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ای ندارد، خداوند به وسیله ی ثروت سرشار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بیشتر به تو داد و تو را مستجاب الدعوة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از خدا بخواهی سنگی را برایت به طلا مبدل گرداند، بدون چون و چرا، تو را به خواسته ات می رساند و سنگ تبدیل به طلا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غذائی نداشتن برایت غذائی فرستاد، و هر جا آب نبود، برایت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ایامی که هیچ کس یاری تو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به یاری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آنان، تو را بر دشمنانت،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مؤثر در پیشرفت اسلام است، لذا این حقیقت در روایتی که سابقاً ذکر شد، بیان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قام و لا استقام الدین الا بسیف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 برپا نشد و مقاوم نشد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محاصره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علامیه ی قریش</w:t>
      </w:r>
    </w:p>
    <w:p>
      <w:pPr>
        <w:pStyle w:val="BookText"/>
        <w:rPr/>
      </w:pPr>
      <w:r>
        <w:rPr>
          <w:rFonts w:ascii="IRNazanin" w:hAnsi="IRNazanin" w:eastAsia="IRNazanin"/>
          <w:color w:val="111111"/>
          <w:sz w:val="28"/>
          <w:sz w:val="28"/>
          <w:szCs w:val="28"/>
          <w:rtl w:val="true"/>
          <w:lang w:bidi="fa-IR"/>
        </w:rPr>
        <w:t xml:space="preserve">سران قریش، از نفوذ پیشرفت حیرت انگیز آیین یکتاپرستی، سخت ناراحت بودند و در فکر چاره و راه حلی بودند، اسلام آوردن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جوانان روشن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عملی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مسلمانان شده بود، بر حیرت و سرگردانی حکومت وقت افزوده بود و از این که از نقشه های خود بهره ای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متأثر بودند از این رو به فکر نقشه ی دیگری افتاده و خواستند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ی آن بریدن رگ های حیاتی مسلمانان بود، از نفوذ و پخش اسلام بکاهند و پایه گذار و هواداران آیین خداپرستی را در میان این حصار خفه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سران قریش عهدنامه ای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هیئت عالی قریش، نوشتند و در داخل کعبه آویزان و سوگند یاد کردند که ملت قریش تا دم مرگ طبق مواد زیر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خرید و فروش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اکیداً ممنوع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ازدواج با مسلمانان را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پیشامدها، باید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پیمان با مواد یاد شده به امضای منتقدان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شدت هرچه تمام اجرا شد، یگانه 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 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کرد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ای که در میان کوه های مکه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خانه های مخفی و سایبان های مختصری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شوند و در آن جا سکنا گزیند و از</w:t>
      </w:r>
    </w:p>
    <w:p>
      <w:pPr>
        <w:pStyle w:val="BookText"/>
        <w:rPr/>
      </w:pPr>
      <w:r>
        <w:rPr>
          <w:rFonts w:ascii="IRNazanin" w:hAnsi="IRNazanin" w:eastAsia="IRNazanin"/>
          <w:color w:val="111111"/>
          <w:sz w:val="28"/>
          <w:sz w:val="28"/>
          <w:szCs w:val="28"/>
          <w:rtl w:val="true"/>
          <w:lang w:bidi="fa-IR"/>
        </w:rPr>
        <w:t>محیط زندگی مشرکان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جلوگیری از جمله های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مرتفع افرادی را برای دیده بانی گماشت تا آن ها را از هرگونه پیشامد باخبر سازند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کَموسی خط فی اولُ الکُتب</w:t>
      </w:r>
    </w:p>
    <w:p>
      <w:pPr>
        <w:pStyle w:val="BookText"/>
        <w:rPr/>
      </w:pPr>
      <w:r>
        <w:rPr>
          <w:rFonts w:ascii="IRNazanin" w:hAnsi="IRNazanin" w:eastAsia="IRNazanin"/>
          <w:color w:val="111111"/>
          <w:sz w:val="28"/>
          <w:sz w:val="28"/>
          <w:szCs w:val="28"/>
          <w:rtl w:val="true"/>
          <w:lang w:bidi="fa-IR"/>
        </w:rPr>
        <w:t>این محاصره سه سال تمام طول کشید فشار و سخت گیری به حدی عجیبی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ی جگر خراش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سنگ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دلشان چندان تأثیر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مردان با خوردن یک دانه خرما در شبانه روز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سه سال فقط در ماه های حرام که امنیت کامل در سرتاسر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شعب بیرون آمده و به داد و ستد مختصری اشتغال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داخل دره رهسپار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در همین ماه ها توفیق نشر و پخش آیین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سران قریش در همین ماه ها با آزارشان فشار اقتصادی آنان را به گونه ای فراهم می کردند، زیرا غالباً بر سر بساط ها و فروشگاه های حاضر می شدند و هر موقع مسلمانان می خواستند چیزی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را به قیمت گران تری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قدرت خرید را از آنان سلب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بیشتری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بازار فریاد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قیمت اجناس را بالا ببرید تا از پیروان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را بگیرید و برای تثبیت قیمت اجناس را گران خریداری می کرد از این رو همیشه عقربه ی ارزش در یک افق بالاتری گردش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رقت بار بنی هاشم در شعب</w:t>
      </w:r>
    </w:p>
    <w:p>
      <w:pPr>
        <w:pStyle w:val="BookText"/>
        <w:rPr/>
      </w:pPr>
      <w:r>
        <w:rPr>
          <w:rFonts w:ascii="IRNazanin" w:hAnsi="IRNazanin" w:eastAsia="IRNazanin"/>
          <w:color w:val="111111"/>
          <w:sz w:val="28"/>
          <w:sz w:val="28"/>
          <w:szCs w:val="28"/>
          <w:rtl w:val="true"/>
          <w:lang w:bidi="fa-IR"/>
        </w:rPr>
        <w:t xml:space="preserve">فشار گرسنگی به حدی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میان دره بیرون آمدم در حالی که نزدیک بود، تمام قوا را از دست بدهم ناگهان پوست خشکیده ی شتری را دیدم؛ آن را برداشتم و شستم و سوزاندم و کوبیدم بعد با آب مختصری خمیر کردن و از این طریق سه روز به سر بردم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راه مراقب بودند مبادا کسی خوار باری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کنترل کامل گاه بی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اموال آن بانوی بزرگوار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ی شب ها مقداری گندم و خرما بر شتری حمل کرده و تا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افسار آن را دور گردنش می پیچیدند و رها می کردند و گاهی همین مساعدت موجب گرفتاری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خوار و بار بر شتری حمل کرده و راه دره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یعنی ابوجهل ملعون برآشفت با حالات تندی و سختی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 را پیش قریش ببرم و رسوا کنم، کشمکش آن ها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اسلام بود،</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غذا برای عمه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ممانعت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جمله هم اکتفاء نکرد و او را لگدمال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عهدنامه ذره ای از صبر و بردباری مسلمانان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ناله ی جان گداز فرزندان و کودکان و وضع رقت بار عموم مسلمانان گروهی را تحت تأثیر قرار داد و از امضای عهدنامه سخت پشیمان شد و به فکر حل قضیه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زهیر بن ابی امیه که نوه ی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تو غذا بخوری و بهترین لباس ها 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خویشاوندان تو، برهنه و گرسنه، به سر ببرند؟</w:t>
      </w:r>
    </w:p>
    <w:p>
      <w:pPr>
        <w:pStyle w:val="BookText"/>
        <w:rPr/>
      </w:pPr>
      <w:r>
        <w:rPr>
          <w:rFonts w:ascii="IRNazanin" w:hAnsi="IRNazanin" w:eastAsia="IRNazanin"/>
          <w:color w:val="111111"/>
          <w:sz w:val="28"/>
          <w:sz w:val="28"/>
          <w:szCs w:val="28"/>
          <w:rtl w:val="true"/>
          <w:lang w:bidi="fa-IR"/>
        </w:rPr>
        <w:t xml:space="preserve">به خدا سوگند، هرگاه تو درباره 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می گرفتی او را برای اجرایش دعوت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تو نمی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یکه و تنها نمی توانم تصمیم قریش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کسی مرا همراهی 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عهدنامه را پاره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سومی را با ما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برخاست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تصور نمی کنم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و بنی عبدالمطلب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افتخار انتساب به آن خانواده را داری، جام مرگ بنوشند،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یک فرد کاری ساخته نیست،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هم با تو همراه است و آن دو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باید کسان دیگری نیز با ما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هشام جریان را به ترتیبی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 و آنان را برای همکاری دعوت کرد و قرار گذاشتند که همگی بامدادان در مسجد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ی قریش با شرکت زهیر و گروهی از همرازان او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مُهر خاموشی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قریش باید این لکه ی ننگین را از دامن خود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این نامه ی ظالمانه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وضع جگرخراش فرزندان هاشم – همه را ناراحت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هرگز عملی نیست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است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زهیر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پاره شود، و ما از آغاز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ی دیگر، عده ای نیز که خود خواهان شکسته شدن این پیمان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زهیر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احساس کرد که مطلب جدی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توطئه ای شده است و این گروه در غیاب وی، تصمیم قاطع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کوتاه آمد و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فوراً از فرصت استفاده کرد 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که پیمان در 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آن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موریانه ورقه را خورده و فقط از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نامه های خود را با آن آغاز می کردند، باقی مانده است</w:t>
      </w:r>
      <w:r>
        <w:rPr>
          <w:rFonts w:eastAsia="IRNazanin" w:cs="IRNazanin"/>
          <w:color w:val="111111"/>
          <w:sz w:val="28"/>
          <w:szCs w:val="28"/>
          <w:rtl w:val="true"/>
          <w:lang w:bidi="fa-IR"/>
        </w:rPr>
        <w:t>.</w:t>
      </w:r>
      <w:r>
        <w:rPr>
          <w:rStyle w:val="FootnoteAnchor"/>
          <w:rtl w:val="true"/>
        </w:rPr>
        <w:footnoteReference w:id="398"/>
      </w:r>
      <w:bookmarkStart w:id="162" w:name="pg17012_180017"/>
    </w:p>
    <w:p>
      <w:pPr>
        <w:pStyle w:val="BookText"/>
        <w:rPr/>
      </w:pPr>
      <w:bookmarkEnd w:id="162"/>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جریان را از نزدیک می دید، و منتظر ختم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که کار یکسره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را حضور برادرزاده ی خود معروفی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تصمیم و مشورت ابوطالب گروه پناهنده به شعب بار دیگر به منازل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امر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خود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محاصره، تمام دارایی خود را از دست داده بودند ناگهان پیک وحی نازل شد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تمام آن پیمان را که قریش نوشته و مهر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جز جمله ی نخست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امر آگاه ساخت و هر دو نفر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در کنار کعبه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خویشاوندی خود را با ما به یادآوری و از حمایت برادرزاده ات دست برداری؟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بیاورید آنان عهدنامه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مهرها بر آن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عهدنامه ای است که همگی نوشته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آن دست زده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ی من از طرف خداوند خود دریافت کرده است اگر سخنش راست باشد از کار خود دست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سخنش دروغ باشد من نیز او را تحویل شما می دهم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تصدیق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انصاف وارد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ی من می گوید که موریانه عهدنامه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مهر عهدنامه را شکستند دیدند موریانه همه را جز نام خدا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مایه هدایت آنان نگشت بلکه سبب شد که بر عناد خود بیفزایند و سرانجام بنی هاشم به شعب باز گردند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تا مدتی که محاصره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نقض نکرده بود، در آن جا مانند پس از نقض پیمان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تمجید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بی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همه را ابن هشام آورده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این بود مجملی از محاصره ی اقتصادی قریش بر مسلمانان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بنی هاشم و مسلمانان موحد و مسلمان</w:t>
      </w:r>
      <w:r>
        <w:rPr>
          <w:rFonts w:eastAsia="IRNazanin" w:cs="IRNazanin"/>
          <w:color w:val="111111"/>
          <w:sz w:val="28"/>
          <w:szCs w:val="28"/>
          <w:rtl w:val="true"/>
          <w:lang w:bidi="fa-IR"/>
        </w:rPr>
        <w:t>.</w:t>
      </w:r>
    </w:p>
    <w:p>
      <w:pPr>
        <w:pStyle w:val="Heading2"/>
        <w:numPr>
          <w:ilvl w:val="1"/>
          <w:numId w:val="1"/>
        </w:numPr>
        <w:rPr/>
      </w:pPr>
      <w:bookmarkStart w:id="163" w:name="__RefHeading___Toc3693011_3381743652"/>
      <w:bookmarkStart w:id="164" w:name="_Toc56"/>
      <w:bookmarkEnd w:id="163"/>
      <w:r>
        <w:rPr/>
        <w:t>130</w:t>
      </w:r>
      <w:r>
        <w:rPr>
          <w:rtl w:val="true"/>
        </w:rPr>
        <w:t xml:space="preserve">- </w:t>
      </w:r>
      <w:r>
        <w:rPr>
          <w:rtl w:val="true"/>
        </w:rPr>
        <w:t>خصوصیت و ویژگی</w:t>
      </w:r>
      <w:r>
        <w:rPr>
          <w:rtl w:val="true"/>
        </w:rPr>
        <w:t xml:space="preserve">:  </w:t>
      </w:r>
      <w:r>
        <w:rPr>
          <w:rtl w:val="true"/>
        </w:rPr>
        <w:t xml:space="preserve">معاف نمودن پیامبر اکرم </w:t>
      </w:r>
      <w:r>
        <w:rPr>
          <w:rtl w:val="true"/>
        </w:rPr>
        <w:t>(</w:t>
      </w:r>
      <w:r>
        <w:rPr>
          <w:rtl w:val="true"/>
        </w:rPr>
        <w:t>صلی الله علیه و آله و سلم</w:t>
      </w:r>
      <w:r>
        <w:rPr>
          <w:rtl w:val="true"/>
        </w:rPr>
        <w:t xml:space="preserve">) </w:t>
      </w:r>
      <w:r>
        <w:rPr>
          <w:rtl w:val="true"/>
        </w:rPr>
        <w:t>از فعالیت های اقتصادی</w:t>
      </w:r>
      <w:bookmarkEnd w:id="1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زحمت اداره ی اموال خویش معارف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سابق این کار را شخصاً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فرصت کافی برای تفکر و تأمل در امور</w:t>
      </w:r>
    </w:p>
    <w:p>
      <w:pPr>
        <w:pStyle w:val="BookText"/>
        <w:rPr/>
      </w:pPr>
      <w:r>
        <w:rPr>
          <w:rFonts w:ascii="IRNazanin" w:hAnsi="IRNazanin" w:eastAsia="IRNazanin"/>
          <w:color w:val="111111"/>
          <w:sz w:val="28"/>
          <w:sz w:val="28"/>
          <w:szCs w:val="28"/>
          <w:rtl w:val="true"/>
          <w:lang w:bidi="fa-IR"/>
        </w:rPr>
        <w:t xml:space="preserve">مربوط به خود را داشته باشد و شاهد بر این مطلب آن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مبعوث به رسالت و نبوت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غار حراء بسر می برد و تمام ماه مبارک رمضان را در این نقطه می گذراند و در غیر این ماه هم برای دور بودن از غوغا و برای تفکر و عبادت به آن جا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 عزیز او می دانست که هر موقع عزیز قریش به خانه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در کوه حراء مشغول عبادت و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پدیده هایی که نقش پیشرفت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قطعاً سهمی مهمی در آن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تاریخ جهان را ورق می زنیم و سرنوشت ملل و مذاهب را می نگریم می بینم در هر برهه ای از زمان موج عظیمی از تمدن و فرهنگ به وسیله ی جامعه ای گمنام و عقب مانده در جهان عرب پدید آمد و پس از مدتی بیش از نیمی از سرزمین های آباد آن روز را تحت نفوذ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اثری بر جای نهاد که هیچ جستجوگر فلسفه ی تاریخ نمی تواند عظمت و تأثیر آن را در پیدایش تمدن های بعد جهان نادیده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مورد شکوه این پیشرفت اعجازانگیز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 که نژادعرب که در طول قزونی دار انگار در خواب و خفتگی به سر می برد و به ظاهر از آن چه در سایر نواحی اتفاق می افتاد بی خبر بود، ناگهان بیدار شد و با نیرویی شگرف دنیا را تکان داد و زیر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جامعه ی عرب و داستان آن که چگونه این ملت به سرعت در آسیا اروپا و آفریقا راه یافت و فرهنگ و تمدن بزرگی به وجود آورد؟ خود از شگفتی های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فکر تازه ای که عرب ها را از خواب بیدار ساخت و آنان را از اعتماد به نفس و قدرت و شور زندگی سرشار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زندگی ساز اسلام بود این مذهب به وسیله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 بنام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هدیه گردید او برای آغاز آموزش مذهب خویش شتاب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زندگی آرامی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محبت همشهریانش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بینش و رفتار شایسته اش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دعوت خود را برای آموزش مذهب جدید آغاز کرد و به ویژه آن گاه که به روشن گری بر ضد بت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عظیمی در مخالفت با او برخاست که سرانجام از مکه بیرون رفت تا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 بیش از همه چیز مردم را به پرستش خدای یگانه که خود او، پیام آور و سفیر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و در واقع خلاصه ی دعوت او این جمله 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Style w:val="FootnoteAnchor"/>
          <w:rtl w:val="true"/>
        </w:rPr>
        <w:footnoteReference w:id="4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سال پس از هجرت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 ما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توانسته بود از قبائل فراوان عربستان که هماره با خود در ستیز بودند ملتی یک پارچه و توانمند بسازد و آن ها را از شور و شوق خدمت در راه یک هدف بزرگ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ظرف بیست و پنج سال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بر اثر حرکتی که او پدید آورده و شور و شعله ای که او در جانشان بر 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ایران، سوریه، ارمنستان، و قسمتی از آسیای مرکزی و مصر و قسمت هایی از شمال آفریقا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ها چه در شرق و چه در غرب پیش رفتند در شرق، شهرهای هرات، کابل و بلخ، در برابر آنان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به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غرب هم همچنان پیش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معروف عرب – در سراسر شمال آفریقا پیش رفت تا به اقیانوس اطلس و سواحل غربی آفریقای شمالی و مراکش امروز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این که به دریا رسیده است متأسف شد و مسافت زیادی هم در اقیانوس با کشتی پیش رفت و آن وقت اظهار تأسف کرد که دیگر در آن سمت دنیا سرزمینی وجود ندارد که بتواند آن را به نام خدا مسخر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از مراکش و آفریقا و از تنگه ی باریک دریا گذشتند و به اسپانیا و اروپا وارد شدند بدین شکل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درگذشت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اسلام از جنوب فرانسه و اسپانیا در سراسر شمال آفریقا تا سوئز و از آن جا در سراسر عربستان و ایران و آسیای مرکزی تا مرزهای مغولستان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دیدیم عرب ها از اسپانیا تا مغولستان را مسخر ساختند و این صحرا گردان بیابان های عربستان حکمران مغرور یک امپراطوری عظیم گشتند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راز این دگرگونی و پیشرفت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نفوذ دعوت 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اندیشه و فرهنگ قرآن را در آن شرایط تیره و تار تعصب و مرگ اندیشی و رواج دنباله روی و ظلم پذیری و حاکمیت استبداد مرهون عواملی می نگرند که مهم ترین آن ها را می توان این گونه فهرست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آشفته ی فکری و مذاهب آکنده از خرافات و اوهام و احساس خلاء فرهنگی و اخلاقی خردمندانه و آزادی بخش و تباهی های فقر، ناآگاهی، بی عدالتی، نابرابری، استبدادو فریب که شرایط را، برای یک تحول مطلوب، مساعد نشان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های زورمدارانه، انحصاری و اسارت بار و رهبران خودکامه و خشن و فاقد صلاحیت های فکری و عاطفی و منش انسانی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استبدادی و بسته در اداره ی جامعه به جای سبک اداره ی آن با شیوه ی مردمی و مشارکت ملی و مردم سالاری شفاف و آزادمنش و عادلانه که حکومت از خواست و رأی مردم،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نقدپذیر و نظارت طلب و مشارکت 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برابر تک تک مردم پاسخ گو و محاسبه پذیر بداند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آنمقتضیات زمان و شرایط مساعد محیط، برای یک تحول مطلوب سادگی و متانت عقاید و آموزه های اسلام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همه سو نگری آیین جدید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استدلال و اقناع خرد و وجدان بیشتر</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طبیعی بودن مقررات اسلام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ی وصف ناپذیر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و منطق و منش</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انسانی پیروان راستین اسلام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ممتاز و سرنوشت ساز چهار چهره ی نام دار و چند یار فداکار آغاز بعثت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ممتاز بانوی آزاد – در حمایت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خردمند حجاز از جنبه های گوناگونی در پیشرفت و استواری اسلام نقش سرنوشت سازی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نواندیش و نوگرایی بود که به شرایط تیره و تار روزگارش خوشبین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نمی پسندید – و در بینش و منش و عملکرد با مردم زمانش بسیار متفاوت و سخت مخالف جریان تاریخ و روند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آیین حق گرای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هماره با دانشمندان مذهب موسی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دانایان عرب در گفت و شنود و در اندیشه های مردم از بلای جهل، شرک، دنباله روی، استبداد و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ظالمان و واپس گرایان بیگانه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بر این باور است که پس از ظهور اسلام با تعمق در آن و شناختی که از بینش و منش مترقی آورنده 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شجاعتی تحسین برانگیز در گرایش به آیین جدید پیشگام گردید و این پیشتازی با آن اعتبار و آوازه ی بلند و نفوذ اخلاقی و اقتصادی از سویی دل های بسیاری را به آیین جاهلیت متزلزل و از دگر سو به سوی دین جدید متمایل ساخت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دلیرانه و کارساز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از آیین جدید و در دفاع از امنیت آورنده ی آن در آن توفان جهل و جنون و انگیزش خشونت از سوی ؟استبدادگران؟ گام بلند دیگری راه را به تدریج گشود و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سازی نمود تا آیین آسمانی اش را در چشم انداز همگان قرار 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شکیب قهرمانانه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طوفان مشکلات، کارشکنی ها، زخم زبان ها، تمسخرها، خشونت ها، داغ و درفش ها، تبعیدها، حصرها و رنج ها، پا به پای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نیست که تاریخ و حافظه ی تاریخی پژوهش گران آن ها را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گام دیگر آن بانوی تاریخ ساز در پیشرفت دین و نجات جامعه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دادن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ترین شرایط نوید دادن به او در برابر فشارها زدودن گرد و غبار اندوه از گستره ی دل بی کران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و درایت و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بلند دیگر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مستقیم در مبارزه ی بزرگ اسلام با کفر، آزادی با استبداد، عدالت با بیداد، برابری خواهی با برترجویی، نوگرایی، با کهنه گرایی، زندگی خواهی با مرگ اندیشی، استقلال طلبی با تحمیل انزوا، و تحقیر و زندگی طفیلی به زن، آن گاه نثار ثروت و امکانات و جایگاه و آسایش و جان در راه خدا و آزادی بندگان او، کار سترگی است که در عالم، زنان تنها از آن بزرگ بانوی نوگرا و آزاده میسر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از این زاویه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او را یاری بی بدیل عنوان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بود به او و نام و یاد و هر آن کس و هر آن چه نشان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بانوی خرد و کمال، سرمشق ایمان و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ی به ارزش 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آزادگی و سمبل حق طلبی</w:t>
      </w:r>
    </w:p>
    <w:p>
      <w:pPr>
        <w:pStyle w:val="BookText"/>
        <w:rPr/>
      </w:pPr>
      <w:r>
        <w:rPr>
          <w:rFonts w:ascii="IRNazanin" w:hAnsi="IRNazanin" w:eastAsia="IRNazanin"/>
          <w:color w:val="111111"/>
          <w:sz w:val="28"/>
          <w:sz w:val="28"/>
          <w:szCs w:val="28"/>
          <w:rtl w:val="true"/>
          <w:lang w:bidi="fa-IR"/>
        </w:rPr>
        <w:t>وسالا زنان کمال جو و رشد یافته خواند و از جانب خدا به او سلام آورد و نوید بهشت و پاداش پرشکوه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پر طراوت خدا را در شور و شوق دیدار او – وصف نمود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خبر داد که خداوند بر فرشتگانش از ایمان و ایثار و اخلاص او مباهات می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سترگ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جهاد پرشکوه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پاداش یک شمشیرش برابر عبادت آدمیان و پریان وصف شده است برشمرد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میدان عمل او را یار و شریک دغدغه ها و وزیر کارآمد، فرهنگی و انسانی و اجتماعی خویش برگزید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فقدان او را فاجعه بار ارزیابی نمود و سال رحلت جان سوزش را سال اندوه عنوان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او برای مدتی خانه نشین گردید</w:t>
      </w:r>
      <w:r>
        <w:rPr>
          <w:rFonts w:eastAsia="IRNazanin" w:cs="IRNazanin"/>
          <w:color w:val="111111"/>
          <w:sz w:val="28"/>
          <w:szCs w:val="28"/>
          <w:rtl w:val="true"/>
          <w:lang w:bidi="fa-IR"/>
        </w:rPr>
        <w:t>.</w:t>
      </w:r>
      <w:r>
        <w:rPr>
          <w:rStyle w:val="FootnoteAnchor"/>
          <w:rtl w:val="true"/>
        </w:rPr>
        <w:footnoteReference w:id="414"/>
      </w:r>
      <w:bookmarkStart w:id="165" w:name="pg17012_180022"/>
    </w:p>
    <w:p>
      <w:pPr>
        <w:pStyle w:val="BookText"/>
        <w:rPr/>
      </w:pPr>
      <w:bookmarkEnd w:id="165"/>
      <w:r>
        <w:rPr>
          <w:rFonts w:ascii="IRNazanin" w:hAnsi="IRNazanin" w:eastAsia="IRNazanin"/>
          <w:color w:val="111111"/>
          <w:sz w:val="28"/>
          <w:sz w:val="28"/>
          <w:szCs w:val="28"/>
          <w:rtl w:val="true"/>
          <w:lang w:bidi="fa-IR"/>
        </w:rPr>
        <w:t>و سرانجام هم به مدینه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فقدان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ماندن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یار پر اعتبار و دو پشتیبان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سال جهان را به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 مصیبت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مرگ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راستین اسلام و مشاور خردمند و شجاع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یاری او و حمایت بی دریغ و شجاعانه اش بر انبوه مشکلات و مواقع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 وصف ناپذیر او آرامش خاطر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خدیجةُ و زیرَةَ صِدقِ علی یَسکُنُ اِلیها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بیهقی سنی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و ابوطالب دو یار پر نفوذ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در یک سال و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آن دو چهره ی نام دار یکی پس از دیگری به فاصله ی اندک امواج گرفتاری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راستین و کارآمد اسلام و مشاور خردمند و یار شجاع و فداکار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یاری او و حمایت بی دریغ و شهادتمندانه اش بر انبوه مشکلات و مواقع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 و صفای وصف ناپذیر او آرامش خاطر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خدیجةَ و اباطالب ما تافی عام واحد فتتابعت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 خدیجة و کانت خدیجةُ و زیرةَ صدقٍ علی الإسلام 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الیها</w:t>
      </w:r>
      <w:r>
        <w:rPr>
          <w:rFonts w:eastAsia="IRNazanin" w:cs="IRNazanin"/>
          <w:color w:val="111111"/>
          <w:sz w:val="28"/>
          <w:szCs w:val="28"/>
          <w:rtl w:val="true"/>
          <w:lang w:bidi="fa-IR"/>
        </w:rPr>
        <w:t>»</w:t>
      </w:r>
      <w:r>
        <w:rPr>
          <w:rStyle w:val="FootnoteAnchor"/>
          <w:rtl w:val="true"/>
        </w:rPr>
        <w:footnoteReference w:id="416"/>
      </w:r>
    </w:p>
    <w:p>
      <w:pPr>
        <w:pStyle w:val="Heading2"/>
        <w:numPr>
          <w:ilvl w:val="1"/>
          <w:numId w:val="1"/>
        </w:numPr>
        <w:rPr/>
      </w:pPr>
      <w:bookmarkStart w:id="166" w:name="__RefHeading___Toc3693013_3381743652"/>
      <w:bookmarkStart w:id="167" w:name="_Toc57"/>
      <w:bookmarkEnd w:id="166"/>
      <w:r>
        <w:rPr/>
        <w:t>131</w:t>
      </w:r>
      <w:r>
        <w:rPr>
          <w:rtl w:val="true"/>
        </w:rPr>
        <w:t xml:space="preserve">- </w:t>
      </w:r>
      <w:r>
        <w:rPr>
          <w:rtl w:val="true"/>
        </w:rPr>
        <w:t>خصوصیت و ویژگی</w:t>
      </w:r>
      <w:r>
        <w:rPr>
          <w:rtl w:val="true"/>
        </w:rPr>
        <w:t xml:space="preserve">:  </w:t>
      </w:r>
      <w:r>
        <w:rPr>
          <w:rtl w:val="true"/>
        </w:rPr>
        <w:t xml:space="preserve">پاس داشتن شخصیت پیامبر اکرم </w:t>
      </w:r>
      <w:r>
        <w:rPr>
          <w:rtl w:val="true"/>
        </w:rPr>
        <w:t>(</w:t>
      </w:r>
      <w:r>
        <w:rPr>
          <w:rtl w:val="true"/>
        </w:rPr>
        <w:t>صلی الله علیه و آله و سلم</w:t>
      </w:r>
      <w:r>
        <w:rPr>
          <w:rtl w:val="true"/>
        </w:rPr>
        <w:t>)</w:t>
      </w:r>
      <w:bookmarkEnd w:id="16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اموال فراوان وموقعیت اجتماعی ویژه ای که داشت در برخورد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حرمت او را پاس می داشت و کوچک ترین رفتاری که نشانی از اظهار برتری دهد از خود بروز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عالی از این رفتار را می توان در ماجرای ازدواج آن دو سراغ گرفت آن گاه که مراسم عقد و جشن پایان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خانه ی عمویش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 بطحاء و بانوی قریش که اینک همسر او شده بود – این گونه او را مخاطب قرار می دهد</w:t>
      </w:r>
      <w:r>
        <w:rPr>
          <w:rFonts w:eastAsia="IRNazanin" w:cs="IRNazanin"/>
          <w:color w:val="111111"/>
          <w:sz w:val="28"/>
          <w:szCs w:val="28"/>
          <w:rtl w:val="true"/>
          <w:lang w:bidi="fa-IR"/>
        </w:rPr>
        <w:t>:</w:t>
      </w:r>
      <w:bookmarkStart w:id="168" w:name="pg17012_180023"/>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بیتک، فبیتی بیتک و انا حاربتک</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ی خودتان وارد شوید، خانه ی من، خانه ی شماست و من کنیز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همان احترام و پاسداشت به خاطر عقیده و ایمان او به توحید و نیز توحیدگرایی او بود و بس</w:t>
      </w:r>
      <w:r>
        <w:rPr>
          <w:rFonts w:eastAsia="IRNazanin" w:cs="IRNazanin"/>
          <w:color w:val="111111"/>
          <w:sz w:val="28"/>
          <w:szCs w:val="28"/>
          <w:rtl w:val="true"/>
          <w:lang w:bidi="fa-IR"/>
        </w:rPr>
        <w:t>.</w:t>
      </w:r>
      <w:r>
        <w:rPr>
          <w:rStyle w:val="FootnoteAnchor"/>
          <w:rtl w:val="true"/>
        </w:rPr>
        <w:footnoteReference w:id="418"/>
      </w:r>
    </w:p>
    <w:p>
      <w:pPr>
        <w:pStyle w:val="Heading2"/>
        <w:numPr>
          <w:ilvl w:val="1"/>
          <w:numId w:val="1"/>
        </w:numPr>
        <w:rPr/>
      </w:pPr>
      <w:bookmarkStart w:id="169" w:name="__RefHeading___Toc3693015_3381743652"/>
      <w:bookmarkStart w:id="170" w:name="_Toc58"/>
      <w:bookmarkEnd w:id="169"/>
      <w:r>
        <w:rPr/>
        <w:t>132</w:t>
      </w:r>
      <w:r>
        <w:rPr>
          <w:rtl w:val="true"/>
        </w:rPr>
        <w:t xml:space="preserve">- </w:t>
      </w:r>
      <w:r>
        <w:rPr>
          <w:rtl w:val="true"/>
        </w:rPr>
        <w:t>خصوصیت و ویژگی</w:t>
      </w:r>
      <w:r>
        <w:rPr>
          <w:rtl w:val="true"/>
        </w:rPr>
        <w:t xml:space="preserve">:  </w:t>
      </w:r>
      <w:r>
        <w:rPr>
          <w:rtl w:val="true"/>
        </w:rPr>
        <w:t xml:space="preserve">صبر و بردباری در پیشبرد اهداف پیامبر اکرم </w:t>
      </w:r>
      <w:r>
        <w:rPr>
          <w:rtl w:val="true"/>
        </w:rPr>
        <w:t>(</w:t>
      </w:r>
      <w:r>
        <w:rPr>
          <w:rtl w:val="true"/>
        </w:rPr>
        <w:t>صلی الله علیه و آله و سلم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به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زندگی مشترک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مکه با او قطع رابطه نمودند و دیگر نه به خانه ی او می رفتند و به او سلام می کردند و نه اجازه می دادند که زنی به دیدار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هراس و اندوه وجود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عزیزتر از جان از درونش با او سخن می گفت و مادر را به صبر و تحمل و شکیبایی دعوت می نمود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بلی آن بانویی که پیش از ازدواج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مادی فراوانی برخوردار بود و زندگی نسبتاً آرام و بی دغدغه ای داشت، در طول زندگی مشترک با آن حضرت انواع رنج ها و محرومیت ها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ناملایماتی هم چون از دست دادن پسرانش، عبدالله، قاسم و طاهر، همگی در سنین کودکی از دنیا رفتند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زخم زبان زنان مکه و مشاهده ی آزار و اذیت هایی که همسر محبوبش از طرف مشرکان متحمل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پیوسته در سایه ایمان و اعتقاد به حقانیت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کسب رضای پروردگار به صبر و استقامت و مقاومت در برابر ناملایمات مبادرت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سنینی نبود که تحمل رنج و سختی برای او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کسانی نبود که در جریان زندگی با تنگی معیشت، محرومیت ها و تلخ کامی ها بار آمده و خو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وجود کهولت و سالخوردگی سختی هایی را که از طرف قریش بر او تحمیل شد، تا سر حد مرگ، تحمل کرد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مصداق بارز این آیه ی کریمه گردیده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صَبَرُوا ابْتِغَاءَ وَجْهِ رَبِّهِمْ وَأَقَامُوا الصَّلَاةَ وَأَنْفَقُوا مِمَّا رَزَقْنَاهُمْ سِرًّا وَعَلَانِیَةً وَیَدْرَءُونَ بِالْحَسَنَةِ السَّیِّئَةَ أُولَئِکَ لَهُمْ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آیه ی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71" w:name="pg17012_180024"/>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خاطر رضایت و خشنودی پروردگارشان صبوری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سرای دیگر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ی شریفه، دو روایت علی بن ابراهیم قمی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خانه ای نیست که در آن شادی باشد مگر آن که به حزن و اندوهی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خانه ای هم نیست که در آن غم و اندوهی باشد و بعد از آن، برای اهل آن خانه، فرج و گشایشی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مرتکب گناهی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 به ماها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معصوم نه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عمل حسنه ای انجام بده که هرچه سریع تر آن سیئه را از بین می برد و بر تو باد، به کارهای نیک انجام دادن که آن مرگ های بد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موردخطاب قرار داده برای تادیب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سیئه 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گناه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روی شانه ی عباس گذاشته بودند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معانقه کرده و میان دو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ولی آن حضرت جواب عباس را آرام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جواب آرام آن حضرت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متکبر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درباره ی علی این حرف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جبرئیل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موکل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به دنیا آمده تا به امروز هیچ گناهی برای او ننوشته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ندارد که بنویسند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چرا که او معصوم و پاک از هر عیب و لغزش و خطا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أبشر خدیجة ببیت من قصب لا ضحب فیه و لا نصب</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امر شده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نقره ای که در آن است نه سر و صدایی است و نه رنج و بیماری، بشارت دهم</w:t>
      </w:r>
      <w:r>
        <w:rPr>
          <w:rFonts w:eastAsia="IRNazanin" w:cs="IRNazanin"/>
          <w:color w:val="111111"/>
          <w:sz w:val="28"/>
          <w:szCs w:val="28"/>
          <w:rtl w:val="true"/>
          <w:lang w:bidi="fa-IR"/>
        </w:rPr>
        <w:t>»</w:t>
      </w:r>
    </w:p>
    <w:p>
      <w:pPr>
        <w:pStyle w:val="Heading2"/>
        <w:numPr>
          <w:ilvl w:val="1"/>
          <w:numId w:val="1"/>
        </w:numPr>
        <w:rPr/>
      </w:pPr>
      <w:bookmarkStart w:id="172" w:name="__RefHeading___Toc3693017_3381743652"/>
      <w:bookmarkStart w:id="173" w:name="_Toc59"/>
      <w:bookmarkEnd w:id="172"/>
      <w:r>
        <w:rPr/>
        <w:t>133</w:t>
      </w:r>
      <w:r>
        <w:rPr>
          <w:rtl w:val="true"/>
        </w:rPr>
        <w:t xml:space="preserve">- </w:t>
      </w:r>
      <w:r>
        <w:rPr>
          <w:rtl w:val="true"/>
        </w:rPr>
        <w:t>خصوصیت و ویژگی</w:t>
      </w:r>
      <w:r>
        <w:rPr>
          <w:rtl w:val="true"/>
        </w:rPr>
        <w:t xml:space="preserve">:  </w:t>
      </w:r>
      <w:r>
        <w:rPr>
          <w:rtl w:val="true"/>
        </w:rPr>
        <w:t xml:space="preserve">برطرف نمودن نگرانی پیامبر اکرم </w:t>
      </w:r>
      <w:r>
        <w:rPr>
          <w:rtl w:val="true"/>
        </w:rPr>
        <w:t>(</w:t>
      </w:r>
      <w:r>
        <w:rPr>
          <w:rtl w:val="true"/>
        </w:rPr>
        <w:t>صلی الله علیه و آله و سلم</w:t>
      </w:r>
      <w:r>
        <w:rPr>
          <w:rtl w:val="true"/>
        </w:rPr>
        <w:t xml:space="preserve">) </w:t>
      </w:r>
      <w:r>
        <w:rPr>
          <w:rtl w:val="true"/>
        </w:rPr>
        <w:t>در اثر دریافت وحی و ابلاغ آن</w:t>
      </w:r>
      <w:bookmarkEnd w:id="1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وحی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جلال و جبروت خداوند متعال از حال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انزال وحی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نگران انکار مردم و عدم پذیرش آن ها و هراسان از آن</w:t>
      </w:r>
    </w:p>
    <w:p>
      <w:pPr>
        <w:pStyle w:val="BookText"/>
        <w:rPr/>
      </w:pPr>
      <w:r>
        <w:rPr>
          <w:rFonts w:ascii="IRNazanin" w:hAnsi="IRNazanin" w:eastAsia="IRNazanin"/>
          <w:color w:val="111111"/>
          <w:sz w:val="28"/>
          <w:sz w:val="28"/>
          <w:szCs w:val="28"/>
          <w:rtl w:val="true"/>
          <w:lang w:bidi="fa-IR"/>
        </w:rPr>
        <w:t>مسئولیت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وارد خانه شد آن چه را که دیده و شنیده بود را برای همسر بزرگوار خود نقل کرد و دل نگرانی های خویش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اثری از ترس و تردید ظاهر نساخت و نگاهی از روی احترام به او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أبشریا ابن عم و أثبت فوالذی نفس خدیجة بیده انی لأرجو أن تکون نبی هذه الامة</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و پایدار به خدایی که جان خدیجه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تو پیغمبر این 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خوار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خوار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خویشان نیکی می کنی، راست می گویی، رنج می بری، از مهمان پذیرایی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تحمل زحمت در راه حق تعالی پاک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سخنان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 شناسی به وی نگاهی می کرد و آرامش می یافت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مورد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اصحاب خود نشسته بود و آن حضرت را غشی عارض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از آن حضرت می ریخت و این علامت نازل شدن وحی بود بر آن حضرت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آن حضرت را عارض می شد که حق تعالی بی واسطه ی ملک وحی بر او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و عظمت و جلال نامتناهی این حالت آن حضرت را عارض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فرود آمدن جبرئیل چنین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بی رخصت داخل خانه ی آن حضرت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می شد مانند بندگان در خدمت آن حضرت می نشست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 در حدیث معتبر از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وحی خداوند به پیامبران اقسامی دارد بعضی از قبیل فرستادن ملائکه است به سوی پیامبران و بعضی سخن گفتن حق تعالی است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و بی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از کجا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کجا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ملکی می گیرد که از روحانیان است که از او مقامش بلندتر است، پرسید آن ملک از کی می گیرد؟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می افتد</w:t>
      </w:r>
      <w:r>
        <w:rPr>
          <w:rFonts w:eastAsia="IRNazanin" w:cs="IRNazanin"/>
          <w:color w:val="111111"/>
          <w:sz w:val="28"/>
          <w:szCs w:val="28"/>
          <w:rtl w:val="true"/>
          <w:lang w:bidi="fa-IR"/>
        </w:rPr>
        <w:t>.</w:t>
      </w:r>
      <w:r>
        <w:rPr>
          <w:rStyle w:val="FootnoteAnchor"/>
          <w:rtl w:val="true"/>
        </w:rPr>
        <w:footnoteReference w:id="428"/>
      </w:r>
      <w:bookmarkStart w:id="174" w:name="pg17012_180026"/>
    </w:p>
    <w:p>
      <w:pPr>
        <w:pStyle w:val="Heading2"/>
        <w:numPr>
          <w:ilvl w:val="1"/>
          <w:numId w:val="1"/>
        </w:numPr>
        <w:rPr/>
      </w:pPr>
      <w:bookmarkStart w:id="175" w:name="__RefHeading___Toc3693019_3381743652"/>
      <w:bookmarkStart w:id="176" w:name="_Toc60"/>
      <w:bookmarkEnd w:id="174"/>
      <w:bookmarkEnd w:id="175"/>
      <w:r>
        <w:rPr/>
        <w:t>134</w:t>
      </w:r>
      <w:r>
        <w:rPr>
          <w:rtl w:val="true"/>
        </w:rPr>
        <w:t xml:space="preserve">- </w:t>
      </w:r>
      <w:r>
        <w:rPr>
          <w:rtl w:val="true"/>
        </w:rPr>
        <w:t>خصوصیت و ویژگی</w:t>
      </w:r>
      <w:r>
        <w:rPr>
          <w:rtl w:val="true"/>
        </w:rPr>
        <w:t xml:space="preserve">:  </w:t>
      </w:r>
      <w:r>
        <w:rPr>
          <w:rtl w:val="true"/>
        </w:rPr>
        <w:t xml:space="preserve">رفع نمودن اضطراب از پیامبر اکرم </w:t>
      </w:r>
      <w:r>
        <w:rPr>
          <w:rtl w:val="true"/>
        </w:rPr>
        <w:t>(</w:t>
      </w:r>
      <w:r>
        <w:rPr>
          <w:rtl w:val="true"/>
        </w:rPr>
        <w:t>صلی الله علیه و آله و سلم</w:t>
      </w:r>
      <w:r>
        <w:rPr>
          <w:rtl w:val="true"/>
        </w:rPr>
        <w:t xml:space="preserve">) </w:t>
      </w:r>
      <w:r>
        <w:rPr>
          <w:rtl w:val="true"/>
        </w:rPr>
        <w:t>پس از تجلی اعظم</w:t>
      </w:r>
      <w:bookmarkEnd w:id="176"/>
    </w:p>
    <w:p>
      <w:pPr>
        <w:pStyle w:val="BookText"/>
        <w:rPr/>
      </w:pPr>
      <w:r>
        <w:rPr>
          <w:rFonts w:ascii="IRNazanin" w:hAnsi="IRNazanin" w:eastAsia="IRNazanin"/>
          <w:color w:val="111111"/>
          <w:sz w:val="28"/>
          <w:sz w:val="28"/>
          <w:szCs w:val="28"/>
          <w:rtl w:val="true"/>
          <w:lang w:bidi="fa-IR"/>
        </w:rPr>
        <w:t xml:space="preserve">وقتی که پیک وحی در غار حراء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و در تیرگی آغاز سپیده دم ماه رجب که هنوز 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خارج شد و لرزان و بُهت زده در دل ظلمت راه خانه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رفت تا به حجره ی همسر باوفا و صدیقش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به پناهگاه امنش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تمام آن چه را که در غار رخ داده و فشارهای سختی که از این روی داد بر جسم و روح وی وارد آمده بود را برایش بازگو کرد،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دل سوزی ژرف به سخنان او گوش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 شاد باش، مطمئن باش که خداوند هرگز تو را خوار و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مردی هستی که به صله ی رحم و پیوند با خویشانت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می گویی، سختی ها با بردباری تحمل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 هستی و در کشمش های سخت روزگار، معین و مددکار، مردمی و من نیز به پیامبری تو از سالیان پیش ایمان داشته 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این گونه با او سخن گفت تا این که اضطراب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و او را خواب فرا گرفت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به روایت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از عمر شریف آن حضرت گذشت حق تعالی دل او را بهترین دل ها و خاشع تر و مطیع تر و بزرگ تر از همه ی ذل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ی آن حضرت را نور دیگر داد و امر فرمود که درهای آسمان را گشودند و فوج فوج از ملائکه به زمین می آمدند و آن حضرت نظر می کرد و ایشان را می دید و رحمت خود را از ساق عرش تا سر آن حضرت، متصل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اطراف آسمان و زمین را فرو گرفت و بازوی آن حضرت را گرفت و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علق،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اقْرَأْ وَرَبُّکَ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روایت دیگر بار دیگر جبرئیل با هفتاد هزار ملک و میکائیل با هفتاد هزار ملک نازل شدند و کرسی عزت و کرامت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نبوت بر سر آن حضرت گذاشتند و لوای حمد را بدستش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کرسی بنشین و خداوند را حمد کن</w:t>
      </w:r>
      <w:r>
        <w:rPr>
          <w:rFonts w:eastAsia="IRNazanin" w:cs="IRNazanin"/>
          <w:color w:val="111111"/>
          <w:sz w:val="28"/>
          <w:szCs w:val="28"/>
          <w:rtl w:val="true"/>
          <w:lang w:bidi="fa-IR"/>
        </w:rPr>
        <w:t>.</w:t>
      </w:r>
      <w:r>
        <w:rPr>
          <w:rStyle w:val="FootnoteAnchor"/>
          <w:rtl w:val="true"/>
        </w:rPr>
        <w:footnoteReference w:id="4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کرسی از یاقوت سرخ بود و پایه ای از آن از زیرجد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ای از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ملائکه بالا رفتند و آن حضرت از کوه حراء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جلال او را فرو گرفته بود که هیچ کس را یاری آن نبود که به آن حضرت نظر کند و بر هر درخت و گیاه و سنگ که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سجده می</w:t>
      </w:r>
      <w:bookmarkStart w:id="177" w:name="pg17012_180027"/>
    </w:p>
    <w:p>
      <w:pPr>
        <w:pStyle w:val="BookText"/>
        <w:rPr/>
      </w:pPr>
      <w:bookmarkEnd w:id="177"/>
      <w:r>
        <w:rPr>
          <w:rFonts w:ascii="IRNazanin" w:hAnsi="IRNazanin" w:eastAsia="IRNazanin"/>
          <w:color w:val="111111"/>
          <w:sz w:val="28"/>
          <w:sz w:val="28"/>
          <w:szCs w:val="28"/>
          <w:rtl w:val="true"/>
          <w:lang w:bidi="fa-IR"/>
        </w:rPr>
        <w:t>کردند و به زبان فصیح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نبی الله، السلام علیک یا رسول الله و چون داخل خانه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شعاع خورشید جمالش، خانه منور شد،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 مشاهده می کنم؟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که من پیغمبری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من سرمایی در خود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بر من بپوشان 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رفت، از جانب پروردگار به او 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مدثر ای جامه بر خود پیچیده، برخیز، پس بترسان از عذاب خدا، و پروردگار خود را پس تکبیر بگو و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انگشت در گوش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 پس صدای آن حضرت به هر موجود کهمی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موافقت می کردند</w:t>
      </w:r>
      <w:r>
        <w:rPr>
          <w:rFonts w:eastAsia="IRNazanin" w:cs="IRNazanin"/>
          <w:color w:val="111111"/>
          <w:sz w:val="28"/>
          <w:szCs w:val="28"/>
          <w:rtl w:val="true"/>
          <w:lang w:bidi="fa-IR"/>
        </w:rPr>
        <w:t>.</w:t>
      </w:r>
      <w:r>
        <w:rPr>
          <w:rStyle w:val="FootnoteAnchor"/>
          <w:rtl w:val="true"/>
        </w:rPr>
        <w:footnoteReference w:id="432"/>
      </w:r>
    </w:p>
    <w:p>
      <w:pPr>
        <w:pStyle w:val="Heading2"/>
        <w:numPr>
          <w:ilvl w:val="1"/>
          <w:numId w:val="1"/>
        </w:numPr>
        <w:rPr/>
      </w:pPr>
      <w:bookmarkStart w:id="178" w:name="__RefHeading___Toc3693021_3381743652"/>
      <w:bookmarkStart w:id="179" w:name="_Toc61"/>
      <w:bookmarkEnd w:id="178"/>
      <w:r>
        <w:rPr/>
        <w:t>135</w:t>
      </w:r>
      <w:r>
        <w:rPr>
          <w:rtl w:val="true"/>
        </w:rPr>
        <w:t xml:space="preserve">- </w:t>
      </w:r>
      <w:r>
        <w:rPr>
          <w:rtl w:val="true"/>
        </w:rPr>
        <w:t>خصوصیت و ویژگی</w:t>
      </w:r>
      <w:r>
        <w:rPr>
          <w:rtl w:val="true"/>
        </w:rPr>
        <w:t xml:space="preserve">:  </w:t>
      </w:r>
      <w:r>
        <w:rPr>
          <w:rtl w:val="true"/>
        </w:rPr>
        <w:t xml:space="preserve">زدودن غم و اندوه از پیامبر اکرم </w:t>
      </w:r>
      <w:r>
        <w:rPr>
          <w:rtl w:val="true"/>
        </w:rPr>
        <w:t>(</w:t>
      </w:r>
      <w:r>
        <w:rPr>
          <w:rtl w:val="true"/>
        </w:rPr>
        <w:t>صلی الله علیه و آله و سلم</w:t>
      </w:r>
      <w:r>
        <w:rPr>
          <w:rtl w:val="true"/>
        </w:rPr>
        <w:t xml:space="preserve">) </w:t>
      </w:r>
      <w:r>
        <w:rPr>
          <w:rtl w:val="true"/>
        </w:rPr>
        <w:t>به هنگام از دست دادن فرزندان</w:t>
      </w:r>
      <w:bookmarkEnd w:id="179"/>
    </w:p>
    <w:p>
      <w:pPr>
        <w:pStyle w:val="BookText"/>
        <w:rPr/>
      </w:pPr>
      <w:r>
        <w:rPr>
          <w:rFonts w:ascii="IRNazanin" w:hAnsi="IRNazanin" w:eastAsia="IRNazanin"/>
          <w:color w:val="111111"/>
          <w:sz w:val="28"/>
          <w:sz w:val="28"/>
          <w:szCs w:val="28"/>
          <w:rtl w:val="true"/>
          <w:lang w:bidi="fa-IR"/>
        </w:rPr>
        <w:t xml:space="preserve">قاسم و عبدالله –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دوره ی کودکی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غم مرگ خویش، غمگین کردند تا ابتلاء و امتحان دیگری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گذشته بر ایمان و اعتقاد خود بیافزایند، مسلماً مرگ فرزندان، در روح پدر و مادر، اثری عمیق به جای گذاشته و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فقدان آن ها جریحه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زمان که دختران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را بیشتر از خودشان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فرهنگ جاهلی آن، دوران روشنی خانه و خاندان به وجود فرزند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پسر صلاحیت داشت جای پدر را بگیرد و دختر و زن موجودی بسیار تحقیر شده بودند، می توانیم حدس بزنیم که غم مرگ دو پسر تا چه اندازه دردناک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القاسم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هو فی جنازته، و نظر الی جبل من جبال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 لو ان ما بی بک لهدک</w:t>
      </w:r>
      <w:r>
        <w:rPr>
          <w:rFonts w:eastAsia="IRNazanin" w:cs="IRNazanin"/>
          <w:color w:val="111111"/>
          <w:sz w:val="28"/>
          <w:szCs w:val="28"/>
          <w:rtl w:val="true"/>
          <w:lang w:bidi="fa-IR"/>
        </w:rPr>
        <w:t>».</w:t>
      </w:r>
      <w:r>
        <w:rPr>
          <w:rStyle w:val="FootnoteAnchor"/>
          <w:rtl w:val="true"/>
        </w:rPr>
        <w:footnoteReference w:id="43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قاسم از دنیا رفت 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جنازه ی او به یکی از کوه های مکه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آن چه به من در مورد مرگ قاسم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می آمد، متلاشی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 کردن این غم و ناراحتی پیشنهاد و اقدام به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سپس او را آزاد نموده و با تمایل خود او و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فرزندی ما پذیرد تا جای خالی فرزندش را پر نماید و او را زید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هم مردی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یکی از بهترین یاران و پیروان ایشان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این جا نقش بانوی دوراندیش و خردمند حجاز آشکار می شود که با وجود غم و اندوهی که بر قلب خودش مستولی بود، براساس شواهدی در تاریخ پیشنهاد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و با امید دادن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و دلداری دادن به او در برابر فشارها و احساس دلتنگی ها و زدودن گرد و غبار اندوه از گستره ی دل بی کران او با ظرافت و درایت و ایمان به خدا گامی دیگر در راه حمایت از اسلام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جوانی بود که در دوران کودکی غارت گران بیابان گرد عرب او را از قابله ای ربوده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غلام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عمه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پس از ازدواج او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حیات پاک و عواطف عالی و اخلاق نیک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زید شیفته وی شود حتی آن گاه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کردن فرزند خود وارد مکه شد و از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سوی مادر و فامیل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حاضر به مراجعت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و وطن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ماندن و با مراجعت و عواطف قلبی از دو طرف – اگر زید از صمیم دل شیفته ی اخلاق و عواطف حضرت بود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متقابلاً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او را به فرزندی برگزید و مردم به او به جای زید بن حارثه 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رسمی شدن این موضوع روزی دست زید را گرفت و به مردم قریش خطاب کرد و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فرزند من است و ما از یکدیگر ارث می بریم این علاقه ی قلبی هم چنان بود تا این که زید در جنگ موته به شهادت رسید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به مانند یک فرزند متأثر شد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البته آیه ی نازل شد که پسر خوانده پسر شما نیست بلکه پسر پدر اصلی خود می باشد این قانون دیگر نفی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احزاب تحفة احزاب محدث قمی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ابن شهر آشوب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ران چپش ابراهیم پسرش را نشانده بود و بر ران راست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این را می بوسید و یک مرتبه او را، که ناگاه آن جناب را حالت وحی عارض شد و چون آن حالت از او برطرف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و پروردگار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 رساند و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را برای تو باقی نمی گذاریم، باید یکی را فدای دیگری گردانی،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فدای ابراهیم کن یا ابراهیم را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پس حضرت نظر کرد به سوی ابراهیم و گریست و نظر کرد به سوی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مادرش ماریه است و چون بمیرد کسی به غیر از من بر او محزن نخواد شد، و مادر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پسر عم من و به منزله ی گوشت و خون من است و چون او بمیرد، دخترم و پسرعمم هر دو اندوهناک می شوند و من نیز هم محزون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اختیار می کنم حزن خود را بر حزن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من ابراهیم را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فوت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ابراهیم از دنیا رفت و بعد از آن هرگاه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او را به سینه ی خود می چسبانید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 آن کسی که ابراهیم را فدای تو کردم</w:t>
      </w:r>
      <w:r>
        <w:rPr>
          <w:rFonts w:eastAsia="IRNazanin" w:cs="IRNazanin"/>
          <w:color w:val="111111"/>
          <w:sz w:val="28"/>
          <w:szCs w:val="28"/>
          <w:rtl w:val="true"/>
          <w:lang w:bidi="fa-IR"/>
        </w:rPr>
        <w:t>.</w:t>
      </w:r>
      <w:r>
        <w:rPr>
          <w:rStyle w:val="FootnoteAnchor"/>
          <w:rtl w:val="true"/>
        </w:rPr>
        <w:footnoteReference w:id="4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کلبی و برقی به سند معتبر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او سه امر غریب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آن روز، آفتاب گرفت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از برای مُردن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این خبر را شنید بر منبر بر آمد و حق تعالی را حمد و ثناء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بدرستی که افتاب و ماه دو آیتند از آیات خدا و حرکت می کنند به امر خدا و فرمان 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مردن کسی منکسف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یا از برای زندگی کسی پس هر وقت ماه و خورشید خسوف و کسوف حاصل شد، باید نماز آیات را بجا آورد و از منبر به زیر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تجهیزات پسرم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و کفن و دفن و حنوط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ابراهیم را غسل داد و حنوط و کفن کرد و به جانب قبرستان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جنازه رفت تا نزدیک قبرستان و قبر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جزع و حزن فرزند خود فراموش کرد که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به آن چه شما گفته بودید، من از شدت جزع و فزع فراموش کردم نماز بر فرزند خود بخوانم چنان نیست که شما خیال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لطیف و خبیر بر شما پنج نماز را واجب کرده و از برای مُردگان شما از هر نمازی یک تکبیر اختیار کرده است و امر کرده مرا که نماز نخوانم مگر بر کسی که نماز گزارده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قبر پائین رو و فرزند مرا در لحد</w:t>
      </w:r>
      <w:bookmarkStart w:id="180" w:name="pg17012_180030"/>
    </w:p>
    <w:p>
      <w:pPr>
        <w:pStyle w:val="BookText"/>
        <w:rPr/>
      </w:pPr>
      <w:bookmarkEnd w:id="180"/>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شد و آن فرزند پاک را در لحد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احدی را که فرزند خود را در لحد گذارد و در قبر فرزند خود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فرزند خود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بر شما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قبرهای فرزند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ایمن نیستم که اگر یکی از شما داخل قبر فرزند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کفن او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شیطان بر او مسلط شود و او را وادارد که جزع و فزع کند که باعق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حبط و تباه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به سند معتبر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حضرت ابراهیم فرزندش از دنیا رفت آب از دیده های مبارک حضرتش جاری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گرید و دل اندوهناک می شود و نمی گویم چیزی که باعث غضب و خشم پروردگار گردد</w:t>
      </w:r>
      <w:r>
        <w:rPr>
          <w:rFonts w:eastAsia="IRNazanin" w:cs="IRNazanin"/>
          <w:color w:val="111111"/>
          <w:sz w:val="28"/>
          <w:szCs w:val="28"/>
          <w:rtl w:val="true"/>
          <w:lang w:bidi="fa-IR"/>
        </w:rPr>
        <w:t>.</w:t>
      </w:r>
      <w:r>
        <w:rPr>
          <w:rStyle w:val="FootnoteAnchor"/>
          <w:rtl w:val="true"/>
        </w:rPr>
        <w:footnoteReference w:id="439"/>
      </w:r>
    </w:p>
    <w:p>
      <w:pPr>
        <w:pStyle w:val="Heading2"/>
        <w:numPr>
          <w:ilvl w:val="1"/>
          <w:numId w:val="1"/>
        </w:numPr>
        <w:rPr/>
      </w:pPr>
      <w:bookmarkStart w:id="181" w:name="__RefHeading___Toc3693023_3381743652"/>
      <w:bookmarkStart w:id="182" w:name="_Toc62"/>
      <w:bookmarkEnd w:id="181"/>
      <w:r>
        <w:rPr/>
        <w:t>136</w:t>
      </w:r>
      <w:r>
        <w:rPr>
          <w:rtl w:val="true"/>
        </w:rPr>
        <w:t xml:space="preserve">- </w:t>
      </w:r>
      <w:r>
        <w:rPr>
          <w:rtl w:val="true"/>
        </w:rPr>
        <w:t>خصوصیت و ویژگی</w:t>
      </w:r>
      <w:r>
        <w:rPr>
          <w:rtl w:val="true"/>
        </w:rPr>
        <w:t xml:space="preserve">:  </w:t>
      </w:r>
      <w:r>
        <w:rPr>
          <w:rtl w:val="true"/>
        </w:rPr>
        <w:t xml:space="preserve">تسکین دادن پیامبر اکرم </w:t>
      </w:r>
      <w:r>
        <w:rPr>
          <w:rtl w:val="true"/>
        </w:rPr>
        <w:t>(</w:t>
      </w:r>
      <w:r>
        <w:rPr>
          <w:rtl w:val="true"/>
        </w:rPr>
        <w:t>صلی الله علیه و آله و سلم</w:t>
      </w:r>
      <w:r>
        <w:rPr>
          <w:rtl w:val="true"/>
        </w:rPr>
        <w:t xml:space="preserve">) </w:t>
      </w:r>
      <w:r>
        <w:rPr>
          <w:rtl w:val="true"/>
        </w:rPr>
        <w:t>در مقابل آزار دشمنان</w:t>
      </w:r>
      <w:bookmarkEnd w:id="18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رسالت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دشمنی سرسخت ؟نامی؟ دشمنان اسلام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مانند من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اکثر مخالفین ایشان از منسوبین آن حضرت از قبیل ابولهب ملعون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چند نفر بودند که از آن حضرت حمایت می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حمزه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از آزار و اذیت های قریش محزون و آزرده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مسرور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ذکر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او را می دید – در بر می گرفت آن بزرگوار را می بوسید و امر قریش را آسان می نمود و برای سلامتی آن حضرت صدقه می داد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پاک و محبت خلل ناپذیر خود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پشتیبانی وفادار بود که زنگ غم از آیینه ی روح بزرگش می زدود و او را تقویت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غمخوار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بود و پس از آن هم با تمام وجود حامی افکار و اندیشه های توحیدی ایشان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موفقیت مقبول و ممتازی که داشت پناهگاهی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آمد،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و بی ادبی مشرکین را با وجود او به آسانی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دشنامش می</w:t>
      </w:r>
    </w:p>
    <w:p>
      <w:pPr>
        <w:pStyle w:val="BookText"/>
        <w:rPr/>
      </w:pPr>
      <w:r>
        <w:rPr>
          <w:rFonts w:ascii="IRNazanin" w:hAnsi="IRNazanin" w:eastAsia="IRNazanin"/>
          <w:color w:val="111111"/>
          <w:sz w:val="28"/>
          <w:sz w:val="28"/>
          <w:szCs w:val="28"/>
          <w:rtl w:val="true"/>
          <w:lang w:bidi="fa-IR"/>
        </w:rPr>
        <w:t>دادند و مورد ریشخند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سنگ پردانی و دهن کجی آزرده خاطر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به نویدهای وحیانی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دیگر باره برای انجام مسئولیت به پا خاسته و فرید توحیدی خویش را از سر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آماج تهمت ها و افتراءها بود و در هر کوی و برزنی و محله ای و کوچه ای، نادانان، با حربه های جاهلیت به استقبالش می رفتند و با خاکستر داغ و خارهای بی دانشی زیر رگبار جسارت های خویش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مهربان و پر محبت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مرهم امید و حیات بر جراحات جسم و جانش می گذاشت و برای ادامه ی راه رهایی امت آماده 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مجاربی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در میان مردم به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اله الا الله تفلحوا و مردم را به اسلام و یگانه پرستی دعوت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قدم به قدم وی را دنبال می کرد و به طرف آن حضرت سنگ می انداخت به حدی که پای آن حضرت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مردم را ارشاد می فرمود و ابولهب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مرد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های او گوش ندهید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دید و ناسزا گفت و عمامه او را به گردنش پیچید و از مجسد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ترس بنی هاشم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آن ملعون گرفتند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آسیبی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ریختن هرگونه زباله بر سر و صورت آن حضرت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بچه دان گوسفندی بر سرش زدند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واضح یعقوبی –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ابولهب أشد اذی له – و روی بعضهم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بسوق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قولوا لا اله الا الله تفلحوا و ؟؟تنجحوا؟؟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أن هذا ابن أخی و هو کذاب</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تبلیغ به بازار عکاظ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و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دنبال آن حضرت راه می افتاد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ی من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اَمحاء و احشاء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 که جنین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دیشب در قبیله ی بنی فلان کشته شده است را بگیر و بیاور و هنگام سجده بر شانه 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 شقی ترین مردم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سکیبه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حضرت به سجده رفت آن را به دو کتف وی انداخت و مردم می خندیدند و من هم ایستاده بودم و نگاه می کردم و اگر قدرت می داشتم آن را از پشت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کردم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حال علاوه بر آزار و اذیت خود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و افراد تازه مسلمان نیز مورد ظلم آزار وحشیانه ترین شکنجه های ضد بشری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دقیقه ای از اذیت مسلمان ها غفلت نمی کردند و می خواستند که آن ها را از دین خویش برگردانند و آن ها را مبتلا به انواع مصائب و صدمات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به زندان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با کتک و شکنجه ی جسمی تحت فشار قرار می دادند و عده ای را تشنه و گرسنه رها می کردند و یا در آفتاب طاقت فرسا –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قریش است که اربابش او را سخت مورد شکنجه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نیم روز عربستان او را روی ریگ های داغ و تف دیده ی بیابان می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بسیار بزرگی را روی سینه ی او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به پرستش بت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مقابل تهدیدها و شکنجه های او مقاومت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فقط یک کلمه را تکرار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یکی است و هرگز به آئین شرک و بت پرستی بر نمی گردم</w:t>
      </w:r>
      <w:r>
        <w:rPr>
          <w:rFonts w:eastAsia="IRNazanin" w:cs="IRNazanin"/>
          <w:color w:val="111111"/>
          <w:sz w:val="28"/>
          <w:szCs w:val="28"/>
          <w:rtl w:val="true"/>
          <w:lang w:bidi="fa-IR"/>
        </w:rPr>
        <w:t>.</w:t>
      </w:r>
      <w:r>
        <w:rPr>
          <w:rStyle w:val="FootnoteAnchor"/>
          <w:rtl w:val="true"/>
        </w:rPr>
        <w:footnoteReference w:id="4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اذیت تازه مسلمانان شدیداً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شکنجه های بدنی وسیله ی ضد انسانی دیگری بود که قریش برای سرکوب نهضت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کرد لیکن این وسیله ی ناجوان مردانه که منجر به مرگ عده ای از افراد با ایمان صدر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همچنان به پیش رفت و او با صلابت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عظمت کار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همدم و یار باوفای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اساسی ایشان در پیشرفت و پیشبرد اهداف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کردن غم و اندوه و ناراحتی و فشار آزار و اذیت های روحی و جسمانی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ارزش و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دادن به وجود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روحیه ی ایشان – خدمت بسیار بزرگی به اسلام و قرآن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زیره صدق علی الإسلام 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الیها</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راستین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خردمند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صفای او، آرامش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الشرف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بدون آن که زن دیگری در زندگی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حیات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شریک دیگری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طول زندگی زناشویی شریک درد و رنج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مال خود به او نیرو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گفتار و کردار از او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در مقابل عذاب و درد کافران که در راه رسالت و ادای آن نصیبش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می داد او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نخستین وحی آسمانی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بیداری و آگاهی مردم هر رویداد ناخوشایندی را که می دید و هر سخنی تند و خشونت باری را که می شنید و هر بیداد و فشاری را که بر او وارد می شد و آن پیشوای بشر دوست را اندوهگین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سرای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آن یار مهربان</w:t>
      </w:r>
    </w:p>
    <w:p>
      <w:pPr>
        <w:pStyle w:val="BookText"/>
        <w:rPr/>
      </w:pPr>
      <w:r>
        <w:rPr>
          <w:rFonts w:ascii="IRNazanin" w:hAnsi="IRNazanin" w:eastAsia="IRNazanin"/>
          <w:color w:val="111111"/>
          <w:sz w:val="28"/>
          <w:sz w:val="28"/>
          <w:szCs w:val="28"/>
          <w:rtl w:val="true"/>
          <w:lang w:bidi="fa-IR"/>
        </w:rPr>
        <w:t>و دلسوز و آن مشاور خردمند در میان می نهاد و خدای توانا به وسیله ی آن بانو رنج ها و ناراحتی ها را از دل و جان پر معنویت پیامبرش می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 جاست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همتای زندگی خود را به پایداری و مقاومت فرا می خواند و با مهر و درایت وصف ناپذیری در دها و رنج های اجتماعی او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خدا به او، آرامش خاطر و انرژی و انگیزه ی تازه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همراهی و هم فکری و پشتیبانی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آزادی خواه از آغازین روزهای بعثت تا واپسین لحظه های زندگی پر برکت و تاریخ سازش به گونه ای بود که با رحلت جان سوز او نه تنها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مسلمانان بلکه دوست و دشمن نیز دریافتند که اسلام پشتیبانی پر اعتبار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مشاور و وزیری پرمهر و توانمند و مردم مسلمان پناهگاهی استوار را از دست داده 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آن چه که از طرف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توسط او بار اندوه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ناخوشایند و تکذیبی از برای رسالتش که او را غمگین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نشیند مگر این که خداوند آن را توسط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و رنج هایی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متحمل می شد، استقبال می کرد و در امواج این مجاهده و پیکار دوشادوش با او در کمال فعالیت و شکیبایی و قاطعیت و خداجویی غوطه ور می گشت بی آن که سست شود یا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پل های غم و اندوه و حوادث سنگین با تبسمی از بزرگواری و عظمت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نظیر این جزا از سازندگان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سینه ی باز و گشاده و قامت شعله ور از ایمان خود از طوفان حوادث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احساسی از بازتابی ویران گر و یا اضطرابی چون صاعقه داشته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دکتر علی ابراهیم حسن در این باره می 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رفت که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ها چیزی جز تکذیب و اهانت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غمگین و ناامید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غم را از چهره ی او می زدود، و ناامیدی اش را به امید مبدل می ساخت و کار را بر او آسان می کرد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خانم بنت الشاطی از زنان مصری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مظلومیت او مانند یاری غم خوار و مبارز قرار گرفت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عذابی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رسالتش از قریش نصیبش شد بر او آسان نمود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 المؤمنین تهوّن علیه کلّ عسیر، و تخفّف عن قلبه و بدنه وطأه الأذی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کلماتها کالبلسم لجراحات نفسه، و بَسْمَتُها الهادئه الحنون اشعاعاً ینعکس علی صفحه قلبه، فاذا بالعَنا یزول، و اذا بالعزیمه تشتدَّ و تقوی</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 کرد تا هر دشواری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کرده و از قلب و بدن او فشارهای اذیت دهنده بسیار را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او همانند مرهمی برای جراحات نفس آن حضرت و تبسم آرام همراه با مهربانی اش شعاع هایی بود که بر صفحه ی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غصه زایل و عزم او شدت و قوت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شناوی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تسنن مصری درباره 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الطاهره من نعم الله عزوجل الجلیله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معه خمساً وعشرین سنه تحن علیه ساعه قلقه وتؤازره فی احرج او قاته و تعینه علی ابلاغ رسالته، و تشارکه فی مغارم الجهاد المرّ، و تواسیه بنفسها و مالها</w:t>
      </w:r>
      <w:r>
        <w:rPr>
          <w:rFonts w:eastAsia="IRNazanin" w:cs="IRNazanin"/>
          <w:color w:val="111111"/>
          <w:sz w:val="28"/>
          <w:szCs w:val="28"/>
          <w:rtl w:val="true"/>
          <w:lang w:bidi="fa-IR"/>
        </w:rPr>
        <w:t>...»</w:t>
      </w:r>
      <w:r>
        <w:rPr>
          <w:rStyle w:val="FootnoteAnchor"/>
          <w:rtl w:val="true"/>
        </w:rPr>
        <w:footnoteReference w:id="4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های باارزش خداوند متعال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حضرت بیست و پنج سال زندگی کرد و به او در ساعات گرفتاری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 ترین اوقاتش او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ابلاغ رسالتش او را یاری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های تلخ خسارت دارش با او شرکت کرده و با جان و مالش او را پشتیبانی می نمود</w:t>
      </w:r>
      <w:r>
        <w:rPr>
          <w:rFonts w:eastAsia="IRNazanin" w:cs="IRNazanin"/>
          <w:color w:val="111111"/>
          <w:sz w:val="28"/>
          <w:szCs w:val="28"/>
          <w:rtl w:val="true"/>
          <w:lang w:bidi="fa-IR"/>
        </w:rPr>
        <w:t>...»</w:t>
      </w:r>
      <w:bookmarkStart w:id="183" w:name="pg17012_180036"/>
    </w:p>
    <w:p>
      <w:pPr>
        <w:pStyle w:val="Heading2"/>
        <w:numPr>
          <w:ilvl w:val="1"/>
          <w:numId w:val="1"/>
        </w:numPr>
        <w:rPr/>
      </w:pPr>
      <w:bookmarkStart w:id="184" w:name="__RefHeading___Toc3693025_3381743652"/>
      <w:bookmarkStart w:id="185" w:name="_Toc63"/>
      <w:bookmarkEnd w:id="183"/>
      <w:bookmarkEnd w:id="184"/>
      <w:r>
        <w:rPr/>
        <w:t>137</w:t>
      </w:r>
      <w:r>
        <w:rPr>
          <w:rtl w:val="true"/>
        </w:rPr>
        <w:t xml:space="preserve">- </w:t>
      </w:r>
      <w:r>
        <w:rPr>
          <w:rtl w:val="true"/>
        </w:rPr>
        <w:t>خصوصیت و ویژگی</w:t>
      </w:r>
      <w:r>
        <w:rPr>
          <w:rtl w:val="true"/>
        </w:rPr>
        <w:t xml:space="preserve">:  </w:t>
      </w:r>
      <w:r>
        <w:rPr>
          <w:rtl w:val="true"/>
        </w:rPr>
        <w:t xml:space="preserve">گره گشایی خداوند متعال از کار پیامبر خدا </w:t>
      </w:r>
      <w:r>
        <w:rPr>
          <w:rtl w:val="true"/>
        </w:rPr>
        <w:t>(</w:t>
      </w:r>
      <w:r>
        <w:rPr>
          <w:rtl w:val="true"/>
        </w:rPr>
        <w:t>صلی الله علیه و آله و سلم</w:t>
      </w:r>
      <w:r>
        <w:rPr>
          <w:rtl w:val="true"/>
        </w:rPr>
        <w:t xml:space="preserve">) </w:t>
      </w:r>
      <w:r>
        <w:rPr>
          <w:rtl w:val="true"/>
        </w:rPr>
        <w:t xml:space="preserve">توسط حضرت خدیجه </w:t>
      </w:r>
      <w:r>
        <w:rPr>
          <w:rtl w:val="true"/>
        </w:rPr>
        <w:t>(</w:t>
      </w:r>
      <w:r>
        <w:rPr>
          <w:rtl w:val="true"/>
        </w:rPr>
        <w:t>علیها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گره گشایی خداوند متعال از 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زدایی از گستره ی قلب و چهره ی پر فروغ آن حضرت و آرامش بخشیدن به دل رنجیده و نگران و پر دغدغه ی او توسط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ویژگی های آن حضرت است و خداوند وی را وسیله ای این کار قرار داد تا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بزرگ دریافت پیام خدا و بیان درست زبانی و عملی آن به عصرها و نسل ها، و در برابر آن همه تاریک اندیشی، خودکامگی، ددمنشی و انواع و اقسام کارشکنی و شیطنت و بحران سازی و گمراهی گری، پرانگیزه و پرشور و استوار و برافراشته قامت بر افزاد و پیش تازد</w:t>
      </w:r>
      <w:r>
        <w:rPr>
          <w:rFonts w:eastAsia="IRNazanin" w:cs="IRNazanin"/>
          <w:color w:val="111111"/>
          <w:sz w:val="28"/>
          <w:szCs w:val="28"/>
          <w:rtl w:val="true"/>
          <w:lang w:bidi="fa-IR"/>
        </w:rPr>
        <w:t>.</w:t>
      </w:r>
    </w:p>
    <w:p>
      <w:pPr>
        <w:pStyle w:val="Heading2"/>
        <w:numPr>
          <w:ilvl w:val="1"/>
          <w:numId w:val="1"/>
        </w:numPr>
        <w:rPr/>
      </w:pPr>
      <w:bookmarkStart w:id="186" w:name="__RefHeading___Toc3693027_3381743652"/>
      <w:bookmarkStart w:id="187" w:name="_Toc64"/>
      <w:bookmarkEnd w:id="186"/>
      <w:r>
        <w:rPr/>
        <w:t>138</w:t>
      </w:r>
      <w:r>
        <w:rPr>
          <w:rtl w:val="true"/>
        </w:rPr>
        <w:t xml:space="preserve">- </w:t>
      </w:r>
      <w:r>
        <w:rPr>
          <w:rtl w:val="true"/>
        </w:rPr>
        <w:t>خصوصیت و ویژگی</w:t>
      </w:r>
      <w:r>
        <w:rPr>
          <w:rtl w:val="true"/>
        </w:rPr>
        <w:t xml:space="preserve">:  </w:t>
      </w:r>
      <w:r>
        <w:rPr>
          <w:rtl w:val="true"/>
        </w:rPr>
        <w:t xml:space="preserve">انفاق حضرت خدیجه </w:t>
      </w:r>
      <w:r>
        <w:rPr>
          <w:rtl w:val="true"/>
        </w:rPr>
        <w:t>(</w:t>
      </w:r>
      <w:r>
        <w:rPr>
          <w:rtl w:val="true"/>
        </w:rPr>
        <w:t>علیها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انبوه خود را سرمایه نمود و به شرط مضاربه در کاروان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ایشان به اندازه ای بود که در عصر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علیه الرحمة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کاردان او هشتاد هزار شتر از بهر بازرگانی به یمن – مصر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 و روز به روز مال او افزون می شد و نام او بلند می گشت و بر بام خانه ی او قبه ای از حریر سبز با طناب های ابریشم برافراشته بودند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قریش که گروهی بازرگانی 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و دارای بزرگی و شرف و ثروت بود و از مردها می خواست که با مال و پول او تجارت نمایند و با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می بست و چیزی از مال خود را سهمیه قرار می داد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الکبری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دارای ثروت و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خود را به شام می فرستاد و قافله ی او به مقدار قافله ی عموم قریش به حساب می آمد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تاریخ نویسان مطاهر ثروت</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مورد ذیل خلاصه 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شتر اموال تجارتی او را به اطراف و اکناف جزیرة العرب و خارج از آن از مصر و حبشه و روم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می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نازگاهی از حریر سبز با طناب های ابریشم بر بام خانه ی با شکوهش برافراشته بود، و در آن جا از رفت و آمد مردم از زن و مرد، پذیرایی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زیردستان کمک های شایان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و کنیز امور زندگی او را رسیدگی و سرپرستی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 عریض و طویل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آن عصر مانند ابوجهل، عقبة بن ابی معیط صلت بن ابی یهاب ابوسفیان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بود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آن چنان وسیعی داشت که همه ی مردم مکه در آن جای می گرفتند و در بالای آن خانه بارگاه آبی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دیوارهای آن عکس های خورشید ماه و ستارگان را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بارگاه با طناب های ابریشم با میخ های فولاد بسته شده بود و شکوه خاصی داشت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تدبیر سعی و کوشش در تجارت و امور اقتصادی و هوشمندی توانسته بود که از ثروتمندان عصر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که هدف آن حضرت در تجارت، ثروت اندوزی نبود و هرگز تجارت را به عنوان وسیله ای برای کسب درآمدهای سرشار اما نامشروع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در پی سودجویی و منفعت طلبی های شخصی و بی رویه نبود، بلکه تا سر حد امکان به درماندگان و یتیمان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آراستگی به بخشندگی و فداکاری شهره بود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خواستگاری از او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خانه اش او را چنین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برادر زاده ی ما به خواستگاری دخت گرامی شما که دارای بخشندگی و سخاوت و پاکی و عفت می باشد آمده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مجلس خواستگاری سخاوت و بخشندگی خود را نشان داد و در کمال خشنودی و رضایت مهریه ی خویش را از مال خودش به عهده گرفت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آن بانو بزرگوار در زندگی مشترک خود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ثروت خویش را در اختیار همسرش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ساختن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مال و ثروت حضرت خدیجه بود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bookmarkStart w:id="188" w:name="pg17012_180038"/>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خبر رسید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هر بار چهل هزار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پس آن چه که مسلم است این است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داشت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هر نیازمندی هم که بر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بر نمی گشت ایشان از حال مستمندان و افراد تهی دست بی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مرد نمونه ی مکه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همرس او شده بودند باز هم خانه ی او ملجأ باران به اهل بادیه که در سختی به سر می بردند مساعدت می نمودند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 در این باره نقل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أسامه بن زید اللیثی عن شیخ من بنی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حلیمه بنت عبدالله علی رسول الله بمکه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تزوج خدیجه، فشکّت جدب البلاد و هلاک الماشیه فکلم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خدیجه فیها فأعطتها أربعین شاه و بعیراً موقعه للظعینه و انصرفت الی اهلها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از اسامة بن زید لیثی از قول پیرمردی از بنی سعد نقل می کند که می گفته است حلیمه پس از ازدواج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و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درباره ی قحطی و خشکالی و نابود شدن دام های خود شکایت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گوسفند و شتر را هوار که برای سواری زن ها در کوچیدن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 و او به سرزمین خود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بانوی جلیل القدر عرب شرف نسبت و کرامت گوهر و سروری قبیله و عزت عشیره و فراوانی مال ختم شده است به همین علت نیاز تهی دستان را برآورده می کرد و گرسنگان را اطعام می نمود و برهنه گان را می پوشانید 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نسب و ثروتش میان قوم و هم کسان یگانه و منحصر بود</w:t>
      </w:r>
      <w:r>
        <w:rPr>
          <w:rFonts w:eastAsia="IRNazanin" w:cs="IRNazanin"/>
          <w:color w:val="111111"/>
          <w:sz w:val="28"/>
          <w:szCs w:val="28"/>
          <w:rtl w:val="true"/>
          <w:lang w:bidi="fa-IR"/>
        </w:rPr>
        <w:t>»</w:t>
      </w:r>
      <w:r>
        <w:rPr>
          <w:rStyle w:val="FootnoteAnchor"/>
          <w:rtl w:val="true"/>
        </w:rPr>
        <w:footnoteReference w:id="468"/>
      </w:r>
    </w:p>
    <w:p>
      <w:pPr>
        <w:pStyle w:val="Heading2"/>
        <w:numPr>
          <w:ilvl w:val="1"/>
          <w:numId w:val="1"/>
        </w:numPr>
        <w:rPr/>
      </w:pPr>
      <w:bookmarkStart w:id="189" w:name="__RefHeading___Toc3693029_3381743652"/>
      <w:bookmarkStart w:id="190" w:name="_Toc65"/>
      <w:bookmarkEnd w:id="189"/>
      <w:r>
        <w:rPr/>
        <w:t>139</w:t>
      </w:r>
      <w:r>
        <w:rPr>
          <w:rtl w:val="true"/>
        </w:rPr>
        <w:t xml:space="preserve">- </w:t>
      </w:r>
      <w:r>
        <w:rPr>
          <w:rtl w:val="true"/>
        </w:rPr>
        <w:t>خصوصیت و ویژگی</w:t>
      </w:r>
      <w:r>
        <w:rPr>
          <w:rtl w:val="true"/>
        </w:rPr>
        <w:t xml:space="preserve">:  </w:t>
      </w:r>
      <w:r>
        <w:rPr>
          <w:rtl w:val="true"/>
        </w:rPr>
        <w:t xml:space="preserve">مواساة حضرت خدیجه </w:t>
      </w:r>
      <w:r>
        <w:rPr>
          <w:rtl w:val="true"/>
        </w:rPr>
        <w:t>(</w:t>
      </w:r>
      <w:r>
        <w:rPr>
          <w:rtl w:val="true"/>
        </w:rPr>
        <w:t>علیها السلام</w:t>
      </w:r>
      <w:r>
        <w:rPr>
          <w:rtl w:val="true"/>
        </w:rPr>
        <w:t>)</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مواسات در اسلام</w:t>
      </w:r>
    </w:p>
    <w:p>
      <w:pPr>
        <w:pStyle w:val="BookText"/>
        <w:rPr/>
      </w:pPr>
      <w:r>
        <w:rPr>
          <w:rFonts w:ascii="IRNazanin" w:hAnsi="IRNazanin" w:eastAsia="IRNazanin"/>
          <w:color w:val="111111"/>
          <w:sz w:val="28"/>
          <w:sz w:val="28"/>
          <w:szCs w:val="28"/>
          <w:rtl w:val="true"/>
          <w:lang w:bidi="fa-IR"/>
        </w:rPr>
        <w:t xml:space="preserve">از جمله اخلاق حمیده و اوصاف پسندیده صفت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باشند یکی مالدار و دیگری فقیر و بی بضاعت – مالدار باید بهره ای وافی از مال خود را به آن فقیر 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گرفتار شده و مشکلی برایش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که به زندان افتاده است، دیگری اقدام به استخلاص او نموده و او را از زندان آزاد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سجایای کریمه است و سبب اجتماع هیئت بشری و رفع نقایص و احتیاجات و موجب و داد و اتحاد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اخلاق و عبادات است و روایات زیادی در فضیلت آن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حقوق مؤمنین نسبت به یکدیگر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تشیع و تجوع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تروی و یظمأ و لا تلبس و یعری</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همچنین 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 المسلم، لا یظلمه ولا یخذله و یحقّ علی المسلمین الإجتهاد فی التّواصل و التّعاقد و التّعاون و التّعاطف و المواساه لأهل الحاجه و تعاطف بعضهم علی بعض حتی تکونوا کما أمرکم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متراحمین مغتمین لما غاب عنکم من أمرهم علی ما مضی علیه معشر الأنصار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نکند و او را واننهد و به او خیانت نورزد و بر مسلمانان سزوار است که بکوشند در هم پیوستگی و کمک بر یکدیگر و مهرورزی و همراهی با نیازمندان و مهرورزی بر هم یکدیگر تا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مهربانند نسبت به یکدیگر در خوشی های هم شریک و مهرورز باشید و غمخوار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کاری که در دسترسی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روشی که گروه انصار در دوران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عندنا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یعطف الغنی علی الفقیر؟ و هل یتجاوز المحسن عن المسیء؟ و یتواسون؟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شیعة، الشیعة من یفعل هذا</w:t>
      </w:r>
      <w:r>
        <w:rPr>
          <w:rFonts w:eastAsia="IRNazanin" w:cs="IRNazanin"/>
          <w:color w:val="111111"/>
          <w:sz w:val="28"/>
          <w:szCs w:val="28"/>
          <w:rtl w:val="true"/>
          <w:lang w:bidi="fa-IR"/>
        </w:rPr>
        <w:t>».</w:t>
      </w:r>
      <w:r>
        <w:rPr>
          <w:rStyle w:val="FootnoteAnchor"/>
          <w:rtl w:val="true"/>
        </w:rPr>
        <w:footnoteReference w:id="4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در نزد ما شیعه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توانگران بر مستمندان مهربانی و توجه دارند؟ آیا خوش کرداران نسبت به بدکاران گذشت دارند؟ با هم همراهی و برابری دارند؟ در پاسخ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شیعه نیستند، شیعه کسی است که چنین کند</w:t>
      </w:r>
      <w:r>
        <w:rPr>
          <w:rFonts w:eastAsia="IRNazanin" w:cs="IRNazanin"/>
          <w:color w:val="111111"/>
          <w:sz w:val="28"/>
          <w:szCs w:val="28"/>
          <w:rtl w:val="true"/>
          <w:lang w:bidi="fa-IR"/>
        </w:rPr>
        <w:t>.</w:t>
      </w:r>
      <w:bookmarkStart w:id="191" w:name="pg17012_180040"/>
    </w:p>
    <w:p>
      <w:pPr>
        <w:pStyle w:val="BookText"/>
        <w:rPr/>
      </w:pPr>
      <w:bookmarkEnd w:id="191"/>
      <w:r>
        <w:rPr>
          <w:rFonts w:ascii="IRNazanin" w:hAnsi="IRNazanin" w:eastAsia="IRNazanin"/>
          <w:color w:val="111111"/>
          <w:sz w:val="28"/>
          <w:sz w:val="28"/>
          <w:szCs w:val="28"/>
          <w:rtl w:val="true"/>
          <w:lang w:bidi="fa-IR"/>
        </w:rPr>
        <w:t>مواسات از نظر لغت</w:t>
      </w:r>
    </w:p>
    <w:p>
      <w:pPr>
        <w:pStyle w:val="BookText"/>
        <w:rPr/>
      </w:pPr>
      <w:r>
        <w:rPr>
          <w:rFonts w:ascii="IRNazanin" w:hAnsi="IRNazanin" w:eastAsia="IRNazanin"/>
          <w:color w:val="111111"/>
          <w:sz w:val="28"/>
          <w:sz w:val="28"/>
          <w:szCs w:val="28"/>
          <w:rtl w:val="true"/>
          <w:lang w:bidi="fa-IR"/>
        </w:rPr>
        <w:t>به معنای یاری دادن بهم کمک کردن با دادن مال، در فارسی مواسا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مواسات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ذکر شد یکی از نشانه های مسلمان و شیعه، این است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کسی که در اسلام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جنگ احد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لهی المواسات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آن حضرت کسی که در حد اعلی این صفت را خود پیاده کرد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حضرت نه تنها اهل مواسات مالی و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پا را از مواسات نیز فراتر گذاشت و همه ی هستی خود را در راه اسلام و اهداف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کرد و مقامش به جایی رسید که خداوند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وجود چنین بانویی فخر و مباهات می نمودند و مصداق اکمل ایثار 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بودند</w:t>
      </w:r>
      <w:r>
        <w:rPr>
          <w:rFonts w:eastAsia="IRNazanin" w:cs="IRNazanin"/>
          <w:color w:val="111111"/>
          <w:sz w:val="28"/>
          <w:szCs w:val="28"/>
          <w:rtl w:val="true"/>
          <w:lang w:bidi="fa-IR"/>
        </w:rPr>
        <w:t>.</w:t>
      </w:r>
    </w:p>
    <w:p>
      <w:pPr>
        <w:pStyle w:val="Heading2"/>
        <w:numPr>
          <w:ilvl w:val="1"/>
          <w:numId w:val="1"/>
        </w:numPr>
        <w:rPr/>
      </w:pPr>
      <w:bookmarkStart w:id="192" w:name="__RefHeading___Toc3693031_3381743652"/>
      <w:bookmarkStart w:id="193" w:name="_Toc66"/>
      <w:bookmarkEnd w:id="192"/>
      <w:r>
        <w:rPr/>
        <w:t>140</w:t>
      </w:r>
      <w:r>
        <w:rPr>
          <w:rtl w:val="true"/>
        </w:rPr>
        <w:t xml:space="preserve">- </w:t>
      </w:r>
      <w:r>
        <w:rPr>
          <w:rtl w:val="true"/>
        </w:rPr>
        <w:t>خصوصیت و ویژگی</w:t>
      </w:r>
      <w:r>
        <w:rPr>
          <w:rtl w:val="true"/>
        </w:rPr>
        <w:t xml:space="preserve">:  </w:t>
      </w:r>
      <w:r>
        <w:rPr>
          <w:rtl w:val="true"/>
        </w:rPr>
        <w:t xml:space="preserve">فدک جایگزین مهریه ی حضرت خدیجه </w:t>
      </w:r>
      <w:r>
        <w:rPr>
          <w:rtl w:val="true"/>
        </w:rPr>
        <w:t>(</w:t>
      </w:r>
      <w:r>
        <w:rPr>
          <w:rtl w:val="true"/>
        </w:rPr>
        <w:t>علیها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در سال هفتم هجرت پس از هجرت، پس از آن که سپاه اسلام به فرماندهی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فتح کرد و یهودیان را در هم شکست مطابق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فدک</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رئیس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قرار داد صلح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قرار داد این بود که فدک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در تحت پرچم اسلام در امنیت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فدک، بدون هجوم از راه صلح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او اموال خالصه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بیت المال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با نزول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حشر، فدک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و درماندگان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همچنان در اختیار آن حضرت بود تا این که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نازل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وَالْمِسْکِینَ وَابْنَ السَّبِیلِ</w:t>
      </w:r>
      <w:r>
        <w:rPr>
          <w:rFonts w:eastAsia="Amiri" w:cs="Amiri" w:ascii="Amiri" w:hAnsi="Amiri"/>
          <w:color w:val="111111"/>
          <w:sz w:val="28"/>
          <w:szCs w:val="28"/>
          <w:rtl w:val="true"/>
          <w:lang w:bidi="ar-SA"/>
        </w:rPr>
        <w:t>»</w:t>
      </w:r>
      <w:bookmarkStart w:id="194" w:name="pg17012_180041"/>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و مستمندان و درماندگان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محدثان شیعه و سنی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فدک را به او بخشید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پس از آن که فدک در اختیار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مدینه بازگشت نزد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فدک را از کافران برگردانید و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مخصوص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هرگونه که خواستی از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قَد کانَ لاُمکِ خدیجةُ و عَلی اَبیکِ مَهرٌ و انَّ اَباکِ قد جَعلها لکِ بذالکِ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اَتحَلکِ ایاها تکونُ لَکِ و لِوَلدکِ بعدک</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پدرت دارای مهریه ی است اینک پدرت این فدک را به همین علت در اختیار تو قرار داد و آن را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و برای فرزندان تو و بعد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نیز بیانگر تجدید خاطره و رعایت حسن عهد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دشمنان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و از جمله فدک را از او غصب کردند و تحت عنوان بیت المال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ما گروه پیامبران ارث باقی نمی گذاریم آن چه که باقی است صدقه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جعلی حق آن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بالا کشید شد و منکر شدند</w:t>
      </w:r>
      <w:r>
        <w:rPr>
          <w:rFonts w:eastAsia="IRNazanin" w:cs="IRNazanin"/>
          <w:color w:val="111111"/>
          <w:sz w:val="28"/>
          <w:szCs w:val="28"/>
          <w:rtl w:val="true"/>
          <w:lang w:bidi="fa-IR"/>
        </w:rPr>
        <w:t>.</w:t>
      </w:r>
    </w:p>
    <w:p>
      <w:pPr>
        <w:pStyle w:val="Heading2"/>
        <w:numPr>
          <w:ilvl w:val="1"/>
          <w:numId w:val="1"/>
        </w:numPr>
        <w:rPr/>
      </w:pPr>
      <w:bookmarkStart w:id="195" w:name="__RefHeading___Toc3693033_3381743652"/>
      <w:bookmarkStart w:id="196" w:name="_Toc67"/>
      <w:bookmarkEnd w:id="195"/>
      <w:r>
        <w:rPr/>
        <w:t>141</w:t>
      </w:r>
      <w:r>
        <w:rPr>
          <w:rtl w:val="true"/>
        </w:rPr>
        <w:t xml:space="preserve">- </w:t>
      </w:r>
      <w:r>
        <w:rPr>
          <w:rtl w:val="true"/>
        </w:rPr>
        <w:t>خصوصیت و ویژگی</w:t>
      </w:r>
      <w:r>
        <w:rPr>
          <w:rtl w:val="true"/>
        </w:rPr>
        <w:t xml:space="preserve">:  </w:t>
      </w:r>
      <w:r>
        <w:rPr>
          <w:rtl w:val="true"/>
        </w:rPr>
        <w:t xml:space="preserve">محبت و مهرورزی حضرت خدیجه </w:t>
      </w:r>
      <w:r>
        <w:rPr>
          <w:rtl w:val="true"/>
        </w:rPr>
        <w:t>(</w:t>
      </w:r>
      <w:r>
        <w:rPr>
          <w:rtl w:val="true"/>
        </w:rPr>
        <w:t>علیها السلام</w:t>
      </w:r>
      <w:r>
        <w:rPr>
          <w:rtl w:val="true"/>
        </w:rPr>
        <w:t xml:space="preserve">) </w:t>
      </w:r>
      <w:r>
        <w:rPr>
          <w:rtl w:val="true"/>
        </w:rPr>
        <w:t>نسبت به ایتام و بینوایان</w:t>
      </w:r>
      <w:bookmarkEnd w:id="196"/>
    </w:p>
    <w:p>
      <w:pPr>
        <w:pStyle w:val="BookText"/>
        <w:rPr/>
      </w:pPr>
      <w:r>
        <w:rPr>
          <w:rFonts w:ascii="IRNazanin" w:hAnsi="IRNazanin" w:eastAsia="IRNazanin"/>
          <w:color w:val="111111"/>
          <w:sz w:val="28"/>
          <w:sz w:val="28"/>
          <w:szCs w:val="28"/>
          <w:rtl w:val="true"/>
          <w:lang w:bidi="fa-IR"/>
        </w:rPr>
        <w:t xml:space="preserve">جود، بخشش، احسان و بزرگواری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ایتام و بینوایان، به قدری زیاد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مال له و الصعالیک جمعه و صعالیک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فقراتهم مجمع البحرین – محمد طریحی،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الأیتام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مادی به این افراد مهر می ورزید و هم این که روح آسیب دیده ی آنان را با بشر دوستی و تکریم سلامت می بخشید و هدف ایشان از این الطاف مادی و معنوی تنها کسب رضای خداوند متعال بود</w:t>
      </w:r>
      <w:r>
        <w:rPr>
          <w:rFonts w:eastAsia="IRNazanin" w:cs="IRNazanin"/>
          <w:color w:val="111111"/>
          <w:sz w:val="28"/>
          <w:szCs w:val="28"/>
          <w:rtl w:val="true"/>
          <w:lang w:bidi="fa-IR"/>
        </w:rPr>
        <w:t>.</w:t>
      </w:r>
      <w:bookmarkStart w:id="197" w:name="pg17012_180042"/>
    </w:p>
    <w:p>
      <w:pPr>
        <w:pStyle w:val="BookText"/>
        <w:rPr/>
      </w:pPr>
      <w:bookmarkEnd w:id="197"/>
      <w:r>
        <w:rPr>
          <w:rFonts w:ascii="IRNazanin" w:hAnsi="IRNazanin" w:eastAsia="IRNazanin"/>
          <w:color w:val="111111"/>
          <w:sz w:val="28"/>
          <w:sz w:val="28"/>
          <w:szCs w:val="28"/>
          <w:rtl w:val="true"/>
          <w:lang w:bidi="fa-IR"/>
        </w:rPr>
        <w:t>معنی جود، بخشش، کرم، عطاء، جوانمردی احمد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بزرگوار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بخشش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توضیح بده مخلوق مپرس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کننده کسی است که آن چه را که خداوند – واجب کرده – به جا می آورد و بخیل کسی که به آن چه خداوند واجب کرده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ی خالق و آفریدگار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اگر بدهد، بخشش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او به بنده ای عطا کند چیزی که برای او نیست، به او می دهد و اگر به بنده ای عطا نکند، چیزی را نداده که برای او نیست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بهر حال سخاوت منش و یا جود منش اگر چیزی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اصلش از او نیست بلکه از آن خداوند است و اگر دارد و نمی دهد که بخیل است، چیزی را که از آن خداوند است دریغ می کند مگر ندادنش بناء بر مصلحتی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اگر کسی را چیزی عطاء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کرمش است و اگر هم دریغ کرد و نداد، حتماً بناء بر حکمت و مصلحتی است در هر حال خداوند کریم است چه عطاء کند چه دریغ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مخلوقین هم اگر چیزی را می بخشند، مالک اصلی نیستند بلکه مالک اعتباریند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بخشید ثواب می برد و اگر دریغ کرد و بخل نمود – در جایی که نباید بخل و دریغ کند اجری ندارد مذمت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که نباید مصرف نماید مانند در راه معصیت و امثال او این مصرف و گناه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بزرگان دین و صلحاء بجا صرف می کنند و اسراف ندارند و بخل هم نمی کنند بلی بخل در دین فروشی و نوامیس فروشی و خود فروشی لازم و واجب است</w:t>
      </w:r>
      <w:r>
        <w:rPr>
          <w:rFonts w:eastAsia="IRNazanin" w:cs="IRNazanin"/>
          <w:color w:val="111111"/>
          <w:sz w:val="28"/>
          <w:szCs w:val="28"/>
          <w:rtl w:val="true"/>
          <w:lang w:bidi="fa-IR"/>
        </w:rPr>
        <w:t>.</w:t>
      </w:r>
    </w:p>
    <w:p>
      <w:pPr>
        <w:pStyle w:val="Heading2"/>
        <w:numPr>
          <w:ilvl w:val="1"/>
          <w:numId w:val="1"/>
        </w:numPr>
        <w:rPr/>
      </w:pPr>
      <w:bookmarkStart w:id="198" w:name="__RefHeading___Toc3693035_3381743652"/>
      <w:bookmarkStart w:id="199" w:name="_Toc68"/>
      <w:bookmarkEnd w:id="198"/>
      <w:r>
        <w:rPr/>
        <w:t>142</w:t>
      </w:r>
      <w:r>
        <w:rPr>
          <w:rtl w:val="true"/>
        </w:rPr>
        <w:t xml:space="preserve">- </w:t>
      </w:r>
      <w:r>
        <w:rPr>
          <w:rtl w:val="true"/>
        </w:rPr>
        <w:t>خصوصیت و ویژگی</w:t>
      </w:r>
      <w:r>
        <w:rPr>
          <w:rtl w:val="true"/>
        </w:rPr>
        <w:t xml:space="preserve">:  </w:t>
      </w:r>
      <w:r>
        <w:rPr>
          <w:rtl w:val="true"/>
        </w:rPr>
        <w:t>ایجاد اشتغال برای جوانان</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سرشار و مغز اقتصادی بی نظیرش – برای جوانان قریش ایجاد اشتغال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در اختیار آن ها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مصاربة، آنان را به تجارت وا می داشت</w:t>
      </w:r>
      <w:r>
        <w:rPr>
          <w:rFonts w:eastAsia="IRNazanin" w:cs="IRNazanin"/>
          <w:color w:val="111111"/>
          <w:sz w:val="28"/>
          <w:szCs w:val="28"/>
          <w:rtl w:val="true"/>
          <w:lang w:bidi="fa-IR"/>
        </w:rPr>
        <w:t>».</w:t>
      </w:r>
      <w:r>
        <w:rPr>
          <w:rStyle w:val="FootnoteAnchor"/>
          <w:rtl w:val="true"/>
        </w:rPr>
        <w:footnoteReference w:id="4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 که کسی سرمایه به دیگری بدهد که به آن تجارت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دهند که ربح و سود آن بین مالک و عامل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 که قرار دهند که تمام ربح برای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شرط ربح را نکرده باشند که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صورت تمام ربح از مالک است و عامل مستحق اجرة المثل عمل است مگر آن که قرار داده باشند که اجرت نداشته باشد یا آن که قصد تبرع به عمل خود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ظاهر آنها در مثل آن عمل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تواند مطالبه ی اُجرت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عمل مسلم محترم است و به خلاف آن که قرار دهند که تمام ربح برای عامل باشد که داخل عنوان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قرض به او داده باشد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گوناگون انسانی شخصیتی والا و ارزشمند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دارای شخصیت ممتاز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و محبت ویژه ای به خصوص به مستضعفان و زیردستان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نوجوانی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رفقایش که از قبیله 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تهامه به تجارت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قرار قبلی دستور داد تا غذای مطبوعی آماده نمود و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آن حضرت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مهر و لطف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کرد و نه تنها این خاطره ی مهرانگیز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از آن یاد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صاحبه لأجیر خیرا من خدیجه ما کنا نرجع أنا و صاحبی إلا وجدنا عندها تحفه من طعام تخبأه لنا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فرمایی بهتر از خدیجه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من و دوستم پس از کار نزد او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دیدیم که غذای گوارا برای ما آماده کرده و به ما هدیه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کافی است که فقط به صرف محبت ما خود را شیعه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شیعیان ما کسانی اند که از فرمان خداوند اطاعت کنند و از او بترسند و روزه بگیرند و با تواضع و فروتنی و ذکر خدا در میان مردم مشهور باشند و آنها باید نماز بخوانند و از همسایه ها سرکش کنند و از فقراء دل جوئی کنند و از کسانی که زیان و ضرر دیده اند زیانشان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ایتام به محبت رفتار کنند و راست گو باشند و قرآن بخوانند و زبان خود را از فحش و ناسزا و غیبت مردم نگه دارند و محل اطمینان اقوام خود باشند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سید جواد عاملی فقیه معروف صاحب کتاب مفتاح الکرامة شب مشغول صرف شام بود که صدای در را شنید وقتی که فهمید پیش خدمت استادش مرحوم سید مهدی بحرالعلوم دم در است با عجله به طرف او دوید پیش 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استاد شما احضارت کرده است، شام جلو ایشان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به سفره نخواهد برد تا شما بروید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مُعطلی نبود، سید جواد بدون آن که غذا را به آخر برساند، با شتاب تمام به خانه ی سید مهدی بحرالعلوم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سید جواد افتاد، با خشم بی سابقه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از خدا نمی ترسی</w:t>
      </w:r>
    </w:p>
    <w:p>
      <w:pPr>
        <w:pStyle w:val="BookText"/>
        <w:rPr/>
      </w:pPr>
      <w:r>
        <w:rPr>
          <w:rFonts w:ascii="IRNazanin" w:hAnsi="IRNazanin" w:eastAsia="IRNazanin"/>
          <w:color w:val="111111"/>
          <w:sz w:val="28"/>
          <w:sz w:val="28"/>
          <w:szCs w:val="28"/>
          <w:rtl w:val="true"/>
          <w:lang w:bidi="fa-IR"/>
        </w:rPr>
        <w:t>از خدا شرم نداری؟ سید جواد غرق حیرت شد که چه شده و چه حادثه ای رخ داده تا کنون سابقه نداشته این چنین مورد عتاب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مغز خود فشار آورد تا علت را بفهمد، ممکن نشد ناچار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جناب استاد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این جانب چه بوده است؟</w:t>
      </w:r>
    </w:p>
    <w:p>
      <w:pPr>
        <w:pStyle w:val="BookText"/>
        <w:rPr/>
      </w:pPr>
      <w:r>
        <w:rPr>
          <w:rFonts w:ascii="IRNazanin" w:hAnsi="IRNazanin" w:eastAsia="IRNazanin"/>
          <w:color w:val="111111"/>
          <w:sz w:val="28"/>
          <w:sz w:val="28"/>
          <w:szCs w:val="28"/>
          <w:rtl w:val="true"/>
          <w:lang w:bidi="fa-IR"/>
        </w:rPr>
        <w:t>سید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است فلان شخصی همسایه ات و عائله اش گندم و برنج گیرشان نیامده در این مدت از بقال سر کوچه خرمای زاهدی نسیه کرده و با ان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رفته تا باز خرما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اظهار کند بقال گفته نسیه ی شما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شنیدن این جمله خجالت کشیده تقاضای نسیه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به خانه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خودش و عائله اش بی شام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جریان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به احوالش رسیدگی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داد و فریادهای من برای این است که تو چرا از احوال همسایه ات بی خبری؟</w:t>
      </w:r>
    </w:p>
    <w:p>
      <w:pPr>
        <w:pStyle w:val="BookText"/>
        <w:rPr/>
      </w:pPr>
      <w:r>
        <w:rPr>
          <w:rFonts w:ascii="IRNazanin" w:hAnsi="IRNazanin" w:eastAsia="IRNazanin"/>
          <w:color w:val="111111"/>
          <w:sz w:val="28"/>
          <w:sz w:val="28"/>
          <w:szCs w:val="28"/>
          <w:rtl w:val="true"/>
          <w:lang w:bidi="fa-IR"/>
        </w:rPr>
        <w:t>چرا هفت شبانه روز آن ها به این وضع بگذرانند و تو نفهمی؟ اگر باخبر بودی و اقدام نمی کردی که تو اصلاً مسلمان نبودی، یهودی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 انجام دهم؟</w:t>
      </w:r>
    </w:p>
    <w:p>
      <w:pPr>
        <w:pStyle w:val="BookText"/>
        <w:rPr/>
      </w:pPr>
      <w:r>
        <w:rPr>
          <w:rFonts w:ascii="IRNazanin" w:hAnsi="IRNazanin" w:eastAsia="IRNazanin"/>
          <w:color w:val="111111"/>
          <w:sz w:val="28"/>
          <w:sz w:val="28"/>
          <w:szCs w:val="28"/>
          <w:rtl w:val="true"/>
          <w:lang w:bidi="fa-IR"/>
        </w:rPr>
        <w:t>سید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خدمت من این سینی غذا را بر می دارد، همراه هم تا دم در منزل آن مرد بروید دم در پیش خدمت برگردد و تو در بزن و از او خواهش کن که امشب با هم شام 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را هم بگیر و زیر فرش یا بوریای خانه اش بگذار و از این که درباره ی او که همسایه ی تو است کوتاهی کرده ای معذرت بخواه مجمعه را همان جا بگذار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نشسته ام و شام نخواهم خورد تا تو برگردی و خبر آن مرد مؤمن را برایم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خدمت سینی بزرگ غذا را که انواع غذاهای مطبوع در آن بود، برداشت و همراه سید جواد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پیشخدمت برگشت و سید جواد پس از کسب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پس از استماع معذرت خواهی سید جواد و خواهش او دست به سفره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خورد و غذا را مطبوع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که این غذا دست پخت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دستپخت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خانه ی شما نیامده است تا نگوئی این غذا از کجاست من دست دراز نخواهم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خوب حدس زده بود غذا در خانه ی بحرالعلوم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ایرانی الاصل و اهل بروجرد بودند، و غذا غذای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هر اصرار کرد که تو غذا بخور چه کار داری که این غذا در خانه کی ترتیب داده شده است آن مرد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نگوئی دست دراز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چاره ای ندید</w:t>
      </w:r>
      <w:bookmarkStart w:id="200" w:name="pg17012_180045"/>
    </w:p>
    <w:p>
      <w:pPr>
        <w:pStyle w:val="BookText"/>
        <w:rPr/>
      </w:pPr>
      <w:bookmarkEnd w:id="200"/>
      <w:r>
        <w:rPr>
          <w:rFonts w:ascii="IRNazanin" w:hAnsi="IRNazanin" w:eastAsia="IRNazanin"/>
          <w:color w:val="111111"/>
          <w:sz w:val="28"/>
          <w:sz w:val="28"/>
          <w:szCs w:val="28"/>
          <w:rtl w:val="true"/>
          <w:lang w:bidi="fa-IR"/>
        </w:rPr>
        <w:t>ماجرا را از اول تا آخر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شنیدن ماجرا، غذا را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در شگفت مانده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خودم را به احدی نگفتم از نزدیک ترین همسایگانم پنهان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سید از کجا مطلع شده است؟</w:t>
      </w:r>
      <w:r>
        <w:rPr>
          <w:rStyle w:val="FootnoteAnchor"/>
          <w:rtl w:val="true"/>
        </w:rPr>
        <w:footnoteReference w:id="484"/>
      </w:r>
    </w:p>
    <w:p>
      <w:pPr>
        <w:pStyle w:val="Heading2"/>
        <w:numPr>
          <w:ilvl w:val="1"/>
          <w:numId w:val="1"/>
        </w:numPr>
        <w:rPr/>
      </w:pPr>
      <w:bookmarkStart w:id="201" w:name="__RefHeading___Toc3693037_3381743652"/>
      <w:bookmarkStart w:id="202" w:name="_Toc69"/>
      <w:bookmarkEnd w:id="201"/>
      <w:r>
        <w:rPr/>
        <w:t>143</w:t>
      </w:r>
      <w:r>
        <w:rPr>
          <w:rtl w:val="true"/>
        </w:rPr>
        <w:t xml:space="preserve">- </w:t>
      </w:r>
      <w:r>
        <w:rPr>
          <w:rtl w:val="true"/>
        </w:rPr>
        <w:t>خصوصیت و ویژگی</w:t>
      </w:r>
      <w:r>
        <w:rPr>
          <w:rtl w:val="true"/>
        </w:rPr>
        <w:t xml:space="preserve">:  </w:t>
      </w:r>
      <w:r>
        <w:rPr>
          <w:rtl w:val="true"/>
        </w:rPr>
        <w:t>تناول نمودن میوه ی بهشتی در دنیا</w:t>
      </w:r>
      <w:bookmarkEnd w:id="202"/>
    </w:p>
    <w:p>
      <w:pPr>
        <w:pStyle w:val="BookText"/>
        <w:rPr/>
      </w:pPr>
      <w:r>
        <w:rPr>
          <w:rFonts w:ascii="IRNazanin" w:hAnsi="IRNazanin" w:eastAsia="IRNazanin"/>
          <w:color w:val="111111"/>
          <w:sz w:val="28"/>
          <w:sz w:val="28"/>
          <w:szCs w:val="28"/>
          <w:rtl w:val="true"/>
          <w:lang w:bidi="fa-IR"/>
        </w:rPr>
        <w:t xml:space="preserve">از جمله ویژگی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دنیا میوه ی بهشتی تناول کرد و در روایت آمده است که آن حضرت از دست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بهشتی تناول نمود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مشابه این حکایت دخت بزرگوارش است که مائده ی آسمانی درخواست کرد از خداوند و برای او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از بهشت روایت شده است که وقتی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سه روز بود که طعامی تناول نفرموده بود پس به حجره و منزل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بزرگوار خود را شکسته رنگ دید چون سبب را پرسیدم عرض کرد پدرجان سه روز است که طعام نخورده ام و حسن و حسین نیز از گرسنگی رنجور و بی تاب شده اند و در نهایت خواب رفته اند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نوه ی بزرگوار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روی ران راست و دیگری را روی ران چپ نشانید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خود و دست های مبارک را بر گردن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پشت سر دست بر گردن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برگزیدگان خدای تبارک و تعالی مانند گل و لاله بر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جانب آسمان نظر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و مولای، اینان اهل بیت منند رجس و آلودگی را از ایشان دور گردان، پس فاطمه ی زهراء برخاسته بخانه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دست ها را به سوی آسمان برداشته بدین مضمون که الهی و سیدی، اینک پیامبر و علی پسر عم پیغمبر تو و حسن و حسین دو نواده ی پیغمبرت خدایا نازل فرما بر ما مائده ای چنانکه بر بنی اسرائیل فروفرستادی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خوردند و بدان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 بفرست که ما بدان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دعاء تمام نشده بود که کاسه ی بزرگی دید و بوئی خوش تر از مشک از فراز آن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را برداشته در نزد آن مهمان عزیز از همه و سرای دو عالم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از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در خانه غذا و طعامی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مپرس یا ای الحسن – حمد خدائی را که مرا از دنیا نبرد و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فرزندی دادد مثل مریم بنت عمران که هرگاه زکریا نزد او می رفت در محراب پیش او رزقی آماده می یافت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این طعام از کجاست؟</w:t>
      </w:r>
      <w:bookmarkStart w:id="203" w:name="pg17012_180046"/>
    </w:p>
    <w:p>
      <w:pPr>
        <w:pStyle w:val="BookText"/>
        <w:rPr/>
      </w:pPr>
      <w:bookmarkEnd w:id="203"/>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خواهد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 حساب می رساند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پس همگی از آن طعام تناول فرمودند و چون فارغ شدند،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w:t>
      </w:r>
      <w:r>
        <w:rPr>
          <w:rStyle w:val="FootnoteAnchor"/>
          <w:rtl w:val="true"/>
        </w:rPr>
        <w:footnoteReference w:id="487"/>
      </w:r>
    </w:p>
    <w:p>
      <w:pPr>
        <w:pStyle w:val="Heading2"/>
        <w:numPr>
          <w:ilvl w:val="1"/>
          <w:numId w:val="1"/>
        </w:numPr>
        <w:rPr/>
      </w:pPr>
      <w:bookmarkStart w:id="204" w:name="__RefHeading___Toc3693039_3381743652"/>
      <w:bookmarkStart w:id="205" w:name="_Toc70"/>
      <w:bookmarkEnd w:id="204"/>
      <w:r>
        <w:rPr/>
        <w:t>144</w:t>
      </w:r>
      <w:r>
        <w:rPr>
          <w:rtl w:val="true"/>
        </w:rPr>
        <w:t xml:space="preserve">- </w:t>
      </w:r>
      <w:r>
        <w:rPr>
          <w:rtl w:val="true"/>
        </w:rPr>
        <w:t>خصوصیت و ویژگی</w:t>
      </w:r>
      <w:r>
        <w:rPr>
          <w:rtl w:val="true"/>
        </w:rPr>
        <w:t xml:space="preserve">:  </w:t>
      </w:r>
      <w:r>
        <w:rPr>
          <w:rtl w:val="true"/>
        </w:rPr>
        <w:t xml:space="preserve">شکوه حضرت خدیجه </w:t>
      </w:r>
      <w:r>
        <w:rPr>
          <w:rtl w:val="true"/>
        </w:rPr>
        <w:t>(</w:t>
      </w:r>
      <w:r>
        <w:rPr>
          <w:rtl w:val="true"/>
        </w:rPr>
        <w:t>علیها السلام</w:t>
      </w:r>
      <w:r>
        <w:rPr>
          <w:rtl w:val="true"/>
        </w:rPr>
        <w:t xml:space="preserve">) </w:t>
      </w:r>
      <w:r>
        <w:rPr>
          <w:rtl w:val="true"/>
        </w:rPr>
        <w:t>در عالم برزخ</w:t>
      </w:r>
      <w:bookmarkEnd w:id="205"/>
    </w:p>
    <w:p>
      <w:pPr>
        <w:pStyle w:val="BookText"/>
        <w:rPr/>
      </w:pPr>
      <w:r>
        <w:rPr>
          <w:rFonts w:ascii="IRNazanin" w:hAnsi="IRNazanin" w:eastAsia="IRNazanin"/>
          <w:color w:val="111111"/>
          <w:sz w:val="28"/>
          <w:sz w:val="28"/>
          <w:szCs w:val="28"/>
          <w:rtl w:val="true"/>
          <w:lang w:bidi="fa-IR"/>
        </w:rPr>
        <w:t>در جهان هستی شش عالم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قیامت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یا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حد فاصل بین آغاز مرگ تا برپا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فرازی از آیه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وَرَائِهِمْ بَرْزَخٌ إِلَی یَوْمِ یُبْعَثُونَّ و پشت سر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مؤمنان خالص مشمول الطاف و نعمت های خداوند هستند ولی کافران و مجرمان در عذاب الهی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 و روایات متعد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روایات متعددی نقل شده است که به مواردی در این کتاب اشاره شد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و الدنی 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له اربعة أبواب الی الجنة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قصری است که در آن قصر دارای چهار درب است و آن درب ها به بهشت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بیان گر مقام ارجمند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پای خود را بر زمین زد و حرکت داد، ناگاه دریایی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ای شد و خود را در عالم برزخ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کشتی هایی از نقره مشاهده کردم آن حضرت سوار بر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 و کشتی حرکت کرد تا به محلی که در آن جا خیمه هایی از نقره</w:t>
      </w:r>
      <w:bookmarkStart w:id="206" w:name="pg17012_180047"/>
    </w:p>
    <w:p>
      <w:pPr>
        <w:pStyle w:val="BookText"/>
        <w:rPr/>
      </w:pPr>
      <w:bookmarkEnd w:id="206"/>
      <w:r>
        <w:rPr>
          <w:rFonts w:ascii="IRNazanin" w:hAnsi="IRNazanin" w:eastAsia="IRNazanin"/>
          <w:color w:val="111111"/>
          <w:sz w:val="28"/>
          <w:sz w:val="28"/>
          <w:szCs w:val="28"/>
          <w:rtl w:val="true"/>
          <w:lang w:bidi="fa-IR"/>
        </w:rPr>
        <w:t>وجود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یکی از خیمه ها وارد شد پس بیرون آمد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خیمه ای را که نخست وارد آن شدم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خیمه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خیمه ی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خیمه ی سوم خیمه 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خیمه ی چهارم خیمه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ی پنجم خیمه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ی ششم، خیمه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ی هفتم، خیمه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خیمه ی هشتم، خیمه ی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ی نهم خیمه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که از دنیا می رویم، دارای خیمه ای هستم که در آن سکونت می کنیم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این الطاف الهی فعلاً موقت است نه دائمی مقامات اهل بیت از همه ی مخلوقین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جاوید که قابل وصف نیست برای ماها</w:t>
      </w:r>
      <w:r>
        <w:rPr>
          <w:rFonts w:eastAsia="IRNazanin" w:cs="IRNazanin"/>
          <w:color w:val="111111"/>
          <w:sz w:val="28"/>
          <w:szCs w:val="28"/>
          <w:rtl w:val="true"/>
          <w:lang w:bidi="fa-IR"/>
        </w:rPr>
        <w:t>.</w:t>
      </w:r>
    </w:p>
    <w:p>
      <w:pPr>
        <w:pStyle w:val="Heading2"/>
        <w:numPr>
          <w:ilvl w:val="1"/>
          <w:numId w:val="1"/>
        </w:numPr>
        <w:rPr/>
      </w:pPr>
      <w:bookmarkStart w:id="207" w:name="__RefHeading___Toc3693041_3381743652"/>
      <w:bookmarkStart w:id="208" w:name="_Toc71"/>
      <w:bookmarkEnd w:id="207"/>
      <w:r>
        <w:rPr/>
        <w:t>145</w:t>
      </w:r>
      <w:r>
        <w:rPr>
          <w:rtl w:val="true"/>
        </w:rPr>
        <w:t xml:space="preserve">- </w:t>
      </w:r>
      <w:r>
        <w:rPr>
          <w:rtl w:val="true"/>
        </w:rPr>
        <w:t>خصوصیت و ویژگی</w:t>
      </w:r>
      <w:r>
        <w:rPr>
          <w:rtl w:val="true"/>
        </w:rPr>
        <w:t xml:space="preserve">:  </w:t>
      </w:r>
      <w:r>
        <w:rPr>
          <w:rtl w:val="true"/>
        </w:rPr>
        <w:t xml:space="preserve">استقبال ملائکه در روز رستاخیز از حضرت خدیجه </w:t>
      </w:r>
      <w:r>
        <w:rPr>
          <w:rtl w:val="true"/>
        </w:rPr>
        <w:t>(</w:t>
      </w:r>
      <w:r>
        <w:rPr>
          <w:rtl w:val="true"/>
        </w:rPr>
        <w:t>علیها السلام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حدیث نگاران شیعه در روایتی که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آن حضرت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هفتاد هزار فرشته با پرچم های مزین به گلواژه ی الله اکبر به استقبال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شتابند</w:t>
      </w:r>
      <w:r>
        <w:rPr>
          <w:rFonts w:eastAsia="IRNazanin" w:cs="IRNazanin"/>
          <w:color w:val="111111"/>
          <w:sz w:val="28"/>
          <w:szCs w:val="28"/>
          <w:rtl w:val="true"/>
          <w:lang w:bidi="fa-IR"/>
        </w:rPr>
        <w:t>».</w:t>
      </w:r>
      <w:r>
        <w:rPr>
          <w:rStyle w:val="FootnoteAnchor"/>
          <w:rtl w:val="true"/>
        </w:rPr>
        <w:footnoteReference w:id="490"/>
      </w:r>
    </w:p>
    <w:p>
      <w:pPr>
        <w:pStyle w:val="Heading2"/>
        <w:numPr>
          <w:ilvl w:val="1"/>
          <w:numId w:val="1"/>
        </w:numPr>
        <w:rPr/>
      </w:pPr>
      <w:bookmarkStart w:id="209" w:name="__RefHeading___Toc3693043_3381743652"/>
      <w:bookmarkStart w:id="210" w:name="_Toc72"/>
      <w:bookmarkEnd w:id="209"/>
      <w:r>
        <w:rPr/>
        <w:t>146</w:t>
      </w:r>
      <w:r>
        <w:rPr>
          <w:rtl w:val="true"/>
        </w:rPr>
        <w:t xml:space="preserve">- </w:t>
      </w:r>
      <w:r>
        <w:rPr>
          <w:rtl w:val="true"/>
        </w:rPr>
        <w:t>خصوصیت و ویژگی</w:t>
      </w:r>
      <w:r>
        <w:rPr>
          <w:rtl w:val="true"/>
        </w:rPr>
        <w:t xml:space="preserve">:  </w:t>
      </w:r>
      <w:r>
        <w:rPr>
          <w:rtl w:val="true"/>
        </w:rPr>
        <w:t>دریافت نوید بهشت پر نعمت و زیبا</w:t>
      </w:r>
      <w:bookmarkEnd w:id="21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تعالی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که در آن رنج و ناآرامی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بشّرها ببیت فی الجنه من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صخب فیه ولا نصب</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در بهشت پر طراوت و زیبایی خدا – سرایی شکوهبار از گوهر برای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هیچ رنج و ناآرامی در آن نخواهد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بخاری که از سنی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هیچ زنی به اندازه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نکشیدم و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شنیدم که پروردگارش او را به بهشت وعده داده است</w:t>
      </w:r>
      <w:r>
        <w:rPr>
          <w:rFonts w:eastAsia="IRNazanin" w:cs="IRNazanin"/>
          <w:color w:val="111111"/>
          <w:sz w:val="28"/>
          <w:szCs w:val="28"/>
          <w:rtl w:val="true"/>
          <w:lang w:bidi="fa-IR"/>
        </w:rPr>
        <w:t>»</w:t>
      </w:r>
      <w:r>
        <w:rPr>
          <w:rStyle w:val="FootnoteAnchor"/>
          <w:rtl w:val="true"/>
        </w:rPr>
        <w:footnoteReference w:id="492"/>
      </w:r>
      <w:bookmarkStart w:id="211" w:name="pg17012_180048"/>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تاریخ که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 بانویی است که مام ارجمند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فرشته ی وحی بشارت بهشت پر طراوت و زیبای خداوند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بسیاری اش را در راه حق و عدالت و یاری رسانی به هدف های بلند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محبوب ترین و برترین و گرامی ترین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مام ارجمند دخت سر فراز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فرزندان آن حضرت و به 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بخش دل توفان زده او از فشار تاریک اندیشان و استبدادگران بود او بانوی قانونمند و حق شناسی بود که در همه ی زندگی مشترک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آن حضرت جز همگرایی و صفا و عشق و وفا جریان نیافت و کوچک ترین کدورت و آزردگی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جهان را به درود گفت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 بود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او رو نیز از آن حضرت خشنود</w:t>
      </w:r>
      <w:r>
        <w:rPr>
          <w:rFonts w:eastAsia="IRNazanin" w:cs="IRNazanin"/>
          <w:color w:val="111111"/>
          <w:sz w:val="28"/>
          <w:szCs w:val="28"/>
          <w:rtl w:val="true"/>
          <w:lang w:bidi="fa-IR"/>
        </w:rPr>
        <w:t>»</w:t>
      </w:r>
      <w:r>
        <w:rPr>
          <w:rStyle w:val="FootnoteAnchor"/>
          <w:rtl w:val="true"/>
        </w:rPr>
        <w:footnoteReference w:id="494"/>
      </w:r>
    </w:p>
    <w:p>
      <w:pPr>
        <w:pStyle w:val="Heading2"/>
        <w:numPr>
          <w:ilvl w:val="1"/>
          <w:numId w:val="1"/>
        </w:numPr>
        <w:rPr/>
      </w:pPr>
      <w:bookmarkStart w:id="212" w:name="__RefHeading___Toc3693045_3381743652"/>
      <w:bookmarkStart w:id="213" w:name="_Toc73"/>
      <w:bookmarkEnd w:id="212"/>
      <w:r>
        <w:rPr/>
        <w:t>147</w:t>
      </w:r>
      <w:r>
        <w:rPr>
          <w:rtl w:val="true"/>
        </w:rPr>
        <w:t xml:space="preserve">- </w:t>
      </w:r>
      <w:r>
        <w:rPr>
          <w:rtl w:val="true"/>
        </w:rPr>
        <w:t>خصوصیت و ویژگی</w:t>
      </w:r>
      <w:r>
        <w:rPr>
          <w:rtl w:val="true"/>
        </w:rPr>
        <w:t xml:space="preserve">:  </w:t>
      </w:r>
      <w:r>
        <w:rPr>
          <w:rtl w:val="true"/>
        </w:rPr>
        <w:t xml:space="preserve">اشتیاق بهشت به حضرت خدیجه </w:t>
      </w:r>
      <w:r>
        <w:rPr>
          <w:rtl w:val="true"/>
        </w:rPr>
        <w:t>(</w:t>
      </w:r>
      <w:r>
        <w:rPr>
          <w:rtl w:val="true"/>
        </w:rPr>
        <w:t>علیها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اشتاقت الجنة الی اربع من النساء مریم بنت عمران و آسیة بنت مزاجم زوجة فرعون و هی زوجة النبی فی الجنة و خدیجه بنت خویلد زوجة النبی فی الدنیا و الآخرة و فاطمة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همسر فرعون که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214" w:name="pg17012_180049"/>
    </w:p>
    <w:p>
      <w:pPr>
        <w:pStyle w:val="BookText"/>
        <w:rPr/>
      </w:pPr>
      <w:bookmarkEnd w:id="214"/>
      <w:r>
        <w:rPr>
          <w:rFonts w:ascii="IRNazanin" w:hAnsi="IRNazanin" w:eastAsia="IRNazanin"/>
          <w:color w:val="111111"/>
          <w:sz w:val="28"/>
          <w:sz w:val="28"/>
          <w:szCs w:val="28"/>
          <w:rtl w:val="true"/>
          <w:lang w:bidi="fa-IR"/>
        </w:rPr>
        <w:t>در میان رجال الهی بهشت به پنج نفر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مشتاق ولی صبرانه منتظر آنان است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تشتاقُ الیک و الی عمار و الی سلمان و ابی ذر و المقداد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تو یا علی، عمار، سلمان، ابوذر، و مقداد مشتاق است</w:t>
      </w:r>
      <w:r>
        <w:rPr>
          <w:rFonts w:eastAsia="IRNazanin" w:cs="IRNazanin"/>
          <w:color w:val="111111"/>
          <w:sz w:val="28"/>
          <w:szCs w:val="28"/>
          <w:rtl w:val="true"/>
          <w:lang w:bidi="fa-IR"/>
        </w:rPr>
        <w:t>.</w:t>
      </w:r>
    </w:p>
    <w:p>
      <w:pPr>
        <w:pStyle w:val="Heading2"/>
        <w:numPr>
          <w:ilvl w:val="1"/>
          <w:numId w:val="1"/>
        </w:numPr>
        <w:rPr/>
      </w:pPr>
      <w:bookmarkStart w:id="215" w:name="__RefHeading___Toc3693047_3381743652"/>
      <w:bookmarkStart w:id="216" w:name="_Toc74"/>
      <w:bookmarkEnd w:id="215"/>
      <w:r>
        <w:rPr/>
        <w:t>148</w:t>
      </w:r>
      <w:r>
        <w:rPr>
          <w:rtl w:val="true"/>
        </w:rPr>
        <w:t xml:space="preserve">- </w:t>
      </w:r>
      <w:r>
        <w:rPr>
          <w:rtl w:val="true"/>
        </w:rPr>
        <w:t>خصوصیت و ویژگی</w:t>
      </w:r>
      <w:r>
        <w:rPr>
          <w:rtl w:val="true"/>
        </w:rPr>
        <w:t xml:space="preserve">:  </w:t>
      </w:r>
      <w:r>
        <w:rPr>
          <w:rtl w:val="true"/>
        </w:rPr>
        <w:t xml:space="preserve">جایگاه حضرت خدیجه </w:t>
      </w:r>
      <w:r>
        <w:rPr>
          <w:rtl w:val="true"/>
        </w:rPr>
        <w:t>(</w:t>
      </w:r>
      <w:r>
        <w:rPr>
          <w:rtl w:val="true"/>
        </w:rPr>
        <w:t>علیها السلام</w:t>
      </w:r>
      <w:r>
        <w:rPr>
          <w:rtl w:val="true"/>
        </w:rPr>
        <w:t xml:space="preserve">) </w:t>
      </w:r>
      <w:r>
        <w:rPr>
          <w:rtl w:val="true"/>
        </w:rPr>
        <w:t>در بهشت</w:t>
      </w:r>
      <w:bookmarkEnd w:id="216"/>
    </w:p>
    <w:p>
      <w:pPr>
        <w:pStyle w:val="BookText"/>
        <w:rPr/>
      </w:pPr>
      <w:r>
        <w:rPr>
          <w:rFonts w:ascii="IRNazanin" w:hAnsi="IRNazanin" w:eastAsia="IRNazanin"/>
          <w:color w:val="111111"/>
          <w:sz w:val="28"/>
          <w:sz w:val="28"/>
          <w:szCs w:val="28"/>
          <w:rtl w:val="true"/>
          <w:lang w:bidi="fa-IR"/>
        </w:rPr>
        <w:t xml:space="preserve">در مورد مقام منزلت و 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متعدی در دست است که نمونه هایی از آن احادیث را در این جا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خدیجة بنت خویلد – قال رایتها علی نهر من أنهار الجنة فی بیت من قصب – لا لغو فیه و لا نصب</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توفیت خدیجة رضی الله عنها جعلت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تدور حوله و تقول أبت این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ربک یامرک ان تقری فاطمة السلام و تقول لها ان امک فی بیت من قصب کعابه من ذهب و عمده تا قوت أحمر بین آسیة و مریم بنت عمران –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 منه السلام و الیه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پدر اندیشه بود که جواب دخترش را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خدایت به تو امر می کند که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مادرت در خان های از زمرد است که دیوارهایش از طلا است و پایه هایش از یاقوت قرمز، او در میان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سلام است و سلام از او است و به سوی او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است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جایگاه آن حضرت در قیامت سؤالاتی پرسید از جمله این که پرسید</w:t>
      </w:r>
      <w:r>
        <w:rPr>
          <w:rFonts w:eastAsia="IRNazanin" w:cs="IRNazanin"/>
          <w:color w:val="111111"/>
          <w:sz w:val="28"/>
          <w:szCs w:val="28"/>
          <w:rtl w:val="true"/>
          <w:lang w:bidi="fa-IR"/>
        </w:rPr>
        <w:t>:</w:t>
      </w:r>
      <w:bookmarkStart w:id="217" w:name="pg17012_180050"/>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والدتی خدیجةۀ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مادرم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قصر له اربعة ابواب الی الجنة</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قصری است که چهار درب به سوی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جایگاه و مکان با عظمت و والای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کامیابی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 همانا وعده ی حتمی خداوند است که به بشارت بهشت را به صابران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فصلت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سخت و دشواری را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صبورانه تا مرز شهادت پیش رفت و همه مصیبت ها را در راه خدا و رسولش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استحقاف چنین وعده ی ؟؟ الهی را دارا بود که سرایی در بهشت داشته باشد که هیچ رنج و ناآرامی در آن نخواهد بود</w:t>
      </w:r>
      <w:r>
        <w:rPr>
          <w:rFonts w:eastAsia="IRNazanin" w:cs="IRNazanin"/>
          <w:color w:val="111111"/>
          <w:sz w:val="28"/>
          <w:szCs w:val="28"/>
          <w:rtl w:val="true"/>
          <w:lang w:bidi="fa-IR"/>
        </w:rPr>
        <w:t>.</w:t>
      </w:r>
    </w:p>
    <w:p>
      <w:pPr>
        <w:pStyle w:val="Heading2"/>
        <w:numPr>
          <w:ilvl w:val="1"/>
          <w:numId w:val="1"/>
        </w:numPr>
        <w:rPr/>
      </w:pPr>
      <w:bookmarkStart w:id="218" w:name="__RefHeading___Toc3693049_3381743652"/>
      <w:bookmarkStart w:id="219" w:name="_Toc75"/>
      <w:bookmarkEnd w:id="218"/>
      <w:r>
        <w:rPr/>
        <w:t>149</w:t>
      </w:r>
      <w:r>
        <w:rPr>
          <w:rtl w:val="true"/>
        </w:rPr>
        <w:t xml:space="preserve">- </w:t>
      </w:r>
      <w:r>
        <w:rPr>
          <w:rtl w:val="true"/>
        </w:rPr>
        <w:t>خصوصیت و ویژگی</w:t>
      </w:r>
      <w:r>
        <w:rPr>
          <w:rtl w:val="true"/>
        </w:rPr>
        <w:t xml:space="preserve">:  </w:t>
      </w:r>
      <w:r>
        <w:rPr>
          <w:rtl w:val="true"/>
        </w:rPr>
        <w:t xml:space="preserve">طعام مخصوص حضرت خدیجه </w:t>
      </w:r>
      <w:r>
        <w:rPr>
          <w:rtl w:val="true"/>
        </w:rPr>
        <w:t>(</w:t>
      </w:r>
      <w:r>
        <w:rPr>
          <w:rtl w:val="true"/>
        </w:rPr>
        <w:t>علیها السلام</w:t>
      </w:r>
      <w:r>
        <w:rPr>
          <w:rtl w:val="true"/>
        </w:rPr>
        <w:t xml:space="preserve">) </w:t>
      </w:r>
      <w:r>
        <w:rPr>
          <w:rtl w:val="true"/>
        </w:rPr>
        <w:t>در بهشت</w:t>
      </w:r>
      <w:bookmarkEnd w:id="219"/>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نه تنها از بهترین مکان ها بلکه از خوراکی ها و نوشیدنی های که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ها تهیه و آماده شده استفاده می کنند که در این زمینه هم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 ذکر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عبدالله رضی الله عنه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أشرف فی الجنة یشربه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المقربون السابقون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أبی طالب و الائمة و فاطمة و خدیجة صلوات الله علیهم و ذریتهم الذین اتبعهم بایمان یتسنم علیهم من اعالی دورهم 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تسنیم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 شراب فی الجنة بشربه محمد و آل محمد صرفاً و یمزج لاصحاب الیمین و لسائر اهل الجنة</w:t>
      </w:r>
      <w:r>
        <w:rPr>
          <w:rFonts w:eastAsia="IRNazanin" w:cs="IRNazanin"/>
          <w:color w:val="111111"/>
          <w:sz w:val="28"/>
          <w:szCs w:val="28"/>
          <w:rtl w:val="true"/>
          <w:lang w:bidi="fa-IR"/>
        </w:rPr>
        <w:t>»</w:t>
      </w:r>
      <w:r>
        <w:rPr>
          <w:rStyle w:val="FootnoteAnchor"/>
          <w:rtl w:val="true"/>
        </w:rPr>
        <w:footnoteReference w:id="499"/>
      </w:r>
      <w:bookmarkStart w:id="220" w:name="pg17012_180051"/>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رضی الله عنه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در مورد قول خداوند عزوجل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مطففین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بالاترین شراب و نوشیدنی در بهشت است که آن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در ایمان به خدا و تصدیق رسولش از همه سبقت گرفتند و تقرب به خدا پیدا کردند و آن ها علی و فرزندان او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صلوات خداوند بر آنها باد و ذریه و فرزندان آنهایی که در ایمان پیروی از پدرانشان نمودند و این شراب از آسمان بهشت بر آنان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احادیث فوق و احادیثی که در این زمینه وارد شده است به دست می آید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وسیعی در بهشت برخوردار می باشد و از آن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مقام و منزلت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بی جهت نعمت های بهشتی را که در اختیار کسی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قرار دادن نعمت براساس کمال و درجات انسان می باشد هر انسانی که درجاتش بیشتر و از کمال بالاتری برخوردار باشد خداوند متعال امکانات بهتر و بیشتری در اختیارش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حاکی از استفاده ی طعام بهشتی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أنس أطعم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من عنب الجنة</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زنان بهشت،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است و برای خدیجه مانند مریم مائده ی آسمانی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نجاری در صحیح خود از ابوهریره روایت کرده است که جبرئیل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ظرفی از بهشت آورد که طعام و شراب بهشتی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مائده، مال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پروردگارش و من، به او سلام برسان و به او مژده بده به یک قصری در بهشت که در آن جا سر و صدا و مشقت نیست</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221" w:name="__RefHeading___Toc3693051_3381743652"/>
      <w:bookmarkStart w:id="222" w:name="_Toc76"/>
      <w:bookmarkEnd w:id="221"/>
      <w:r>
        <w:rPr/>
        <w:t>150</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برترین بانوان اهل بهشت</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 روی زمین ترسیم و نقشه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اهل الجنة 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 و مریم بنت عمران</w:t>
      </w:r>
      <w:r>
        <w:rPr>
          <w:rFonts w:eastAsia="IRNazanin" w:cs="IRNazanin"/>
          <w:color w:val="111111"/>
          <w:sz w:val="28"/>
          <w:szCs w:val="28"/>
          <w:rtl w:val="true"/>
          <w:lang w:bidi="fa-IR"/>
        </w:rPr>
        <w:t>»</w:t>
      </w:r>
      <w:r>
        <w:rPr>
          <w:rStyle w:val="FootnoteAnchor"/>
          <w:rtl w:val="true"/>
        </w:rPr>
        <w:footnoteReference w:id="502"/>
      </w:r>
      <w:bookmarkStart w:id="223" w:name="pg17012_180052"/>
    </w:p>
    <w:p>
      <w:pPr>
        <w:pStyle w:val="BookText"/>
        <w:rPr/>
      </w:pPr>
      <w:bookmarkEnd w:id="223"/>
      <w:r>
        <w:rPr>
          <w:rFonts w:ascii="IRNazanin" w:hAnsi="IRNazanin" w:eastAsia="IRNazanin"/>
          <w:color w:val="111111"/>
          <w:sz w:val="28"/>
          <w:sz w:val="28"/>
          <w:szCs w:val="28"/>
          <w:rtl w:val="true"/>
          <w:lang w:bidi="fa-IR"/>
        </w:rPr>
        <w:t>برترین زنان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فاطمه دختر گرامی پیامبر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و آسیه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درباره ی آسیه همسر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امْرَأَتَ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تحریم، آیه ی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آورده اند، خداوند همسر فرعون را مثال زده،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پیش خود در بهشت خانه ای برایم بساز، و مرا از فرعون و کردارش نجات بده، و مرا از دست مردم ستم گر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ی مذکور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 حضرت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زنان بهشت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 الحسین جدها رسول الله سید المرسلین و جدتهما خدیجة بنت خویلد سیدة نساء اهل الجنة</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جده ی آن ها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خویلد، سرور بانوان اهل بهشت می باشد</w:t>
      </w:r>
      <w:r>
        <w:rPr>
          <w:rFonts w:eastAsia="IRNazanin" w:cs="IRNazanin"/>
          <w:color w:val="111111"/>
          <w:sz w:val="28"/>
          <w:szCs w:val="28"/>
          <w:rtl w:val="true"/>
          <w:lang w:bidi="fa-IR"/>
        </w:rPr>
        <w:t>»</w:t>
      </w:r>
    </w:p>
    <w:p>
      <w:pPr>
        <w:pStyle w:val="Heading2"/>
        <w:numPr>
          <w:ilvl w:val="1"/>
          <w:numId w:val="1"/>
        </w:numPr>
        <w:rPr/>
      </w:pPr>
      <w:bookmarkStart w:id="224" w:name="__RefHeading___Toc3693053_3381743652"/>
      <w:bookmarkStart w:id="225" w:name="_Toc77"/>
      <w:bookmarkEnd w:id="224"/>
      <w:r>
        <w:rPr/>
        <w:t>151</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 xml:space="preserve">در پیشاپیش فاطمه </w:t>
      </w:r>
      <w:r>
        <w:rPr>
          <w:rtl w:val="true"/>
        </w:rPr>
        <w:t>(</w:t>
      </w:r>
      <w:r>
        <w:rPr>
          <w:rtl w:val="true"/>
        </w:rPr>
        <w:t>علیها السلام</w:t>
      </w:r>
      <w:r>
        <w:rPr>
          <w:rtl w:val="true"/>
        </w:rPr>
        <w:t xml:space="preserve">) </w:t>
      </w:r>
      <w:r>
        <w:rPr>
          <w:rtl w:val="true"/>
        </w:rPr>
        <w:t>در درگاه بهشت</w:t>
      </w:r>
      <w:bookmarkEnd w:id="22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فرا رسد برای رسولان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از نور نصب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منبری در قیامت بلندترین منبرها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اوصیا، منبرهایی از نور نصب می شود که منبر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ارجمندتر است و همچنین برای فرزندان پیامبران منبرهایی از نور نصب می شود که منبر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خطبه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منادی خدا جبرئیل فریاد می زند کجاست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کجاست مریم دختر عمران؟ کجاست آسیه دختر مزاحم؟ کجاست ام کلثوم مادر یحیی بن زکریا؟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می خیزند خداوند خطاب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محشر، امروز بزرگی مقام و بزرگواری آن کیست؟</w:t>
      </w:r>
    </w:p>
    <w:p>
      <w:pPr>
        <w:pStyle w:val="BookText"/>
        <w:rPr/>
      </w:pPr>
      <w:r>
        <w:rPr>
          <w:rFonts w:ascii="IRNazanin" w:hAnsi="IRNazanin" w:eastAsia="IRNazanin"/>
          <w:color w:val="111111"/>
          <w:sz w:val="28"/>
          <w:sz w:val="28"/>
          <w:szCs w:val="28"/>
          <w:rtl w:val="true"/>
          <w:lang w:bidi="fa-IR"/>
        </w:rPr>
        <w:t xml:space="preserve">پیامبر،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 یکتا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محشر من مقام ارجمندی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در گریبان کنید و چشم ها را فرو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بهشت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شتری شکوهمند از شترهای بهشت را می آورد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شده در حالی که صد هزار فرشته در جانب راست او و صد هزار فرشته در جانب چپ او و صد هزار فرشته پرهای خود را در زیر پای آن شتر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را به درگاه بهشت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مرا به اهل محشر بشناسان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هر کس که از دوستان تو و دوستان ذریه ی تو است، دست او را بگیر و وارد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دوستان خود را مانند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دانه های نیک را از میان دانه های گوناگون بر می چیند، جدا می کند و از آن ها شفاعت کرده و آنها را وارد بهشت می نماید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در حدیث آمده، آسیه، مریم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پیش قراولان و حاجبان به سوی بهشت روانه می گردند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آوردن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آغشته به خونش است بر می خیزد پس به سوی دوازده هزار صدیق حرکت می کند که همه در راه خدا شهید شدند 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شیعیان و دوستان و یاران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آغشته به خوشان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بیند و سخت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آسمانها و زمین و هر آنچه بر آن است از گریه ی حضرت می گریند در این لحظه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بر می آورد که زمین و زمینیان به لرزه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حضرت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 ایشان،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اش می چسباند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w:t>
      </w:r>
      <w:bookmarkStart w:id="226" w:name="pg17012_180054"/>
    </w:p>
    <w:p>
      <w:pPr>
        <w:pStyle w:val="BookText"/>
        <w:rPr/>
      </w:pPr>
      <w:bookmarkEnd w:id="226"/>
      <w:r>
        <w:rPr>
          <w:rFonts w:ascii="IRNazanin" w:hAnsi="IRNazanin" w:eastAsia="IRNazanin"/>
          <w:color w:val="111111"/>
          <w:sz w:val="28"/>
          <w:sz w:val="28"/>
          <w:szCs w:val="28"/>
          <w:rtl w:val="true"/>
          <w:lang w:bidi="fa-IR"/>
        </w:rPr>
        <w:t>شوم حسین جان، چشمانت روشن باد چشمان من به خاطر تو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راست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ی شیر خدا در زمین و از طرف چپ او جعفر بن ابی طالب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جوی روی او ابوعبیدة بن حارث، فرزند عبدالمطلب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محسن صلوات الله علیه را در حالی که آغشته به خونش است، خدیجه ی کبری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مادر بزرگوار امیر المؤمنین صلوات الله و سلامه علیه که دو جده ی او هستند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 هانی و جمانه عمه هایش، دختران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اسماء بنت عمیس، خثعمیه در حالی که همه فریاد می کشند و دستانشان را بر گونه ها می خراشند و از شدت اندوه و غم موهایشان پریشان گشته و ملائکه با بالهایشان آن ها را می پوشانند آنها را همراهی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و همه ی این ها یک طرف می گرید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روزی است که شما وعده داده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فریاد بر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 است پس یاریش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محسن را و محسن صلوات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یاریم فرما</w:t>
      </w:r>
      <w:r>
        <w:rPr>
          <w:rFonts w:eastAsia="IRNazanin" w:cs="IRNazanin"/>
          <w:color w:val="111111"/>
          <w:sz w:val="28"/>
          <w:szCs w:val="28"/>
          <w:rtl w:val="true"/>
          <w:lang w:bidi="fa-IR"/>
        </w:rPr>
        <w:t>.</w:t>
      </w:r>
      <w:r>
        <w:rPr>
          <w:rStyle w:val="FootnoteAnchor"/>
          <w:rtl w:val="true"/>
        </w:rPr>
        <w:footnoteReference w:id="505"/>
      </w:r>
    </w:p>
    <w:p>
      <w:pPr>
        <w:pStyle w:val="Heading2"/>
        <w:numPr>
          <w:ilvl w:val="1"/>
          <w:numId w:val="1"/>
        </w:numPr>
        <w:rPr/>
      </w:pPr>
      <w:bookmarkStart w:id="227" w:name="__RefHeading___Toc3693055_3381743652"/>
      <w:bookmarkStart w:id="228" w:name="_Toc78"/>
      <w:bookmarkEnd w:id="227"/>
      <w:r>
        <w:rPr/>
        <w:t>152</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در اعراف</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 مرتفع و گذرگاه مهمی حد فاصل میان بهشت و دوزخ که به بیان قرآن گروهی بر آن قرار دارند و بر بهشتیان و جهنمیان اشراف داشته هر یک از آنان را به چهره می شناسند و بر اصحاب بهشت درود فرستاده اصحاب دوزخ را سرزنش و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است که به عنوان اصحاب اعراف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از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وَبَیْنَهُمَا حِجَابٌ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بین الجنة و النار، قائم علیه محمد و علی و الحسن و الحسین و فاطمة و خدیجة فینادون این محبونا، این شیعتنا فیقبلون الیهم فیعرفونهم بأسمائهم و أسماء آبائهم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بِسِیمَاهُمْ  فیأخذون بأیدیهم فیجوزون بهم علی الصراط و یدخلونهم الجنة</w:t>
      </w:r>
      <w:r>
        <w:rPr>
          <w:rFonts w:eastAsia="IRNazanin" w:cs="IRNazanin"/>
          <w:color w:val="111111"/>
          <w:sz w:val="28"/>
          <w:szCs w:val="28"/>
          <w:rtl w:val="true"/>
          <w:lang w:bidi="fa-IR"/>
        </w:rPr>
        <w:t>».</w:t>
      </w:r>
      <w:r>
        <w:rPr>
          <w:rStyle w:val="FootnoteAnchor"/>
          <w:rtl w:val="true"/>
        </w:rPr>
        <w:footnoteReference w:id="50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حصاری است بین بهشت و دوزخ که بر آن محمد و علی و حسن و حسین و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پس ندا می دهند که کجایند محبان ما؟ کجایند شیعیان ما؟ آنگاه به سوی ایشان رو می آورند، و آنان را به اسمشان و اسم پدرانشان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به سیمایش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آنان را گرفته و بر صراط گذر داده، و وارد بهشت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w:t>
      </w:r>
      <w:bookmarkStart w:id="229" w:name="pg17012_180055"/>
    </w:p>
    <w:p>
      <w:pPr>
        <w:pStyle w:val="BookText"/>
        <w:rPr/>
      </w:pPr>
      <w:bookmarkEnd w:id="229"/>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ی با تفسیر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اعراف بودند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از عبدالله بن الکوا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اصبغ بن نباته که گوید من روزی در حضور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ابن کوا بابیان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 امیر المؤمنین آگاه کن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وَبَیْنَهُمَا حِجَابٌ وَعَلَی الْأَعْرَافِ رِجَالٌ یَعْرِفُونَ کُلًّا بِسِیمَاهُمْ وَنَادَوْا أَصْحَابَ الْجَنَّةِ أَنْ سَلَامٌ عَلَیْکُمْ لَمْ یَدْخُلُوهَا وَهُمْ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ما اهل بیت نبوت و معدن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زمام اختیار بدست ما دهند و خطاب حق تعالی رسد که آن کس که اهل دوزخ باشد او را به دوزخ بفرستید و آن که از اهل جنت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بهشت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یضرنا عرفناه بسیماه و ادخلناه الجنة و من ایغضا عرفناه بسیماه ما دخلناه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کسانی که در دنیا نصرت ما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محبت ما کوشیده و شراب مودت ما را نوشیده، ایشان را به علامت و دوستی بشناسیم و تعظیم تمام در حقشان کنیم و در بهشت عنبر سرشت در آوریم و آن کسانی که در این جهان با ما عداوت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ایذاء و آزار به محبان ما رسانیده ایشان را به علامت بغض و نفاق بشناسیم و به عذاب الیم و عقاب جحیم رسانیم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الامن یعرفهم و عرفوه و لا یدخل النار الا من انکرهم و انکروه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تپه هائی باشد میان بهشت و دوزخ – هر پیامبری و خلیفه ی او را در آن جا بدارند با گناه کاران امتش چنان که امیر لشکر با لشکر پس آنانکه محسنان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در بهشت درآیند و خلیفه ی آن پیغمبران با گناه کاران امت او گویند کهک بنگرید برادران نیکوکاران خودتان را که سبقت گرفته اند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اینان برایشان سلام کنند</w:t>
      </w:r>
      <w:r>
        <w:rPr>
          <w:rFonts w:eastAsia="IRNazanin" w:cs="IRNazanin"/>
          <w:color w:val="111111"/>
          <w:sz w:val="28"/>
          <w:szCs w:val="28"/>
          <w:rtl w:val="true"/>
          <w:lang w:bidi="fa-IR"/>
        </w:rPr>
        <w:t>.</w:t>
      </w:r>
      <w:r>
        <w:rPr>
          <w:rStyle w:val="FootnoteAnchor"/>
          <w:rtl w:val="true"/>
        </w:rPr>
        <w:footnoteReference w:id="509"/>
      </w:r>
    </w:p>
    <w:p>
      <w:pPr>
        <w:pStyle w:val="Heading2"/>
        <w:numPr>
          <w:ilvl w:val="1"/>
          <w:numId w:val="1"/>
        </w:numPr>
        <w:rPr/>
      </w:pPr>
      <w:bookmarkStart w:id="230" w:name="__RefHeading___Toc3693057_3381743652"/>
      <w:bookmarkStart w:id="231" w:name="_Toc79"/>
      <w:bookmarkEnd w:id="230"/>
      <w:r>
        <w:rPr/>
        <w:t>153</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با هفتاد هزار فرشته ی پرچم دار</w:t>
      </w:r>
      <w:bookmarkEnd w:id="2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اندوهگین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قیامت و وقوف عریان در محشر افتادم برای سختی آن روز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روز، روز بزرگ است، ولی جبرئیل به من خبر داد که خداوند، اسرافیل را با سر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لباس ها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پوشی هفتاد هزار حوریه نزد تو آیند و با دیدار تو خرسند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آن ها و فرشتگان بسیار از قبر خارج شدن و به سوی بهشت روانه می شوی</w:t>
      </w:r>
      <w:r>
        <w:rPr>
          <w:rFonts w:eastAsia="IRNazanin" w:cs="IRNazanin"/>
          <w:color w:val="111111"/>
          <w:sz w:val="28"/>
          <w:szCs w:val="28"/>
          <w:rtl w:val="true"/>
          <w:lang w:bidi="fa-IR"/>
        </w:rPr>
        <w:t>.</w:t>
      </w:r>
      <w:bookmarkStart w:id="232" w:name="pg17012_180056"/>
    </w:p>
    <w:p>
      <w:pPr>
        <w:pStyle w:val="BookText"/>
        <w:rPr/>
      </w:pPr>
      <w:bookmarkEnd w:id="232"/>
      <w:r>
        <w:rPr>
          <w:rFonts w:ascii="IRNazanin" w:hAnsi="IRNazanin" w:eastAsia="IRNazanin"/>
          <w:color w:val="111111"/>
          <w:sz w:val="28"/>
          <w:sz w:val="28"/>
          <w:szCs w:val="28"/>
          <w:rtl w:val="true"/>
          <w:lang w:bidi="fa-IR"/>
        </w:rPr>
        <w:t xml:space="preserve">در مسیر راه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حوریه ی دیگر نزد تو آیند او به تو سلام کند و همراهانت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تستقبلکّ امکِ خدیجهُ بنت خویلد اولُ المؤمنانِ باللهِ و برسوله و معها سبعونَ الفَ مَلَکٍ بایدیهم الویةُ التکبیر سپس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همان نخستین زنی که ایمان به خدا و رسولش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هفتاد هزار فرشته که در دست آن ها پرچم های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استقبال تو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همراه هفتاد هزار حوریه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محشر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حق در زیر عرش ندا می کند چشم های خود را فرو خوابانید تا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آن ها چشم های خود را فرو خوابانند، در آن روز، جز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حوا همراه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پیشاپیش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منبری از نور نصب می گردد و تو بر قراز آن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تو می آید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آن گاه تو حق خود را از ظالمان به خاندان نبوت طلب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همه ی آن ها را به دوزخ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پروردگارا به داد شیعیانم و شیعیان فرزندانم و شیعه ی شیعیانم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آن ها را بخشیدم هر کسی که به تو توسل نمود و به درگاه تو چنگ زد، همراه تو با شکوه و جلال وارد بهشت می شود</w:t>
      </w:r>
      <w:r>
        <w:rPr>
          <w:rFonts w:eastAsia="IRNazanin" w:cs="IRNazanin"/>
          <w:color w:val="111111"/>
          <w:sz w:val="28"/>
          <w:szCs w:val="28"/>
          <w:rtl w:val="true"/>
          <w:lang w:bidi="fa-IR"/>
        </w:rPr>
        <w:t>».</w:t>
      </w:r>
      <w:r>
        <w:rPr>
          <w:rStyle w:val="FootnoteAnchor"/>
          <w:rtl w:val="true"/>
        </w:rPr>
        <w:footnoteReference w:id="510"/>
      </w:r>
    </w:p>
    <w:p>
      <w:pPr>
        <w:pStyle w:val="Heading2"/>
        <w:numPr>
          <w:ilvl w:val="1"/>
          <w:numId w:val="1"/>
        </w:numPr>
        <w:rPr/>
      </w:pPr>
      <w:bookmarkStart w:id="233" w:name="__RefHeading___Toc3693059_3381743652"/>
      <w:bookmarkStart w:id="234" w:name="_Toc80"/>
      <w:bookmarkEnd w:id="233"/>
      <w:r>
        <w:rPr/>
        <w:t>154</w:t>
      </w:r>
      <w:r>
        <w:rPr>
          <w:rtl w:val="true"/>
        </w:rPr>
        <w:t xml:space="preserve">- </w:t>
      </w:r>
      <w:r>
        <w:rPr>
          <w:rtl w:val="true"/>
        </w:rPr>
        <w:t>خصوصیت و ویژگی</w:t>
      </w:r>
      <w:r>
        <w:rPr>
          <w:rtl w:val="true"/>
        </w:rPr>
        <w:t xml:space="preserve">:  </w:t>
      </w:r>
      <w:r>
        <w:rPr>
          <w:rtl w:val="true"/>
        </w:rPr>
        <w:t xml:space="preserve">مقام شفاعت حضرت خدیجه ی کبری </w:t>
      </w:r>
      <w:r>
        <w:rPr>
          <w:rtl w:val="true"/>
        </w:rPr>
        <w:t>(</w:t>
      </w:r>
      <w:r>
        <w:rPr>
          <w:rtl w:val="true"/>
        </w:rPr>
        <w:t>علیها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یکی دیگر از منزلت هایی که در روایات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ذکر شده این است که آن حضرت نه تنها مشمول شفاعت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در مقام شفاعت و دستگیری دوست داران و شیعیان گنهکار در روز قیامت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حذیفه و إبن عمر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نساء العالمین ایماناً خدیجه بنت خویلد و أول من أشفع یوم القیامه أهل بیتی، ثم الأقرب فالأقرب، ثم الأنصار، ثم من آمن بی و إتبعنی، ثم أهل الیمین، ثم سائر العرب، ثم الأعاجم، و من أشفع اولاً فهو أفضل</w:t>
      </w:r>
      <w:r>
        <w:rPr>
          <w:rFonts w:eastAsia="IRNazanin" w:cs="IRNazanin"/>
          <w:color w:val="111111"/>
          <w:sz w:val="28"/>
          <w:szCs w:val="28"/>
          <w:rtl w:val="true"/>
          <w:lang w:bidi="fa-IR"/>
        </w:rPr>
        <w:t>».</w:t>
      </w:r>
      <w:r>
        <w:rPr>
          <w:rStyle w:val="FootnoteAnchor"/>
          <w:rtl w:val="true"/>
        </w:rPr>
        <w:footnoteReference w:id="5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از نظر ایمان، اولین زن عالم است و در میان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مورد شفاعت 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نزدیک ترانم، و بعد نزدیکان را و سپس انصارا و بعد آن ها هر کس را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تبعیت کرد و سپس اهل یمین و بعد از آن ها سائر عرب و سپس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من اول از همه او را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همه خواهد بود</w:t>
      </w:r>
      <w:r>
        <w:rPr>
          <w:rFonts w:eastAsia="IRNazanin" w:cs="IRNazanin"/>
          <w:color w:val="111111"/>
          <w:sz w:val="28"/>
          <w:szCs w:val="28"/>
          <w:rtl w:val="true"/>
          <w:lang w:bidi="fa-IR"/>
        </w:rPr>
        <w:t>».</w:t>
      </w:r>
      <w:bookmarkStart w:id="235" w:name="pg17012_180057"/>
    </w:p>
    <w:p>
      <w:pPr>
        <w:pStyle w:val="BookText"/>
        <w:rPr/>
      </w:pPr>
      <w:bookmarkEnd w:id="235"/>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جایگاه رفیع که اولین و برترین شخص مورد شفاعت حبیب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شفاعت کننده ی محبان و شیعیان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طوسی رحمة الله تعالی علیه نقل می کند که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وَبَیْنَهُمَا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سوربین الجنة و النار، قائم علیه محمد و علی و الحسن و الحسین و فاطمة 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فینادون أین محبونا دین شیعتنا فیقبلون الیهم فیعرفونهم بأسمائهم و أسماء آبائهم و ذلک قوله تعالی یعرفون کلا بسیماهم فیأخذون بأیدیهم، فیجوزون بهم علی الصراط و یدخلونهم الجنة</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بهشت و جهنم، دیواری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ایستاده اند و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دوستداران ما؟ کجایند شیعیان ما؟ پس صورت های خود را به طرف مردم بر می گردانند و آن ها را به اسم هایشان و اسم های پدرانشان می شناسند و این همان قول خداوند تبارک و تعالی است که می فرماید، آن ها را به سیمایشان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آن افراد را می گیرند و از پل صراط عبور می دهند و داخل بهشت می کنند</w:t>
      </w:r>
      <w:r>
        <w:rPr>
          <w:rFonts w:eastAsia="IRNazanin" w:cs="IRNazanin"/>
          <w:color w:val="111111"/>
          <w:sz w:val="28"/>
          <w:szCs w:val="28"/>
          <w:rtl w:val="true"/>
          <w:lang w:bidi="fa-IR"/>
        </w:rPr>
        <w:t>»</w:t>
      </w:r>
    </w:p>
    <w:p>
      <w:pPr>
        <w:pStyle w:val="Heading2"/>
        <w:numPr>
          <w:ilvl w:val="1"/>
          <w:numId w:val="1"/>
        </w:numPr>
        <w:rPr/>
      </w:pPr>
      <w:bookmarkStart w:id="236" w:name="__RefHeading___Toc3693061_3381743652"/>
      <w:bookmarkStart w:id="237" w:name="_Toc81"/>
      <w:bookmarkEnd w:id="236"/>
      <w:r>
        <w:rPr/>
        <w:t>155</w:t>
      </w:r>
      <w:r>
        <w:rPr>
          <w:rtl w:val="true"/>
        </w:rPr>
        <w:t xml:space="preserve">- </w:t>
      </w:r>
      <w:r>
        <w:rPr>
          <w:rtl w:val="true"/>
        </w:rPr>
        <w:t>خصوصیت و ویژگی</w:t>
      </w:r>
      <w:r>
        <w:rPr>
          <w:rtl w:val="true"/>
        </w:rPr>
        <w:t xml:space="preserve">:  </w:t>
      </w:r>
      <w:r>
        <w:rPr>
          <w:rtl w:val="true"/>
        </w:rPr>
        <w:t xml:space="preserve">حضور معنوی حضرت خدیجه </w:t>
      </w:r>
      <w:r>
        <w:rPr>
          <w:rtl w:val="true"/>
        </w:rPr>
        <w:t>(</w:t>
      </w:r>
      <w:r>
        <w:rPr>
          <w:rtl w:val="true"/>
        </w:rPr>
        <w:t>علیها السلام</w:t>
      </w:r>
      <w:r>
        <w:rPr>
          <w:rtl w:val="true"/>
        </w:rPr>
        <w:t xml:space="preserve">) </w:t>
      </w:r>
      <w:r>
        <w:rPr>
          <w:rtl w:val="true"/>
        </w:rPr>
        <w:t>با کاروان اسرای کربلا</w:t>
      </w:r>
      <w:bookmarkEnd w:id="237"/>
    </w:p>
    <w:p>
      <w:pPr>
        <w:pStyle w:val="BookText"/>
        <w:rPr/>
      </w:pPr>
      <w:r>
        <w:rPr>
          <w:rFonts w:ascii="IRNazanin" w:hAnsi="IRNazanin" w:eastAsia="IRNazanin"/>
          <w:color w:val="111111"/>
          <w:sz w:val="28"/>
          <w:sz w:val="28"/>
          <w:szCs w:val="28"/>
          <w:rtl w:val="true"/>
          <w:lang w:bidi="fa-IR"/>
        </w:rPr>
        <w:t xml:space="preserve">هنگامی که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کربلا، به صورت اسیر با همراهان وارد شام شد، در عالم خواب طولانی دید که پس از بیدار شدن، خواب خود را چنین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پنج سراپرده از نور از آسمان به زمین نشست و پنج زن ارجمند از میان آن ها خارج شدند و به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کیستند؟ شخصی که معرفی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حوا، مادر بشر، دومی آسیه دختر مزاحم، سومی مریم دختر عمران، چهارمی خدیجه دختر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این زن پنجم کیست که دست هایش را بر سر نهاده،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افتد و گاهی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حضورش می روم و تمام حوادثی را که برای ما پیش آمد، به اطلاع او می رسانم با شتاب و سرعت نزد او رفتم تا به او رسیدم و در پیش رویش در حالی که گریه می کردم ایستادم و گفتم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وَاللهِ حَقَّنا، 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وَاللهِ شَمْلَنا، یا اُمَّتاهُ اِستَباحُوا وَاللهِ حَرِیمَنا، یا اُمَّتاهُ قَتَلُوا وَاللهِ الْحُسَیْنَ اَبانا</w:t>
      </w:r>
      <w:bookmarkStart w:id="238" w:name="pg17012_180058"/>
    </w:p>
    <w:p>
      <w:pPr>
        <w:pStyle w:val="BookText"/>
        <w:rPr/>
      </w:pPr>
      <w:bookmarkEnd w:id="238"/>
      <w:r>
        <w:rPr>
          <w:rFonts w:ascii="IRNazanin" w:hAnsi="IRNazanin" w:eastAsia="IRNazanin"/>
          <w:color w:val="111111"/>
          <w:sz w:val="28"/>
          <w:sz w:val="28"/>
          <w:szCs w:val="28"/>
          <w:rtl w:val="true"/>
          <w:lang w:bidi="fa-IR"/>
        </w:rPr>
        <w:t>ای مادر جان سوگند به خدا حق ما را انکار کردند، ای مادر جان سوگند به خدا جمع ما را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جان سوگند به خدا حریم حرمت ما را شکستند و مباح نمودند، ای مادر جان سوگند به خدا پدرمان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فاطمه ی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صوتَکِ یا سکینةُ فَقد قَطَّعتِ نیاط قلبی و اَقرَحت کندی هذا قَمیصُ اَبیکِ الحسین لا یُفارقُنی حتی القی الله و ربه</w:t>
      </w:r>
    </w:p>
    <w:p>
      <w:pPr>
        <w:pStyle w:val="BookText"/>
        <w:rPr/>
      </w:pPr>
      <w:r>
        <w:rPr>
          <w:rFonts w:ascii="IRNazanin" w:hAnsi="IRNazanin" w:eastAsia="IRNazanin"/>
          <w:color w:val="111111"/>
          <w:sz w:val="28"/>
          <w:sz w:val="28"/>
          <w:szCs w:val="28"/>
          <w:rtl w:val="true"/>
          <w:lang w:bidi="fa-IR"/>
        </w:rPr>
        <w:t>سکینه جانم دیگر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رگ قلبم را پاره کردی، و جگرم را شعله ور نمودی، این پیراهن پدرت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من جدا نخواهد شد تا به آن خدا را ملاقات کنم</w:t>
      </w:r>
      <w:r>
        <w:rPr>
          <w:rFonts w:eastAsia="IRNazanin" w:cs="IRNazanin"/>
          <w:color w:val="111111"/>
          <w:sz w:val="28"/>
          <w:szCs w:val="28"/>
          <w:rtl w:val="true"/>
          <w:lang w:bidi="fa-IR"/>
        </w:rPr>
        <w:t>»</w:t>
      </w:r>
      <w:r>
        <w:rPr>
          <w:rStyle w:val="FootnoteAnchor"/>
          <w:rtl w:val="true"/>
        </w:rPr>
        <w:footnoteReference w:id="513"/>
      </w:r>
    </w:p>
    <w:p>
      <w:pPr>
        <w:pStyle w:val="Heading2"/>
        <w:numPr>
          <w:ilvl w:val="1"/>
          <w:numId w:val="1"/>
        </w:numPr>
        <w:rPr/>
      </w:pPr>
      <w:bookmarkStart w:id="239" w:name="__RefHeading___Toc3693063_3381743652"/>
      <w:bookmarkStart w:id="240" w:name="_Toc82"/>
      <w:bookmarkEnd w:id="239"/>
      <w:r>
        <w:rPr/>
        <w:t>156</w:t>
      </w:r>
      <w:r>
        <w:rPr>
          <w:rtl w:val="true"/>
        </w:rPr>
        <w:t xml:space="preserve">- </w:t>
      </w:r>
      <w:r>
        <w:rPr>
          <w:rtl w:val="true"/>
        </w:rPr>
        <w:t>خصوصیت و ویژگی</w:t>
      </w:r>
      <w:r>
        <w:rPr>
          <w:rtl w:val="true"/>
        </w:rPr>
        <w:t xml:space="preserve">:  </w:t>
      </w:r>
      <w:r>
        <w:rPr>
          <w:rtl w:val="true"/>
        </w:rPr>
        <w:t xml:space="preserve">ورود شکوهمند حضرت خدیجه </w:t>
      </w:r>
      <w:r>
        <w:rPr>
          <w:rtl w:val="true"/>
        </w:rPr>
        <w:t>(</w:t>
      </w:r>
      <w:r>
        <w:rPr>
          <w:rtl w:val="true"/>
        </w:rPr>
        <w:t>علیها السلام</w:t>
      </w:r>
      <w:r>
        <w:rPr>
          <w:rtl w:val="true"/>
        </w:rPr>
        <w:t xml:space="preserve">) </w:t>
      </w:r>
      <w:r>
        <w:rPr>
          <w:rtl w:val="true"/>
        </w:rPr>
        <w:t>با همراهان به کربلا</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محدث خیبر محمد بن جعفر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همسایه ای از اهل تسنن داشتم با او زیاد محشور بودم،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مورد زیارت مرقد شریف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بدعت موجب گمراهی و دخول در جهنم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ناروای او بسیار ناراحت و خشمگین شدم با همین حال از نزد او برخاستم 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زود نزد او می روم و فضائل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کنم که با بیان این فضائل خداوند چشم های او را اندوهگین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قلبش را پر از غم کند تا آثار آن در چشمانش پیدا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نسخها دارد که اگر او قبول نکرد وی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فرا رسید به در خانه ی او رفتم، کوبه ی در را زدم، ناگاه صدایی از پشت در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به قصد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دیگر نسخها آمده است که او عیال آن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سرعت حرکت کرده خود را به کاروان زائران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همسایه را در میان آنها دیدم که مشغول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 دارد که او را در حرم دیدم مشغول دعا و زیارت و گریه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 گذشته می گفتی زیارت مرقد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طور اکنون به زیارت مرقد او می روی؟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رفیق مرا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آن هنگام که با تو سخن گفتم به امامت امامان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نزدم رفتی، و من خوابیدم، در عالم خواب چیزهایی دیدم که وحشت زده شدم، و از عقیده ی قبلی خود بازگشتم</w:t>
      </w:r>
      <w:r>
        <w:rPr>
          <w:rFonts w:eastAsia="IRNazanin" w:cs="IRNazanin"/>
          <w:color w:val="111111"/>
          <w:sz w:val="28"/>
          <w:szCs w:val="28"/>
          <w:rtl w:val="true"/>
          <w:lang w:bidi="fa-IR"/>
        </w:rPr>
        <w:t>.</w:t>
      </w:r>
      <w:bookmarkStart w:id="241" w:name="pg17012_180059"/>
    </w:p>
    <w:p>
      <w:pPr>
        <w:pStyle w:val="BookText"/>
        <w:rPr/>
      </w:pPr>
      <w:bookmarkEnd w:id="24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شخصی شکوهمندی دارای اوصافی چنین و چنان سواره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او، شخص شکوهمند دیگری سوار بر اسب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کیستند؟ 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وصیش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خود را کشیدم و منظطره ای در فضا دیدم، در آن منظره شتری از نور بود، و سراپرده ای بر پشت شتر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و سراپرده ی آن از آنِ کیست؟</w:t>
      </w:r>
    </w:p>
    <w:p>
      <w:pPr>
        <w:pStyle w:val="BookText"/>
        <w:rPr/>
      </w:pPr>
      <w:r>
        <w:rPr>
          <w:rFonts w:ascii="IRNazanin" w:hAnsi="IRNazanin" w:eastAsia="IRNazanin"/>
          <w:color w:val="111111"/>
          <w:sz w:val="28"/>
          <w:sz w:val="28"/>
          <w:szCs w:val="28"/>
          <w:rtl w:val="true"/>
          <w:lang w:bidi="fa-IR"/>
        </w:rPr>
        <w:t>و سرنشینان سراپرده کیانند؟ به من چنین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سراپرده و شتر مال 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همراه آن ها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که همراه آن ها می باشد،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کجا می 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زیارت قبر مظلوم و شهید کربلا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آن سراپرده رفتم، ناگاه دیدم نامه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ورق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 به زمین ریخته می شود و آن نامه ها امان نامه از سوی خدا،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از آتش جهنم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نسخ ها آمده است که آن مرد گوید من خواستم یکی از آن اوراق را بردارم از روی زمین که به من خطاب شد تو که اعتقاد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 بدعت می دانی پس نباید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ناگاه شنیدم منادی ای چنین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و شیعیانمان در درجه ی عالی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پس از این خواب، هرگز زیارت کربلاء را تا آخر عمر رها نمی کنم و از این مکان مقدس جدا نخواهم شد</w:t>
      </w:r>
      <w:r>
        <w:rPr>
          <w:rFonts w:eastAsia="IRNazanin" w:cs="IRNazanin"/>
          <w:color w:val="111111"/>
          <w:sz w:val="28"/>
          <w:szCs w:val="28"/>
          <w:rtl w:val="true"/>
          <w:lang w:bidi="fa-IR"/>
        </w:rPr>
        <w:t>».</w:t>
      </w:r>
      <w:r>
        <w:rPr>
          <w:rStyle w:val="FootnoteAnchor"/>
          <w:rtl w:val="true"/>
        </w:rPr>
        <w:footnoteReference w:id="514"/>
      </w:r>
    </w:p>
    <w:p>
      <w:pPr>
        <w:pStyle w:val="Heading2"/>
        <w:numPr>
          <w:ilvl w:val="1"/>
          <w:numId w:val="1"/>
        </w:numPr>
        <w:rPr/>
      </w:pPr>
      <w:bookmarkStart w:id="242" w:name="__RefHeading___Toc3693065_3381743652"/>
      <w:bookmarkStart w:id="243" w:name="_Toc83"/>
      <w:bookmarkEnd w:id="242"/>
      <w:r>
        <w:rPr/>
        <w:t>157</w:t>
      </w:r>
      <w:r>
        <w:rPr>
          <w:rtl w:val="true"/>
        </w:rPr>
        <w:t xml:space="preserve">- </w:t>
      </w:r>
      <w:r>
        <w:rPr>
          <w:rtl w:val="true"/>
        </w:rPr>
        <w:t>خصوصیت و ویژگی</w:t>
      </w:r>
      <w:r>
        <w:rPr>
          <w:rtl w:val="true"/>
        </w:rPr>
        <w:t xml:space="preserve">:  </w:t>
      </w:r>
      <w:r>
        <w:rPr>
          <w:rtl w:val="true"/>
        </w:rPr>
        <w:t xml:space="preserve">حضرت خدیجه </w:t>
      </w:r>
      <w:r>
        <w:rPr>
          <w:rtl w:val="true"/>
        </w:rPr>
        <w:t>(</w:t>
      </w:r>
      <w:r>
        <w:rPr>
          <w:rtl w:val="true"/>
        </w:rPr>
        <w:t>علیها السلام</w:t>
      </w:r>
      <w:r>
        <w:rPr>
          <w:rtl w:val="true"/>
        </w:rPr>
        <w:t xml:space="preserve">) </w:t>
      </w:r>
      <w:r>
        <w:rPr>
          <w:rtl w:val="true"/>
        </w:rPr>
        <w:t>الگویی تکرار ناپذیر در طول تاریخ به خصوص در عصر علم و صنعت و ارتباط</w:t>
      </w:r>
      <w:bookmarkEnd w:id="2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ثابت کرده که استعمارگران در هر کجا که پا نهاده اند از عضو حساس جامعه، یعنی زن، سوء استفاده ی بسیار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الگوسازی و الگوتراشی زنان هرزه ی جهان به عنوان هنرپیشه گان ممتاز و دختران</w:t>
      </w:r>
    </w:p>
    <w:p>
      <w:pPr>
        <w:pStyle w:val="BookText"/>
        <w:rPr/>
      </w:pPr>
      <w:r>
        <w:rPr>
          <w:rFonts w:ascii="IRNazanin" w:hAnsi="IRNazanin" w:eastAsia="IRNazanin"/>
          <w:color w:val="111111"/>
          <w:sz w:val="28"/>
          <w:sz w:val="28"/>
          <w:szCs w:val="28"/>
          <w:rtl w:val="true"/>
          <w:lang w:bidi="fa-IR"/>
        </w:rPr>
        <w:t>شایسته جاده ها و میدان ها را برای جاسازی فرهنگ استعماری خود، صاف نموده اند و از این راه بر پیکره ی انسانیت، ضربه های مهلک زده اند و فرهنگ مبتذل خود را جایگزین فرهنگ اصیل ملت ها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زنانی را به عنوان الگو معرفی کرده اند که همه هنرشان خود عریان نمایی و تحریک غرایز نفسانی و هوس 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کره راهه هم کرامت و شخصیت زن را که نیمی از اعضای حساس و عمیق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کرده اند و هم موجب زدودن فضایل اخلاقی و ارزش های والای معنوی از جامعه شده اند و سپس با پتک استعمار و استثمار محکم ترین ضربه را به جامعه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یک آیین سازنده و هشدار دهنده است به این مطلب توجه عمیق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معرفی الگوهای راستین و دروغین از زنان پیروان خود را از هرگونه همسویی با الگوهای کاذب و بی محتوا،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لِلَّذِینَ آمَنُوا امْرَأَتَ فِرْعَوْنَ إِذْ قَالَتْ رَبِّ ابْنِ لِی عِنْدَکَ بَیْتًا فِی الْجَنَّةِ وَنَجِّنِی مِنْ فِرْعَوْنَ وَعَمَلِهِ وَنَجِّنِی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تحریم،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همه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مردان و 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را مثل زده است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من نزد خودت خانه ای در بهشت بنا کن و مرا از فرعون و کردارش رهایی بخش و مرا از مردم ستمکار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امْرَأَتَ نُوحٍ وَامْرَأَتَ لُوطٍ کَانَتَا تَحْتَ عَبْدَیْنِ مِنْ عِبَادِنَا صَالِحَیْنِ فَخَانَتَاهُمَا فَلَمْ یُغْنِیَا عَنْهُمَا مِنَ اللَّهِ شَیْئًا وَقِیلَ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تحریم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کسانی که کافر شده اند به همسر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تحت سرپرستی در بنده ی از بندگان صالح ما بودند، ولی به آن دو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آن دو عبد صالح، پیامبران الهی، همراه و هم فکر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تحریم، 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یک نمونه عالیه، در مقابل آن دو زن بد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مؤمنان به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مریم دختر عمران مثل زده است که دامان خود را پاک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فهمیده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باید الگو باشند که ؟؟ محکم و استقلال پرتوان و ایمان قوی باشند، زنانی مثل آسیه زن فرعون را که تمام قالب ها و تار و پودهای اطراف خود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تقلید کورکورانه بیزارند، قالب شکن هستند، نه قالب پذیر، و با اراده ی استوار، حق را می پذیرند و از آن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پاکش کانون ارزش ها، کرامت ها و مربی انسان ممتازی هم 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بانوان، الگوهای راستین هستند که باید زندگی شان سرمشق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زنانی که هم چون همسر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دارای شوهران ممتاز و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p>
    <w:p>
      <w:pPr>
        <w:pStyle w:val="BookText"/>
        <w:rPr/>
      </w:pPr>
      <w:r>
        <w:rPr>
          <w:rFonts w:ascii="IRNazanin" w:hAnsi="IRNazanin" w:eastAsia="IRNazanin"/>
          <w:color w:val="111111"/>
          <w:sz w:val="28"/>
          <w:sz w:val="28"/>
          <w:szCs w:val="28"/>
          <w:rtl w:val="true"/>
          <w:lang w:bidi="fa-IR"/>
        </w:rPr>
        <w:t>خیانت کردند و بر اثر تقلید کورکورانه از شرایط آلوده ی محیط خود، راه کفر و نفاق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که قالب شکن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مذکوره در حقیقت به زنان مسلمان هشدار می دهد که هرگاه آنان دارای اراده ی قوی نباشند و به جای قالب شکنی قالب پذیر باشند، آن چنان در سرازیری سقوط قرار می گیرند که اگر حتی همسران ممتاز و صالحی مانند حضرت نوح 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محیطی که زن به عنوان موجودی بین انسان و حیوان، تعریف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جهت در نهایت سقوط و ذلت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اعلام کرد که زنان مانند مردان باید ناظران جامعه باشند و با نظارت دقیق خود، جامعه را از هرگونه فساد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خودشان در مراکز فساد قرار گیرند و دیگران را هم به فساد بکشانند، چنین زنانی اصلاً در جامعه نباشند بهتر و بهتر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مقام نظارت بیان گر آن است که آنها باید الگوی شایسته ی دینی باشند و به عنوان مدیر ناظر فرهنگ جامعه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زن فرعون رضوان الله تعالی علیه و زنان متدینه و متشرعه، سرشار از تقوای الهی، عفت، خداترسی، تعبد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توبه، آیه ی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حق نظارت و سرپرستی دارند، به همین دلیل همدیگر را به نیکویی ها، سفارش، و از مفاسد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بانوان عزیزه که باید همه ی قشرهای جامعه ی اسلامی، به ویژه بانوان محترمه، در همه ی مراحل زندگی، او 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لذت انسانیت را آن گونه که هست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هیچ چیز دیگر مصالحه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راستی زندگی سراسر درخشان او، عالی ترین الگو برای همه ی طبقات خصوصاً بانوان با شخصیت است، ولی با کمال تأسف در تاریخ نگای اسلام، پس از غصب خلافت، سعی شده است که شخصیتی مبهم و اجمالی و غیر مؤثر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شود تا کارکرد الگویی ایشان از جامعه ی اسلامی و به ویژه برای بانوان و دختران جوان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 زیارات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نام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گر نقش تاریخی و شخصیت الگویی و مقام و منزلت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بانوی معظمه در آغازین روزهای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آن به هنگام ازدواج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الگوهای نورانی مطرح گردیده است بانویی که از هر لحاظ مظهر کمالات انسانی و ایثار و مقاومت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خردمند – مدیر و مدبر – دل سوز و مهربان مادری آزموده و فضیلت پرور، مجاهدی مقاوم و صبور، ایثارگری مخلص و بی نظیر، راست قامتی عزتمند و نستوه، ام المؤمنین، ام الأئمة المعصومین، ام الصعالیک، طاهرة قریش و دیگر اوصاف جامع و کم نظیر، برای یک زن که تنها در صورتی می توان این همه را باور کرد</w:t>
      </w:r>
    </w:p>
    <w:p>
      <w:pPr>
        <w:pStyle w:val="BookText"/>
        <w:rPr/>
      </w:pPr>
      <w:r>
        <w:rPr>
          <w:rFonts w:ascii="IRNazanin" w:hAnsi="IRNazanin" w:eastAsia="IRNazanin"/>
          <w:color w:val="111111"/>
          <w:sz w:val="28"/>
          <w:sz w:val="28"/>
          <w:szCs w:val="28"/>
          <w:rtl w:val="true"/>
          <w:lang w:bidi="fa-IR"/>
        </w:rPr>
        <w:t>که تاریخ بشر چندین سده به قهقراء باز گردد و ما را نظاره گر زندگانی بانوی نمونه حجاز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زندگی درخشان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نمونه و عالی ترین الگو برای زنان با شخصیت و با فضیلت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ستودن شیر زن کربلاء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این دختر را پاس دارید که او همانند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ی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او را به سینه ی مبارکش چسبانید و بوسید و نامش را زینب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حاضرین و غائبین امت را که این دختر را به حرمت پاس بدارند همان اوی به خدیجه ی کبری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 اش ام کلثوم مانند است</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با مقایسه ی آغاز و پایان زندگی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الگوی تکرار ناپذی و نابغه هستند و در همه ی تاریخ، بانویی جز دختر خودشان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نداریم که در کوران های شدید حوادث با ایثار، مقاومت و استقامتی عجیبی هم چون ایشان به میدان زندگی وارد شود و همه ی هستی خود را در طبق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فدای حق کند و سخاوت مندانه و با شهامتی وصف ناپذیر به دفاع از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 خروش محبت و صمیمیت، وفا و شجاعت، ایثار و اخلاص ایمان و مقاومت و همه ی فضائل ملکوتی و انسانی و در یک کلمه الگوی تکرارناپذیر تاریخ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دانشمند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قراعه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را در خصوص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او می 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در مقابل عظمت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 آورد و در برابرش متواضعانه و دست بر سینه می ایستد و نمی داند که نام این بانو را در کلام فهرست بزرگان ثبت نماید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خانم عایشه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دیگری غیر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شناسید که با عشق آتشین و مهر و ایمانی استوار، بی آن که اندک تردیدی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ذره ای از باورش نسبت به بزرگ داشت همیسگی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دعوت دین خدا را از آغاز حراء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دست سرنوشت او را برای پر کردن جاهای خالی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و او را مایه ی امید و آرامش و سلامت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bookmarkStart w:id="244" w:name="pg17012_18006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زنان،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پاک ترین و با شکوه ترین والا مقام ترین نمونه های زنان اسلام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بدین ترتیب در عصر حاضر فوق العاده اهمیت و ضرورت دارد که روش و منش به سیره و زندگانی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های گوناگون مورد تجزیه و تحلیل قرار گیرد و الگویی قابل ارائه و زبان روز از سیمای نورانی آن بانوی بزرگ برای نسل کنونی بشر، خصوصاً دختران و زنان مسلمان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شناخت ارزش انسانی خویش از مرداب های متعفن غرب زدگی و شرق زدگی،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باید از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که چگونه مشعل درخشان مهر و ایثار مهر و ایثار و معنویت را بیفروزد و با سلاح عفت و ایمان، ریشه های فساد را بسوزاند و نسل آینده را آن چنان که بایسته و شایسته است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جویای کمال، به ویژه زنان و دختران نواندیش و روشن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معنویت خواه، باید از زندگانی این بانوی خردمند و بزرگوار، و این مادر ارجمند، درس ایثار، ایمان، خودسازی و پایداری در راه هدایت هم نوعان و نظارت بر جامعه را قرار گیرند، ایشان را در پیشتازی ها و پیشگامی ها و انتخاب های تحسین برانگیز در گیر و دار زندگی سرمشق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فرزندان شایسته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ی مباهات ایشان باشند</w:t>
      </w:r>
      <w:r>
        <w:rPr>
          <w:rFonts w:eastAsia="IRNazanin" w:cs="IRNazanin"/>
          <w:color w:val="111111"/>
          <w:sz w:val="28"/>
          <w:szCs w:val="28"/>
          <w:rtl w:val="true"/>
          <w:lang w:bidi="fa-IR"/>
        </w:rPr>
        <w:t>.</w:t>
      </w:r>
    </w:p>
    <w:p>
      <w:pPr>
        <w:pStyle w:val="Heading2"/>
        <w:numPr>
          <w:ilvl w:val="1"/>
          <w:numId w:val="1"/>
        </w:numPr>
        <w:rPr/>
      </w:pPr>
      <w:bookmarkStart w:id="245" w:name="__RefHeading___Toc3693067_3381743652"/>
      <w:bookmarkStart w:id="246" w:name="_Toc84"/>
      <w:bookmarkEnd w:id="245"/>
      <w:r>
        <w:rPr/>
        <w:t>158</w:t>
      </w:r>
      <w:r>
        <w:rPr>
          <w:rtl w:val="true"/>
        </w:rPr>
        <w:t xml:space="preserve">- </w:t>
      </w:r>
      <w:r>
        <w:rPr>
          <w:rtl w:val="true"/>
        </w:rPr>
        <w:t>خصوصیت و ویژگی</w:t>
      </w:r>
      <w:r>
        <w:rPr>
          <w:rtl w:val="true"/>
        </w:rPr>
        <w:t xml:space="preserve">:  </w:t>
      </w:r>
      <w:r>
        <w:rPr>
          <w:rtl w:val="true"/>
        </w:rPr>
        <w:t xml:space="preserve">تقاضای عفو از پیامبر اکرم </w:t>
      </w:r>
      <w:r>
        <w:rPr>
          <w:rtl w:val="true"/>
        </w:rPr>
        <w:t>(</w:t>
      </w:r>
      <w:r>
        <w:rPr>
          <w:rtl w:val="true"/>
        </w:rPr>
        <w:t>صلی الله علیه و آله و سلم</w:t>
      </w:r>
      <w:r>
        <w:rPr>
          <w:rtl w:val="true"/>
        </w:rPr>
        <w:t>)</w:t>
      </w:r>
      <w:bookmarkEnd w:id="246"/>
    </w:p>
    <w:p>
      <w:pPr>
        <w:pStyle w:val="BookText"/>
        <w:rPr/>
      </w:pPr>
      <w:r>
        <w:rPr>
          <w:rFonts w:ascii="IRNazanin" w:hAnsi="IRNazanin" w:eastAsia="IRNazanin"/>
          <w:color w:val="111111"/>
          <w:sz w:val="28"/>
          <w:sz w:val="28"/>
          <w:szCs w:val="28"/>
          <w:rtl w:val="true"/>
          <w:lang w:bidi="fa-IR"/>
        </w:rPr>
        <w:t>بدون شک هر زنی از شوهر خویش انتظارات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این درخواست های معقول زن، در محیطی محبت آمیز، و همراه با حفظ حریم 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پسندیده و جذاب خواهد بود، به خصوص که این خواسته ها به صورت غیر مستقیم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تحکیم روابط خانوادگی و افزایش محبت، تأثیری فوق العاده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زیادی را در خانه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صدمات فراوانی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صورت طبیعی می توانست انتظارات و توقعاتی را نیز از آن حضرت داشته باشد اما او هیچگاه خواسته های شخصی خویش را به صورت مستقیم بیان نمی کرد، بلکه سعی می کرد آن ها را به عنوان یک پیشنهاد و یا خواهش غیر مبهم، و در کمال ادب و احترام مطرح نماید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ی وفات خویش، هنگامی که وصیت های خود را بیان می کرد، آن ها را در قالب یک گفت و گوی صمیمانه و محبت آمیز، مطرح نمود وی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در حق شما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آن است که مرا عفو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تقصیری مشاهده نکردم، تو نهایت</w:t>
      </w:r>
    </w:p>
    <w:p>
      <w:pPr>
        <w:pStyle w:val="BookText"/>
        <w:rPr/>
      </w:pPr>
      <w:r>
        <w:rPr>
          <w:rFonts w:ascii="IRNazanin" w:hAnsi="IRNazanin" w:eastAsia="IRNazanin"/>
          <w:color w:val="111111"/>
          <w:sz w:val="28"/>
          <w:sz w:val="28"/>
          <w:szCs w:val="28"/>
          <w:rtl w:val="true"/>
          <w:lang w:bidi="fa-IR"/>
        </w:rPr>
        <w:t>درجه ی تلاش خود را به کار گرفتی، او در خانه ی من زحمات و مشکلات زیادی را متحمل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دارایی خود را در راه خدا صرف کردی</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او به هنگام شدت یافتن بیماری و احساس فراق رو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های مرا بشنو،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بسیار به او آرامش خاطر بخشید، و برایش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تا سخنان یار با وفای زندگی اش را با جان و دل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دعای خود را بدرقه ی راهش سازد و آن گاه که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در آرامگاهش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آرامگاهش فرود آید و با نماز و نیایش آن جا را فروغ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 وصیت دیگری دارم که آن را به وسیله ی فروغ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شما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گرامی یگانه اش را تنها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دخت ارجمندش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قُرَّهَ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لِأَبیکِ اِنَّ اُمِّی تَقُولُ اَنَا خائِفَهٌ مِنَ القَبرِ اُریدُ مِنکَ رِدائکَ الَّذی تَلبِسُهُ حِینَ نُزُولِ الوَحیِ تُکَفِّنُنِی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ی دل مادر، نور دیده من، 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ی قبر ترسانم، از شما تقاضا دارم یکی از جامه هایت را که به هنگام فرود وحی و راز و نیازهای شبانه در بر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کنید تا پس از مرگ، پیکرم را با آن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تقاضای مادر را با پدر در میان نهاد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 نیز خواسته ی یار و فداکارش را به جان پذیرفت و بی درنگ ردای مورد نظر را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با شادمانی آن را نزد مادر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بانوی با ایمان،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غسل او پرداخت و آن گاه که خواست بر بدن نازنین او جامه ی آخرت بپوشاند به ناگاه جبرئیل فرود آمد و پس از رساندن سلام خداوند، پیام خدا را رساند که جامه های آخرت خدیجه از سوی ما می باشد چرا که او ثروت و امکانات خویش را در راه دین ما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جامی بهشتی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هم آن نازنین بدن را نخست با ردای خویش، آن گاه با آن جامه های اهدائی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فراز شهر مکه است به خاک سپرد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انَّ کفنَ خدیجةَ مِن عندنا فانها بَذَلَت مالَها فی سَبیلنا، فَجاءَ جبرئیلُ بِکَفنٍ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کَفَنُ خدیجةٍ و هوَ مِن اَکفانِ الجنَّةِ اَهدیَ اللهُ الیها، فَکَفَّنَها رسولُ اللهِ بردائه الشریفِ اولاً و بما جآءَ بِهِ جبرئیلُ ثانیاً، فَکانَ لَها کَفنان، کَفنٌ مِنَ اللهِ و کَفَنٌ مِن رسولُ الله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تقاضای از پیامبر 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خردمند حجاز واپسین دقیقه ها را در این جهان پشت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ی پرواز بود و به مرگ و پس از مرگ و مهر و پاداش خدا به شایستگان و به هشدار و کیفرش به حق ناپذیر، آن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ساختن این جهان و آن جهان، کارهای بزرگی کرده بود، از آن جمله کسب دانش و بینش، نواندیشی و نوگرایی، تلاش در راه خودسازی و خود شکوفایی، هدفمندی و هدفداری در همه ی زندگی، کوشش در راه حق طلبی و عدالت خاهی، آزادی و آزادگی، آراستگی به ارزش های انسانی و اخلاقی، دقت بسیار برای انتخاب شایسته بر سر دو راهی های زندگی، پاک، پاک روشی و پاک منشی، خداجویی و یکتاپرستی، دگر دوستی و مردم خواهی، پیشتازی تحسین انگیز در اسلام، پیشگامی پر شکوه در ایمان، پیش قدمی شگفت آور در برپایی نماز و فرهنگ نماز، سبقت در بیعت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معنویت در آن شرایط تیره و تار، کسب افتخار هم فکری، همراهی، همدلی و هم رازی افتخار مقام وزارت، و مشاورت او از عالم زنان، در آن شرایط دشوار، مام راستین مؤمنان شدن، شریک دغدغه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او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گر بر اعتبار او شدن، مایه ی آرامش روح او عنوان یافتن، و در همه ی فراز و نشیب ها برای رسانیدن پیام خداوند متعال و نجات و رستگاری مردم و ایجاد تحول مطلوب در اندیشه ها و منش ها با او هماهنگ شدن و ثروت و امکانات و عمر و جوانی و آسایش و آرامش را در راه خشنودی خدا و آرمان های بلند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 اخلاص نهادن، رنج ها و تبعیدها را به جان خریدن بر اثر ایمان و شایستگی بسیار به افتخار مادری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پاک او، نایل آمدن و از پیامبر راستی نوید بهشت و نعمت های ماندگار آن و سلام و خشنودی خدا را دریافت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فهرستی از کارهای بزرگ و سترگ بانوی آزادی و عدالت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او از فرط فروتنی، نه خود را از خدا طلبکار می نگرد و 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مردم به همین جهت او بخشایش می خواست 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خویش را در راه سفر آخرت بدرقه ی راه او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بارگاه خدا آمرزش و بخشایش بطلبد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خاک سپاری بر او منت نهد و پیش از قرار دادن پیکرش در آرامگاهش – خود لحظاتی در آن جا فرود آید و آن جا را با عطر نماز و نیایش پربرکت سازد</w:t>
      </w:r>
      <w:r>
        <w:rPr>
          <w:rFonts w:eastAsia="IRNazanin" w:cs="IRNazanin"/>
          <w:color w:val="111111"/>
          <w:sz w:val="28"/>
          <w:szCs w:val="28"/>
          <w:rtl w:val="true"/>
          <w:lang w:bidi="fa-IR"/>
        </w:rPr>
        <w:t>.</w:t>
      </w:r>
      <w:bookmarkStart w:id="247" w:name="pg17012_180066"/>
    </w:p>
    <w:p>
      <w:pPr>
        <w:pStyle w:val="BookText"/>
        <w:rPr/>
      </w:pPr>
      <w:bookmarkEnd w:id="247"/>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دیگری دارد که آن را به وسیله 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خواهد نمود، که چنین کرد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او را پس از شنیدن از ریحانه اش به جان پذیرفت و عمل نمود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دختر بزرگوارش حضرت صدیقه کبری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 چنین مادری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بستر شهادت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مادر بزرگوارش، ضمن بیان وصایای خود، همین جمله را 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خدمت تو تقصیری کرده باشم یا امری از من صادر شده باشد که از آن غباری به خاطر مبارک تو رسیده باشد، آن را عفو کن و مرا حلال فرما</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بضعة احمدی و ای بضاعت محمدی حاشا و کلا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صادر شده باشد که باعث ملال خاطر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نیکوکاری و وفاداری و ملاطفت و دلداری، دیگر از شما چیزی ندیده ام و همیشه خواهش و رضای مرا بر خواهش خود اختیار کردی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بزرگوارش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چهار بانویی هستند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مهتر بانوان دو جهان معرفی کرده و در زندگی زناشویی خود ابداً باعث رنجش خاطر همسرانشان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موجب تسکین و تسلی خاطر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اظهار تقصیر نمایند و تقاضای عفو از همسرانشان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بعضی از بانوان، جامعه ی اسلامی ما که نه تنها درصدد تحصیل رضایت شوهران خود برنمی آیند، بلکه مرتب آن ها را اذیت و آزار نموده و باعث رنجش و ناراحتی آن ها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و در پای منبر محکمه ی عدل الهی چه جوابی خواهند داد و چگونه از عقاب این گناه بزرگ برخواهند آمد؟</w:t>
      </w:r>
      <w:r>
        <w:rPr>
          <w:rFonts w:eastAsia="IRNazanin" w:cs="IRNazanin"/>
          <w:color w:val="111111"/>
          <w:sz w:val="28"/>
          <w:szCs w:val="28"/>
          <w:rtl w:val="true"/>
          <w:lang w:bidi="fa-IR"/>
        </w:rPr>
        <w:t>»</w:t>
      </w:r>
    </w:p>
    <w:p>
      <w:pPr>
        <w:pStyle w:val="Heading2"/>
        <w:numPr>
          <w:ilvl w:val="1"/>
          <w:numId w:val="1"/>
        </w:numPr>
        <w:rPr/>
      </w:pPr>
      <w:bookmarkStart w:id="248" w:name="__RefHeading___Toc3693069_3381743652"/>
      <w:bookmarkStart w:id="249" w:name="_Toc85"/>
      <w:bookmarkEnd w:id="248"/>
      <w:r>
        <w:rPr/>
        <w:t>159</w:t>
      </w:r>
      <w:r>
        <w:rPr>
          <w:rtl w:val="true"/>
        </w:rPr>
        <w:t xml:space="preserve">- </w:t>
      </w:r>
      <w:r>
        <w:rPr>
          <w:rtl w:val="true"/>
        </w:rPr>
        <w:t>خصوصیت و ویژگی</w:t>
      </w:r>
      <w:r>
        <w:rPr>
          <w:rtl w:val="true"/>
        </w:rPr>
        <w:t xml:space="preserve">:  </w:t>
      </w:r>
      <w:r>
        <w:rPr>
          <w:rtl w:val="true"/>
        </w:rPr>
        <w:t>جامه ی آخرت از طرف خداوند متعال</w:t>
      </w:r>
      <w:bookmarkEnd w:id="2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تواضع و فروتنی، در آخرین لحظات زندگی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برای او دعای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دستا خود در خاک قرار دهد، پیش از دفن، در قبر وارد شود و عبائی را که هنگام نزول وحی بر دوش داشت، کفن او قرار دهد و جای شگفتی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اموال منقول و غیر منقول را به حبیب خود بخشیده بود در مقابل فقط</w:t>
      </w:r>
      <w:bookmarkStart w:id="250" w:name="pg17012_180067"/>
    </w:p>
    <w:p>
      <w:pPr>
        <w:pStyle w:val="BookText"/>
        <w:rPr/>
      </w:pPr>
      <w:bookmarkEnd w:id="250"/>
      <w:r>
        <w:rPr>
          <w:rFonts w:ascii="IRNazanin" w:hAnsi="IRNazanin" w:eastAsia="IRNazanin"/>
          <w:color w:val="111111"/>
          <w:sz w:val="28"/>
          <w:sz w:val="28"/>
          <w:szCs w:val="28"/>
          <w:rtl w:val="true"/>
          <w:lang w:bidi="fa-IR"/>
        </w:rPr>
        <w:t xml:space="preserve">یک عبا مطالبه نمود و آن را هم مستقیماً طلب نکرده بلکه به وسیله 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به پاس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مشترک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و همگامی خالصانه ی با آن حضرت و پس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زندگی انسانی و لبریز از اخلاص و بندگی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بلغت خدیجة خمساً و ستین سنة و یقال خمسین سنة هو أصح</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هنگامی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رحلت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فرشتگان فرود آمدند و جامه ی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بهشتی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آخرت او آوردند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این لطف الهی علاوه بر این که مایه ی برکت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تسلی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عبای خود کفن کردند و آن گاه کفن بهشتی را بر روی ایشان قرار دادند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ردای شریف خود کفن کرد و سپس او را با کفنی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آورده بود،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کفن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کفنی از طرف خداوند متعال و کفنی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جنازه ی آن حضرت را به سوی قبرستان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مکه بردند و در کنار قبر حضرت آمنه و با فاصله ای نه چندان زیاد، با قبر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2"/>
        <w:numPr>
          <w:ilvl w:val="1"/>
          <w:numId w:val="1"/>
        </w:numPr>
        <w:rPr/>
      </w:pPr>
      <w:bookmarkStart w:id="251" w:name="__RefHeading___Toc3693071_3381743652"/>
      <w:bookmarkStart w:id="252" w:name="_Toc86"/>
      <w:bookmarkEnd w:id="251"/>
      <w:r>
        <w:rPr/>
        <w:t>160</w:t>
      </w:r>
      <w:r>
        <w:rPr>
          <w:rtl w:val="true"/>
        </w:rPr>
        <w:t xml:space="preserve">- </w:t>
      </w:r>
      <w:r>
        <w:rPr>
          <w:rtl w:val="true"/>
        </w:rPr>
        <w:t>خصوصیت و ویژگی</w:t>
      </w:r>
      <w:r>
        <w:rPr>
          <w:rtl w:val="true"/>
        </w:rPr>
        <w:t xml:space="preserve">:  </w:t>
      </w:r>
      <w:r>
        <w:rPr>
          <w:rtl w:val="true"/>
        </w:rPr>
        <w:t xml:space="preserve">اعلان یک سال عزای عمومی توسط پیامبر اکرم </w:t>
      </w:r>
      <w:r>
        <w:rPr>
          <w:rtl w:val="true"/>
        </w:rPr>
        <w:t>(</w:t>
      </w:r>
      <w:r>
        <w:rPr>
          <w:rtl w:val="true"/>
        </w:rPr>
        <w:t>صلی الله علیه و آله و سلم</w:t>
      </w:r>
      <w:r>
        <w:rPr>
          <w:rtl w:val="true"/>
        </w:rPr>
        <w:t xml:space="preserve">) </w:t>
      </w:r>
      <w:r>
        <w:rPr>
          <w:rtl w:val="true"/>
        </w:rPr>
        <w:t xml:space="preserve">در ماتم حضرت خدیجه </w:t>
      </w:r>
      <w:r>
        <w:rPr>
          <w:rtl w:val="true"/>
        </w:rPr>
        <w:t>(</w:t>
      </w:r>
      <w:r>
        <w:rPr>
          <w:rtl w:val="true"/>
        </w:rPr>
        <w:t>علیها السلام</w:t>
      </w:r>
      <w:r>
        <w:rPr>
          <w:rtl w:val="true"/>
        </w:rPr>
        <w:t>)</w:t>
      </w:r>
      <w:bookmarkEnd w:id="2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ارتحال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فراوانی به وسعت دریاها و سنگینی کوه ها بر دل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غم و اندوه نام نهاد و در واقع یک سال عزای عمومی اعلام نمود</w:t>
      </w:r>
      <w:r>
        <w:rPr>
          <w:rFonts w:eastAsia="IRNazanin" w:cs="IRNazanin"/>
          <w:color w:val="111111"/>
          <w:sz w:val="28"/>
          <w:szCs w:val="28"/>
          <w:rtl w:val="true"/>
          <w:lang w:bidi="fa-IR"/>
        </w:rPr>
        <w:t>.</w:t>
      </w:r>
      <w:bookmarkStart w:id="253" w:name="pg17012_180068"/>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ایام فسمی ذلک عام الحزن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هرگز غم و اندوهی بر من مستولی نشد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توفیت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البلاء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تراکمت علیه الهموم و الغموم بحیث احتجب عن الناس مدة مدیة و سمی ذلک العام 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الی الطائف و رجع الی مکة لیقیم بها فلم یستطیع لان مشرکی قریش هموا بقتله و اجتمعوا فی 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الهجرة الی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زندگی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و غم ها و بلاها بر سر ایشان فرود آمد و مدتی از پیش مردم رفت و آن سال را سال حزن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طائف هجرت کرد و پس از آن دوباره به مکه برگشت تا در آن جا اقامت کناد ولی نتوانست زیرا مشرکان قریش قصد داشتند که آن حضرت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منظور در دارالندوة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مشورت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قریش کاعة عن حتی توفی ابوطالب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ذلک ما نالت منی قریش شیئاً اکرمه حتی مات ابوطالب و کانت خدیجة و زیرة صدق علی الاسلام – کان یسکن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هلکا نالت قریش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الأذی مالم تکن تطمع به فی حیاة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اعترضه سیفه من سفهاء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شروع کردند به آزار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تا آن زمان نکرده بودند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تهمت زدند که دیوانه ای از دویانه ای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54" w:name="__RefHeading___Toc3693073_3381743652"/>
      <w:bookmarkStart w:id="255" w:name="_Toc87"/>
      <w:bookmarkEnd w:id="254"/>
      <w:r>
        <w:rPr/>
        <w:t>161</w:t>
      </w:r>
      <w:r>
        <w:rPr>
          <w:rtl w:val="true"/>
        </w:rPr>
        <w:t xml:space="preserve">- </w:t>
      </w:r>
      <w:r>
        <w:rPr>
          <w:rtl w:val="true"/>
        </w:rPr>
        <w:t>خصوصیت و ویژگی</w:t>
      </w:r>
      <w:r>
        <w:rPr>
          <w:rtl w:val="true"/>
        </w:rPr>
        <w:t xml:space="preserve">:  </w:t>
      </w:r>
      <w:r>
        <w:rPr>
          <w:rtl w:val="true"/>
        </w:rPr>
        <w:t xml:space="preserve">رجعت حضرت خدیجه </w:t>
      </w:r>
      <w:r>
        <w:rPr>
          <w:rtl w:val="true"/>
        </w:rPr>
        <w:t>(</w:t>
      </w:r>
      <w:r>
        <w:rPr>
          <w:rtl w:val="true"/>
        </w:rPr>
        <w:t>علیها السلام</w:t>
      </w:r>
      <w:r>
        <w:rPr>
          <w:rtl w:val="true"/>
        </w:rPr>
        <w:t xml:space="preserve">) </w:t>
      </w:r>
      <w:r>
        <w:rPr>
          <w:rtl w:val="true"/>
        </w:rPr>
        <w:t xml:space="preserve">به هنگام ظهور حضرت مهدی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 xml:space="preserve">مطابق روایات بسیار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اولیاء خدا و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رجعت نموده و در عصر درخشان ظهور از دشمنان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روایتی از مفضل که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خونش رنگین است همراه با سایر شهیدان کربلا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 با آن وضع می نگرد، گریه می کند، اهل آسمان ها و زمین از گریه ی آن حضرت،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راست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در طرف چپ او جعفر حرکت می کنند در این هنگام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حالی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نالان و همراه با فاطمه بنت اسد می آیند و بلند بلند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می آید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Style w:val="FootnoteAnchor"/>
          <w:rtl w:val="true"/>
        </w:rPr>
        <w:footnoteReference w:id="53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انبیاء آیه ی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256" w:name="pg17012_180069"/>
    </w:p>
    <w:p>
      <w:pPr>
        <w:pStyle w:val="Heading2"/>
        <w:numPr>
          <w:ilvl w:val="1"/>
          <w:numId w:val="1"/>
        </w:numPr>
        <w:rPr/>
      </w:pPr>
      <w:bookmarkStart w:id="257" w:name="__RefHeading___Toc3693075_3381743652"/>
      <w:bookmarkStart w:id="258" w:name="_Toc88"/>
      <w:bookmarkEnd w:id="256"/>
      <w:bookmarkEnd w:id="257"/>
      <w:r>
        <w:rPr/>
        <w:t>162</w:t>
      </w:r>
      <w:r>
        <w:rPr>
          <w:rtl w:val="true"/>
        </w:rPr>
        <w:t xml:space="preserve">- </w:t>
      </w:r>
      <w:r>
        <w:rPr>
          <w:rtl w:val="true"/>
        </w:rPr>
        <w:t>خصوصیت و ویژگی</w:t>
      </w:r>
      <w:r>
        <w:rPr>
          <w:rtl w:val="true"/>
        </w:rPr>
        <w:t xml:space="preserve">:  </w:t>
      </w:r>
      <w:r>
        <w:rPr>
          <w:rtl w:val="true"/>
        </w:rPr>
        <w:t xml:space="preserve">نصب چادر فرماندهی در کنار قبر حضرت خدیجه </w:t>
      </w:r>
      <w:r>
        <w:rPr>
          <w:rtl w:val="true"/>
        </w:rPr>
        <w:t>(</w:t>
      </w:r>
      <w:r>
        <w:rPr>
          <w:rtl w:val="true"/>
        </w:rPr>
        <w:t>علیها السلام</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فتح مکه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درگذشت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آن همه سال های پر حادثه و سخت،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نزدیک قبر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و در آن جا خیمه زد تا از کنار قبر آن حضرت فتح مکه را سرپرپستی و فرماندهی کند و از برکات وجودی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اذا خر حتی نزل با علی مکة و ضربت هنالک 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زبیر را در پی آنان گسیل داشت و بیرق 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 داد که بیرقش را بر فراز بلندی های مکه در حجون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به تو گفته ام که بیرقم را بر افرازی – به جای دیگر نرو تا خودم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ی إذاخر وارد مکه شد تا آن که بر افراز بلندی های مکه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ی آن حضرت در همان جا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امتاع الأسماع بما للنبی من الاحوال و الاموال و الحفدة و المتاع، تقی الدین احمد مقریزی،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أشرف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اذا خر فنظر بیوت مکة وقف فحمدالله و أثنی علیه و نظر الی موضع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منزلنا یا جابر، حیث تقاسمت علینا قریش فی کفرها – و کان أبورافع قد ضرب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بالحجون قبة من أدم، فأقبل حتی انتهی الی القبة فی یوم الجمعة لعشربقین من رمضان و قیل لثلاث عشرة مضت من رمضان، فمضی الزبیر بن العوام برایته حتی رکزها عند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أم سلمة و میمونة رضی الله عنها و قیل یا رسول الله ألا تنزل منزلک من الشعب؟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ترک لنا عقیل منزلاً؟ و کان عقیل بن ابی طالب قد باع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اخوته و الرجال و النساء بمکة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فأنزل فی بعض بیوت مکة فی غیر منازلک،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البیوت فلم یزل مضطرباً بالحجون لم یدخل بیتاً و کان یأتی المسجد من الحجون لکل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منطقه ای است بفتح همزه اذاخر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فتح مکه به مکه رسید داخل در اذاخر شد تا به بالاترین مکه رسید در آن جا قبه ی به پا کرد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به خانه های مکه نگاه کردند و خدا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 قبه ی خود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این منزل ما است و قریش در این جا سوگند خوردند در وقتی که کافر بودند، ابو رافع نیز جایگاهی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چرم در روی کوه حجون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قبه ی خویش رفت،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 ده روز از رمضان باقی مانده بود و 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سیزده روز از رمضان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رفت – تا آن که پرچمش را در کنار قبه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گذاشت و ام سلمه و میمونه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منزل خود که در شعب است نمی آیید؟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عقیل منزلی هم برای ما گذاشته است؟ عقیل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را خریده بود و نیز منزل اهل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بیایید در منزل های اهل مکه که برای دیگران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آنان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ها همواره در حال سختی و نگرانی بودند و به خانه ی هیچ کس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نماز از کوه حجون پایین می آمدند دوباره به قبه ی خود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 منشأ این همه اکرام و احترام و لطف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وجود کمال و ایثار و فداکاری های آن بانو گرامی در راه خدا نیست که همه ی این ها در واقع تشکر و قدردانی از زحمات و تلا های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کمال ذاتی و به پاس فداکاری ها و ایثارها در راه دین و اسلام، مورد علاقه ی شدید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از ویژگی های برجسته ای است که فقط اختصاص به ایشان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دخیل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در حال حیات و چه بعد از ممات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تاریخ یاد و نام او را جاویدان نموده و پژوهندگان برای مطالعه ی سیره و مزایای او زانو بزند تا از او عقیده ی راستین و ایمان استوار و نمونه های عالی را الهام بگیرند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تسنن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توقفت حیاة ام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بانتقالها الی رفیق الاعلی؟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ذکری الطاهره خدیجه رضی الله عنها و صورتها لم تکن تبرح خیال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 کیف تبرح صورتها ذهنه و هوا وفی الأوفیاء و سید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ان الحیاه الحقیقیه للسیده خدیجه رضی الله عنها ما زالت مستمره الی ماشاء الله، لقد رافقت ذکریاتها مسیره حیاه بناتها و احفادها، ثم فی حیاه کل امرأه تؤمن بالله و رسوله، و فی ضمیر کل مؤمن یحب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الثناء لا یکتسب بالمال، و اما بما یترک الانسان فی دنیاه من فضائل یبقی أریجها مدی الدهر، ینتعش بذکره الأحیاء، و تصفو بذکریاته النفوس، و تتغذی بسیرته العقول، قل لی بربّک الیست هذه قمه السیاده فی الحیاه و فی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صدیقه المؤمنات الأولی خدیجه رضی الله عنها لم تکن امّ المؤمنین فحسب، و انّما کانت امّ کلّ فضیله، و لها فی عنق کلّ موحّد فضل و حق الی یوم یبعثون، فهل تستطیع أن نفی اُمُّنا جزء من حقها؟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زندگانی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به عالم اعلی متوقف می شود؟ همانا یاد خدیجه طاهره که خشنودی خدا بر او باد و صورتش هرگز این گر نبوده که از خیال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صورت او پاک و محو شود که او با باوفاترین وفاداران و سرور خالص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زندگانی حقیقی بانو خدیجه که خشنودی خدا بر او باد تا جایی که خدا بخواهد همیشه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یاد او در مسیر زندگی دحتران و نسل او همراه بوده و ادامه دارد و نیز با زندگی هر زنی که به خدا و رسولش ایمان آورده و در ضمیر هر مؤمنی که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سپاس و ستایش چیزی نیست که با مال خریده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فضایلی به دست می آید که انسانی در دنیای خود به جای گذاشته و ارزش آن تا پایان روزگار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زنده ها از آن بهره برده و به یادش، نفس ها صفا یافته و به سیره اش عقل ها ارتزاق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پروردگارت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اوج بزرگواری در زندگانی و در مرگ نیست؟</w:t>
      </w:r>
    </w:p>
    <w:p>
      <w:pPr>
        <w:pStyle w:val="BookText"/>
        <w:rPr/>
      </w:pPr>
      <w:r>
        <w:rPr>
          <w:rFonts w:ascii="IRNazanin" w:hAnsi="IRNazanin" w:eastAsia="IRNazanin"/>
          <w:color w:val="111111"/>
          <w:sz w:val="28"/>
          <w:sz w:val="28"/>
          <w:szCs w:val="28"/>
          <w:rtl w:val="true"/>
          <w:lang w:bidi="fa-IR"/>
        </w:rPr>
        <w:t>همانا صدیقه ی زنان مؤمنه ی صدر اسلام خدیجه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 المؤمنین نبوده، بلکه ما در تمام فضیلت ها است و بر گردن هر موحدی تا روزی که همگی برانگیخته شوند فضیلت 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 توانیم قسمتی از حق مادر خود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رحلت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بالین آن حضرت بودند و از او پرستاری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او در حال جان سپردن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 ما نزل بک یا خدیجة و قد جعل الله فی الکُره خیراً کثیراً فاذا قدمتِ علی ضرائرکِ فاقرأهن منی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برای آن چه از رنج و اندوه که برای تو پیش آمده نگران و اندوهگین هستم ولی خداوند در رنج رانده خیر بسیار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همشوها همدم های خود،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آن همدم ها کیانند؟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دختران آسیه دختر مزاحم – کلیمه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 النبین</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یا رسول الله گوارا و مبارک باد ای رسول خدا</w:t>
      </w:r>
      <w:r>
        <w:rPr>
          <w:rFonts w:eastAsia="IRNazanin" w:cs="IRNazanin"/>
          <w:color w:val="111111"/>
          <w:sz w:val="28"/>
          <w:szCs w:val="28"/>
          <w:rtl w:val="true"/>
          <w:lang w:bidi="fa-IR"/>
        </w:rPr>
        <w:t>»</w:t>
      </w:r>
      <w:r>
        <w:rPr>
          <w:rStyle w:val="FootnoteAnchor"/>
          <w:rtl w:val="true"/>
        </w:rPr>
        <w:footnoteReference w:id="5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با فرشته ی مهر</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یک همسر فداکار و ایثارگر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زندگی مشترک تا آخرین لحظه ی حیات پر ثمر خویش در تمام مدت بهترین یار و یاور و مهربان ترین مونس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ستاره ی پرفروغ آسمان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 جاذب و غم زدایش مایه ی تسلی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خانه بود و با ارتحال جان گدازش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ی جان گداز و فاجعه ی توان فرسا – در دهم ماه رمضان همین سال بعثت سه سال پیش از هجرت به فاصله 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قولی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رحلت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گرامی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 پیاپی و فراوانی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کافران و مشرکان صبورتر شده و جرئت بیشتری پیدا نمودند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گذشته اذیت و آزار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مکه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مزدوران قریش ظرفی پر از خاکروبه را بر سر و روی آن حضرت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چنین حوادث تلخی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داد به خانه باز می گشت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مهر و محبت سر و صورت آن حضرت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برخوردهای پر عطوفت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مرهمی بر زخم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بازگشته ولی جای خالی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بسیار رنجیده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مادرش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 تا سر و روی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گزند دشمن را از پدرت دفع خواهد کرد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محزون و مغموم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دو شخصیت بزرگ دو تکیه گاه توانمند و دو اهرم قدرتمند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پیشبرد اهداف اسلام دوبار پر نفوذ و راستین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پشتیبان و کمک کار نیرومند و با وفا برای پیشرفت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دلداری دادن و بذل ثروت و دلگرم کردن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و سیادتی که در قریش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آزار دشمنان محافظت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رحلت این دو یار دیرین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آن حضرت 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عظیمان و جزع جزعاً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رحلت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فاجعه ی عظیم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به طوری و به نحوی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بی تاب و اندوهگین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توفی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بینهما شهر و خمسة ایام اجتمعت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بیته و أقل الخروج</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فاجعه ی وفات جان سوز حضرت ابوطالب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فاصله ی یک ماه و پنج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متأثر شده که برای مدتی خانه نشین گردید و کمتر بیرون می آید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بانوی معظمه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مشترک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شب و روز همدم و مونس و یار مخلص و شریک غم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افرادی بودند که به خاطر حضرت خدیجه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 این دو بزرگوار دست آزارشان به آن حضرت بازگردید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حالتی داشت و چگونه می توانست جای خالی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ایثار و مقاومت بنگرد؟ عظمت این مصیبت و فاجعه را جز خدای بزرگ نمی داند و شاید بتوان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 و حادثه ی تلخی برای آن حضرت همانند رحلت جان سوز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به حق جگرسوز و 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وجود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مهمی در ساختار زندگی درخشان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و پیشرفت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آغاز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تأثیر عظیم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موجب آن همه تأثر و اندوه وصف ناپذیر</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و مرگ او موجب بی تابی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هایی که بعد از رحلت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عظمت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او را در پیشرفت اسلام همواره یادآوری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سوگش و یاد خاطراتش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همه تأثر و یادآوری بیان گر چیست؟ موضع گیری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تحکیم و گسترش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بانوی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ایثار و مقاومتش هم طراز شمشیر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فداکاری او را فراموش کند و رحلت جان سوز را یک حادثه ی معمولی تلقی نماید؟</w:t>
      </w:r>
    </w:p>
    <w:p>
      <w:pPr>
        <w:pStyle w:val="BookText"/>
        <w:rPr/>
      </w:pPr>
      <w:r>
        <w:rPr>
          <w:rFonts w:ascii="IRNazanin" w:hAnsi="IRNazanin" w:eastAsia="IRNazanin"/>
          <w:color w:val="111111"/>
          <w:sz w:val="28"/>
          <w:sz w:val="28"/>
          <w:szCs w:val="28"/>
          <w:rtl w:val="true"/>
          <w:lang w:bidi="fa-IR"/>
        </w:rPr>
        <w:t xml:space="preserve">اندوه جانکاه در فراق او، بیانگر عظمت، ایثار، فداکاری ها و مقاومت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رحلت آن حضرت، یکی از ستون های استوار و محکم اسلام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دلخراش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او نیز فاجعه ی کمرشکن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این دو یار استوار و پر صلابت دیگر نمی توانست به زندگی خود در مکه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ناگزیر به هجرت به سوی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هرچه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گفته ایم و نمی توانیم یک هزار مطلب بلکه ده هزار مطلب را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تأثر و اندوه عمیق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و قلم بیان کرد؟ آیا می توان با یک لیوان معمولی آب مثلاً آب دریا را برداشت؟</w:t>
      </w:r>
    </w:p>
    <w:p>
      <w:pPr>
        <w:pStyle w:val="BookText"/>
        <w:rPr/>
      </w:pPr>
      <w:r>
        <w:rPr>
          <w:rFonts w:ascii="IRNazanin" w:hAnsi="IRNazanin" w:eastAsia="IRNazanin"/>
          <w:color w:val="111111"/>
          <w:sz w:val="28"/>
          <w:sz w:val="28"/>
          <w:szCs w:val="28"/>
          <w:rtl w:val="true"/>
          <w:lang w:bidi="fa-IR"/>
        </w:rPr>
        <w:t xml:space="preserve">اندوه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بزرگوارش آمد و به دست به دامان آن حضرت آویختن و با دیده ی گریان سراغ مادر را از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 که جواب دختر بزرگوارش را چه دهد؟</w:t>
      </w:r>
    </w:p>
    <w:p>
      <w:p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یأمرک ان تقری فاطمة السلام و تقول لها ان امک فی بیت من قصب لعا به من ذهب و عمده یاقوت احمر بین آسیة و مریم بنت عمران،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 منه السلام و الیه السلام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خدایت به تو امر می کند که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مادرت در خانه ای از زمرد است که دیوارهایش از طلا است و پایه هایش از یاقوت قرمز، او در میان آسیه، همسر فرعون و مریم، دختر عمران، جای دارد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سلام است و سلام از اوست و به سوی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رحلت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پدر بزرگوارش حضرت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رحلت جانسوز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در خانه ی او و تحت تربیت وی قرار داشت بر این حقیقت چنین گواهی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أَعَیْنَیَّ جوداً بارک الله فیکما</w:t>
      </w:r>
    </w:p>
    <w:p>
      <w:pPr>
        <w:pStyle w:val="BookText"/>
        <w:rPr/>
      </w:pPr>
      <w:r>
        <w:rPr>
          <w:rFonts w:ascii="IRNazanin" w:hAnsi="IRNazanin" w:eastAsia="IRNazanin"/>
          <w:color w:val="111111"/>
          <w:sz w:val="28"/>
          <w:sz w:val="28"/>
          <w:szCs w:val="28"/>
          <w:rtl w:val="true"/>
          <w:lang w:bidi="fa-IR"/>
        </w:rPr>
        <w:t>علی مالکین لا تری لهما مثلا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الْبَطْحَاءِ وَابْنِ رَئیسِهَا</w:t>
      </w:r>
    </w:p>
    <w:p>
      <w:pPr>
        <w:pStyle w:val="BookText"/>
        <w:rPr/>
      </w:pPr>
      <w:r>
        <w:rPr>
          <w:rFonts w:ascii="Amiri" w:hAnsi="Amiri" w:eastAsia="Amiri" w:cs="Amiri"/>
          <w:color w:val="111111"/>
          <w:sz w:val="28"/>
          <w:sz w:val="28"/>
          <w:szCs w:val="28"/>
          <w:rtl w:val="true"/>
          <w:lang w:bidi="ar-SA"/>
        </w:rPr>
        <w:t>وَسَیِّدَهِ النِّسْوَانِ أَوَّلِ مَن صَلَّی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مُهَذَّبَهٍ قَدْ طَیَّبَ اللَّهُ خِیمَهَا</w:t>
      </w:r>
    </w:p>
    <w:p>
      <w:pPr>
        <w:pStyle w:val="BookText"/>
        <w:rPr/>
      </w:pPr>
      <w:r>
        <w:rPr>
          <w:rFonts w:ascii="Amiri" w:hAnsi="Amiri" w:eastAsia="Amiri" w:cs="Amiri"/>
          <w:color w:val="111111"/>
          <w:sz w:val="28"/>
          <w:sz w:val="28"/>
          <w:szCs w:val="28"/>
          <w:rtl w:val="true"/>
          <w:lang w:bidi="ar-SA"/>
        </w:rPr>
        <w:t>مُبَارَکَهٍ وَ اللَّهِ سَاقَ لَهَا الْفَضْلَا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نَصَرَا فِی اللَّهِ دِینَ مُحَمَّدٍ</w:t>
      </w:r>
    </w:p>
    <w:p>
      <w:pPr>
        <w:pStyle w:val="BookText"/>
        <w:rPr/>
      </w:pPr>
      <w:r>
        <w:rPr>
          <w:rFonts w:ascii="Amiri" w:hAnsi="Amiri" w:eastAsia="Amiri" w:cs="Amiri"/>
          <w:color w:val="111111"/>
          <w:sz w:val="28"/>
          <w:sz w:val="28"/>
          <w:szCs w:val="28"/>
          <w:rtl w:val="true"/>
          <w:lang w:bidi="ar-SA"/>
        </w:rPr>
        <w:t>عَلَی مَنْ یُعَافِی الدِّینَ قَدْ رَعَیَا إِلًّ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أُقاسی  الهَمَّ وَ الثَّکْلی</w:t>
      </w:r>
    </w:p>
    <w:p>
      <w:pPr>
        <w:pStyle w:val="BookText"/>
        <w:rPr/>
      </w:pPr>
      <w:r>
        <w:rPr>
          <w:rFonts w:ascii="Amiri" w:hAnsi="Amiri" w:eastAsia="Amiri" w:cs="Amiri"/>
          <w:color w:val="111111"/>
          <w:sz w:val="28"/>
          <w:sz w:val="28"/>
          <w:szCs w:val="28"/>
          <w:rtl w:val="true"/>
          <w:lang w:bidi="ar-SA"/>
        </w:rPr>
        <w:t>مُصابُهُما أَدْجی لِیَ الجَوَّ وَ الهَوا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چشم من باران اشک از آسمان دیدگانم فروبارید، خدا این باران اشک را در سوگ دو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یار فداکار اسلام و قران و دو پشتیبان بی همانند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مبارک گرداند، چرا که آن دو به راستی بی نظیر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چشم من، در سوگ غم بار سالار مکه و فزند رئیس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جان گداز سالار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اولین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باران اشک فرو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بانوی خود ساخته و پاک منشی که خداوند خیمه و سرای او را پاک و پاکیزه ساخت بانوی پر برکتی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 و کردار شایسته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راه فضیلت ها، رهنمون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شخص،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یاری کردند و با ستمکاران و باغبان، با آخرین توان، مبارزه نمودند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کردم در حالی که دچار اندوه جانکاه رحلت این دو بزرگوار و فراق آن ها شدم و مصیبت جان سوز آن ها، شبانه روز مرا تیره و تار ساخته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گریه و راز و نیاز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پیاده از مدینه به مکه، برای انجام مراسم حج و عمره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مرقد شریف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آن حضرت آمد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خاطرات فداکاری های حضر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هایی که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بگیر، من کنار رفتم، و در نزدیک او در کناری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مشغول نماز شد و نمازش طول کشید شنیدم او در نماز خود، چنین با خداوند متعال مناجات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أنتَ مولاهُ</w:t>
      </w:r>
    </w:p>
    <w:p>
      <w:pPr>
        <w:pStyle w:val="BookText"/>
        <w:rPr/>
      </w:pPr>
      <w:r>
        <w:rPr>
          <w:rFonts w:ascii="Amiri" w:hAnsi="Amiri" w:eastAsia="Amiri" w:cs="Amiri"/>
          <w:color w:val="111111"/>
          <w:sz w:val="28"/>
          <w:sz w:val="28"/>
          <w:szCs w:val="28"/>
          <w:rtl w:val="true"/>
          <w:lang w:bidi="ar-SA"/>
        </w:rPr>
        <w:t>فارحَمْ عُبیداً إلیکَ ملجاهُ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المعالی علیکَ مُعتَمَدی</w:t>
      </w:r>
    </w:p>
    <w:p>
      <w:pPr>
        <w:pStyle w:val="BookText"/>
        <w:rPr/>
      </w:pPr>
      <w:r>
        <w:rPr>
          <w:rFonts w:ascii="Amiri" w:hAnsi="Amiri" w:eastAsia="Amiri" w:cs="Amiri"/>
          <w:color w:val="111111"/>
          <w:sz w:val="28"/>
          <w:sz w:val="28"/>
          <w:szCs w:val="28"/>
          <w:rtl w:val="true"/>
          <w:lang w:bidi="ar-SA"/>
        </w:rPr>
        <w:t>طوبی لمن کُنتَ أنتَ مَوْلاهُ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کانَ خادماً أرقاً</w:t>
      </w:r>
    </w:p>
    <w:p>
      <w:pPr>
        <w:pStyle w:val="BookText"/>
        <w:rPr/>
      </w:pPr>
      <w:r>
        <w:rPr>
          <w:rFonts w:ascii="Amiri" w:hAnsi="Amiri" w:eastAsia="Amiri" w:cs="Amiri"/>
          <w:color w:val="111111"/>
          <w:sz w:val="28"/>
          <w:sz w:val="28"/>
          <w:szCs w:val="28"/>
          <w:rtl w:val="true"/>
          <w:lang w:bidi="ar-SA"/>
        </w:rPr>
        <w:t>یَشْکو إلی ذی الجلال بَلْواهُ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بِهِ علّه ولا سقَمٌ</w:t>
      </w:r>
    </w:p>
    <w:p>
      <w:pPr>
        <w:pStyle w:val="BookText"/>
        <w:rPr/>
      </w:pPr>
      <w:r>
        <w:rPr>
          <w:rFonts w:ascii="Amiri" w:hAnsi="Amiri" w:eastAsia="Amiri" w:cs="Amiri"/>
          <w:color w:val="111111"/>
          <w:sz w:val="28"/>
          <w:sz w:val="28"/>
          <w:szCs w:val="28"/>
          <w:rtl w:val="true"/>
          <w:lang w:bidi="ar-SA"/>
        </w:rPr>
        <w:t>أکْثَرَ مِنْ حُبِّهِ لِمَوْلاهُ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اشتَکی بَثَّهُ وغُصّتهُ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اللَّه ثمَّ لَبّاهُ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ابْتلا بِالظلامِ مُبتَهلًا</w:t>
      </w:r>
    </w:p>
    <w:p>
      <w:pPr>
        <w:pStyle w:val="BookText"/>
        <w:rPr/>
      </w:pPr>
      <w:r>
        <w:rPr>
          <w:rFonts w:ascii="Amiri" w:hAnsi="Amiri" w:eastAsia="Amiri" w:cs="Amiri"/>
          <w:color w:val="111111"/>
          <w:sz w:val="28"/>
          <w:sz w:val="28"/>
          <w:szCs w:val="28"/>
          <w:rtl w:val="true"/>
          <w:lang w:bidi="ar-SA"/>
        </w:rPr>
        <w:t>أکْرَمَهُ اللَّهُ ثُمَّ أدْناهُ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خدایی که تو مولاه و سرور هستی، پس به بنده ی کوچکی که پناهگاهش تو هستی رحم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و صاحب صفات کمال و جلال بر تو تکیه می کنم، خوشا به حال کسی که تو مولا و سرورش هستی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درگاه تو ترسان و شب زنده دار است و شکایت گرفتاری های خود را به سوی تو آورده و از تو تمنای رفع آن را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گرفتاری و بیماری اش بیش از محبتش به مولایش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رفع رنج و گرفتاری هایش را از درگاه خدا می طلبد خداوند خواسته ی او را به اجابت رسانده و به تمنای او جواب مثبت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ستم ستمگران گرفتار و دچار شد با تضرع رو به سوی تو آورده، آن گاه خداوند او را گرامی داشته و سپس او را به درگاه خود، نزدیک سازد پس از آن که مناجات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رسید ندائی در پاسخ او شنیده شد که از درگاه الهی به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وَ أَنْتَ فِی کَنَفِی</w:t>
      </w:r>
    </w:p>
    <w:p>
      <w:pPr>
        <w:pStyle w:val="BookText"/>
        <w:rPr/>
      </w:pPr>
      <w:r>
        <w:rPr>
          <w:rFonts w:ascii="Amiri" w:hAnsi="Amiri" w:eastAsia="Amiri" w:cs="Amiri"/>
          <w:color w:val="111111"/>
          <w:sz w:val="28"/>
          <w:sz w:val="28"/>
          <w:szCs w:val="28"/>
          <w:rtl w:val="true"/>
          <w:lang w:bidi="ar-SA"/>
        </w:rPr>
        <w:t>وَ کُلَّمَا قُلْتَ قَدْ عَلِمْنَاهُ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صَوْتُکَ تَشْتَاقُهُ مَلَائِکَتِی</w:t>
      </w:r>
    </w:p>
    <w:p>
      <w:pPr>
        <w:pStyle w:val="BookText"/>
        <w:rPr/>
      </w:pPr>
      <w:r>
        <w:rPr>
          <w:rFonts w:ascii="Amiri" w:hAnsi="Amiri" w:eastAsia="Amiri" w:cs="Amiri"/>
          <w:color w:val="111111"/>
          <w:sz w:val="28"/>
          <w:sz w:val="28"/>
          <w:szCs w:val="28"/>
          <w:rtl w:val="true"/>
          <w:lang w:bidi="ar-SA"/>
        </w:rPr>
        <w:t>فَحَسْبُکَ الصَّوْتُ قَدْ سَمِعْنَاهُ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دُعَاکَ عِنْدِی یَجُولُ فِی حُجُبٍ</w:t>
      </w:r>
    </w:p>
    <w:p>
      <w:pPr>
        <w:pStyle w:val="BookText"/>
        <w:rPr/>
      </w:pPr>
      <w:r>
        <w:rPr>
          <w:rFonts w:ascii="Amiri" w:hAnsi="Amiri" w:eastAsia="Amiri" w:cs="Amiri"/>
          <w:color w:val="111111"/>
          <w:sz w:val="28"/>
          <w:sz w:val="28"/>
          <w:szCs w:val="28"/>
          <w:rtl w:val="true"/>
          <w:lang w:bidi="ar-SA"/>
        </w:rPr>
        <w:t>فَحَسْبُکَ السِّتْرُ قَدْ سَفَرْنَاهُ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الرِّیحُ مِنْ جَوَانِبِهِ</w:t>
      </w:r>
    </w:p>
    <w:p>
      <w:pPr>
        <w:pStyle w:val="BookText"/>
        <w:rPr/>
      </w:pPr>
      <w:r>
        <w:rPr>
          <w:rFonts w:ascii="Amiri" w:hAnsi="Amiri" w:eastAsia="Amiri" w:cs="Amiri"/>
          <w:color w:val="111111"/>
          <w:sz w:val="28"/>
          <w:sz w:val="28"/>
          <w:szCs w:val="28"/>
          <w:rtl w:val="true"/>
          <w:lang w:bidi="ar-SA"/>
        </w:rPr>
        <w:t>خَرَّ صَرِیعاً لِمَا تَغَشَّاهُ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بِلَا رَغْبَهٍ وَ لَا رَهَبٍ</w:t>
      </w:r>
    </w:p>
    <w:p>
      <w:pPr>
        <w:pStyle w:val="BookText"/>
        <w:rPr/>
      </w:pPr>
      <w:r>
        <w:rPr>
          <w:rFonts w:ascii="Amiri" w:hAnsi="Amiri" w:eastAsia="Amiri" w:cs="Amiri"/>
          <w:color w:val="111111"/>
          <w:sz w:val="28"/>
          <w:sz w:val="28"/>
          <w:szCs w:val="28"/>
          <w:rtl w:val="true"/>
          <w:lang w:bidi="ar-SA"/>
        </w:rPr>
        <w:t xml:space="preserve">وَ لَا حِسَابٍ إِنِّی أَنَا اللَّهُ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تو در کنار و پناه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گفتی به آن آگاهی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صدای تو اشتیاق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راز و نیاز تو همین بس که ما آن را می شنویم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 در درگاه من در میان حجاب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و گردش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 را بس که ما آن را از میان حجاب ها آشکار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دعاها، در گردش خود، در مقامی قرار گیرند که اگر در آن مقام مردی باشد همان گونه که در پرتو انوار شکوه و عظمت الهی مدهوش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مدهوش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دعا در درون انوار درخشان الهی قرار گرفته و آن انوار آن را در بر می گیرد، و موجب ارزش آن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وحشت و حساب از درگاه من تقاضا کن منم خداوند برآورنده ی حاجات</w:t>
      </w:r>
    </w:p>
    <w:p>
      <w:pPr>
        <w:pStyle w:val="BookText"/>
        <w:rPr/>
      </w:pPr>
      <w:r>
        <w:rPr>
          <w:rFonts w:ascii="IRNazanin" w:hAnsi="IRNazanin" w:eastAsia="IRNazanin"/>
          <w:color w:val="111111"/>
          <w:sz w:val="28"/>
          <w:sz w:val="28"/>
          <w:szCs w:val="28"/>
          <w:rtl w:val="true"/>
          <w:lang w:bidi="fa-IR"/>
        </w:rPr>
        <w:t xml:space="preserve">یاد بود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عنوان همسری باوفا و مادری مهربان بلکه محبوبه ی همسر بزرگوار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بعد از وفات ایشان همسران دیگری به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نهادند ولیکن هیچ یک نتوانستند جای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کنند و یا چون او از هر نظر محبوب حضرتش واقع شوند زیرا که سکان دار کشتی دل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حتی بعد از مرگ هم هر وقت که ذکری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او اظهار عشق و علاقه می نمود و لحظه ای از یادآوری ارزش های وجودی اش غافل نمی شد و حق شناسانه خدمات و زحمات او را یاد می کرد و در ستایش او، و ذکر فضائل اخلاقی و کمالات نفسانی اش دریغ نمی نمود و آمرزش و مغفرت و سعادت اخروی محبوبه اش را پیوسته از خداوند منان خواهان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أثنی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یخرج من البیت حتی یذکر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فیحسن الثناء علیها فذکرها یوماً من الأیام، فأخذتنی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الا عجوزاً؟ قد ابد لک الله خیراً منها فغضب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ابدلنی الله خیراً منها</w:t>
      </w:r>
      <w:r>
        <w:rPr>
          <w:rFonts w:eastAsia="IRNazanin" w:cs="IRNazanin"/>
          <w:color w:val="111111"/>
          <w:sz w:val="28"/>
          <w:szCs w:val="28"/>
          <w:rtl w:val="true"/>
          <w:lang w:bidi="fa-IR"/>
        </w:rPr>
        <w:t>...»</w:t>
      </w:r>
      <w:r>
        <w:rPr>
          <w:rStyle w:val="FootnoteAnchor"/>
          <w:rtl w:val="true"/>
        </w:rPr>
        <w:footnoteReference w:id="54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ستود که دیگران را هرگز چنین ستایشی نمی کرد و این ستایش در خبر عایشه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او را می ستود، روزی از روزها باز هم او را ستود و نام برد – غیرت من گل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یک پیر زن بیش نبود؟ خدا بهتر از آن را به تو داده است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که برتر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تلخ و شیرین ایام زندگی مشترک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بایگانی حافظه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رنگ نشد و او هرگز از خانه بیرون نرفت، جز این که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رشک و حسد دیگر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شد و گاهی با طوفان اعتراض آن ها مواجه می 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یوماً و هو عند نسائه فبلی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عائشته مایبکیک علی عجوز حمراء مِن عجائزَ بنی 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حاکم نیشابوری،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الطرائف من معرفة مذاهب الطوائف، سید رضی الدین علی بن طاووس،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قطعیت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این گونه بود و خداوند نسل مرا از او قرار داد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مما تذبح الشاة یتبع بها صدائق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فیهدیها لهن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هنگامی که گوسفندی در خانه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 شد برای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فرستادند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لاحبّ حبیبها</w:t>
      </w:r>
      <w:r>
        <w:rPr>
          <w:rFonts w:eastAsia="IRNazanin" w:cs="IRNazanin"/>
          <w:color w:val="111111"/>
          <w:sz w:val="28"/>
          <w:szCs w:val="28"/>
          <w:rtl w:val="true"/>
          <w:lang w:bidi="fa-IR"/>
        </w:rPr>
        <w:t>»</w:t>
      </w:r>
      <w:r>
        <w:rPr>
          <w:rStyle w:val="FootnoteAnchor"/>
          <w:rtl w:val="true"/>
        </w:rPr>
        <w:footnoteReference w:id="54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 خدیجه را دوست دارم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داشت که سفارش او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هرگاه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بخشی از آن غذا را برای آن همسایه می بردند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حیات ایشان مورد الطاف آن بانوی مهربان و فرشته ی مهر بودند هدایی می فرستادند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بهدیة،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بها الی بیت فلانه فإنها کانت صدیقة لخدیجة انها کانت تحب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نعیم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أوتی شیء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الی فلانه فانها کانت صدیقة خدیجه فانها تحب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تمجید پیاپی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همواره او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طلب رحمت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می ستود، رقابت و حسادت هووگری موجب شد که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که زن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جوانی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اهانت ضمنی به مقام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گفته ام پشیمان شدم و با خداوند عهد کردم که اگر خشم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هرگز چنان سختی را تکرار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سخن را گفتی؟ سوگند به خدا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من ایمان آورد که همه ی مردم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هنگامی پناه داد که همه مردم مرا ترک و طرد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هنگامی تصدیق نمود که همه مرا تکذیب می کردند و از او دارای فرزندانی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زنان دیگر – مرا از داشتن فرزند محروم گرداندید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جالب این که در ذیل این روایت آمده است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فغدا و راج علی بها شهراً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یک ماه تمام این سخن را به من می گفت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اقرار عایشه – هرگاه که می خواست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جوید از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عائشة فما زِلتُ تقرب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بذکرها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ای بود که انسان را به آن حضرت نزدیک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لطف سرشار او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عایشه،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گوئی در دنیا زن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عائشة – فاقول کأنه لم یکن فی الدنیا امرأة الا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حیات ایشان مورد الطاف آن بانوی مهربان و فرشته ی مهر بودند، هدایایی می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بهدیة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بها الی بیت فلانة فانها کانت صدیقة لخدیجة انها کانت تحب خدیجه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به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استمرار بخشیدن الطاف و مهربانی او و تجدید نمودن خاطره ی پر مهر او، دوستان وی را مورد لطف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روایتی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عروس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شبی که باید شادمانی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ازدواج خجسته ی آسمانی شاد می بودند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نزد آن حضرت و این جلسه در خانه ی عائشة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مادرهایمان به فدای شما ای رسول خدا برای کاری پیش شما آمده ایم که اگر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چشمش روشن می شد،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اما کو مثل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اشکبار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گردنبند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دیدن وسایل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مبارکش اشکبار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هنگام که گردنبند یادگاری ایشان را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 ی خویش به عنوان فدیه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فرو ریخت و قطرات اشک چون دانه های مروارید از چشمانش، سرازیر شد و مورخین موضوع فوق را بدین گونه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ماندند – وقتی که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سپاه اسلام و سپاه مشرکان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زینب جزء لشگر دشمن بود و یکی از هفتاد نفری بود که به اسارت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وقتی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کفار را با گرفتن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فدیه که مبلغی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برای زینب پیام فرستاد که اموالی را به عنوان فدیه به مدینه بفرستد تا با دادن آن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اموالی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گردنبند خود را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عروسی بر گردنش آویخته بود بر سر آن اموال نهاد و برای ابوالعاص فرستاد ابوالعاص آن اموال و گردنبند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عنوان فداء تقدیم کرده و خود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چشم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گردنبند افتاد، به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فرو ریخت و قطرات اشک چون دانه های مروارید از چشمانش سرازیر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خدجةَ هذهِ قَلائِدٌ هِیَ جَهَّزَتهابها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خدیجه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گردنبندی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زینب فراهم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جهزیه ی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وقتی که این حالت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از حق خود گذشتیم، اختیار آن گردنبند با شما اگر می خواهید، آن را برای خود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خواهید آن را برای زینب بفرستید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آیا صاحب نظران از این واقعه چیزی جز ادای احترام و علاقه ی وافر می توانند برداشت کنند؟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مناسبت آن چه که ابن ابی الحدید سنی معتزلی گفته است،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حکایت را با استادم نقیب ابو جعفر یحیی بن ابی زید مصری در میان گذاشتم –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فدیه ی ابوالعاصی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گردنبند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زینب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نبود که ابوبکر و عمر، تیر به احترام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او بر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بگوییم که آن حضرت وارث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ارثی نمی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مسلمانان خواهش می کردند که فدک به یگانه دختر باقی مانده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 و منزلت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دو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ابوبکر</w:t>
      </w:r>
    </w:p>
    <w:p>
      <w:pPr>
        <w:pStyle w:val="BookText"/>
        <w:rPr/>
      </w:pPr>
      <w:r>
        <w:rPr>
          <w:rFonts w:ascii="IRNazanin" w:hAnsi="IRNazanin" w:eastAsia="IRNazanin"/>
          <w:color w:val="111111"/>
          <w:sz w:val="28"/>
          <w:sz w:val="28"/>
          <w:szCs w:val="28"/>
          <w:rtl w:val="true"/>
          <w:lang w:bidi="fa-IR"/>
        </w:rPr>
        <w:t xml:space="preserve">و عمر می گذاشتند محققاً مسلمانان فدک را به عنوان هدیه در اختیار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بلی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 فراوانی به همسرش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این رو همیشه به یاد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متعددی که حاکی از اشک و اندوه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نام و یاد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به شهادت تاریخ و روایات زیادی از عایشه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همسر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 حضرت چنان محترم و محبوب بود که تا مادامی که ایشان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مشترک، به سبب شخصیت، صفات، کمال و اکرام و تعظیم وی، پیامب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اختیار نکرد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مؤید این مطلب روایاتی است که در این زمینه وارد 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عایشئة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امرأة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کنت أسمع من ذکره لها، و ما تزوجی الا بعد موتها بثلاث سنین</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ذکر او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سه سال بعد از فوت او، به زنی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أزواج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خدیجة بنت خویلد بن أسد بن عبدالعزی بن قصی و ولدت أولاده أجمعین، خلا ابراهیم، و لم یتزوج عیها حتی ماتت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بن اسد بن عبد العزی 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اولاد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ابراهیم را 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ازدواج نکرد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فی الجاهلیة غیر خدیجه، و لا تزوج علیها احداً من نسائه حتی ماتت، و لم تلد له من المهاری غیرها</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این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 فقط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دیگری ازدواج نکرد، و از زنان دائم – کسی جز او –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امرأة تزوجها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یتزوج عیها حتی ماتت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همسری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 با زن دیگری ازدواج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بنت خویلد أول زوجة کانت له – لم یجمع قط معها غیرها</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اولین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زن دیگری ازدواج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کرامتها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یتزوج امرأة قبلها – و جاءه منها عدة اولاد – و لم یتزوج علیها قط – و لا تسری الی ان قضت نحبها – فوجد لفقدها – فانها کانت نعم القرین – و کانت تنفق علیه من مالها</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فضائل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که ازدواج کردند،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کردند و برای او، اولاد فراوانی آورد و تا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زن دیگری ازدواج نکردند و پس از 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شادی ننمودند – زیرا که او بهترین همنشین بود و مالش را برای او، انتقام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یَتَمَتَّعْ بِحُرَّهٍ وَ لَا أَمَهٍ فِی حَیَاهِ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زن آزاده و کنیزی در زمان حیات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گونه بودند، نسبت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زمان شرایط خاص زمانی و مکانی و سنت های قومی و منطقه ای تعدد زوجات را به صورت امری کاملاً عادی می نگریست و مردان بسیاری در یک زمان چند همسر در خانه داشتند و با آن که قوانین اسلام نیز با تحقق شرایط لازم این اجازه را در اختیار هر فرد عادی هم می گذاشتند چه رسد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آن حضرت هرگز در طول حیات حضرت خدیجه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 خود استفاده نکرد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 جمله صفیه، ام سلمه، عایشه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دلایل سیاسی و اجتماعی اختیار نمود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ولی باز هم در تمام مدتی که همسران دیگری در خانه داشت، از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یاد می کرد و نام او را با احترام می برد و به دوستان او هم احترام زیادی می گذاشت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از عایشه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زنی پیش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آمدن پیر زن سر حال آمد و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زیادی به این پیر زن نمودی که برای هیچ کس این گونه احترام به عمل نیاوردی،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 زن در زمان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ما می آمد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گاهی از اوقات –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حضرت احترامشان می کردند و گاهی از اوقات به یاد همسر مهربانش گریه می کرد و وقتی از گریه ی حضرت و احترام او به دوستانش سؤال می شد؟ به بیان فضیلت های آن حضرت و امتیازهای ایشان می پرداختند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بنت خویلد ام المؤمنین و تقدم اسلامها و حسن مؤازرتها و خطر فضلها و شرف منزلتها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خدیجه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المؤمنین – نام برد و نیز از تقدم اسلامش و خوش رفتاری اش و برتری اش و شرافت و منزلتش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مطالبی به اختصار پیرامون شخصیت جلالت عظمت شأن ایثار و خدمات بسیار ارزشمند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راندن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سهل است و هم صعب – سهل است – چرا که کدام مسلمان است که نام این بانوی بزرگوار و حکایت ایثار بی مانند او – و تأثیر آن در احداث – ابقاء اقامه ی دین اسلام را نشنیده باشد؟ و صعب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شخصیتی عظیم روبرو هستیم که مات و مبهوت عظمت و جلالت او بیم در مورد چنین بانویی سخن گفتن کار ساده ای نیست و با این قلم های سرشکسته و درمانده نمی توان قلم 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در خور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همان گونه که شخصیت و عظمت آن حضرت در افق اعلی می باشد و بیان از وصف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آن حضرت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مظلومیت و غربت آن حضرت همین که بس که با این که آن حضرت برترین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عده ای از اهل سنت آن گونه که از عایشه تحلیل می کنند از سایر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به عمل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جز عایشه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بغض و عداوت عایشه نسبت به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طول تاریخ اسلام به ویژه بعد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طرفداری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مغبوض و مطرود غاصبان خلافت و پیروان آن ها گشت و هر کس که دشمنی و عداوت با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و تجلیل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میان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بی اندازه از عایشه توسط پیروان اصحاب سقیفه دلیلی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در میان همه ی برادران 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چنین لقبی را حاضر نیستند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با این که او نیز برادر زن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که طرفدار و مدافع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تنها حاضر نشدند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فرزند خلیفه ی اول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فجیع ترین شکل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دلیل در طول تاریخ مورد بی مهری عده ای از خوارج نواصب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اما بالعکس از عایشه همیشه به نیکویی و عظمت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عایشه نه فرزندی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منشأ خیرات و برکات شده باشد و نه ثروتی که در راه اسلام خرج کرده باشد و نه اخلاق شایسته ای که موجب خوشایندی و دلگرمی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بنا به نقل خود سنت به طور مکرر اسباب ناراحتی و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آورده است که در چندین مورد که پدرش ابوبکر شاهد جسارت ها و اهانت های او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نیاورده و سیلی محکمی به صورت دخترش عایشه زده به طوری که خون از صورت او جاری شده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عایشه اسائه ادب نسبت به ساحت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جایی رسانید که وقتی که آن حضرت مشغول نماز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و پاهایش را می گشود و به مسخره گی می پرداخت</w:t>
      </w:r>
      <w:r>
        <w:rPr>
          <w:rFonts w:eastAsia="IRNazanin" w:cs="IRNazanin"/>
          <w:color w:val="111111"/>
          <w:sz w:val="28"/>
          <w:szCs w:val="28"/>
          <w:rtl w:val="true"/>
          <w:lang w:bidi="fa-IR"/>
        </w:rPr>
        <w:t>.</w:t>
      </w:r>
      <w:r>
        <w:rPr>
          <w:rStyle w:val="FootnoteAnchor"/>
          <w:rtl w:val="true"/>
        </w:rPr>
        <w:footnoteReference w:id="57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 آن کسی که ادعا می کنی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پناه می بریم به خدای منان از این جسارت های رکیک و مغرضانه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عایشه آن حضرت را پیغمبر بر حق نمی دانست که چنین گستاخانه بی ادبی می نماید؟</w:t>
      </w:r>
    </w:p>
    <w:p>
      <w:pPr>
        <w:pStyle w:val="BookText"/>
        <w:rPr/>
      </w:pPr>
      <w:r>
        <w:rPr>
          <w:rFonts w:ascii="IRNazanin" w:hAnsi="IRNazanin" w:eastAsia="IRNazanin"/>
          <w:color w:val="111111"/>
          <w:sz w:val="28"/>
          <w:sz w:val="28"/>
          <w:szCs w:val="28"/>
          <w:rtl w:val="true"/>
          <w:lang w:bidi="fa-IR"/>
        </w:rPr>
        <w:t xml:space="preserve">او با حفصه قرار گذاشت که 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ما آمد فوراً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مغافیر</w:t>
      </w:r>
      <w:r>
        <w:rPr>
          <w:rStyle w:val="FootnoteAnchor"/>
          <w:rtl w:val="true"/>
        </w:rPr>
        <w:footnoteReference w:id="574"/>
      </w:r>
      <w:r>
        <w:rPr>
          <w:rFonts w:ascii="IRNazanin" w:hAnsi="IRNazanin" w:eastAsia="IRNazanin"/>
          <w:color w:val="111111"/>
          <w:sz w:val="28"/>
          <w:sz w:val="28"/>
          <w:szCs w:val="28"/>
          <w:rtl w:val="true"/>
          <w:lang w:bidi="fa-IR"/>
        </w:rPr>
        <w:t>خرده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که هرگز بوی نامناسبی از دهان مبارکشان یا از لباسشان استشمام نشود بلکه بالعکس همیشه اصرار داشتند تا خوشبو و معطر باشند به این ترتیب،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حفصه آمد و او این جسارت را به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بوی صمغ را استشمام می کنم و جلوی بینی خود را گرفت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شدند که سوره ی تحریم نازل گردید و آن دو را توبیخ شدید نمود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 این حکایت بیان گر این است که تا چه حد عایشه و رفیقش حفصه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حسادت و باعث شدند تا قلب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عظیم الشأن او را جریحه دار نموده و این گونه حضرت را مورد اهانت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رسید که آن حضرت تصمیم گرفت که زن را بر خود حرام کند و دیگر با کسی ازدواج نکند که در این رابطه از طرف خداوند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 تَبْتَغِی مَرْضَاتَ أَزْوَاجِکَ وَاللَّهُ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تحریم، آیه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چرا حلال خداوند را بر خود حرام می کنی، مگر می خواهی خشنودی همسرانت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سرانجام عایشه و حفصه نه تنها از محضر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نبردند، بلکه کار را به جایی رساندند که منجر به شهادت آن حضرت گردید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شهادت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 مسموم شدند و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را مسموم نمودند</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مسموم شدن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زن، اگر می توانست چنین نمی کرد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قابل توجه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معتبره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بن خطاب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از همسران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داده بودند چه کسانی هستند؟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بودند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عایشه و حفصه نه تنها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اذیت و آزار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ظلم و ستم نسبت به خلیفه و جانشین به حق آن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کوتاهی کردند و در مناسبت های مختلف کینه و عداوت خودشان را نسبت به آن حضرت اظهار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جنگ جمل که بنا به نقل مورخین در این جنگ، عایشه، نامه ای به حفصه نوشت و در آن نامه چنین مرقوم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ما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همانند اسب قرمز رنگی است که اگر جلو بیاد دست و پایش بریده می شود و اگر به عقب بازگردد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تمام کنیزان خود را گرد آورد تا دف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آواز چنین شعر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الخبر – 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 السفر – کالفرس الأشقر – ان تقدم عقر و ان تأخر نحر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خبر است؟ چه خبر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است – مانند اسب قرمز رنگ که اگر جلو بیاید – دست و پایش بریده می شود – و اگر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این جریان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سر انداخت و با دسته ای از زنان و خویشاوندان خود به طور ناشناس به منزل حفصه وارد گردید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چادر خود را از صورتش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چشم حفصه به صورت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شدت ترس، لرزید و سخت خجالت زده و شرمنده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حفصه از تو و عایشه دور نیست که امروز در عداوت و دشمنی با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پشتیبان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در آزار و ظلم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پشتیبان هم بودید تا آن جا که در ملامت و نکوهش شما سوره ای از قرآن نازل 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خدا تو را رحمت کند معذورم بدار و بیش از این ملامتم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تا در مقابل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عایشه برایش فرستاده بود پاره کرد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از جمله مظلومیت های دیگر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وجود این که ذکر شد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اولین بانوی راوی حدیث است ولی در عین حال در مجامع روایی اهل تسنن آن اندازه ای که از عایشه روایت نقل شده،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روایت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احادیث فضائل و مناقب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مجامع روایی عامه و خاصه – روایات متعددی در باب فضائل و مناقب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مظلومیت های آن حضرت آن است که دشمنان – بعضی از آن احادیث مربوط به این بانوی معظمه را مورد تحریف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حدیث را که به تواتر رسیده و سنی و شیعه، آن را نقل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خدیجة بنت خویلد، و فاطمه بنت محمد</w:t>
      </w:r>
      <w:r>
        <w:rPr>
          <w:rFonts w:eastAsia="IRNazanin" w:cs="IRNazanin"/>
          <w:color w:val="111111"/>
          <w:sz w:val="28"/>
          <w:szCs w:val="28"/>
          <w:rtl w:val="true"/>
          <w:lang w:bidi="fa-IR"/>
        </w:rPr>
        <w:t>».</w:t>
      </w:r>
      <w:r>
        <w:rPr>
          <w:rStyle w:val="FootnoteAnchor"/>
          <w:rtl w:val="true"/>
        </w:rPr>
        <w:footnoteReference w:id="58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چهار نفرند – 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روایت در چاپ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تحریف قرار گرفته و بدین صورت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جز مریم و آسیه کامل نشدند و همانا فضل عایشه بر سایر زنان مانند فضل نزید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غذاهاست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که این هم از بغض و حسادت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اسمی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و دلیل تحریف آن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تمام روایات این باب پیرامون فضائل و مناقب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در این حدیث، اسمی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این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نساء العالمین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و فاطمه بنت محمد، و آسیة بنت مزاحم و مریم بنت عمران</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 جهان چهار بانو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فاطمه، آسیه 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حدیث، فوق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سرور بانوان عالمیان هستند و در خصوص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تواتر نقل شده است، حال چه طور ممکن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که خود قبلاً فرموده دچار تناقض گوئی شود و اسمی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بالعکس عایشه را بر همه زن های جهان برتری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برخلاف دستور خداوند که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کرده که در خانه خود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هایتان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و سوار شتری شد و فرماندهی جنگ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و این در حالتی بود که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شهادتشان به عایشه هشدار این موضوع را داده بودند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شما سوار بر شتری می شود و سگ های حَوئب بر او پارس می کند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ولی در عین حال – عایشه هشدارهای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استهزاء قرار داده و نه تنها چنان کرد – بلکه فرماندهی این جنگ را یک تنه به عهده گرفت و تا آن جا پیش رفت که به نقلی بیست و پنج هزار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طبق نقل دیگر – سی هزار نفر</w:t>
      </w:r>
      <w:r>
        <w:rPr>
          <w:rStyle w:val="FootnoteAnchor"/>
          <w:rtl w:val="true"/>
        </w:rPr>
        <w:footnoteReference w:id="588"/>
      </w:r>
      <w:r>
        <w:rPr>
          <w:rFonts w:ascii="IRNazanin" w:hAnsi="IRNazanin" w:eastAsia="IRNazanin"/>
          <w:color w:val="111111"/>
          <w:sz w:val="28"/>
          <w:sz w:val="28"/>
          <w:szCs w:val="28"/>
          <w:rtl w:val="true"/>
          <w:lang w:bidi="fa-IR"/>
        </w:rPr>
        <w:t>را به کشتن داد؟</w:t>
      </w:r>
    </w:p>
    <w:p>
      <w:pPr>
        <w:pStyle w:val="BookText"/>
        <w:rPr/>
      </w:pPr>
      <w:r>
        <w:rPr>
          <w:rFonts w:ascii="IRNazanin" w:hAnsi="IRNazanin" w:eastAsia="IRNazanin"/>
          <w:color w:val="111111"/>
          <w:sz w:val="28"/>
          <w:sz w:val="28"/>
          <w:szCs w:val="28"/>
          <w:rtl w:val="true"/>
          <w:lang w:bidi="fa-IR"/>
        </w:rPr>
        <w:t>حال آن چه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تعداد کشته شدگان در جنگ جمل بیشتر از کشته شدگان در تمام غزوات و جنگ هایی بود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کشته شدگان تمام جنگ های اسلام، از بدر، اُحد، خندق، بنی نضیر، موته، فتح مکه، حنین، تبوک، الیمن، بنی قیقاع، بنی قریظه، حدیبیه، طائف، بنی حنیفه، شام، فارس، آذربایجان و مصر، مجموعاً به ده هزار نفر می رسد و این در حالی است که فقط در جنگ جمل، سی هزار نفر کشته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مقتولین در جنگ جمل به تنهائی تعدادشان بیشتر از مقتولین، پنجاه غزوه ی اسلامی می باشد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سنی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ماجرای جنگ جمل زنی بنام ام اوفی نزد عایشه رفت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تمام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فرزند کوچک خود را به قتل برساند، حکمش چیست؟ و چه مجازاتی در انتظار این مادر است؟</w:t>
      </w:r>
    </w:p>
    <w:p>
      <w:pPr>
        <w:pStyle w:val="BookText"/>
        <w:rPr/>
      </w:pPr>
      <w:r>
        <w:rPr>
          <w:rFonts w:ascii="IRNazanin" w:hAnsi="IRNazanin" w:eastAsia="IRNazanin"/>
          <w:color w:val="111111"/>
          <w:sz w:val="28"/>
          <w:sz w:val="28"/>
          <w:szCs w:val="28"/>
          <w:rtl w:val="true"/>
          <w:lang w:bidi="fa-IR"/>
        </w:rPr>
        <w:t>عایشه که هنوز از نیت و هدف اصلی ا م اوفی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مادری به خاطر قتل فرزندش مستحق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اوفی پس از گرفتن اقرار از عایشه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بیست هزار فرزند خود را بکشد حکمش چیست؟</w:t>
      </w:r>
    </w:p>
    <w:p>
      <w:pPr>
        <w:pStyle w:val="BookText"/>
        <w:rPr/>
      </w:pPr>
      <w:r>
        <w:rPr>
          <w:rFonts w:ascii="IRNazanin" w:hAnsi="IRNazanin" w:eastAsia="IRNazanin"/>
          <w:color w:val="111111"/>
          <w:sz w:val="28"/>
          <w:sz w:val="28"/>
          <w:szCs w:val="28"/>
          <w:rtl w:val="true"/>
          <w:lang w:bidi="fa-IR"/>
        </w:rPr>
        <w:t>عایشه فهمید که منظور آن زن خود اوست که در جنگ جمل باعث کشته شدن بیست هزار 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دشمن خدا است او را دستگیر کنید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پیش بینی جنگ جمل را نموده بود و او را از مشارکت در چنین جنگی منع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 کأنّی بک تنبحک کلاب الحوأب تقاتلین علیاً و أنت له ظالمة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عایشه گویا تو را می بینم که در مسیر جنگ سگ های منطقه حوأب به روی تو و همراهانت پارس می کنند ای عایشه گویا تو را می بینم که در مسیر جنگ جمل، سگ های منطقه حوأب به روی تو و همراهانت پارس می کنند که ظالم هستی و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کنی، به جنگ او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عایشه با به راه اندازی این جنگ چه فتنه بزرگی را به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همان ابتداء اشاره به خانه ی عایشه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جایگاه فتنه است، این جا جایگاه فتنه است، این جا جایگاه فتنه است و از این جا که شاخ شیطان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آن چه که گذشت چگونه ممکن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کرده جنگ جمل، عایشه را که در این جنگ هزاران نفر را به کشتن داد را به عنوان برترین زنان جهان معرفی کند؟</w:t>
      </w:r>
    </w:p>
    <w:p>
      <w:pPr>
        <w:pStyle w:val="BookText"/>
        <w:rPr/>
      </w:pPr>
      <w:r>
        <w:rPr>
          <w:rFonts w:ascii="IRNazanin" w:hAnsi="IRNazanin" w:eastAsia="IRNazanin"/>
          <w:color w:val="111111"/>
          <w:sz w:val="28"/>
          <w:sz w:val="28"/>
          <w:szCs w:val="28"/>
          <w:rtl w:val="true"/>
          <w:lang w:bidi="fa-IR"/>
        </w:rPr>
        <w:t xml:space="preserve">عایشه حتی بعد از جنگ جمل – توبه نکرد و دست از عداوت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 تا جایی که وقتی که خبر شهادت آن حضرت را به او دادند به سجده رفت و خدا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اهل تسنن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عایشه خبر شهادت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 از شدت خوشحالی سجده ی شکر به جا آورد و آن چنان مسرور بود که نمی توانست در پوست خود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شادمانه این شعر را به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عصاها</w:t>
      </w:r>
      <w:r>
        <w:rPr>
          <w:rFonts w:eastAsia="IRNazanin" w:cs="IRNazanin"/>
          <w:color w:val="111111"/>
          <w:sz w:val="28"/>
          <w:szCs w:val="28"/>
          <w:rtl w:val="true"/>
          <w:lang w:bidi="fa-IR"/>
        </w:rPr>
        <w:t>.</w:t>
      </w:r>
      <w:r>
        <w:rPr>
          <w:rStyle w:val="FootnoteAnchor"/>
          <w:rtl w:val="true"/>
        </w:rPr>
        <w:footnoteReference w:id="59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استقرّت بها النوی کما قرّ عینا بالایاب المسافر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دیگر بازگشتی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گذشت وی آن چنان غرق در شادی هستم – و خیالم آسوده و سینه ام باز و فکرم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پیوسته انتظار هم چون خبری را داشتم مانند کسی که انتظار بازگشت مسافر خود را داشته باشد که با آمدن مسافر چشم هایش روشن و قلبش آرام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مرا روشنی بخشید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این در حالی است که از خود عایشه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و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تنهای شهید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مسند ابی یعلی،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سیرتنا و سنتنا عبدالحسین امین نجفی،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علاوه بر این، نام غلام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خاطر اظهار علاقه و بزرگ داشت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 پیشه ترین فرد امت های پسین نامیده بود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شدم و نزد او نشستم و او برایم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سیاهش را که به او عبدالرحمن می گفتند – صدا زد غلام آمد و ایستاد – عایشه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 دانی چرا اسم او را عبدالرحمن گذاشته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عبدالرحمن بن ملجم دارم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الأمم و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 بینی و بین علی فی القدیم الا ما یکون بین المرأة و أحمائها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به خدا قسم هم چون زنی که از هووی خویش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آل من والاه و عاد من عاداه</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دوست بدار 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دارد و دشمنی کن با 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کفایة الطالب گنجی شافی،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مغازلی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مجمع الزوائد –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الحرقه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الاشراب 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اسعاف الراغبین –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کنوز الحقائق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زینی دحلان – مطبوع بهاش السیرة الحلیه،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مرا اذیت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 و پیامبرش را آزار و اذیت می کند خدا در دنیا و آخرت آن ها را لعنت کرده و عذاب خوار کننده ای برای آن ها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آیه و حدیثی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کرده و هر کس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نماید، لعنت خدا در دنیا و آخرت شامل حال او می شود و گرفتار عذاب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جایگاه عایشه که اقدام به جنگ با امام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همیشه بُغض و عداوت خودش را نسبت به آن حضرت اظهار می کرده و بدین وسیله موجب ایذاء آن حضرت و در نتیجه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چه خواهد بود؟</w:t>
      </w:r>
    </w:p>
    <w:p>
      <w:pPr>
        <w:pStyle w:val="BookText"/>
        <w:rPr/>
      </w:pPr>
      <w:r>
        <w:rPr>
          <w:rFonts w:ascii="IRNazanin" w:hAnsi="IRNazanin" w:eastAsia="IRNazanin"/>
          <w:color w:val="111111"/>
          <w:sz w:val="28"/>
          <w:sz w:val="28"/>
          <w:szCs w:val="28"/>
          <w:rtl w:val="true"/>
          <w:lang w:bidi="fa-IR"/>
        </w:rPr>
        <w:t xml:space="preserve">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خطبه هایش به گوشه ای از این دشمنی ها و عداوت های عایشه اشاره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 – عایشه – خوی زنان دیده ی عقل و خردش را سخت فروبسته و شراره های کینه و دشمنی با من در دلش چون کوره ی آهن گران زبانه می کشد، اگر از او می خواستند تا آن چه را که با من کرده است به شخص دیگری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 بار نمی رفت و نمی پذیرفت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خطبه ی حضرت می 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زمان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کوتاه به دنبال پدر در بستر خاک آرام گرفت – مرتب از ناحیه ی عایشه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نیش دار زده می شد که علی و</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صبر و شکیبایی نداشتند و اندوه دل و شکایت رنج های خود را جز با خدای خویش با کسی در میان نمی گذاشتند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از استادش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بالاخره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در این حال تمام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سوگواری او شرکت کردند – جز عایشه که نه تنها خود را به کسالت زده و از حضور در مجلس عزای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جانب او سخنانی که دلالت بر شادمانی و سرور او داشت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اسلام با حمایت مالی چه کسی پیشرفت کرد؟</w:t>
      </w:r>
    </w:p>
    <w:p>
      <w:pPr>
        <w:pStyle w:val="BookText"/>
        <w:rPr/>
      </w:pPr>
      <w:r>
        <w:rPr>
          <w:rFonts w:ascii="IRNazanin" w:hAnsi="IRNazanin" w:eastAsia="IRNazanin"/>
          <w:color w:val="111111"/>
          <w:sz w:val="28"/>
          <w:sz w:val="28"/>
          <w:szCs w:val="28"/>
          <w:rtl w:val="true"/>
          <w:lang w:bidi="fa-IR"/>
        </w:rPr>
        <w:t>یکی دیگر از تحریفاتی که منافقین در تاریخ صدر اسلام وارد کرده اند جریان ثروت ابوبکر و کمک های مالی او در جهت پیشرفت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با این کار دو هدف اساسی را بدنبال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بدین وسیله فضیلتی برای او بتراشند و او را در راه پیشرفت اسلام فردی مؤثر و صاحب خدمات ارزشمند معرفی کنند و دوم آن که خدمات مال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پیشرفت اسلام را منکر شده و یا بر آن سرپوش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به دلائل متعددی بی اساس است که جزء تحریفات تاریخی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فرزند ابی قحافه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طوائف قبیله ی قریش می باشد پدرش ابی قحافه در جوانی صیاد بود و از ره شکار پرندگان و فروش آنان زندگی خود را می گذارند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وی در سن پیری نابینا شد و چون ابوبکر تو تائی مالی برای نگهداری از وی و رسیدگی به امور معیشتی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برای به دست آوردن قوت روزانه ی خود به خدمت عبدالله بن جدعان که یکی از اشراف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بر سر سفره ی او می ایستاد و مردم را برای خوردن غذا دعوت می کرد و بابت این کار از عبدالله بن جدعان به اندازه ی قوت لایموت خود مزد می گرفت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شرج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خود ابوبکر نیز وضعیتش بهتر از ابوقحافه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قبل از اسلام – معلم مدرسه های یهودیان بود و به واسطه تعلیم فرزندان آنان حقوقی را از ایشان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گذران امور می کرد و بعد از</w:t>
      </w:r>
    </w:p>
    <w:p>
      <w:pPr>
        <w:pStyle w:val="BookText"/>
        <w:rPr/>
      </w:pPr>
      <w:r>
        <w:rPr>
          <w:rFonts w:ascii="IRNazanin" w:hAnsi="IRNazanin" w:eastAsia="IRNazanin"/>
          <w:color w:val="111111"/>
          <w:sz w:val="28"/>
          <w:sz w:val="28"/>
          <w:szCs w:val="28"/>
          <w:rtl w:val="true"/>
          <w:lang w:bidi="fa-IR"/>
        </w:rPr>
        <w:t>اسلام نیز به خیاطی روی آورد و حاصل دست رنج خود را به مسجد الحرام می برد و در آن جا دستاری پهن می کرد و به تجاری که به آن جا می آمدند می فروخت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این وضعیت مالی ابوبکر در مکه اما در مدینه هم وضعیتی بهتر از این نداشت زیرا به اعتراف اهل سنت وی در مدینه برای امر معاش و تهیه خانه محتاج به کمک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شخصی با این اوضاع اسفناک مالی اسلام را از ثروت خود مستغنی می کند و با نثار مال خدمات ارزشمندی در جهت پیشبرد آن انجام می دهد؟ سؤالی است که مدعیان آن می بایست جواب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سنی ها روایات زیادی در کتب خود مبنی بر فقر مالی ابوبکر – در زمان حضور وی در مدینه و همچنین طریقه ی گذران زندگی وی در مکه آورده اند – با این وجود دیگر جای شک و شبهه ای در دروغ بودن این ادعا باقی می ماند؟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شدند، ناگهان چشم مبارک ایشان به عمر و ابابکر افتاد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وقت شما را از خانه بیرون آورده است؟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این روایت در کتب روائی خود اهل تسنن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منصف به این روایت و امثال آن و همچنین به بافته های منافقان در راه اثبات ثروت و تمکن مالی برای ابوبکر نیز توجه کند که از راه ممکن سعی در اثبات آن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شکی در دروغ بودن ادعاهای منافقان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اثبات تمکن مالی ابوبکر که مدعیان خدمات مالی وی به اسلام را دچار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سؤال دیگری نیز در این جا مطرح است که بر فرض اثبات ثروتمندی وی، باز هم از طرف آنان بی جواب می ماند و آن این که کمک های مالی ابوبکر در چه زمانی و در چه جهتی صرف شد و کلام گره از کار مسلمین با این کمک ها باز شد و چه آثار و نتائجی که برای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آن در رفع گرفتاری های سه سال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ی زیادی از افراد خانواده و اصحاب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طول این سه سال – ایشان و همراهانشان با تحریم همه جانبه کفار مکه مواجه بودند و با سختی و عُسرت زندگی را در آن مکان می گذراندند و فقط دارایی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ایام گره از مشکلات مادی ایشان می گشود و ادامه ی حیات در آن مکان را برای ایشان میسر می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ثروت ابی بکر در چه زمانی و در چه جا و مکانی مصروف پیشرفت اسلام شد؟</w:t>
      </w:r>
    </w:p>
    <w:p>
      <w:pPr>
        <w:pStyle w:val="BookText"/>
        <w:rPr/>
      </w:pPr>
      <w:r>
        <w:rPr>
          <w:rFonts w:ascii="IRNazanin" w:hAnsi="IRNazanin" w:eastAsia="IRNazanin"/>
          <w:color w:val="111111"/>
          <w:sz w:val="28"/>
          <w:sz w:val="28"/>
          <w:szCs w:val="28"/>
          <w:rtl w:val="true"/>
          <w:lang w:bidi="fa-IR"/>
        </w:rPr>
        <w:t xml:space="preserve">در مکه یا در مدینه در چه برهه ی از زمان؟ آیا در مکه با وجود ثروت مثال زدنی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اشراف قریش برای تجارت خود دست نیاز به درگاهش دراز می کردند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ثروت ابوبکر بود و یا در مدینه که خداوند به واسطه ی غنائم به دست آمده از جنگ با کفار از اسلام و پیامبر بزرگوار آن را مستغنی از هرگونه احتیاجات مالی نمود؟ در کدام برهه از زمان کمک های مالی ابوبکر به فریاد اسلام رسید و کدام مشکل را حل کرد؟</w:t>
      </w:r>
    </w:p>
    <w:p>
      <w:pPr>
        <w:pStyle w:val="BookText"/>
        <w:rPr/>
      </w:pPr>
      <w:r>
        <w:rPr>
          <w:rFonts w:ascii="IRNazanin" w:hAnsi="IRNazanin" w:eastAsia="IRNazanin"/>
          <w:color w:val="111111"/>
          <w:sz w:val="28"/>
          <w:sz w:val="28"/>
          <w:szCs w:val="28"/>
          <w:rtl w:val="true"/>
          <w:lang w:bidi="fa-IR"/>
        </w:rPr>
        <w:t>مدعیان این گونه اکاذیب باید جواب گوی این سؤال باشند؟ اما تاکنون پاسخی به این سؤالات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قرآن مجید که در واقع حکم محک بزرگی برای شناسائی ایمان مسلمانان حاضر در مدینه و هم چنین مشخص شدن معرفت و عشق و علاقه ی آنان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شرطی را برای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مسلمین قرار می دهد که هر کس مایل به ملاقات با ایشان است می بایست قبل از ملاقات صدقه بدهد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قبل از نزول این آیه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بی وقت به خدمت ایشان می رسیدند و حتی گاهی با مراجعه های مکرر و بی مورد خود موجبات اذیت ایشان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نزول این آیه دیگر هیچ یک از ایشان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حاضر نبودند که برای رسیدن به حضور اشرف کائنات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خرج نموده 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شهادت روایات وارده در کتب روائی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امیر مؤمنان علیه سلام و ملائکة و رسله و جمیع خلقه علیه هر روز صدقه می داند و به حضور ایشان می رسیدند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البته قابل ذکر است که این آیه بعد از مدت کوتاهی نسخ شد و ثمره ای که از آن به جای ماند – این بود که بر عالمیان مشخص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عاشق یک یاور و یک ناصر در راه ابلاغ رسالت خویش دارد و آن هم کسی نیست جز امیر مؤمنان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بزرگواری که در سخت ترین شرایط حامی و پشتیبان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فقط با نصرت او بود که نهال نو پای دین باور شد و از خطر نابودی نجات یافت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کمک مالی ابوبکر درست همین آیه و جریانات بعد از نزول این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فرض کنیم که ابی بکر اموال خود را نثار اسلام و پیشرفت آن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بایست در این زمان هم که رسیدن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صرف مال و دادن صدقه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اولین کسانی ببینیم که با دادن صدقه به خدمت ایشان می رسیده و تا زمان نسخ این</w:t>
      </w:r>
    </w:p>
    <w:p>
      <w:pPr>
        <w:pStyle w:val="BookText"/>
        <w:rPr/>
      </w:pPr>
      <w:r>
        <w:rPr>
          <w:rFonts w:ascii="IRNazanin" w:hAnsi="IRNazanin" w:eastAsia="IRNazanin"/>
          <w:color w:val="111111"/>
          <w:sz w:val="28"/>
          <w:sz w:val="28"/>
          <w:szCs w:val="28"/>
          <w:rtl w:val="true"/>
          <w:lang w:bidi="fa-IR"/>
        </w:rPr>
        <w:t>آیه بر آن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آن قدر شجاعت و از خود گذشتگی دارد که در مکه و در زمان غربت اسلام و غلبه ی کفر – ثروت هنگفتی را خرج اسلام و مسلمین نیز دست از دست و دل بازی برنداشته و برای رسیدن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نه این که به خاطر نزول این آیه قید ملاقات با ایشان را بزند البته ممکن است مدعیان این مطلب در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ابی بکر در مدینه فقیر بوده و قدرت بر دادن صدقه برای رسیدن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آنان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فقر در مدینه مختص به او نبوده بلکه اکثر مهاجرین در آن روز فقیر بوده اند و در همان شرایط نیز این آیه نازل شد و ثانیاً به شهادت روایات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ایام دستشان از دارائی مالی خالی بوده و برای رسیدن به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 گرفتند و صدقه می دادند و به خدمت ایشان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موارد متعددی از افرادی که به خاطر اسلام، از جان و مال خود – مایه گذاشته اند و برای پیشرفت آن از هیچ کمکی دریغ نکرده اند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تقدیر از کمک های بی دریغ مالی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ضحی – از ثروت ایشان و بی نیازی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آن ثروت یاد می کند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یا مثلاً خداوند به خاطر تقدیر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انگشتری را به فقیر صدقه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در قرآن مجید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اگر واقعاً ابوبکر صاحب اموال و دارایی بسیاری بوده و آن را در راه اسلام خرج نموده به گونه ای که این نثار مال سبب در پیشرفت اسلام گردیده پس چرا خداوند در قرآن مجید از آن یاد نکرده و آیه ای در تقدیر از این عمل وی نازل نشده است؟ این هم از آن دست سؤال هایی است که منافقین می بایست جواب گوی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قضیه روایت شده است – در ذیل همین آیه ی شریفه که راجع به فضائل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بخشیدن خاتم آن بزرگوار همین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و روی عن عمر بن الخطاب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تصدقت بأربعین خاتماً و انا راکع لینزل فی ما نزل فی علی ابن ابی طالب فما نزل</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عمر بن خطاب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چهل انگشتر بخشیدم در حال رکوع، که همانند علی بن ابی طالب – آیه نازل شود بر من، آیه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روایت نبوی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ایشان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 و تنهایی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آغاز شد و با غربت نیز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هیچ یک از متنفذین مکه و اشراف و بزرگان آن حاضر به قبول اسلام و کمک و همراهی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و همواره سعی در جلوگیری از ترویج آن در میان مردم می نمودند و تنها در میان بزرگان قریش – دو عموی گرامی ایشان – یعنی حضرت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حمزه ی سیدالشهداء رضوان الله تعالی علیه و همچنین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لحظات تبلیغ دین – در کنار ایشان بوده و یاور و حامی و پشتیبان ایشان در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هر سه این بزرگواران در قبل از بعثت ایشان به رسالت آن بزرگوار معتقد بودند و سالیان درازی منتظر بعثت ایشان بودند و با ابلاغ رسالت به ایشان از جانب خداوند بی درنگ ایمان خود به ایشان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غیر از این بزرگواران در میان بزرگان مکه هیچ یاور دیگری نداشت و اشراف مکه مانند ابوسفیان، ابوجهل، 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سنگ اندازی و کُند کردن مسیر تبلیغ دین می نمودند و این کار آنان به صورت های گوناگونی بروز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برتر ور ایشان می گرفتند و گاهی مسلمانان و پیروان ایشان که در آن ایام – بیشتر از خانواده های فقیر و تنگ دست بودند را شکنجه و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هم با تحریم همه جانبه ی ایشان و جمیع پیروانشان اسباب هجرت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بعثت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به امر تبلیغ دین خدا مشغول بودند که لحظه لحظه ی آن با سختی ها و مرارت های زیادی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ذی جود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ایشان و همچنین کمک های مالی آن حضرت در آن ایام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حمایت های بی دریغ دو عموی گرامی ایشان بود که حضور در مکه با آن شرائط سخت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بعد از رحلت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مکه برای آن حضرت جای امنی نبود و به مدینه هجرت نمودند و چه خوب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زحمات همسرش تقدیر کردند و سبب پایداری و استقامت اسلام در مقابل آن همه توطئه های کفار و منافقین را، یکی دارایی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شمشیر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 لا استقام الدین الا بسیف علی و مال خدیجة</w:t>
      </w:r>
      <w:r>
        <w:rPr>
          <w:rFonts w:eastAsia="IRNazanin" w:cs="IRNazanin"/>
          <w:color w:val="111111"/>
          <w:sz w:val="28"/>
          <w:szCs w:val="28"/>
          <w:rtl w:val="true"/>
          <w:lang w:bidi="fa-IR"/>
        </w:rPr>
        <w:t>»</w:t>
      </w:r>
      <w:r>
        <w:rPr>
          <w:rStyle w:val="FootnoteAnchor"/>
          <w:rtl w:val="true"/>
        </w:rPr>
        <w:footnoteReference w:id="61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اسلام برپا و مقاوم نشد مگر به دو چیز 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تحریف تاریخ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و غاصبان خلافت به دلایلی اقدام به تحریف تاریخ زندگی ام المؤمنین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ایشان با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علت این امر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انتساب یکی از افتخارات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سرافرازی ایشان در مقابل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مفاخرت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دشمنانشان یکی از موارد افتخار داشتن مادری مثل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 در مقابل آن چه همیشه باعث سرافکندگی و مایه ی ننگ دشمنان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پَست آنان و انتساب آنان به مادرانی خلاف کار و ناپاک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از فواحش معروف زمان خود بود که روابط نامشروع وی با بسیاری از مردان قریشی و غیر قریشی در تاریخ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ی عمر بن خطاب نیز آن گونه بود تا جائی که مشاهده می کنیم گاهی در مجادلاتی که افراد با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وی را شرمنده و سرافکنده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و نسب وی اشاره می کردند و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الصحاک الحبشیه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کردند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البته این مسأله ای مخفی و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خود غاصبان خلافات هم در مواردی به آن 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ابی الحدید در شرح نهج البلاغه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و مشاهده کرد که سخن مردم حاضر در مسجد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انتساب آنان به اجداد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نسب، برخی دیگر را مورد خدشه قرار می د 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پدرانی غیر از پدران ادعایی شان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روی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عیوب کسی را بیان کنید و ریشه ی انساب را جستجو کنید که اگر من امروز بگویم کسی از درب این مسجد خارج نشود مگر 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درب این مسجد خارج نشد که ناگهان از قریش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عمر من و تو استثنا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او تمام نشده بود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قَین بن قَین که دروغ گفتی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عمر بعد از آن صحبت بر سر این گونه مسائل را ممنوع اعلام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دوم این امر به ورود زنانی مانند عایشه و حفصه به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به این امید پا به خانه ی آن حضرت گذارده بودند که از ایشان صاحب اولاد شوند و به واسطه ی این فرزندان بعد از درگذشت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مقام</w:t>
      </w:r>
    </w:p>
    <w:p>
      <w:pPr>
        <w:pStyle w:val="BookText"/>
        <w:rPr/>
      </w:pPr>
      <w:r>
        <w:rPr>
          <w:rFonts w:ascii="IRNazanin" w:hAnsi="IRNazanin" w:eastAsia="IRNazanin"/>
          <w:color w:val="111111"/>
          <w:sz w:val="28"/>
          <w:sz w:val="28"/>
          <w:szCs w:val="28"/>
          <w:rtl w:val="true"/>
          <w:lang w:bidi="fa-IR"/>
        </w:rPr>
        <w:t>خلافت و جانشینی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عقیم قرار دادن آنان تمامی نقشه هایشان را نقش بر آب نمود و سعی 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وقتی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باقی ماندن نسل پسری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علت این امر را آماده بودن زمینه ی جانشینی و خلافت برای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ولی خداوند عوض فرزند پسر، کوثر یعنی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 که نسل ایشان از آن طریق امتداد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کوثر فرزند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مسأله برای دشمنان و منافقان قابل تحمل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علت تحریف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بی حد و حصر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که عرصه را حتی سال ها بعد از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حسودی مانند عایشه و حفصه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از قول عایشه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کدام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اصلاً او را ندیده ام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حال اگر آن محبت بی اندازه را در کنار این حسادت بی حد و حصر بگذاریم، سومین علت تحریف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فراموش شدن نام و یاد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ممکن امکان یکه تازی آنان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فراهم می ساخت و در سایه ی فقدان ذکر و یاد آن بانوی بزرگوار در بین مسلمین، زمینه ی رشد بهتری برایشان فراهم می آمد، تا بدین وسیله راحت تر بتوانند دین خدا را به نفع غاصبان خلافت تأویل و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سوء استفاده از عنوان ام المؤمنین حجابی سترگ میان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ایجاد کنند و مانع دسترسی مردم به ایشان 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چهارم تحریف زندگی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در این یافت که اگر مسلمانان به حقایق زندگی سراسر نور و برکت آن حضرت دست می یافتند شأنیت حقیقی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روشن و آشکار می گردد و دیگر برای امثال عایشه با آن همه ی فجایعی که خود اهل تسنن برای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ارزشی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علت از مهم ترین علل دستبرد منافقین در تاریخ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درست تمامی انتظاراتی که آنان از ورود عایشه و حفصه به خانه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جلب</w:t>
      </w:r>
    </w:p>
    <w:p>
      <w:pPr>
        <w:pStyle w:val="BookText"/>
        <w:rPr/>
      </w:pPr>
      <w:r>
        <w:rPr>
          <w:rFonts w:ascii="IRNazanin" w:hAnsi="IRNazanin" w:eastAsia="IRNazanin"/>
          <w:color w:val="111111"/>
          <w:sz w:val="28"/>
          <w:sz w:val="28"/>
          <w:szCs w:val="28"/>
          <w:rtl w:val="true"/>
          <w:lang w:bidi="fa-IR"/>
        </w:rPr>
        <w:t xml:space="preserve">علاقه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 همچنین ادامه ی نسل ایشان از طریق آنان تا بدین وسیله به اهداف شوم خود برسند – نه تنها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عین ناکامی، آن را در شخصیتی همچون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که نه تنها همسری فداکار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مادری پر افتخار برای اهل بیت آن حضرت است بلکه از نظر معنوی به حدی ممتاز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یکی از چهار زن برگزیده در بهشت معرفی نمودند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این مقامی است که تنها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تضمین کننده ی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نشان از قابلیت و لیاقت خود ایشان برای احراز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دلیل ما بر اثبات این مطلب کتاب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همسر لوط و همسر نوح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 و خیانتکاران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اما آسیه، زن فرعون از صالحین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مقام دست نیافتنی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واسطه ی همسری یا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نیامد که دیگر زنان هم بتوانند به این طریق خود را در نزد عوام قرین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اولین بار نبود که منافقان برای وصول به اهداف خود – دست به چنین نقشه های شومی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آن هم برای توجیه عمل کرد خود در عرصه خلافت و پرده پوش اشتباهات فاحش خود که ناشی از جهل آنان به مسائل ابتدائی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به تخریب شخصیت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آن حضرت را در نزد عامه ی مردم تا حد یک انسان معمولی که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اشتباهاتی فاحش و امیالی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منافقان و دشمنان در رویارویی با زندگی پر افتخار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تخریب شخصیت ایشان ندیدند و در این راستا اقداماتی چند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منافقان برای تحریف تاریخ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تا آن جا که توانستند برای عایشه فضیلت و منقبت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آنان مجالی برای خودنمایی در بین عوام از مردم درست کنند به عنوان مثال روایتی مانند روایت چهار زن برگزیده ی بهشتی که سابقاً نیز به آن اشاره شد جعلی بودن او را و در آن به نقل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افضل زنان عالم معرفی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حال آن که آنان از فهم این مطلب غافل بودند که حب و بغض یا تعریف و تقبیح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افراد بشر – برگرفته از امیال مادی و غرائز بشری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تعریفات و ابراز محبت ها و یا تقبیحات و اظهار ناخشنودی ها تنها و تنها با یک معیار انجام شده است و آن معیار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واسطه 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معیار محبت و کرامت در نزد خداوند فقط تقوی می باشد و با توجه به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 نجم،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بایست اذعان نمود که تمامی فرمایشات و گفتار صادره ای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اذن حق تعالی و مطابق با خواست او بیان شده است، لذا با کنار هم قرار دادن دو مقدمه ی فوق بسیار واضح است که امکان ندارد،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به جز تقوی را در تأیید یا رد افراد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مورد آیا عایشه ای که به تصریح اکثر علمای اهل تسنن، بارها اسباب اذیت و آزار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ای که بعد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سفارشات آن حضرت را در مورد مودت نسبت به ذوی القربی رعایت نکرد، بلکه به جنگ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ای که بعد از شهادت سبط اکبر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سوار بر قاطر شد و آمد و دستور تیرباران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آن حضرت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همه جنایات دارای معیار تقوی است و آیا هیچ انسان صاحب عقل و خردی باور می کند پیامبری که علم به گذشته و آینده دارد و همان گونه که ما اطلاع از گذشته داریم، او نیز از آینده مطلع است، عایشه را سیده ی زنان عالم معرفی و از او به عنوان یکی از چهار زن بهشتی یاد نموده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چینش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بردند و آن به نحو دل خواه خود عوض کردند و آن گونه که مطابق مصالحشان بود ایشان را به مسلمین 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توانستند فضائل و مناقب ایشان را حذف نمودند، یا به دیگران نسبت دادند تا از فروغ جَلَوات ایشان در نزد عامری مردم بکاهند و مردم را به طرف دیگران متمایل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مورد از مهم ترین اقدامات منافقین در مسیر تحریف تاریخ زندگی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ی این اقدامات ورود تحریفات عدیده در تاریخ زندگی آن بزرگوار می باشد و باید به این نکته نیز اذعان نمود که این اقدامات نتایج بسیاری زیادی در تاریخ در تاریخ صدر اسلام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قدرت</w:t>
      </w:r>
    </w:p>
    <w:p>
      <w:pPr>
        <w:pStyle w:val="BookText"/>
        <w:rPr/>
      </w:pPr>
      <w:r>
        <w:rPr>
          <w:rFonts w:ascii="IRNazanin" w:hAnsi="IRNazanin" w:eastAsia="IRNazanin"/>
          <w:color w:val="111111"/>
          <w:sz w:val="28"/>
          <w:sz w:val="28"/>
          <w:szCs w:val="28"/>
          <w:rtl w:val="true"/>
          <w:lang w:bidi="fa-IR"/>
        </w:rPr>
        <w:t xml:space="preserve">خلافت و سیطره ی بر تمامی ارکان حکومتی از یک طرف و ممنوعیت نشر و نقل و کتابت روایات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راه جعل و تحریف را در تمامی امور مربوط به دین باز کرده بود به صورتی که کافی بود فرعی از فروع دین و با جزئی از اجزاء اعتقادات اسلامی کوچک ترین ضرری برای دستگاه حکومتی خلفا و همچنین توابع آنان داشته باشد تا آنان را به کلی حذف نموده و یا چنان دستکاری کنند که دیگر کارایی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چنان به شدت دنبال شد که حتی عبدالله بن عمر هم این مسأله اقرار نموده است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هم خطر تحریف مصون نماند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در یک چنین شرائطی منافقین دست به تحریف در تاریخ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به وضوح روشن است که اقدامات آنان در این شرایط چه نتایج مخربی توانست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اقدامات موفق شدند در اذهان جمیع مسلمین در تمامی اعصار این چنین وانمود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زیرا که او بیوه و عجوزه ای از عجائز قریش بوده و تفاوت سنی زیادی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سابقاً گذشت، در جلد اول و توجه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معطوف عایشه جوان بوده و او را در خاطر خود عزیز 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چهل سالگی در حالی که قبلاً دو بار با دو کافر ازدواج نموده به نکاح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مالی اسلام در سیزده سال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ثروت ابوبکر که اتفاقاً پدر عایشه هم بوده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ثروت ابوبکر که اتفاقاً پدر عایشه هم می باشد بوده است</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 ثروت ام المؤمنین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پیشرفت اهداف دین تأثیر نداشت و یا در مقابل آن به حساب نمی آید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نشر این اکاذیب و رسوخ دادن آن به درون تاریخ – سعی در مخدوش کردن چهره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به گونه ای ماهرانه این کار را انجام دادند که در مرحله ی نخست هر شخصی سر تسلیم در مقابل آن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 مسأله ی بودند که اولاً برخی از این تحریفات، با مسلمات اعتقادی مغایرت دارد و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اتصال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چنان استغنای اعتقادی برخوردارند که اگر هزار دلیل تاریخی برخلاف اعتقادات آنان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آن را آسان و سهل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نظر آنان این گونه نمی باشد که تنها ورود یک مطلب در تاریخ دلالت بر حقیقت آن مطلب نیز داشته باشد، بلکه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تعالیم آن بزرگواران حرکت می کنند، و هرچه با آن موافق بود را می پذیرند و هرچه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مزار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جان گداز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آوردن از جانب حق تعالی و تخریب قرآن بزرگوار توسط وهابیها سابقاً گذشت که وفات این بانوی معظمه در دهم ماه رمضان سه سال قبل از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ی </w:t>
      </w: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رحلت او بعد از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قولی سی و پنج روز و بقولی یک سال بوده و 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خدای تعالی ترا با مریم دختر عمران و آسیه بنت مزاحم برابری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خصائص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روایت مشهور است که ملائکه ی رحمت از جانب حضرت عزت کفن از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بعد از بلوغ و زمان فراق و توجه به عالم اعلی از مبداء مراحم خاصه الهیه و تفقدات و تلطفات لا تغدو لا تحصی که منحصر به خدیجه ی طاهره بوده اظهار شد و آن ها باعث تسلی خاطر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جنازه ای با کمال حزن و اندوه همی رفت تا در حجون مکه در قبرستان معلی برابر قبر آمنه بنت و هب والده ی ماجده و مکرمه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برای او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قبر خوابیدند، پس بیرون آمدند و آن گوهر پاک را گرفته در زیر خاک مدفون ساختند و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قبه ی بر سر قبر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و مردم مکه در حضور آن تربت زاکیه و بقعه ی سامیه، اظهار خلوص و ارادت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تجربه – رفع هم و کشف غم و رفع مصائب و نوائب دینویه و اخرویه می شد از ایشان و قصاید فصیحه شعرای عرب که در مدح آن مخدره انشاء کرده بودند و در آن بقعه آویخته داشتند و روز میلاد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مزارش می آمدند و اظهار نشاط و انبساط می نمودند و حال بر این منوال بود تا این که در سنه 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ی مبارکه را که با سایر بقاع متبرکه خراب 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 وهابی ها خزلهم الله بود که جنایات و خیانات آنها از حد فزون است و آن بقعه و بقاع دیگر و قبرستان بقیع همه را تخریب کردند به بهانه ی این که تعمیر قبور بدعت است جنایات این ها همه جمع آوری شده است که در این جا محل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فضیلت زیارت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توصیه ی آنان، شیعیان نیز قبر آن حضرت را زیارت نموده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این باره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یستحب زیارة قبر خدیجه المعروفه بالمعلّی، لانّها اُمُّ المسلمین و مِنْ برِّ الأولاد بأمّهم زیاره قبرها بعد ارتحالها، مع انّها بذلت نهایه جهدها فی خدمهِ سَیّدِ الْمُرسَلِین إلی غَیرِ ذلِکَ مِن مفاخِرِها الَّتی مَلأت کتب الفریقین، فَمَن شَکَّ بَعدَ ذلک فی رُجحان زیارتها فَهُوَ عاقٌّ لاُمّهِ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مادر مسلمانان است و از جمله نیکی های فرزند لایق و حق شناس در حق مادرش این است که پس از رحلت او قبرش را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حق مادری بر مردم با ایمان از هیچ تلاش و فداکاری در یاری و همراهی سالار پیامبران و خدمت خالصانه به اهداف آن حضرت فرو گذار نکرد و ثروت و امکانات خویش را در راه پیشرفت و استواری دین خدا و پیامبرش در طبق اخلاص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ویژگی ها و امتیازات و افتخارات بی شماری است که در انبوه کتاب های معتبر شیعه و اهل تسنن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وصف اگر کسی در رجحان زیارت او تردید کند، در حقیقت به مادر خودش،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بزرگان شیعه و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خواستگاری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ورا گزینش وی به عنوان برترین ها در قاموس روی سخن را به خاندان او نمود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أخینا خاطب کریمتکم الموصوفة بالسخاء و العفة و هی فتاتکم المعروفة المذکورة فضلها الشامخ خطبها</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برادرزاده ی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 ارجمندی که به ویژگی بخشندگی و پاکی و پروا و شایستگی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انسانی است بلند جایگاه و به شکوه و عظمت در میان شما شهره ی آفاق است و برترین زبانزد همگان و مقامش بسی ارجمند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حضرت ام سلمه رضوان الله علیها ام المؤمنین جناب ام سلمه رضوان الله تعالی علیها که از بانوان برجسته ی تاریخ اسلام و همسر گرانقدر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هنگام وصف درایت و شایستگی آن بانوی کمال به وسیله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لم تذکر من خدیجة أمراً الا و قد کانت کذلک</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راستی که خدیجه همان گونه بلند مرتبه و با اخلاص و درست اندیش و شایسته کردار بود که شما همواره او را وصف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اسماء رضوان الله تعالی علیها</w:t>
      </w:r>
    </w:p>
    <w:p>
      <w:pPr>
        <w:pStyle w:val="BookText"/>
        <w:rPr/>
      </w:pPr>
      <w:r>
        <w:rPr>
          <w:rFonts w:ascii="IRNazanin" w:hAnsi="IRNazanin" w:eastAsia="IRNazanin"/>
          <w:color w:val="111111"/>
          <w:sz w:val="28"/>
          <w:sz w:val="28"/>
          <w:szCs w:val="28"/>
          <w:rtl w:val="true"/>
          <w:lang w:bidi="fa-IR"/>
        </w:rPr>
        <w:t xml:space="preserve">این بانوی بزرگوار از بانوان تاریخ ساز عصر رسالت در وصف حضرت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سیدة نساء العالمین</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سالار زنان عصرها و نسل ها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صفیه رضوان الله تعالی علیها این بانوی بزرگوار دختر جناب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ی مکرمه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کمال جو و شجاع تاریخ اسلام در وصف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السعود لأحمد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السعد عنه ما برح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بخدیجه نبت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نائلها طفح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حسنها فی حلیها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 منها ما برح</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طفیل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خوشبختی و سعادت همیشگی به پرواز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که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کمالات و ارزش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دریای فضیلت است که دستیابی به او موجب لبریز شدن ارزش ها و کمالات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بانوی شکوهمند و آراسته است و حلم و آرامش او چقدر تابان و چشمگیر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عبدالله بن حسن این بزرگوار از نوادگان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می باشد که از دانشمندان ژرف و عمیق نگر و پروا پیشه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نسائه افضلهن خدیجة الطاهرة</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بینش و منش و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 کبری پاک سرشت و پاک منش بود که درود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w:t>
      </w:r>
    </w:p>
    <w:p>
      <w:pPr>
        <w:pStyle w:val="BookText"/>
        <w:rPr/>
      </w:pPr>
      <w:r>
        <w:rPr>
          <w:rFonts w:ascii="IRNazanin" w:hAnsi="IRNazanin" w:eastAsia="IRNazanin"/>
          <w:color w:val="111111"/>
          <w:sz w:val="28"/>
          <w:sz w:val="28"/>
          <w:szCs w:val="28"/>
          <w:rtl w:val="true"/>
          <w:lang w:bidi="fa-IR"/>
        </w:rPr>
        <w:t xml:space="preserve">جناب علی بن عیسی اربلی حدیث نگار نامدار در کتاب خود به نام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امرأة حازمة نبیلة شریفة و هی یومئذ أوسط قریش نسباً و اعظمهم شرفاً و أکثرهم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قومها قد کان حریصاً علی تزویجها، فأبت و عرضت نفسها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انی رغبت فیک لقرابتک منی و شرفک من قومک و أمانتک عندهم و صدق حدیثک و حسن خلقک</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خردمند و خردورز و بسیار با شرافت و درایت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خویش از نظر ریشه و تبار از بهترین های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شرافت و شکوه – پر شکوه ترین، و از نظر ثروت و امکانات، ثروتمندترین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سرشناس عرب و عجم برای پیوند با او سخت می کوشیدند و خواستگار بی قرار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آنان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با هوشمندی و آینده نگری عجیب خود پیشنهاد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 و با درایت و نجابت، انگیزه های انسانی و معنوی خویش را برای این پیش گامی بیان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خویشاوند و هم فکری و به دلیل شرافت، امانت، راستی و منش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گرو تو دارم و بر آن هستم که اگر بپذیری با تو ازدواج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اعلی الله مقامه الشریف مرحوم مجلسی شیخ محمد باقر در کتاب بحارالانوار درباره ی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راستین و پر اعتبار اسلام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و حمایت بی دریغ و کارسازش از هدف های بلند و آزادی بخش خود آرامش و آسایش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پاداش این کار بزرگ او است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آید و پیام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 سلام برسان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 به آن بانی معظمه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فرشته وحی است که از سوی پروردگارت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بانوی محترم پاسخ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بی همتای خدا سرچشمه ی ؟؟سلاام و ارزانی دانده ی ؟؟سلاامت و سلامت و امنیت از سوی او است و سلام و درود به درگاه او باز می گردد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نیز در بحار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و زیرة صدق علی الإسلام و کان رسول الله یسکن الیها</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راستین اسلام، مشاور خردمند و شجاع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حمایتگر پر اعتبار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یاری وی و حمایت بی دریغ و شجاعانه اش بر انبوه مشکلات و موانع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 و صفای وصف ناپذیر او، آرامش خاطر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آشوب در کتاب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بیداری و آگاهی مردم هر روی داد ناخوشایندی را که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سخن تند و خشونت باری را که می شنید و بیداد و فشاری را که بر او وارد می شد و آن پیشوای بشر دوست را اندوهگین می ساخت، هنگام بازگشت به سرای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آن یار مهربان و آن مشاور خردمند، در میان می نهاد، و خدای توانا به وسیله ی آن بانو، رنج ها و ناراحتی ها را از دل و جان پر معنویت پیامبرش، خود را به پایداری و مقاومت فرا می خواند، و با مهر و درایت وصف ناپذیری دردها و رنج های اجتماعی او را برطرف می ساخت و به یاری خدا به او آرامش خاطر و انرژی و انگیزه ی تازه می بخشد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همراهی و همفکری و پشتیبانی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آزادی خواه از آغازین روزهای بعثت واپسین لحظه های زندگی پر برکت و تاریخ سازش به گونه ای بود که با رحلت جان سوز او، نه تنها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مسلمانان بلکه دوست و دشمن نیز دریافتند که اسلام پشتیبانی پر اعتبار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مشاور وزیری پر مهر و توانمند و مردم مسلمان، پناهگاهی استوار را از دست داده اند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شرف الدین موسوی جبل عاملی رضوان الله تعالی علیه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تصدیق کرد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طول زندگانی زناشوئی شریک درد و رنج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مال خود به او نیرو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گفتار و کردار از او دفاع می نمود و به او آن چه را که</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از عذاب و درد، کافران در راه رسالت نصیبش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عبدالله مامقانی قدس سره در کتاب 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أموالها فی رواج الإسلام و تحملت فی سبیل الله ما تحملت و هی فوق مرتبة التقوی و الوثاقة</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در راه رواج و پیشبرد اسلام بخشید و در راه خداوند همه ی سختی ها را تحمل کرد و از نظر تقوی و وثاقت – در مرتبه ی بالاتر از تقوی و وثاقت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جاودانه و هماره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مادر شایسته کردار، و پر معنویت مردم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و شکوه که برترین افتخار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راه و رسم عادلانه و بشر دوستانه ی اسلام در برابر شرک و استبداد و تاریک اندیشی و تعصب کور در پرتو جاذبه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 او، جهاد خالصانه 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درایت و ثروت بی کران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مالی او، قامت بر افراشت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واقعیت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کفاها یشرفاً فوق شرف ان الإسلام لم یقم الا بما لها و سیف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متواتراً</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قدس سره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ابوالقاسم خوئی اعلی الله مقامه الشریف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وضوح جلالتها و عظم شأنها و بذل اموالها فی سبیل الإسلام و خدمتها للنبی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أغناناً عن الاطالة فی المقال</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 و عظمت شأن و مقام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اموالش در راه اسلام و خدمات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آشکار است که نیاز به گفتار درباره 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با این که دشمن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سابقه ی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به وجود ارزشمند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یک رویارویی که با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افتخارات من این است که عمه ی گران قدرم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دارای ریشه و تباری نیک و رفتار و کرداری والا است، اما عمه ی تو، ام جمیل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که خدا در نکوهش و بد اندیشی و رفتار ظالمانه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وزنش نیز که هیزم کش است، و در گردنش ریسمانی بافته شده از لیف خرما است، به آتش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 مغربی، در کتاب شرخ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تاریخ که – رضوان خدا بر او باد – همان بزرگ بانویی است که ما ارجمند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فرشته ی وحی بشارت بهشت پر طراوت و زیبای خداوند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بسیارش را در راه حق و عدالت و یاری رسانی به هدف های بلند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محبوب ترین – برترین و گرامی ترین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 حضرت بود، او مام ارجمند دخت سرفراز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فرزندان آن حضرت و به 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دل توفان زده ی او از فشار تاریک اندیشان و استبدادگران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بانوی قانونمند و حق شناسی بود که در همه ی زندگی مشترک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آن حضرت جز همگرایی و صفا و عشق و وفا جریان نیافت و کوچک ترین</w:t>
      </w:r>
    </w:p>
    <w:p>
      <w:pPr>
        <w:pStyle w:val="BookText"/>
        <w:rPr/>
      </w:pPr>
      <w:r>
        <w:rPr>
          <w:rFonts w:ascii="IRNazanin" w:hAnsi="IRNazanin" w:eastAsia="IRNazanin"/>
          <w:color w:val="111111"/>
          <w:sz w:val="28"/>
          <w:sz w:val="28"/>
          <w:szCs w:val="28"/>
          <w:rtl w:val="true"/>
          <w:lang w:bidi="fa-IR"/>
        </w:rPr>
        <w:t>کدورت و آزردگی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جهان را بدرود گفت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و سپاسگزار بود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او نیز از آن حضرت خشنود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تسنن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تحتاره و ندین الله به أن فاطمة أفضل من خدیجة</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که در مورد بانوی بزرگ اسلام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گزینیم بدان عقیده 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برترین زنان گیتی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 تاریخ بشر است، و پس از او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عصرها و قرن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قُرطبی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جایگاه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 اولُ مَن آمن بالله و رسوله و صدقَ محمدَ فیما جاءَ به عَن ربه و آزرَهُ علی اَمره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به خدا و پیامبرش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برنامه ی اوج بخش آسمانی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برای مردم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وجود، گواهی نمود و آن حضرت را در راه رساندن پیام خدا و ایجاد دگرگونی مطلوب و محبوب در جامعه یاری و پشتیبانی کرد و در این راه فداکاری و شکیب قهرمانه ای به نمایش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خدیجة أول من آمن بالله و رسوله و صدق بما جاء به</w:t>
      </w:r>
      <w:r>
        <w:rPr>
          <w:rFonts w:eastAsia="IRNazanin" w:cs="IRNazanin"/>
          <w:color w:val="111111"/>
          <w:sz w:val="28"/>
          <w:szCs w:val="28"/>
          <w:rtl w:val="true"/>
          <w:lang w:bidi="fa-IR"/>
        </w:rPr>
        <w:t>...».</w:t>
      </w:r>
      <w:r>
        <w:rPr>
          <w:rStyle w:val="FootnoteAnchor"/>
          <w:rtl w:val="true"/>
        </w:rPr>
        <w:footnoteReference w:id="64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خدا و رسول او، و آن چه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آورده بود ایمان آورد و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مزایا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مازالت تعظم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حدیثه قبل البعثة و بعدها</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از مزایای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بزرگ داشتن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ایشان حتی قبل از بعثت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 رسوله القرآن و الهدی و عنده خدیجة</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قرآن را در حالی بر پیامبرش فرو فرستاد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و همسنگر و همراه و مشاور و وزیر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بیهقی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و معرفة أحوال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خدیجة و أباطالب – ما تافی عام واحد فتتابعت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بهلاک خدیجة و کانت خدیجة و زیرة صدقٍ علی الإسلام و کان رسول الله یسکن إلیها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یار پر نفوذ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جهان را بدرود گفتند و با رحلت آن دو، امواج گرفتاری و مصیبت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راستین و کارآمد اسلام و مشاور خردمند و یار شجاع و فداکار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یاری و حمایت بی دریغ و شهامت مندانه 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 مشکلات و موانع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مهر وصف ناپذیر او، آرامش خاطر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تسنن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فضل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کثیرة لا تحصی</w:t>
      </w:r>
      <w:r>
        <w:rPr>
          <w:rFonts w:eastAsia="IRNazanin" w:cs="IRNazanin"/>
          <w:color w:val="111111"/>
          <w:sz w:val="28"/>
          <w:szCs w:val="28"/>
          <w:rtl w:val="true"/>
          <w:lang w:bidi="fa-IR"/>
        </w:rPr>
        <w:t>»</w:t>
      </w:r>
      <w:r>
        <w:rPr>
          <w:rStyle w:val="FootnoteAnchor"/>
          <w:rtl w:val="true"/>
        </w:rPr>
        <w:footnoteReference w:id="64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برتری ها و والایی 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مورخین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نمویسد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أم المؤمنین و سیّده نساء العالمین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مناقبها جمه، وهی ممّن کمل من النساء، کانت عاقله جلیله دیّنه مصونه کریمه، من اهل الجنه، و کان یثنی علیها، و یفضّلها علی سائر امّهات المؤمنین و یبالغ فی تعظیمها، بحیث انّ عائشه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من امرأه ما غِرتُ من خدیجه، من کثره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کرامتها انّه لم یتزوّج امرأه قبلها، و جاءه عده أولاد، ولم یتزوّج علیها قطّ، ولا تسری الی ان قضت تحبها، فوجد لفقدها، فاتنّا کانت نعم القرین</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مؤمنان، و سرور زنان عالمیان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به کمال رسیده و عاقل، جلیل القدر، خود نگه دار و کریم و از اهل بهشت می باشد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نموده و بر دیگر زنانش برتری داده و در تعظیمش مبالغه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زنی هم چون خدیجه رشک نبردم به جهت آن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او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کراماتش این است که قبل از او با زنی دیگر ازدواج نکرده و تنها او بود که برایش تعدادی فرزند آورد و تا او زنده بود با کسی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 هم برای خود نگرفت تا وقتی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تنها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همنشینی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 اسماعیل بن عمرو 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أوسط نساء قریش نسباً و أعظمهن شرفاً و اکثرهن مالاً</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 قبیله متوسط بود و در شرافت و بزرگواری بزرگ تر از همه و در مال و مُکنت از همه ثروتمندتر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احمد مقریزی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احمد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قرن نهم هجری، در این باره می نویسد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مناقبها جمة و هی ممن کمل من النساء کانت عاقلة، جلیلة، دیتة مصونة، کریمة من اهل الجنة،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علیها، و یفضلها علی سائر امهات المؤمنین، و یبالغ فی تعظیمها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 در الاستیعاب،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واتّفقوا علی أنّ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من آمن بالله و رسوله و صدقه فیما جاء به،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اسلام اتفاق نظر دارند به این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به خدا و رسول او ایمان آورد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 و پس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 – در کتاب ینابیع الموده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سابقة نساء العالمین – الی الایمان من کل الامة</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سبقت گرفت بر همه ی زنان عالَم در ایمان در بین تمامی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این بانوی آگاه و پاک سرشت و این انسان شیفته فضیلت و معنویت که حق گرایی، فضیلت طلبی، نواندیشی و عشق به کمال و رشد و پیشرفت از ویژگی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روزگار جوانی و پیش از آشنایی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اسلام نیز یکی از دختران نام دار و با فضیلت حجاز و عرب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 عرب، نخستین زن توانمندی است که در اقتصاد و تجارت و مدیریت درخشید و در این راه، شخصیت منطقه ای و شهرت جهانی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نام بلند او، در تاریخ عرب و در آثار و نوشته های تاریخ نگاران پیش از اسلام، نیز با شکوه و عظمت و به عنوان یک قهرمان بزرگ ملی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کار تجارت و مدیریت خویش براساس همان بینش منش برجسته اش که پاک روشی و پاک منشی و راستی و درستی و عدالت خواهی و ستم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درآمد نمی خواست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بسان برخی زورمداران و زورپرستان روزگار ما، تجارت را به عنوان وسیله ای برای به دست آوردن درآمدهای سرشار اما حرام و ظالمانه و غیر شرافت مندانه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اندیشه سودجویی و منفعت طلبی های فردی و شخصی و بی رویه و بی ضابطه و به</w:t>
      </w:r>
    </w:p>
    <w:p>
      <w:pPr>
        <w:pStyle w:val="BookText"/>
        <w:rPr/>
      </w:pPr>
      <w:r>
        <w:rPr>
          <w:rFonts w:ascii="IRNazanin" w:hAnsi="IRNazanin" w:eastAsia="IRNazanin"/>
          <w:color w:val="111111"/>
          <w:sz w:val="28"/>
          <w:sz w:val="28"/>
          <w:szCs w:val="28"/>
          <w:rtl w:val="true"/>
          <w:lang w:bidi="fa-IR"/>
        </w:rPr>
        <w:t>بهای فقر و فلاکت و اسارت و نگونسازی مردم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هماره در تلاش بود تا مدیریت اقتصادی و پاک از هر نوع آلودگی های مالی و به دور از هر گونه درآمدهای باد آورده و ظالمانه باشد و راهی برای رشد و گاهی برای پیشرفت جامعه و دنیای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بود که برخلاف رسم رایج بازار روزگارش او از احتکار و انحصار، کم فروشی و فریب، از رباخواری و بهره کشی های ظالمانه رایج و از هر نوع حرام خوارگی مرئی و نامرئی و سوء استفاده از فرصت و اعتبار و امکانات برای انباشتن ثروت دوری می جست و کار پر شرافت خویش را به این گناهان بزرگ، آلوده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کارگزاران و کارمندان و مدیران تحت فرمایش نیز هشدار می داد که داد و ستد و سود و درآمد را در پرتو درایت و صداقت و هوشمندی و از راه های مشروع و عادلانه ی تجارت و صادرات و واردات و خدمت به کشور و ملت خویش و تعهد و تخصص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همین بینش و منش مترقی و ویژگی های اخلاقی و انسانی و مدیریت منطقی و خردمندانه نیز نه تنها اعتماد بازارهای داخلی بلکه بازارهای منطقه ای را نیز به دست آورده و راه پیشرفت و ترقی و رشد را برای دیگران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موفقیت بود که از پس موفقیتی دیگر و سود سرشار بود که از پی سودی دیگر می رسد و کاروان تجاری او بود که مرد استفاده بازارهای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کتاب الکامل فی التاریخ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دور اندیش و خردمند و شریف بود و خداوند برای او، بزرگواری و کرامت را اراده کرده بود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آن چه که از طرف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توسط او بار اندوه را از پیامبرش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ناخوشایند و تکذیبی، از برای رسالتش که او را غمگین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 مگر این که خداوند آن را توسط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عبدالعزیز جنابذی حنبلی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عبدالعزیز جنابذی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المعالم العترة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دوراندیش و خردمند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از لحاظ نَسَب پاک ترین قریش و شریف ترین و ثروتمندترین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قومش سخت بر ازدواج با او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خودارای ورزید و ازدواج خود را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عمویم، من به تو میل و رغبت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خویشاوندی تو از من، و شَرَف تو در قومت و امانت داری ات نزد آن ها و خوش اخلاقی ات و راستیِ گفتارت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علی فواز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فواز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خردمند، دوراندیش و شریف و از لحاظ نَسَب شریف ترین قریش و ثروتمندترین آنها بود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موسی شاهین لاشین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موسی شاهین لاشین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دانشگاه الأزهر مصر،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ینکر مسلم و لا متشرق اثر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البعثه و بعدها، فقد أزالت عنه کل نصب، و انسته من کل وحشه، و هونت علیه کل مکروه، و اراحته بما لها من کل کدو نصب، و مکنته من التحنت فی غار حراء الأیام واللیالی، فاذا جاء لیتزود هیأت له زاده، و شدت ازره،، و قوت من عزیمته لیعود الی محرابه فارغ البال من شواغل الحیاة مخلصاً نفسه لعبادة ربه کفته مؤنة التفکیر فی نباته و تربیتهن، و افسحت صد رها لابن عمه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لیتربی فی بیتها و لبنال من البر و العطف اکثر مما تعطیه ابناءها، استجابت لرغبه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میوله و فتحت بیتها مثابة للمضطرّین و أمنا فقصدته الأیامی و بشعت منه الیتامی</w:t>
      </w:r>
      <w:r>
        <w:rPr>
          <w:rFonts w:eastAsia="IRNazanin" w:cs="IRNazanin"/>
          <w:color w:val="111111"/>
          <w:sz w:val="28"/>
          <w:szCs w:val="28"/>
          <w:rtl w:val="true"/>
          <w:lang w:bidi="fa-IR"/>
        </w:rPr>
        <w:t>...».</w:t>
      </w:r>
      <w:r>
        <w:rPr>
          <w:rStyle w:val="FootnoteAnchor"/>
          <w:rtl w:val="true"/>
        </w:rPr>
        <w:footnoteReference w:id="66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 و مشرقی تأثیر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و بعد از بعثت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هر مشقتی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 و در هر وحشتی با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مشکلی را بر او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چه که داشت زندگی را برای حضرت از هر سختی و دشواری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آن حضرت به جهت عبادت و مناجات در غار حراء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می آمد تا زاد و توشه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فراهم نمود و کمرش را محکم بست و قصدش را تقویت کرد تا به محرابش با خاطری آسوده از اشتغالات دنیایی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اش را برای فرزند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نمود تا در خانه اش تربیت شود و از نیکی و عطوفت بیش از فرزندانش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می کرد و خانه اش را بر روی مضطرین باز می نمود و برای آنان مأمنی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مستمندان آن جا را قصد کرده و یتیمان در آن خانه سیر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علایی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مثلهن الأعلی،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و رنج هایی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متحمل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امواج این مجاهده و پیکار دوشادوش با او، در کمال فعالیت و شکیبایی و قاطعیت و خداجویی غوطه ور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سست شود یا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پل های غم و اندوه، و حوادث سنگین با تبسمی از بزرگواری و عظمت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نظیر این جز از سازندگان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سینه ی باز و گشاده و قامت شعله ور از ایمان، خود از طوفان حوادث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احساسی از بازتابی ویرانگر و با اضطرابی چون صاعقه داشته باشد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شناوی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شناوی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تسنن مصر،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الطاهرة من نعم الله عزوجل الجلیلة،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معه خمساً و عشرین سنته، تحن علیه ساعة فلقه و تؤازره فی احرج اوقاته و تعینه علی ابلاغ رسالته و تشارکه فی مغارم الجهاد المر، و تواسیه بنفسها، مالها</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های با ارزش خداوند متعال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به او در ساعات گرفتاری مهربانی نمود و در سخت ترین اوقاتش او را کمک کرده و در ابلاغ رسالتش او را یاری نمود و در جنگ های تلخ خسارت دارش با او شرکت کرده و با جان و مالش، او را پشتیبانی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بانوی جلیل القدر و عرب شرف نسب و کرامت گوهر، و سروری قبیله، و عزت عشیره و فراوانی مال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نیاز تهی دستان را برآورده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گرسنه گان را اطعام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برهنه گان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نسب و ثروتش میان قوم خود و همانند خود، یگانه و منحصر بود</w:t>
      </w:r>
      <w:r>
        <w:rPr>
          <w:rFonts w:eastAsia="IRNazanin" w:cs="IRNazanin"/>
          <w:color w:val="111111"/>
          <w:sz w:val="28"/>
          <w:szCs w:val="28"/>
          <w:rtl w:val="true"/>
          <w:lang w:bidi="fa-IR"/>
        </w:rPr>
        <w:t>».</w:t>
      </w:r>
      <w:r>
        <w:rPr>
          <w:rStyle w:val="FootnoteAnchor"/>
          <w:rtl w:val="true"/>
        </w:rPr>
        <w:footnoteReference w:id="6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زنان،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پاک ترین، و با شکوه ترین و والامقام ترین نمونه های زنان اسلام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سنیه قراعه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عرب سنیه ی قراعه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را در خصوص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در مقابل عظمت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 آورد و در برابرش متواضعانه و دست بر سینه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که نام این بانو را در کلام فهرست بزرگان تاریخ ثبت نماید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ابراهیم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نمونه ای از یک همسر با اخلاص و پاکدامن و زنی باوقار و خردمند،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نمی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بسیار خردمند، جاهلیت و اسلام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 دوره از منزلتی ممتاز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طاهره نامیده شد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بخواهیم نمونه ای از یک همسر با اخلاص و پاکدامن و زنی باوقار و خردمند، نشان دهیم، بهتر از خدیجه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پیدا کنیم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جمال و کمال را در یک جا جامع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سه گانه، هرگاه در یک جا جمع شوند، که معمولاً کم اجتماع می کنند، به زن آثاری از عظمت و بلندی مقام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بود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خانه ی مجد و سروری متولد شد، و بر اخلاق پسندیده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اندیشی و خرد و پاکدامنی متصف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قومش او را در جاهلیت طاهره نامیدند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سایح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سایح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الأضواء فی مناقب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اکرم الله عزوجل ام المؤمنین، السیدة خدیجه سیدة نساء العالمین رضی الله عنها، باکرم خصوصیته و هی ان الله تعالی جعل ذریة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لقد کانت رضی الله عنها نعم الزوجة الصالحة التی اعانت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 مالها</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ام المؤمنین خدیجه سرور زنان عالمیان رضی الله عنها را به کریم ترین خصوصیت، تکریم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خداوند متعال ذریه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ذریه ی او تعیین نموده است و او رضی الله عنها بهترین همسر صالحی بود که با جان و مالش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بنت الشاطی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عایشه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امهات مؤمنین است، و نزدیک ترین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عزیزترین آنها نزد آن بزرگوار هم در زندگی دنیا و هم پس از مرگ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تنها مورد مهر و احترام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هیچ زنی در این افتخار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رنج و مشقت در کنار آن حضرت جای داشت و کمک و همراهی می کرد و دشواری های را که آن بزرگوار در راه رسالتش از جانب قریش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آن وجود مقدس را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رسالتش اطمینلان کرد و امیدوارانه در کنار آن حضرت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بزرگوارش دارای چنان محبتی سرشار بود که در راهش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نابود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قریش، بر اطمینان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او که چون کوه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لرزشی وارد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ایل و تبادر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بودند و او را جادوگر و دیوانه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 مردی که دوستش می داشت و راستگویش می دانست معتقد بود و تا آخرین رمق به او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 xml:space="preserve">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موقعیت تاریک و پیچیده در شعب ابی طالب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مرحله ای سخت از مراحل مبارزه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او، مکه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و نتوانست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به مدینه که تاکنون بلکه برای همیشه، مبدأ تاریخ مسلمانان است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هنوز در دلش خاطراتی از نخستین محبوبه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زنان آن حضرت که 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عایشه نتوانستند، این یادگارنده را از قلب آن حضرت بیرون کنند و یا اندکی آتش آن را فرو نشانند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مظلومیت او، مانند یاری غمخواری و مبارز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عذابی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رسالتش از قریش نصیبش شد بر او آسان نمود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دیگری غیر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شناسید که با عشق آتشین و مهر و ایمانی استوار، بی آنکه اندک تر دیدی به دل راه دهد یا ذره ای از باورش نسبت به بزرگ داشت همیشگی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دعوت دین خدا را از غار حراء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 که دست سرنوشت او را برای پر کردن جاهای خالی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و او را مایه ی امید و آرامش و سلامت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 المؤمنین تهوّن علیه کلّ عسیر، و تخفّف عن قلبه و بدنه وطأه الأذی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کلماتها کالبلسم لجراحات نفسه، و بَسْمَتُها الهادئه الحنون اشعاعاً ینعکس علی صفحه قلبه، فاذا بالعَنا یزول، و اذا بالعزیمه تشتدَّ و تقوی</w:t>
      </w:r>
      <w:r>
        <w:rPr>
          <w:rFonts w:eastAsia="IRNazanin" w:cs="IRNazanin"/>
          <w:color w:val="111111"/>
          <w:sz w:val="28"/>
          <w:szCs w:val="28"/>
          <w:rtl w:val="true"/>
          <w:lang w:bidi="fa-IR"/>
        </w:rPr>
        <w:t>...».</w:t>
      </w:r>
      <w:r>
        <w:rPr>
          <w:rStyle w:val="FootnoteAnchor"/>
          <w:rtl w:val="true"/>
        </w:rPr>
        <w:footnoteReference w:id="67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 کرد تا هر دشواری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کرده و از قلب و بدن او فشارهای اذیت دهنده بسیار را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همانند مرهمی برای جراحات نفس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 آرام همراه با مهربانی اش، شعاع هایی بود که بر صفحه ی قلب</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غصه زایل و عزم او شدت و قوت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سیده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من دنیانا الی علیائک فتقیک حقک ؟ و ایّه عباره مهما رقّت و لطفت تبلغ مقامک الأسمی؟ و ایّ قلم لا ترتعش، و ایّه ید لاتهتزّ و ترتجف، و هی تخطّ سیر تک الطاهره؟ بکلّ الاعزاز و الاکبار، بکل القدسیه، بکلّ الخشوع، و الحجیّه، نستأذنک کی تأتیک فی محراب الأسنی، و ننقل الی ابنائنا و احبّائنا بعض الملامح عنک، لتکون لهم و لنا نبراساً، به نهتدی، و من ذُؤابه شعاعه نستضیء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الحدیث عن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حویلد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رضی الله عنها، بالهین السهل فان فی جوانب حیاتها و موافقها و عظمة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یعجز الذهن عن بلوغ اعماقها و سبر غورها، اللهم الا لمساً رقیقاً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نستعین الله تعالی و نسأله العون و المدد، أن یوفقنا لجلاء ما خفی و دق، و ابراز ما لطف و رق و من مکنون هذا الکنز العظیم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کلمه – ای سرور زنان عالمیان از دنیای ما بر خواسته و به مقام بلند تو خواهد رسید تا بتواند حق تو را ادا کند؟ و کدامین عبارت هر چند رقیق و لطیف باشد می تواند حق مقام بلند تو را ادا کند؟ و کدامین قلم رعشه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دست تکان نخورد و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خواهد سیره ی تو را به رشته ی تحریر درآورد؟ با تمام عزت بخشیدن و تعظیم کردن، با تمام تقدیس و خوف، با تمام خشوع و حجیت، از شما درخواست اجازه و اذن می کنیم تا به محراب بلند و با عظمت تو وارد شویم و به فرزندان و دوستانمان برخی از مقامات ت را منتقل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آنان و ما الگویی سازنده باشد، شعاعش بهره ی روشنائی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من، سخن درباره ی بانو خدیجه دختر خویلد، ام المؤمنین رضی الله عنها آسان و سهل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اطراف زندگی و موقف ها و عظمت شخصیت او حقایقی را در نهان دارد که ذهن از رسیدن به اعماق آن و بررسی ابعاد شخصیت او عاجر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خداوند متعال استعانت می جوییم و از او کمک و یاری می طلبیم که ما را در جلا دادن آن چه مخفی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آن چه که لطیف و رقیق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گنج بزرگ، موفق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 در البدایة العطرة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نبدأ أیتها السیدة الکریمة؟ من أین أیتها الأم التی لا یدانی فضلت فضل؟ ان سیرتک کلها فضیلة فی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حیاتک من اول یوم عرفت فیه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برکات نشری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عنک سیدتی بل امی واسع الآفاق عمیق المدی، ندی العطاء فیه سبحات مبارک فی بحار انوار صفائک و کرمک الذی کان قبلة النساء فی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تاریخ النساء فی دنیا التاریخ لم یحفظ فی اوراقه ان امرأة من فضیلیات النساء فی دنیا النساء قد فاحت سیرتها بالعطاء کما کنت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تناول التاریخ سیر نساء کثیرات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اشتهرت بجانب او اکثر، ولکنّه لم یحدثنا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حدّثنا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بلغن قمم المکارم فی کلّ الفضائل کما بلغتِ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 التاریخ کثیراً من فضائلک 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ذاکرته الواسعه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أن یحصر تلک الفضائل بین دفتیه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واسعة العقد فی نساء اهل البیت الذی اذهب الله عنه الرجس و طهره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عنوان کل فضیبلة فی نساء ذلک البیت الحمید الذی بارک الله فیه و علیه، فهل تسمحین ایتها الأم الرؤوم ان نتفیأ بظلام سیرتک بعض الوقت کیما تکون سیرتک زاداً لنا فی هذه الحیاة التی نحیاها و لتکون سیرتک جواز مرور الی مرتبة الفضل و سدة العطاء؟ فما أحیلی تلکم الاوقات التی نحیاها مع امنا ام المؤمنین خدیجة بنت خویلد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الذریة الطاهرة، و سیدة نساء العالمین و قدوة نساء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فلتکن الرحله سعیده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سیرتک المعطار، و مع وِقْفات نبیله کریمه من حیاتک، من عطائک المُسْتَمَدٌ من شخصیه النّبی الرؤف الرحیم و حبیبنا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شروعی عطرآگین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شروع کنیم ای سرور کریم؟ از کجا شروع کنیم ای مادری که هیچ فضیلتی با فضیلت تو هم پا نمی گردد؟ همانا سیره ی تو تماماً فضیلتی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 در فضیلت، همانا زندگی تو از روزی که سرور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 تماماً برکاتی بوده که پیاپی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درباره ی تو، ای سرور من، بلکه ای مادر من – افقی گسترده و وادی عمیق و عطایی تازه دارد که در آن تسبیحات مبارکی است در دریاهای انوار صفا و کرم تو که قبله ی زنان در این جهت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تاریخ زنان در دنیای تاریخ در او را قش حفظ نکرده زنی را در فضیلت های زنانه در دنیای زنان که در خوب زندگی کردن به پای تو برسد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سیره های زندگی زنان بسیاری را مشاهده کرده که از یک جهت یا جهاتی،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از تو سخن گته از دیگر زنان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که آنان به بالاترین قله های کرامت ها، در تمام فضیلت 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رسیده ای تاریخ، بسیاری از فضایل تو را حفظ کرده ولی به رغم حافظه ی گسترده ای که دارد، نتوانسته فضایل تو را در یک کتاب جمع آوری کند</w:t>
      </w:r>
      <w:r>
        <w:rPr>
          <w:rFonts w:eastAsia="IRNazanin" w:cs="IRNazanin"/>
          <w:color w:val="111111"/>
          <w:sz w:val="28"/>
          <w:szCs w:val="28"/>
          <w:rtl w:val="true"/>
          <w:lang w:bidi="fa-IR"/>
        </w:rPr>
        <w:t>.</w:t>
      </w:r>
      <w:bookmarkStart w:id="259" w:name="pg17012_180124"/>
    </w:p>
    <w:p>
      <w:pPr>
        <w:pStyle w:val="BookText"/>
        <w:rPr/>
      </w:pPr>
      <w:bookmarkEnd w:id="259"/>
      <w:r>
        <w:rPr>
          <w:rFonts w:ascii="IRNazanin" w:hAnsi="IRNazanin" w:eastAsia="IRNazanin"/>
          <w:color w:val="111111"/>
          <w:sz w:val="28"/>
          <w:sz w:val="28"/>
          <w:szCs w:val="28"/>
          <w:rtl w:val="true"/>
          <w:lang w:bidi="fa-IR"/>
        </w:rPr>
        <w:t>تو عنوان هر فضل و فضیلتی و در بین زنان آن بیت پسندیده و مورد ستایش بودی که خداوند در آن ها و بر آنان،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 مادر، نوازش گر، تا از سایه ی سیره ی شما در برخی از اوقات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سیره ی شما زاد و توشه ای برای ما در این حیاتی باشد که ما –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 شما موجب گذر به مرتبه ی فضل و عطا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زیبا است، آن اوقاتی که با مادرمان زندگی می کنیم، مادری که مادر مؤمنان خدیجه دختر خویلد،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ذریه ی پاک و سرور زنان عالمیان و الگو زنان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پس باید کوچی با سعادت باشد، اگر خدا بخواهد، همراه با سیره ی مفطر تو و همراه با توقف هایی با ارزش و کریم از زندگانی تو، از عطاء تو که برگرفته از شخصیت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مهربانی و محبوب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 خود را با سخاوتی وصف ناپذیر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این احساس را نداشت که چیزی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احساس را داشت که از وجود گران مایه ی او هدایت و سعادت و رستگاری دو جهان را که بر همه ی گنجینه های گیتی برتری دارد به دست آمی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می کرد که مهر و عشق پاک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سعادت و رستگاری و ماندگاری همه جانبه را به دست می آورد</w:t>
      </w:r>
      <w:r>
        <w:rPr>
          <w:rFonts w:eastAsia="IRNazanin" w:cs="IRNazanin"/>
          <w:color w:val="111111"/>
          <w:sz w:val="28"/>
          <w:szCs w:val="28"/>
          <w:rtl w:val="true"/>
          <w:lang w:bidi="fa-IR"/>
        </w:rPr>
        <w:t>».</w:t>
      </w:r>
      <w:r>
        <w:rPr>
          <w:rStyle w:val="FootnoteAnchor"/>
          <w:rtl w:val="true"/>
        </w:rPr>
        <w:footnoteReference w:id="677"/>
      </w:r>
    </w:p>
    <w:p>
      <w:pPr>
        <w:pStyle w:val="Heading2"/>
        <w:numPr>
          <w:ilvl w:val="1"/>
          <w:numId w:val="1"/>
        </w:numPr>
        <w:rPr/>
      </w:pPr>
      <w:bookmarkStart w:id="260" w:name="__RefHeading___Toc3693077_3381743652"/>
      <w:bookmarkStart w:id="261" w:name="_Toc89"/>
      <w:bookmarkEnd w:id="260"/>
      <w:r>
        <w:rPr/>
        <w:t>163</w:t>
      </w:r>
      <w:r>
        <w:rPr>
          <w:rtl w:val="true"/>
        </w:rPr>
        <w:t xml:space="preserve">- </w:t>
      </w:r>
      <w:r>
        <w:rPr>
          <w:rtl w:val="true"/>
        </w:rPr>
        <w:t>خصوصیت و ویژگی</w:t>
      </w:r>
      <w:r>
        <w:rPr>
          <w:rtl w:val="true"/>
        </w:rPr>
        <w:t xml:space="preserve">:  </w:t>
      </w:r>
      <w:r>
        <w:rPr>
          <w:rtl w:val="true"/>
        </w:rPr>
        <w:t xml:space="preserve">خدیجه ی کبری </w:t>
      </w:r>
      <w:r>
        <w:rPr>
          <w:rtl w:val="true"/>
        </w:rPr>
        <w:t>(</w:t>
      </w:r>
      <w:r>
        <w:rPr>
          <w:rtl w:val="true"/>
        </w:rPr>
        <w:t>علیها السلام</w:t>
      </w:r>
      <w:r>
        <w:rPr>
          <w:rtl w:val="true"/>
        </w:rPr>
        <w:t xml:space="preserve">) </w:t>
      </w:r>
      <w:r>
        <w:rPr>
          <w:rtl w:val="true"/>
        </w:rPr>
        <w:t xml:space="preserve">جده ی حسین </w:t>
      </w:r>
      <w:r>
        <w:rPr>
          <w:rtl w:val="true"/>
        </w:rPr>
        <w:t>(</w:t>
      </w:r>
      <w:r>
        <w:rPr>
          <w:rtl w:val="true"/>
        </w:rPr>
        <w:t>علیه السلام</w:t>
      </w:r>
      <w:r>
        <w:rPr>
          <w:rtl w:val="true"/>
        </w:rPr>
        <w:t xml:space="preserve">) </w:t>
      </w:r>
      <w:r>
        <w:rPr>
          <w:rtl w:val="true"/>
        </w:rPr>
        <w:t>در بهشت است</w:t>
      </w:r>
      <w:bookmarkEnd w:id="261"/>
    </w:p>
    <w:p>
      <w:pPr>
        <w:pStyle w:val="BookText"/>
        <w:rPr/>
      </w:pPr>
      <w:r>
        <w:rPr>
          <w:rFonts w:ascii="IRNazanin" w:hAnsi="IRNazanin" w:eastAsia="IRNazanin"/>
          <w:color w:val="111111"/>
          <w:sz w:val="28"/>
          <w:sz w:val="28"/>
          <w:szCs w:val="28"/>
          <w:rtl w:val="true"/>
          <w:lang w:bidi="fa-IR"/>
        </w:rPr>
        <w:t xml:space="preserve">او به نوبه ی خود، از کسانی که در بهشت است و او مادر بزرگ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این جا شروع می شود</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ابی بن کعب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زین السموات و الارض</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زینت دهنده ی آسمان و زمین ابی بن کعب پرسید ای رسول خدا، آیا کسی غیر از شما، زینت دهنده ی آسمان و زمین است؟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bookmarkStart w:id="262" w:name="pg17012_180125"/>
    </w:p>
    <w:p>
      <w:pPr>
        <w:pStyle w:val="BookText"/>
        <w:rPr/>
      </w:pPr>
      <w:bookmarkEnd w:id="262"/>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ابی بن کعب، و الذی بعثنی بالحق نبیاً ان الحسین بن علیٍّ اعظمُ مما هوَ فی الأرضِ و اسمُهُ مکتوبٌ عن یمینِ العرشِ انَّ الحسین مصباحُ الهُدی و سفینةُ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 کعب،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مرا به حق برسالت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مقام و منزلت فرزندم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آسمان و فرشتگان نسبت به اهل زمین، بهتر است و براستی که در طرف راست عرش،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الْحُسَیْنُ بْنُ عَلِیٍّ؛ ألاَ فَاعْرِفُوهُ وَفَضِّلُوهُ، فَوَاللهِ لَجَدُّهُ أَکْرَمُ عَلَی اللهِ تَعالَی مِنْ جَدِّ یُوسُفَ بْنِ یَعْقُوبَ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الْحُسَیْنُ بْنُ عَلِیٍّ؛ جَدُّهُ فِی الْجَنَّهِ وَجَدَّتُهُ فِی الْجَنَّهِ وَأُمُّهُ فِی الْجَنَّهِ وَأَبُوهُ فِی الْجَنَّهِ وَعَمُّهُ فِی الْجَنَّهِ وَعَمَّتُهُ فِی الْجَنَّهِ وَخَالُهُ فِی الْجَنَّهِ وَخَالَتُهُ فِی الْجَنَّهِ وَأَخُوهُ فِی الْجَنَّهِ وَهُوَ فِی الْجَنَّهِ وَمُحِبُّوهُمْ فِی الْجَنَّهِ وَمُحِبُّو مُحِبِّیهِمْ فِی الْجَنَّهِ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مخلوقین و کائنات ترجیح و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خدای عزوجل او را ترجیح و تفضیل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که جدا و در نزد خداوند گرامی تر است از جد یوسف بن یعقوب این حسین است که جد او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است و جده ی او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است و پدر او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او جعفر طیار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ی او، ام هانی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 و دایی او، ابراهیم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خاله ی او، رقیه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 و دوستان او، و دوستداران دوستان او در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حضرت از چهار بانوانی است 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در میان مردان به حد کمال رسیده اند، ولی در میان زنان به حد کمال نرسیده اند مگر این چهار بانوایان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 که رتبه ی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دختر بزرگوارش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2"/>
        <w:numPr>
          <w:ilvl w:val="1"/>
          <w:numId w:val="1"/>
        </w:numPr>
        <w:rPr/>
      </w:pPr>
      <w:bookmarkStart w:id="263" w:name="__RefHeading___Toc3693079_3381743652"/>
      <w:bookmarkStart w:id="264" w:name="_Toc90"/>
      <w:bookmarkEnd w:id="263"/>
      <w:r>
        <w:rPr/>
        <w:t>164</w:t>
      </w:r>
      <w:r>
        <w:rPr>
          <w:rtl w:val="true"/>
        </w:rPr>
        <w:t xml:space="preserve">- </w:t>
      </w:r>
      <w:r>
        <w:rPr>
          <w:rtl w:val="true"/>
        </w:rPr>
        <w:t>خصوصیت و ویژگی</w:t>
      </w:r>
      <w:r>
        <w:rPr>
          <w:rtl w:val="true"/>
        </w:rPr>
        <w:t xml:space="preserve">:  </w:t>
      </w:r>
      <w:r>
        <w:rPr>
          <w:rtl w:val="true"/>
        </w:rPr>
        <w:t>دارای این امتیاز بود</w:t>
      </w:r>
      <w:bookmarkEnd w:id="26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کشف الغمه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نقل می کند در مُسندش از عبدالله بن جعفر که روایت کرده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دنیا، خدیجه است و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روایت کرده که اول کسی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بعد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در باب تقدم اسلام و خیریت او زیاد است که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روایت کرده که روزی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خدیجه می آید و با او طرفی هست سرپوشیده که در او نان خورش هست با طعام یا نوشیدنی، وقتی که بیاید، او را سلام حق را بر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مرا هم نیز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ده خانه ای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نه رنج باشد و نه تعب و خستگی از شریک سؤال کردند از قصب که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طلا است –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انبوه از جوهر است، و غیر او گوید که لؤلؤ است، و صاحب نهایه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لؤلؤ مجوف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است مثل قصر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کنند که پیر زنی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او را لطف و مهربانی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عایشه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این پیره زن؟</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در زمان خدیجه به پیش ما می آمد و بدرستی که حسن عهد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یک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فرمود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زنان خود و گریست،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بر پیر زن سرخی از پیر زنان بنی اسد؟</w:t>
      </w:r>
    </w:p>
    <w:p>
      <w:pPr>
        <w:pStyle w:val="BookText"/>
        <w:rPr/>
      </w:pP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تصدیق کرد مرا وقتی که شما تکذیب می کردید،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محلی که شما کافر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آورد از برای من و شما همه عقیم و ناز بودید، عایشه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دائم تقرب می جستیم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عبدالعزیز بن الاخضر الجنابذی الحنبلی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معالم العترة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مؤمنین است و سمت به تقدم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معاونت او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 و مصاحبه ی قدر و شرف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 اند در آن جا نقل از محمد بن اسحاق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زنی بود تاجره، ذات شرف و مالدار بود و مال خود را به مردم به طریق مضاربه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تجارت می کردند و حصه ی از ربح و سود آن مال را به معامله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جماعتی بودند از اهل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القول با أمانت و حُسن اخلاق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فرستاد و بر او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مال خدیجه بستاند و به آن تجارت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شام، و به وی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نزاز آن که به دیگران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تجارت و عَلام خودش، میسره نام را همراه او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این سخن را قبول کرد، از مال او چیزی ستاده و با میسره بیرون رفت به طرف شام تا رسید به آن 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درختی فرود آمد که در آن جا بود، و نزدیک صومعه</w:t>
      </w:r>
    </w:p>
    <w:p>
      <w:pPr>
        <w:pStyle w:val="BookText"/>
        <w:rPr/>
      </w:pPr>
      <w:r>
        <w:rPr>
          <w:rFonts w:ascii="IRNazanin" w:hAnsi="IRNazanin" w:eastAsia="IRNazanin"/>
          <w:color w:val="111111"/>
          <w:sz w:val="28"/>
          <w:sz w:val="28"/>
          <w:szCs w:val="28"/>
          <w:rtl w:val="true"/>
          <w:lang w:bidi="fa-IR"/>
        </w:rPr>
        <w:t>ی راهبی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آن حضرت را دید، از میسره پرسید که این مرد چیست که در پای این درخت نزول کرده؟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قریش از اهل حرم محترم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این درخت فرود نمی آید مگر پیغمبری بعد از آن حضرت متاعی که داشت، فروخت و آن چه خواست خرید و با قافله به جانب مکه روان شد، به همراهی میسره و با این علامات گمان پیامبری در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گوید که در نیم روز که گرما به اوج سختی رسید، دو ملک نازل شدند و بر سر او سایه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حرارت آفتاب در وی اثر نکند، و او بر شتر خود سیر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آمد و مال تجارت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فایده و سود،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به آن، و میسره نیز آن چه شنیده بود و میسره نیز آن چه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راهب و آن چه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سایه کردن دو مَلک،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فرستاد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آن چه زعم و گمان ایشان بود، در باب او که ای پسر عم من به تو راغبم از جهت قرابت من به تو و شرافت تو، در میان قوم و امانت تو، در نزد ایشان و حُسن خُلق و راستی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خود را به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حازمه ی لبیبه ی شریفه و در آن روز، اوسط قریش بود از روی نسب و اعظم و ا کثر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مال و هر یک از آن قوم، حریص و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خواستن او، اما قادر نبودند بر آن، چون آن پیغام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اَعمام و عموهای خود، مصحلت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از آن میان بیرون آمده با او، قدم در این کار نهاد و رفت نزد خویلد فرزند اسد و او را از جهت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جنابذی باسناد خود، روایت کرده از ابن شهاب که او روایت کرده از زهری که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بلوغ رسید، و او را چندان مالی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خویلد، قسمتی و پاره ی از مال خود به آن حضرت داد و با وی مرد دیگر از قریش به اَجیری گرفت که در بازار حباشه، خرید و فروخت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بازاری است در تهامه و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خدیجه ندیدم، از برای اجیر – هرگز نبود که من و آن که با من بود، نزد وی برویم که او تحفه ی از طعام، پیش من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از رجال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نبوت، واقعه ی دیده بود و بر او شاق و سخت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بشارت داد به آن واقعه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تو چیزی نیاورد مگر آن چه که خیر تو باشد، آن حضرت در آن واقعه دیده بود که شکم مبارکش را شکافتند و احشای اندرونش را بیرون آورده و شستند و تطهیر کردند و پاک گردانیده دیگر به جای خود نهادند آن چنان بود چون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برای تو، بشارت باد بعد از آن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ظاهر شد و آن چه خواست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رسالت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تا او را اطمینان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وَرَبُّکَ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 خود را و بیرون نمود آن چه جبرئیل از نزد حق تعالی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بازگشت به اهل و عیال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دیدم آن کس را که به تو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خواب دیده بودم که شکم مرا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بود که بر من ظاهر شد و دست بر شکم من نهاد بشدت فشار داد 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 به آن چه که در خواب از نزد پروردگار جلیل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و آن چه از وی شنیده بود،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یا رسول الله به خدا سوگند که حق تعالی نمی خواهد به تو مگر آن چه خیر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سعادتی است که روی به تو آورده، بشارت باد ترا که تو رسول خدائی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شهاب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حماد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فرمود، بر صداق و مهر دوازده اوقیه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در آن روز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ابن برقی روایت می کند از ابی عمرو بن علا، که آن حضرت در وقت تزویج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 بن دعامه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کند او زن عتیق بن عابد بن عبدالله ابن عمرو بن مخزوم بود از وی دختری داشت که مادر محمد بن صیفی المخزومی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ابو هاله هند بن زراره ی یتمی او را خواست و تزویج کرد و هند بن هند،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فرمود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محمد بن اسحاق گوید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اورد و تصدیق او کرد و معاون او بود در این امر تا حق سبحانه و تعالی، آن امر گران را به آن حضرت سبک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 حضرت از او چیزی نشنید که او را بد آید و بر او مکروه بود و کسی که در سخنان آن حضرت راهی کرد و تکذیب وی می نمود و او به غایت از این امر محزون و غمناک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تعالی فرج می فرستاد و چون آن حضرت به وی رجوع می کرد، باین سخنان او را دل 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مردم را بر او آسان می ساخت و نوازش می فرمود تا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حمهما الله تعالی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ابی حکیم مولای آل زبیر روایت می کند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 آیا می تانی مرا خبر دهی، وقتی که صاحب تو، جبرئیل بر تو نازل</w:t>
      </w:r>
    </w:p>
    <w:p>
      <w:pPr>
        <w:pStyle w:val="BookText"/>
        <w:rPr/>
      </w:pPr>
      <w:r>
        <w:rPr>
          <w:rFonts w:ascii="IRNazanin" w:hAnsi="IRNazanin" w:eastAsia="IRNazanin"/>
          <w:color w:val="111111"/>
          <w:sz w:val="28"/>
          <w:sz w:val="28"/>
          <w:szCs w:val="28"/>
          <w:rtl w:val="true"/>
          <w:lang w:bidi="fa-IR"/>
        </w:rPr>
        <w:t>می شود؟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وقتی که بیاید من تو را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ای خدیجه اینک جبرئیل آمده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ران چپ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برخاسته بر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 می بینی جبرئیل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بر ران راست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 – این زمان مرا یقین حاصل شد بشارت باد تو را که این ملک است نه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اسحاق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روایت کرده به همین حدیث که من از مادرم فاطمه بنت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او حدیث می کرد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که من شنیدم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نزول جبرئیل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میان خود گردانید و جامه اش، آن گاه جبرئیل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که البته این ملک است 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بن زبیر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نماز فرض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هشام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وثاقی مرا حدیث کردند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 مرا به خدیجه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آمده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تو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تبارک و تعالی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یکی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سلام است، و بر جبرئیل سلام باد و روایت کنند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بشرم در روز قیامت – مگر مردی از ذریه ی من که او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پیامبران که او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فضیلت است بر من، بدو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زوجه ی او، او را یاری کند و معاونت و مددکار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ی من بر من عون و کمک کند که مرا به فتنه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خردن درخت نهی شده کمک کند که هر دو خوردند که آیه 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حق سبحانه و تعالی اعانت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بر شیطانش یاری داد پس اسلام آورد و مسلمان شد و شیطان می کافر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 بی گاه ذکر و یاد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و او را ملول نمی ساخت از دعا و استغفار و ثناء بر او</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روزی او را یاد کرده مرا غیرت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زن پیری بزرگسالی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او را به تو داد دیدم که آن حضرت را غضب سختی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ملامت و سرزنش کردم و خود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تو این غضب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دیگر آن بانو را به بدی یاد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آن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والله که او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داد مرا، وقتی که مردم مرا وا گذاشتند و رها</w:t>
      </w:r>
      <w:bookmarkStart w:id="265" w:name="pg17012_180130"/>
    </w:p>
    <w:p>
      <w:pPr>
        <w:pStyle w:val="BookText"/>
        <w:rPr/>
      </w:pPr>
      <w:bookmarkEnd w:id="265"/>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کرد مرا در وقتی که مردم، قول مرا دروغ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کرد خداوند، فرزندانی را برای من از او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ولد و فرزند محروم و نازاد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در صبح و شام، این مطلب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می کنند که کنیه ی ام 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روایت کرده که عم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اسد، او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پدرش مرده بود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ی او، دوازده اوقیه طلا بود و مهریه های دیگر زنان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عام الفیل بوده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بود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روایت می کند از حکیم بن حزام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نبوت و او در آن وقت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از منزلش بیرون بردیم و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قبر او رفت برای دفن و هنوز نماز جنازه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اباخالد این عمل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به سال یا مانند آن، و بعد از خروج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 باندکی و او اول زنی بود که آن حضرت خواسته بود و همه اولاد آن حضرت از او بود الا ابراهیم که از ماریه ی قبطیه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آن است که مؤلف از کتاب جنابذی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بالصواب و الیه المرجع و المآب</w:t>
      </w:r>
      <w:r>
        <w:rPr>
          <w:rFonts w:eastAsia="IRNazanin" w:cs="IRNazanin"/>
          <w:color w:val="111111"/>
          <w:sz w:val="28"/>
          <w:szCs w:val="28"/>
          <w:rtl w:val="true"/>
          <w:lang w:bidi="fa-IR"/>
        </w:rPr>
        <w:t>.</w:t>
      </w:r>
      <w:r>
        <w:rPr>
          <w:rStyle w:val="FootnoteAnchor"/>
          <w:rtl w:val="true"/>
        </w:rPr>
        <w:footnoteReference w:id="681"/>
      </w:r>
    </w:p>
    <w:p>
      <w:pPr>
        <w:pStyle w:val="Heading2"/>
        <w:numPr>
          <w:ilvl w:val="1"/>
          <w:numId w:val="1"/>
        </w:numPr>
        <w:rPr/>
      </w:pPr>
      <w:bookmarkStart w:id="266" w:name="__RefHeading___Toc3693081_3381743652"/>
      <w:bookmarkStart w:id="267" w:name="_Toc91"/>
      <w:bookmarkEnd w:id="266"/>
      <w:r>
        <w:rPr/>
        <w:t>165</w:t>
      </w:r>
      <w:r>
        <w:rPr>
          <w:rtl w:val="true"/>
        </w:rPr>
        <w:t xml:space="preserve">- </w:t>
      </w:r>
      <w:r>
        <w:rPr>
          <w:rtl w:val="true"/>
        </w:rPr>
        <w:t>خصوصیت و ویژگی</w:t>
      </w:r>
      <w:r>
        <w:rPr>
          <w:rtl w:val="true"/>
        </w:rPr>
        <w:t xml:space="preserve">:  </w:t>
      </w:r>
      <w:r>
        <w:rPr>
          <w:rtl w:val="true"/>
        </w:rPr>
        <w:t xml:space="preserve">فضیلت حضرت خدیجه و حضرت فاطمه </w:t>
      </w:r>
      <w:r>
        <w:rPr>
          <w:rtl w:val="true"/>
        </w:rPr>
        <w:t>(</w:t>
      </w:r>
      <w:r>
        <w:rPr>
          <w:rtl w:val="true"/>
        </w:rPr>
        <w:t>علیهماالسلام</w:t>
      </w:r>
      <w:r>
        <w:rPr>
          <w:rtl w:val="true"/>
        </w:rPr>
        <w:t xml:space="preserve">) </w:t>
      </w:r>
      <w:r>
        <w:rPr>
          <w:rtl w:val="true"/>
        </w:rPr>
        <w:t>مشترکاً</w:t>
      </w:r>
      <w:bookmarkEnd w:id="267"/>
    </w:p>
    <w:p>
      <w:pPr>
        <w:pStyle w:val="BookText"/>
        <w:rPr/>
      </w:pPr>
      <w:r>
        <w:rPr>
          <w:rFonts w:ascii="IRNazanin" w:hAnsi="IRNazanin" w:eastAsia="IRNazanin"/>
          <w:color w:val="111111"/>
          <w:sz w:val="28"/>
          <w:sz w:val="28"/>
          <w:szCs w:val="28"/>
          <w:rtl w:val="true"/>
          <w:lang w:bidi="fa-IR"/>
        </w:rPr>
        <w:t>در صحیح بخاری و مسلم و ترمذی – از عبدالله بن جعفر نقل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نسائها خدیجة بنت خویلد و خیر نسائها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خدیجه دختر خویلد و بهترین زنان مریم دختر عمران و ترمذی از أنس و ابن عباس نقل کرده و این حدیث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ینابیع الموده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بخاری و مسلم از ابی زرعه نقل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اباهریره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خدیجه است که آمده و همراه او ظرفی از طعام و خورش و نوشیدنی آورده پس وقتی به نزد تو آمد سلام از جانب خدا و از طرف به او برسان و بشارت او را که جایی او در بهشت است که از جنس مروارید و غیره – نه رنج و ملالت است در او و نه بانگ و فریاد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ترمذی از انس نقل کرده که او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نساء العالمین مریم بنت عمران و خدیجه بنت خویلد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که زنان عالم چهار زن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خدیجه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دختر مزاحم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صحیح است و در جمع الفوائد اسماعیل بن ابی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 اوقی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بشارت بهشت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او را به خانه ی در بهشت بشارت داده نه بانگ و فریاد در او هست و نه ملالت و خستگی و رنج و در کتاب مودة القربی از مهاجرین میمون از فاطمه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کجاست مادرم؟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از مروارید که نه دروغ و فساد و درماندگی و سستی است و نه رنج و خستگی و ملالت و خانه ی او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زن فرعون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چه قصبی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قصب و مروارید که منظوم و رشته ی به در و یاقوت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عمل الیوم و اللیله للنسائی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نزد او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خدیجه سلام می رساند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السلام خدا خود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اسامی خداوند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سلام بر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و برتو سلام و رحمت و برکات خداوند و در کتاب الاصابة ابن حجر عسقلانی شافعی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خدیجه دختر خویلد و بهترین زنان مریم بنت عمران و خدیجه را بشارت بده به خانه ی در بهشت که از مرواریدی است که به داد و فریادی است در آن و نه خسته و رنج و ملالت و جبرئیل به سوی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سلام می رساند بر خدیجه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برکات خداوند بر او باد و در سنن ابن ماجه از فاطمه بنت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گوید قاسم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قاسم شیر کامل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خدای متعال او را باقی می گذاشت تا رضاع و شیر خوردن او کامل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شیر خوردن او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اگر این مطلب را می دانستم این امر بر من آسان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خدا را بخوانم او صدای تو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همین کافی است صدق الله و رسوله و در صحیح بخاری و مسلم از عایشه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زنی غیرت نورزیدم، مگر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سال قبل از این که من شوهر کنم او از دنیا رفت و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کرده بود تا به خدیجه بشارت بدهد به خانه ی در بهشت از جنس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بخاری و مسلم از عایشه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و ترمذی همین را نقل کرده و در جمع الفوائد از عایشه نقل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گرفت، هاله خواهر خدیجه دختر خویلد،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حسادت بردم به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هاله بنت خویلد است خواهر خدیجه،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حسادت بردم و غیرتم بجوش آمد که چرا یک پیر زن را مدام یاد می کند یک پیر زن قریشی را این هم بیاد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خیر و نیکی او را مطرح می کند، با این که از او بهتر، خداوند برای او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او را مجاب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اصابه نقل می کند از عایشه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گوسفندی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رفقاء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که سابقاً با او معاشرت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به کام من این عمل خیلی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خاج نمی شد مگر این که او را به نیکی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و حسادت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که یک پیر زن بود و خدا برای تو بهتر او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عوضی برای من بهتر از او را نداده است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کافر بودند او مرا تصدیق و باور کرد در حالی که مردم مرا تکذیب کردند و او مالش را در اختیار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مرا محروم کردند خداوند به وسیله ی فرزندانی را عطاء کرد که زنان دیگر من عقیم و نازاد بودند وفات خدیجه و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قبل از هجرت بود، به سال و وفات او در ماه رمضان که ده روز به آخر مانده بود از رمضان و او در حالی از دنیا رفت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خرام گوید او ده ساله از بعثت گذشته بود آن وقتی که بنی هاشم از بعثت ابی طالب،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حجون دفن شد و صلاة میت آن موقع شریعت نداشت و هنوز واجب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قبر او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برای او دعاء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عبدالله که این دو ملقب به طیب و طاهر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که بزرگترین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رقیه بعد ام کلثوم و بعد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ابراهیم پس مادرش ماریه ی قبطیه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بهشت مرضعه ی دارد و اگر ابراهیم زنده می ماند – پیامبر صدیقی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را مناوی در دقائق خود نقل کرده که لوعاش ابراهیم لکان صدیقاً نبیاً و ابن ماجه و ابن عساکر همین را هم نقل کرده اند 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بخاری از مسور بن محزمه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فاطمة بضعة منی فمن أغضبها أغضبی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پس کسی او را به غضب آورد مرا به غضب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 نقل کرده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فاطمة بضعة منی، یؤذینی من آذاها و یسرنی و یسرنی ما 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 پاره ی تن من است، کسی که او را اذیت کند مرا اذیت کرده و کسی که او را خوشحال کند مرا خوشحال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ترمذی و ابن ماجه از صحیح مولای ام سلمه و زید بن أرقم – نقل کرده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 سلم لمن سالمتم من با کسی که با شما سر و جنگ داشته باشد – می جنگم و با کسی که با شما در صلح و آشتی باشد – در صلح و آشتیم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بخاری نقل می کند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سرور زنان اهل بهشت است و در جمع الفوائد از أنس نقل می کند که او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 – مریم بنت عمران و خدیجة بنت خویلد و فاطة بنت محمد 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کافی است که تو از چهار زنان دو عالمی – مریم بنت عمران و خدیجه بنت خویلد و آسیه بنت مزاحم – زن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همه ی زنان دو عالم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کشید روی زمین، چهار خط،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 انید این خط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خدیجة بنت خویلد و فاطمة بنت محمد و مریم بنت عمران و 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بنت عمران و آسیه بنت مزاحم –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ترمذی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أحب النساء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و من الرجال علی محبوب ترین زنان در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مشکاة از عایشه نقل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 من ندیدم احدی را بهتر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 پدرش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می گرفت و او را می بوسید و در جای خودش می نشانید و هنگام هم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شد و دست پدر را می گرفت و او را می بوسید و در جای خود می نشانید</w:t>
      </w:r>
      <w:r>
        <w:rPr>
          <w:rFonts w:eastAsia="IRNazanin" w:cs="IRNazanin"/>
          <w:color w:val="111111"/>
          <w:sz w:val="28"/>
          <w:szCs w:val="28"/>
          <w:rtl w:val="true"/>
          <w:lang w:bidi="fa-IR"/>
        </w:rPr>
        <w:t xml:space="preserve">... </w:t>
      </w:r>
      <w:r>
        <w:rPr>
          <w:rStyle w:val="FootnoteAnchor"/>
          <w:rtl w:val="true"/>
        </w:rPr>
        <w:footnoteReference w:id="682"/>
      </w:r>
      <w:bookmarkStart w:id="268" w:name="pg17012_180134"/>
    </w:p>
    <w:p>
      <w:pPr>
        <w:pStyle w:val="BookText"/>
        <w:rPr/>
      </w:pPr>
      <w:bookmarkEnd w:id="268"/>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از پدران بزرگوارش تا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یقرأ علیک السلام و یقول انی قد حرمت النار علی صلب انزلک و بطن حملک و حجر کفلک از سلمان فارسی نقل شده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أحب فاطمة ابنتی فهو فی الجنة معی و من أبغضها فهو فی النار، یا سلمان حب فاطمة ینفع فی مائة من المواطن أیسر تلک المواطن القبر و المیزان و الصراط و الحساب، فمن رضیت عنه أبنتی فاطمة، رضیت عنه و من رضیت عنه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غضب علیه ابنتی فاطمة غضبت علیه و من غضبت علیه، غضب الله علیه یا سلمان ویل لمن یظلم ذریتها و شیعتها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ای سلمان کسی که فاطمه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پس او در بهشت است و کسی که او را دشمن داشته باشد پس او در جهنم است ای سلمان حب و دوستی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 قیامت سود می دهد که آسان ترین آن مواطن و جایگاه ها، قبر و میزان و صراط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دستش راضی ام و کسی که من از دست او راضی باشد خداوند از دست او راضی و خشنود خواهد بود و کسی که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خشمگین و ناراحت باشد، من بر او خشمگین و خشمناکم، و کسی که من از او خشمگین و غضبناک باشم، خداوند از او غضب و خشمناک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وای بحال کسی که شوهر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کند و وای به حال کسی که به ذریه و شیعیان او ستم نماید</w:t>
      </w:r>
      <w:r>
        <w:rPr>
          <w:rFonts w:eastAsia="IRNazanin" w:cs="IRNazanin"/>
          <w:color w:val="111111"/>
          <w:sz w:val="28"/>
          <w:szCs w:val="28"/>
          <w:rtl w:val="true"/>
          <w:lang w:bidi="fa-IR"/>
        </w:rPr>
        <w:t>.</w:t>
      </w:r>
    </w:p>
    <w:p>
      <w:pPr>
        <w:pStyle w:val="Heading2"/>
        <w:numPr>
          <w:ilvl w:val="1"/>
          <w:numId w:val="1"/>
        </w:numPr>
        <w:rPr/>
      </w:pPr>
      <w:bookmarkStart w:id="269" w:name="__RefHeading___Toc3693083_3381743652"/>
      <w:bookmarkStart w:id="270" w:name="_Toc92"/>
      <w:bookmarkEnd w:id="269"/>
      <w:r>
        <w:rPr/>
        <w:t>166</w:t>
      </w:r>
      <w:r>
        <w:rPr>
          <w:rtl w:val="true"/>
        </w:rPr>
        <w:t xml:space="preserve">- </w:t>
      </w:r>
      <w:r>
        <w:rPr>
          <w:rtl w:val="true"/>
        </w:rPr>
        <w:t>خصوصیت و ویژگی</w:t>
      </w:r>
      <w:r>
        <w:rPr>
          <w:rtl w:val="true"/>
        </w:rPr>
        <w:t xml:space="preserve">:  </w:t>
      </w:r>
      <w:r>
        <w:rPr>
          <w:rtl w:val="true"/>
        </w:rPr>
        <w:t xml:space="preserve">فدک مهریه ی حضرت خدیجه </w:t>
      </w:r>
      <w:r>
        <w:rPr>
          <w:rtl w:val="true"/>
        </w:rPr>
        <w:t>(</w:t>
      </w:r>
      <w:r>
        <w:rPr>
          <w:rtl w:val="true"/>
        </w:rPr>
        <w:t>علیها السلام</w:t>
      </w:r>
      <w:r>
        <w:rPr>
          <w:rtl w:val="true"/>
        </w:rPr>
        <w:t>)</w:t>
      </w:r>
      <w:bookmarkEnd w:id="270"/>
    </w:p>
    <w:p>
      <w:pPr>
        <w:pStyle w:val="BookText"/>
        <w:rPr/>
      </w:pPr>
      <w:r>
        <w:rPr>
          <w:rFonts w:ascii="IRNazanin" w:hAnsi="IRNazanin" w:eastAsia="IRNazanin"/>
          <w:color w:val="111111"/>
          <w:sz w:val="28"/>
          <w:sz w:val="28"/>
          <w:szCs w:val="28"/>
          <w:rtl w:val="true"/>
          <w:lang w:bidi="fa-IR"/>
        </w:rPr>
        <w:t xml:space="preserve">پس از فتح خیبر در سال هفتم هجرت – حدود چهار سال قبل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دستور فتح مکه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در تاریکی شب با اسلحه ای لازم به سرزمین فدک آمدند، و حسب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بر کتف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آن حضرت برخاست 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بلند کرد به معجزه ی الهی مولی الموحدین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شمشیر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قلعه ی فدک بالا رفت و بالای دیوار صدای مبارکش را به اذان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قلعه ی فدک، گمان کردند که مسلمین حمله کرده اند و روی دیوارها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از قلعه فرار کنند، ولی بیرون قلعه مقابل 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دیدند، و از طرفی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 درگیر شد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آنان را کشتند و بقیه تسلیم شدند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فرزندان آنان را اسیر کردند، و غنایم را همراه خود آوردند – امر بر این قرار گرفت که هر کس از اهل فدک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او را بگیرند و هر کس بر دین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اموالشان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بدون لشکرکشی و کوچک ترین دخالت مسلمین قلعه ی فدک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آیه ی شریفه 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حشر، سرزمین هایی که بدون لشکر کشی مسلمین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اهل آن جا خودشان به عنوان تسلیم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و غنایم و اسرای آن مِلک خاص حضرت است و مانند اموال شخصی خود می تواند هر تصمیمی، درباره ی آن ها بخواهد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هیچ حقی در آن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جبرئیل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خویشان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چه کسانیند؟ و این حق کدام است؟ جبرئیل از طرف خداوند متعال –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 کن،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فدک را برای پدرت فتح کرد، و چون لشکر اسلام آن را فتح نکرده مخصوص من است، خداوند سبحان دستور داده آن را به تو بدهم، از سوی دیگر مهریه ی مادرت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ی پدرت مانده و پدرت در قبال مهریه ی مادرت و به دستور خداوند فدک را به تو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و فرزندانت بردار، و مالک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مال من صاحب اختیار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را دارم که نااهلان تصرف نکردن تو را در زمان حیاتم، بهانه ای قرار دهند، و بعد از من، آن را از تو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صلاح می 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فدک را به عنوان بخشوده و اعطایی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غلامان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بودند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منزل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و به آنان خبر داد که فدک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درآمد فدک، به عنوان اعطایی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فدک را سالیانه از هفتاد هزار سکه ی طلا تا صد و بیست هزار سکه نوشته اند، هر سال چشمان بسیاری از نیازمندان منتظر سر رسیدن درآمد فدک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ابوبکر – به دستور او، نماینده ی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فدک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آن را غصب نمودند و درآمد آن را به طور</w:t>
      </w:r>
      <w:bookmarkStart w:id="271" w:name="pg17012_180136"/>
    </w:p>
    <w:p>
      <w:pPr>
        <w:pStyle w:val="BookText"/>
        <w:rPr/>
      </w:pPr>
      <w:bookmarkEnd w:id="271"/>
      <w:r>
        <w:rPr>
          <w:rFonts w:ascii="IRNazanin" w:hAnsi="IRNazanin" w:eastAsia="IRNazanin"/>
          <w:color w:val="111111"/>
          <w:sz w:val="28"/>
          <w:sz w:val="28"/>
          <w:szCs w:val="28"/>
          <w:rtl w:val="true"/>
          <w:lang w:bidi="fa-IR"/>
        </w:rPr>
        <w:t>کامل برای مخارج حکومت غاضبانه ی خود،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نوشته و سند فدک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آن حضرت هم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نزد ابوبکر آورد ولی ابوبکر نه سند را قبول کرد و نه شاهدان را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ی کبری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جمعی از زنان بنی هاشم به مسجد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ای ایراد فرمودند که، دریایی از معارف، حقایق، بلاغت و فصاحت و شرایع اسلامی در آن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ابوبکر نامه ای دال بر باز گرداندن آن به حضرت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سند را در دست داشت و به منزل باز می گشت، با عمر روبرو شد و او نوشته ی ابوبکر را با جسارت به ساحت ملکوتی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 و پاره کرد</w:t>
      </w:r>
      <w:r>
        <w:rPr>
          <w:rFonts w:eastAsia="IRNazanin" w:cs="IRNazanin"/>
          <w:color w:val="111111"/>
          <w:sz w:val="28"/>
          <w:szCs w:val="28"/>
          <w:rtl w:val="true"/>
          <w:lang w:bidi="fa-IR"/>
        </w:rPr>
        <w:t>.</w:t>
      </w:r>
    </w:p>
    <w:p>
      <w:pPr>
        <w:pStyle w:val="Heading2"/>
        <w:numPr>
          <w:ilvl w:val="1"/>
          <w:numId w:val="1"/>
        </w:numPr>
        <w:rPr/>
      </w:pPr>
      <w:bookmarkStart w:id="272" w:name="__RefHeading___Toc3693085_3381743652"/>
      <w:bookmarkStart w:id="273" w:name="_Toc93"/>
      <w:bookmarkEnd w:id="272"/>
      <w:r>
        <w:rPr/>
        <w:t>167</w:t>
      </w:r>
      <w:r>
        <w:rPr>
          <w:rtl w:val="true"/>
        </w:rPr>
        <w:t xml:space="preserve">- </w:t>
      </w:r>
      <w:r>
        <w:rPr>
          <w:rtl w:val="true"/>
        </w:rPr>
        <w:t>خصوصیت و ویژگی</w:t>
      </w:r>
      <w:r>
        <w:rPr>
          <w:rtl w:val="true"/>
        </w:rPr>
        <w:t xml:space="preserve">:  </w:t>
      </w:r>
      <w:r>
        <w:rPr>
          <w:rtl w:val="true"/>
        </w:rPr>
        <w:t>خیمه ای در بهشت از نقره</w:t>
      </w:r>
      <w:bookmarkEnd w:id="273"/>
    </w:p>
    <w:p>
      <w:pPr>
        <w:pStyle w:val="BookText"/>
        <w:rPr/>
      </w:pPr>
      <w:r>
        <w:rPr>
          <w:rFonts w:ascii="IRNazanin" w:hAnsi="IRNazanin" w:eastAsia="IRNazanin"/>
          <w:color w:val="111111"/>
          <w:sz w:val="28"/>
          <w:sz w:val="28"/>
          <w:szCs w:val="28"/>
          <w:rtl w:val="true"/>
          <w:lang w:bidi="fa-IR"/>
        </w:rPr>
        <w:t>در بصائر الدرجات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با پای مبارکش بر زمین زد و ناگاه دریایی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کشتی هایی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مولایم – سوار یکی از آن کشتی ها شدیم – کشتی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جایی که در آن خیمه هایی از نقره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یکی از خیمه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آمد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خیمه ای را که داخل شود؟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خیمه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یکی از آن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سومی خیمه ی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چهارمی خیمه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پنجمی خیمه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 خیمه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 خیمه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 خیمه ی پدر بزرگوارم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نهمین خیمه ی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أحد منا یموت الا و له خیمة یسکن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بمیرد – خیمه ای از این خیمه ها دارد که در آن ساکن می شود</w:t>
      </w:r>
      <w:r>
        <w:rPr>
          <w:rFonts w:eastAsia="IRNazanin" w:cs="IRNazanin"/>
          <w:color w:val="111111"/>
          <w:sz w:val="28"/>
          <w:szCs w:val="28"/>
          <w:rtl w:val="true"/>
          <w:lang w:bidi="fa-IR"/>
        </w:rPr>
        <w:t>.</w:t>
      </w:r>
      <w:r>
        <w:rPr>
          <w:rStyle w:val="FootnoteAnchor"/>
          <w:rtl w:val="true"/>
        </w:rPr>
        <w:footnoteReference w:id="68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خیمه – یک قطره ای از دریای نعمت هایی است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خداوند آن قدر نعمت های بزرگ و بی کران از هر نوعی قرار داده است برای آنان که قابل قیاس با دیگران</w:t>
      </w:r>
      <w:bookmarkStart w:id="274" w:name="pg17012_180137"/>
    </w:p>
    <w:p>
      <w:pPr>
        <w:pStyle w:val="BookText"/>
        <w:rPr/>
      </w:pPr>
      <w:bookmarkEnd w:id="27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قدر کریم و قدرتمند است که برای درجات آنان – نعمت های بزرگی و بی کران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افضل مخلوقات و موجودات اند، اعم از انس و جن و ملائکه</w:t>
      </w:r>
    </w:p>
    <w:p>
      <w:pPr>
        <w:pStyle w:val="Heading2"/>
        <w:numPr>
          <w:ilvl w:val="1"/>
          <w:numId w:val="1"/>
        </w:numPr>
        <w:rPr/>
      </w:pPr>
      <w:bookmarkStart w:id="275" w:name="__RefHeading___Toc3693087_3381743652"/>
      <w:bookmarkStart w:id="276" w:name="_Toc94"/>
      <w:bookmarkEnd w:id="275"/>
      <w:r>
        <w:rPr/>
        <w:t>168</w:t>
      </w:r>
      <w:r>
        <w:rPr>
          <w:rtl w:val="true"/>
        </w:rPr>
        <w:t xml:space="preserve">- </w:t>
      </w:r>
      <w:r>
        <w:rPr>
          <w:rtl w:val="true"/>
        </w:rPr>
        <w:t>خصوصیت و ویژگی</w:t>
      </w:r>
      <w:r>
        <w:rPr>
          <w:rtl w:val="true"/>
        </w:rPr>
        <w:t xml:space="preserve">:  </w:t>
      </w:r>
      <w:r>
        <w:rPr>
          <w:rtl w:val="true"/>
        </w:rPr>
        <w:t xml:space="preserve">علاقه خاصی به علی </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یک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  قَالَ سَمِعْتُ سَلْمَانَ رَحْمَهُ اللَّهِ عَلَیْهِ یَقُولُ لَا أَزَالُ أُحِبُّ عَلِیّاً علیه السلام فَإِنِّی رَأَیْتُ رَسُولَ اللَّهِ صلی الله علیه و آله یَضْرِبُ فَخِذَهُ وَ یَقُولُ مُحِبُّکَ لِی مُحِبٌ وَ مُحِبِّی لِلَّهِ مُحِبٌّ وَ مُبْغِضُکَ لِی مُبْغِضٌ وَ مُبْغِضِی لِلَّهِ تَعَالَی مُبْغِضٌ</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زاذان روایت کرده است که از جناب سلمان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دست داشتم –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به ران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دوست دار من است و دوست دار من، دوست دار خداست، و دشمن تو دشمن من است و دشمن من دشمن خداوند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البته این حدیث یک مقدمه بود برای میزان دوستی و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دید، و از این موضوع شدیداً محزون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محزون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بودن ام المؤمنین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الان می روم و از او برای شما خبری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مرکبش را محکم گرفت و بر آن سوار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راه دید –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شما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جایی که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باشد نمی 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بخاطر احترام بوده است والا داماد ایشان و محرم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فرج همی باخی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اندوه مرا با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فرما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 دو یکدیگر را در آغوش گرفتند و با هم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من این بود که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ننشینند</w:t>
      </w:r>
      <w:bookmarkStart w:id="277" w:name="pg17012_180138"/>
    </w:p>
    <w:p>
      <w:pPr>
        <w:pStyle w:val="BookText"/>
        <w:rPr/>
      </w:pPr>
      <w:bookmarkEnd w:id="277"/>
      <w:r>
        <w:rPr>
          <w:rFonts w:ascii="IRNazanin" w:hAnsi="IRNazanin" w:eastAsia="IRNazanin"/>
          <w:color w:val="111111"/>
          <w:sz w:val="28"/>
          <w:sz w:val="28"/>
          <w:szCs w:val="28"/>
          <w:rtl w:val="true"/>
          <w:lang w:bidi="fa-IR"/>
        </w:rPr>
        <w:t>نمی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آن دو زمانی دست از آغوش یکدیگر برداشتند که من به نشانه ی اینکه می خواهم بنشینم به پاهای خود اشاره کردم و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معانقه آن دو بزرگوار طول کشید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ی همین خاندان نبوت و وحی است، علاقه ی این سه بزرگوار نسبت به هم، قابل توصیف نیست گرچه خودش هم قبل ازدواج و معاشرت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بوده و خبر از اوصاف حضرت داشته است و اهل مطالعه و فضل و امتیاز بوده است و یک چیزهای هم از پدرش و عمویش و پسر عموش فراگرفته است که به عنوان نمونه نصیحتی است که در این جا ذکر می کنیم و آن نصیحت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رقه بن نوفل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که سلام خدا بر او باد – این بود هنگامی که بر او وارد شد،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دختر برادرم، با نادان و دانا ستیزه مکن پس همانا تو هر زمان که با نادان جدال کنی تو را می آزارد، و هرگاه با دانا جدال کنی، دانشش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مقصودت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کسی به واسطه ی دانشمندان، رستگار می شود که از آنان پیروی کند، دختر عزیزم، همانا هیچ جدالی دورتر از مرگ و هیچ اندوهی طولانی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گاه یا کسی ملاقات می کنی که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رایت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عزیزم، از هم صحبتی با کودن دروغ پرداز، دوری کن، پس او سود تو را می طلبد و به تو ضرر می رساند، دور ا برایت نزدیک و نزدیک را برایت دور جلوه می دهد، اگر او را امین بر شمری و بدانی به تو خیانت می کند و اگر او تو را امین برشمرد – تو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سخن بگوید،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با او سخن بگویی، سخنت را دروغ و تو را نسبت به او هم چون سرابی را که تشنه به آن گمان آب می برد و زمانی که به آن می رسد، چیزی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جوان نیک رفتار کلید نیکی ها و نقل بدی ها است، و جوان بداخلاق و بخیل قفل نیکی ها و کلید بدی ها است، و بدان که آخر اگر بشکند، دوباره به هم نمی چسبد، و گل به حساب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آب رفته را نمی توان به جوی باز گرداند و برخی اشتباهات قابل جبران نیست</w:t>
      </w:r>
      <w:r>
        <w:rPr>
          <w:rFonts w:eastAsia="IRNazanin" w:cs="IRNazanin"/>
          <w:color w:val="111111"/>
          <w:sz w:val="28"/>
          <w:szCs w:val="28"/>
          <w:rtl w:val="true"/>
          <w:lang w:bidi="fa-IR"/>
        </w:rPr>
        <w:t>].</w:t>
      </w:r>
      <w:r>
        <w:rPr>
          <w:rStyle w:val="FootnoteAnchor"/>
          <w:rtl w:val="true"/>
        </w:rPr>
        <w:footnoteReference w:id="691"/>
      </w:r>
    </w:p>
    <w:p>
      <w:pPr>
        <w:pStyle w:val="Heading2"/>
        <w:numPr>
          <w:ilvl w:val="1"/>
          <w:numId w:val="1"/>
        </w:numPr>
        <w:rPr/>
      </w:pPr>
      <w:bookmarkStart w:id="278" w:name="__RefHeading___Toc3693089_3381743652"/>
      <w:bookmarkStart w:id="279" w:name="_Toc95"/>
      <w:bookmarkEnd w:id="278"/>
      <w:r>
        <w:rPr/>
        <w:t>169</w:t>
      </w:r>
      <w:r>
        <w:rPr>
          <w:rtl w:val="true"/>
        </w:rPr>
        <w:t xml:space="preserve">- </w:t>
      </w:r>
      <w:r>
        <w:rPr>
          <w:rtl w:val="true"/>
        </w:rPr>
        <w:t>خصوصیت و ویژگی</w:t>
      </w:r>
      <w:r>
        <w:rPr>
          <w:rtl w:val="true"/>
        </w:rPr>
        <w:t xml:space="preserve">:  </w:t>
      </w:r>
      <w:r>
        <w:rPr>
          <w:rtl w:val="true"/>
        </w:rPr>
        <w:t>تجارت آخرتی</w:t>
      </w:r>
      <w:bookmarkEnd w:id="279"/>
    </w:p>
    <w:p>
      <w:pPr>
        <w:pStyle w:val="BookText"/>
        <w:rPr/>
      </w:pPr>
      <w:r>
        <w:rPr>
          <w:rFonts w:ascii="Amiri" w:hAnsi="Amiri" w:eastAsia="Amiri" w:cs="Amiri"/>
          <w:color w:val="111111"/>
          <w:sz w:val="28"/>
          <w:sz w:val="28"/>
          <w:szCs w:val="28"/>
          <w:rtl w:val="true"/>
          <w:lang w:bidi="ar-SA"/>
        </w:rPr>
        <w:t xml:space="preserve">در قرآن لفظ تجارة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صف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آنان که ایمان آوردید، آیا راهنمائی نکنم شما را به سود و تجارتی که برهاند شما را از عذابی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شریفه از مالک بن أعین نقل کرده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جنگ معاویه ملعون در صفین تحریص کرد،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تجارتی برای شما قرار داده است که از عذاب الیم و دردناک، نجات پیدا می کنید و اشرف خیر را کسب می کند، و ایمان به خدا و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تجارتی اند که شما را از عذاب الهی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را مغفرت و آمرزش برای گناه قرار داده و مساکن طیبه و پاک در بهشت عدن و جاوید در آن جا</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بدانند که چه ثوابی در قبال بذل و بخشش مال، در راه خداوند وجود و صرف و بذل اموال و نفس ها و اولاد، در راه خدای عزوجل اگر بدانیم از بذل و انفاق در راه خداوند چه فوائدی دارد کوتاهی نکنیم</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صف</w:t>
      </w:r>
    </w:p>
    <w:p>
      <w:pPr>
        <w:pStyle w:val="BookText"/>
        <w:rPr/>
      </w:pPr>
      <w:r>
        <w:rPr>
          <w:rFonts w:ascii="IRNazanin" w:hAnsi="IRNazanin" w:eastAsia="IRNazanin"/>
          <w:color w:val="111111"/>
          <w:sz w:val="28"/>
          <w:sz w:val="28"/>
          <w:szCs w:val="28"/>
          <w:rtl w:val="true"/>
          <w:lang w:bidi="fa-IR"/>
        </w:rPr>
        <w:t>ایمان آورید به خداوند پیامبرش و کوشش کنید در راهش به اموال و جان هایتان، این بهتر است برای شما اگر بدانید و اندیشه نمائید این معنای تجارت آخرت و معنوی می باشد که فرموده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عالی – تجارت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 تجارت معنوی است و اخروی و هم تجارت دنیوی که مربوط به آخرت است، دنیا وسیله ی آخرت است چون الدنیا تجارت الاخرة دنیا تجارت آخرت است، یا الدنیا مزرعة الاخرة – دنیا کشت و زار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عامل الفیل و شصت و هشت سال قبل از هجرت از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شصت و پنج سال زندگی با شرافت و فضیلت سرانجام در تاریخ دهم ماه مبارک رمضان، سال دهم بعثت و سه سال قبل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خَدَج – به معنای غیر کامل است از نظر لغت و ظاهری و کم بارانی و مرد ناقص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مهمی نیست و به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لرزیدن، ترسیدن، تحمل ضرر آسیب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ام هند،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ابن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زائدة بن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و آگاه و پاک سشت و این دل باخته ی فضیلت و معنویت – که اعتقاد به حق و حقیقت و تمایل به فضایل و کمالات، از خصایص ذاتی او بود، از همان دوران جوانی نیز یکی از مشهورترین زنان حجاز و عرب،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که نخستین زن تاجر عرب و یکی از بزرگ ترین شخصیت های تجاری حجار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شهرتی شایسته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نام وی نه تنها در تاریخ اسلام بلکه در تاریخ اعراب و قبایل عرب و در آثار و نوشته های مورخین غیر اسلامی نیز به عظمت و تجلیل،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تجارت خود براساس همان خصوصیات و خصلت های برجسته ی انسانی اش،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تجارت را به عنوان وسیله ای برای کسب درآمدهای سرشار، به هر طریق و به هر شکل که باشد،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پی سودجویی و منفعت طلبی های شخصی و بی رویه نبود، از این رو، همواره سعی داشت که تجارت خود را به دور از آلودگی ها و عاری از درآمدهای ناصحیح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عوایدی که از راه هایی چون احتکار و کم فروشی و گران فروشی و رباخواری و نظایر آن ها که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دارد، بر این اساس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تجارت خود را به این گناهان نابخشودنی آلوده نکرد و داد و ستدهایش را جز از راه های مشروع و اصولی،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خصوصیات انسانی و روش و رفتار و منطقی، باعث شده بود که اطمینان و اعتماد گروه ها و طبقات مختلف مردم، به او جلب شود و راه پیشرفت و ترقی از راه های مشروع و افزایش درآمدهای حلال، برای او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درباره ی موفقیت های تجاری او و ثروت سرشاری که از این راه بدست آورده بود، در تواریخ و متون مختلف،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هزاران شتر در دست خدمه و کارکنان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اطراف کشورهایی چون مصر، شام و حبشه در راه تجارت مشغول رفت و آمد و داد و ستد و نقل و انتقال کالاهای تجاری بودند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این هم یک نمونه تجارتی آخرتی و الهی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نیازمندی که داشت وارد مکه شد، عربی را دید که به پرده ی خانه ی کعبه چسبیده و نیایش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مکانی از تو خالی نیست و در مکانی هم جای نداری و هیچ مکانی ترا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مرا روزی فرما، سپس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ای مرد عرب هرچه می خواهی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درهم برای مهریه زن می خواهم یک هزار درهم، می خواهم برای خریداری خانه، یک هزار درهم قرض دارم، یک هزار درهم، زندگی ام را با آن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مردی عرب انصاف دادی هرگاه از مکه بیرون آمدی، آدرس خانه ی مرا بپرس در مدینه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یک هفته تمام در مکه ماند، سپس به جستجوی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مرا به سوی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سوی خانه ی امیر المؤمنین راهنمائی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عرب از آن حضرت پرسیدند، پدرت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زنان جهانیان،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بن عبدالمطلب جد من است، عرب پرسید جداه ات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کیست؟ فرمود برادرم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طالب است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خوبی های دنیا را تو گرفته ای برو به سوی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عربی که در مکه ضمانت او را کردی، بر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مرد عربی بر در خانه ایستاده چنین پندارد که او صاحب ضمان در مکه است که شما ضمانت کرده اید، خواسته ی او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سلمان فارسی رضی الله عنه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باغی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ها را بیش برای من کاشت بر خریداران و تجار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سلمان وارد بازار شد باغ را در معرض فروش قرار داد بعد آن را به مبلغ دوازده هزار درهم فروخت، پول ها را خدمت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مرد عرب را حاضر کرد و مبلغ چهار هزار درهم به وی بخشید و نیز چهل درهم برای خرج سفرش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مستمندان مدینه خبردار شدند 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 در مقابل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بود سپس حضرت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پول ها را بر می داشت و به مستمندان یکی یکی می داد تا اینکه برای خودش حتی یک درهم از آن پول ها باقی نماند سپس وارد منزلش گردید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باغی را که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هایش را کاشته بود فروختی؟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خیر دنیا و آخرت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این روش و سنت پاداش نیک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دو فرزندم نیز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تو هم مانند مائی،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تا چیزی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خرجی اهل و عیال و بچه اش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پسر عمویت کجاست؟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پسر عمویم از خانه بیرون رفته،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آمد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ها برای شما غذا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آمده، من همانا بوی خوشی می یابم،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بعد هم پول ها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مبلغ آن ها هفت درهم سیاه هجریه بود و آن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بلند شو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بازار شدند، ناگاه دیدند مردی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قرض دهد به خداوند بخشنده؟ 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ها را به این مرد بدهیم؟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پدر پول را به او بدهیم،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به آن مرد داد و رفت به سوی خانه ی مردی که از او چیزی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عربی را ملاقات کرد که شتری با او بود، عرب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به شما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چه قدر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درهم،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شتر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گذشت، سپس عرب دیگری را ملاقات کرد، مرد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شتر را می فروشی،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 چه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جنگی که پسر عمت،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من با این شتر به جنگ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این شتر مفت و مجان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قیمت شتر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مبلغ خریده ای؟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یک صد درهم، مرد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صد و هفتاد درهم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بگیر و شتر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درهم مال صاحب شتر و هفتاد درهم هم برای ما باقی می ماند که چیزی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گرفت و شتر را به آن مرد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پس مرد عربی که شتر را از او خریده بودم تا این که پولش را بدهم،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جائی دیدم که بیش از آن، در آن مکان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افتاد، لبخندی بر لب هایش نقش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جستجوی عرب هستی که شتر به تو فروخته است تا پولش را بدهی؟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پدر و مادرم به قربانت،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آن کسی که شتر به تو فروخت، جبرئیل بود و آن که شتر را خرید از تو، میکائیل بود و شتر از شتران بهشت بود و پول ها از طرف پروردگار جهانیان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غلامان و کنیزان آن حضرت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به طور فشرده و خلاصه مانند میسره گذشت در جلد اول</w:t>
      </w:r>
    </w:p>
    <w:p>
      <w:pPr>
        <w:pStyle w:val="BookText"/>
        <w:rPr/>
      </w:pPr>
      <w:r>
        <w:rPr>
          <w:rFonts w:ascii="IRNazanin" w:hAnsi="IRNazanin" w:eastAsia="IRNazanin"/>
          <w:color w:val="111111"/>
          <w:sz w:val="28"/>
          <w:sz w:val="28"/>
          <w:szCs w:val="28"/>
          <w:rtl w:val="true"/>
          <w:lang w:bidi="fa-IR"/>
        </w:rPr>
        <w:t xml:space="preserve">اما غلامان و خدمت گذاران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گوشه نوشته اند، گرچه غلامان فراوانی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ابتدا او را خرید و سپس او را آزاد نمود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رید</w:t>
      </w:r>
    </w:p>
    <w:p>
      <w:pPr>
        <w:pStyle w:val="BookText"/>
        <w:rPr/>
      </w:pPr>
      <w:r>
        <w:rPr>
          <w:rFonts w:ascii="IRNazanin" w:hAnsi="IRNazanin" w:eastAsia="IRNazanin"/>
          <w:color w:val="111111"/>
          <w:sz w:val="28"/>
          <w:sz w:val="28"/>
          <w:szCs w:val="28"/>
          <w:rtl w:val="true"/>
          <w:lang w:bidi="fa-IR"/>
        </w:rPr>
        <w:t xml:space="preserve">ابورافع اسلم که نام اصلی او بندویه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یا اسلم یا ثابت و یا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او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چون او بشارت مسلمان شدن عباس را به آن حضرت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کرد و سلمی به همسری او درآمد و فرزندی از او به نام عبیدالله به دنیا آمد که بعدها کاتب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رمی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نام اصلی او مفلح الاسود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بلخی به عقیده ی عده ای از غلامان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غلام ام سلمه بود و ام سلمه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آن که خدمتگذار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حمیری،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خریداری نمود و سپس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آزادی، تا زمان معاویه، در خدمت آن حضرت و فرزندانش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نوبی که در جنگ بنی ثعلبی اسیر گردید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غلامی است که عرنیون او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 نام اصلی او صالح بن عدی حبشی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پدر خود،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دهقان زادگان 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مدغم خثهمی، او را فروه، دختر عمرو جذامی به آن حضرت هدیه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مویهبه، وی از قبیله ی مزینه بود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او سلیم بود و در سرزمین دوس و یا مکه متولد شده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 و سپس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نخستین روز خلافت ناحق عمر، از دنیا رحلت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ثقفی و نام اصلی او نفیع بود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ایمن، نام اصلی او رباح و از سیاهان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یسار، خادم آن حضرت کشته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نگهبان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لبابه قرظی، وی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نمود و سپس آزاد کرد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او را رفاعة بن زید جذامی به آن حضرت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وادی القرای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انبسة بن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ایرانی بود که در جنگ بدر کشته شد 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ناحق ابوبکر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کرکره، وی یکی دیگر از غلامان اهدایی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حضرت او را آزاد نمود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زمانی که غلامی آن حضرت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ابوضمره، وی از انفال عرب به آن حضرت رسید و ابو ضمیره نیز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ام سلمه او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 و آن حضرت او را آزاد نمود و نیز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بن بشیر زاد از فرزندان گشتاسب ملک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وی از منطقه سراة بود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یا اصغر رومی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 حبشی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او را مقوس به آن حضرت اهداء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ثابت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بیزر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عسیب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اصغر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لقبط</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البشر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مهراز</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الأکبر</w:t>
      </w:r>
    </w:p>
    <w:p>
      <w:pPr>
        <w:pStyle w:val="BookText"/>
        <w:rPr/>
      </w:pPr>
      <w:r>
        <w:rPr>
          <w:rFonts w:ascii="IRNazanin" w:hAnsi="IRNazanin" w:eastAsia="IRNazanin"/>
          <w:color w:val="111111"/>
          <w:sz w:val="28"/>
          <w:sz w:val="28"/>
          <w:szCs w:val="28"/>
          <w:rtl w:val="true"/>
          <w:lang w:bidi="fa-IR"/>
        </w:rPr>
        <w:t xml:space="preserve">کنیزهای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دختر شمعون، وی را پادشاه حبشه به آن حضرت اهدا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نام اصلی او برکه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مویهبه</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اسامی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رحمة الله تعالی علیه، در رجال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اول زنی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و اول زنی بود که اسلام آورد و یکی از چهار زن بهشتی است که افضل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شیخ صدوق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نهمین زن، از دنیا رفت، به نقل از خصال باب تسعه و جلالت و عظمت شأن و بذل مالش در راه خداوند و خدمت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واضح و آشکار است</w:t>
      </w:r>
      <w:r>
        <w:rPr>
          <w:rFonts w:eastAsia="IRNazanin" w:cs="IRNazanin"/>
          <w:color w:val="111111"/>
          <w:sz w:val="28"/>
          <w:szCs w:val="28"/>
          <w:rtl w:val="true"/>
          <w:lang w:bidi="fa-IR"/>
        </w:rPr>
        <w:t>.</w:t>
      </w:r>
      <w:r>
        <w:rPr>
          <w:rStyle w:val="FootnoteAnchor"/>
          <w:rtl w:val="true"/>
        </w:rPr>
        <w:footnoteReference w:id="69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خدیجه بنت عمر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 خود، محمد بن علی روایت می کند و عبدالله بن ابراهیم بن محمد جعفری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ما یفصل به بین دعوی المحق و ا لمُبطل فی امر الامة</w:t>
      </w:r>
    </w:p>
    <w:p>
      <w:pPr>
        <w:pStyle w:val="BookText"/>
        <w:rPr/>
      </w:pPr>
      <w:r>
        <w:rPr>
          <w:rFonts w:ascii="IRNazanin" w:hAnsi="IRNazanin" w:eastAsia="IRNazanin"/>
          <w:color w:val="111111"/>
          <w:sz w:val="28"/>
          <w:sz w:val="28"/>
          <w:szCs w:val="28"/>
          <w:rtl w:val="true"/>
          <w:lang w:bidi="fa-IR"/>
        </w:rPr>
        <w:t xml:space="preserve">خدیجه بنت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نقل از رجال الشیخ</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دهخدا در لغت نامه ی خود چنین آورده است</w:t>
      </w:r>
    </w:p>
    <w:p>
      <w:pPr>
        <w:pStyle w:val="BookText"/>
        <w:rPr/>
      </w:pPr>
      <w:r>
        <w:rPr>
          <w:rFonts w:ascii="IRNazanin" w:hAnsi="IRNazanin" w:eastAsia="IRNazanin"/>
          <w:color w:val="111111"/>
          <w:sz w:val="28"/>
          <w:sz w:val="28"/>
          <w:szCs w:val="28"/>
          <w:rtl w:val="true"/>
          <w:lang w:bidi="fa-IR"/>
        </w:rPr>
        <w:t>خدیجه، مؤنث خدیج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جعفر، او دختر جعفر بن نصر لتمیمی شاعره ای بوده است اندلسی که هم در اب دستی داشته و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نتایج افکار او چیزی بدست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چون زن شاعره ی موسیقی الحان و اشعار او بدلا ویزی و طرب انگیزی و صفا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نامی است از نام های زنان، در عرف خدیج هم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علی بن ابی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بر قول صاحب حبیب السیر نام مادر او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دهی است از دهستان کرطا بخش رامهرمز شهرستان اهوار، واقع در پانزده هزار گزی شمال خاوری رامهرمز کنار راه شوسه ی هفتگل به گنبد کران، این ناحیه کوهستانی و گر مسیر و مالا ریایی و دارای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سکینه ی فارسی زبان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که فوق این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رودخانه ی رامهرمز و محصولاتش غلات و برنج است، اهالی به کشاورزی گذران می کنند و راه آن جا شوسه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الکبری مشهور به ام المؤمنین اول زن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دختر خویلد بن اسد بن عبدالعزی بن قصی از اشراف قریش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مشارالیها فاطمه بنت زائدة الأصم از اولاد عامر بن لؤی است، به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را طاهره می گفتند و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این زن به ازدواج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حضرت صدیقه ی طاهره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و طیب و طاهر از بطن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ی زنان، قبول اسلام و ایمان نمود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دوره ی زندگی او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آن به سرای دیگر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ظاهری که موجب پیشرفت کار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خدیجه را ذکر کرده اند، عایشه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ثناء می گفت تا روزی، غیرت بر من عارض شد و رشک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بیش از پیر زنی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تو را بهتر از آن عنایت کرده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به بهتر از خدیجه تا کنون نایل نشده ام، در وقتی که تمام مردم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اوانی که هیچ کس به معاونت من نمی پرداخت، او به ثروت خود با من مؤاسات کرد و خداوند، از بطن او</w:t>
      </w:r>
    </w:p>
    <w:p>
      <w:pPr>
        <w:pStyle w:val="BookText"/>
        <w:rPr/>
      </w:pPr>
      <w:r>
        <w:rPr>
          <w:rFonts w:ascii="IRNazanin" w:hAnsi="IRNazanin" w:eastAsia="IRNazanin"/>
          <w:color w:val="111111"/>
          <w:sz w:val="28"/>
          <w:sz w:val="28"/>
          <w:szCs w:val="28"/>
          <w:rtl w:val="true"/>
          <w:lang w:bidi="fa-IR"/>
        </w:rPr>
        <w:t>چند فرزند به من عطا فرمود،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کردم بر خود عهد کردم که من بعد از خدیجه بد نگویم، خدیجه سه سال قبل از هجرت در سن شصت و پنج سالگی، در مکه ی معظمه به دار بقا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تاریخ مزاوجت او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سال و چند ماه قبل از هجرت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عاقل و با ثروت بود و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خیر نساء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النویری، مکنی به ام الفضل، وی دختر فقیه ابوالقاسم عبدالرحمن بن قاسم بن حسین بن عبدالله نویری و از محدثات أواسط قرن ششم هجری است که در مصر عمر گذراند، پدرشان به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دمیاط بدست فرنگان کشته شد و جدش قاسم معروف به جز ولی بود و پدر قاسم را که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الحارثة می گفتند و پدر حسین، یعنی عبدالله به ابن القریشه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هم صاحب فضل و از رئیسان بودند و سید مرتضی در تاج العروس در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برده و حسب حالی برای هر یک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 ام القاسم – دختر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را از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دختر بوده که یکی از آن ها خدیجه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ابی محمد عبدالله بن سعید شنجالی، از فضلا و زنان محمد محدثه بود که از شنجاله برخاست و کنجاله از شهرهای اسپانیا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گزی محریط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بدران معروف به ام سلمه دختر بدران الحسینی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محدثه و از اشیاخ سوطی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هفتصد و نود و هشت متولد و در دو سالگی وی را به مجلس جوهری و منصفی که هر دو محدثی معتبر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نموده اند چه در آن ایام علم حدیث بیش از حد معتنابه بود و اطفال کوچک خود را خاندان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تدریس محدثین کرام حاضر می کردند و بعدها این فقره اسباب مفاخرت آن طفل بوده و از تلامذه ی آن شخص شمرده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درس فلان محدث حاضر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فیضی و سعادتی از این راه شامل و عاید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اجازه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الحسن بن سهل معروف به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وزیر مأمون است بوران به زوجیت مأمون درآمد خراک بورانی منسوب به نام او است شرح تزویج آنان در کتاب چهار مقاله ی عروض به زیباترین عبارتی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عقید الفرید و چهار مقاله ی و بوران و این لغت نامه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حسن بن علی بن عبدالعزیز او عم زاده قاضی محیی الدین بن الزکی و خاله ی پدر معین الدین القرشی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زنان دانشمند زمان خود و بسیار به اصلاح و ورع و حافظ قرآن بود و در تجوید دستی داشت و بیشتر عمر خود را در علم فقه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الموازینی کسب علم کرد و همو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به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واپسین دست از روایت حدیث و درس فقه نکشید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الرشید – این زن که دختر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مولایی داشته بنام محمد بن ابراهیم که محمد بن داود بن الجراح در کتاب خود، مسمی به کتاب الوزراء، داستانی از او نقل از پدرش راجع به سیاست فضل بن الربیع درباره ی برا مکه نقل می کند</w:t>
      </w:r>
    </w:p>
    <w:p>
      <w:pPr>
        <w:pStyle w:val="BookText"/>
        <w:rPr/>
      </w:pPr>
      <w:r>
        <w:rPr>
          <w:rFonts w:ascii="IRNazanin" w:hAnsi="IRNazanin" w:eastAsia="IRNazanin"/>
          <w:color w:val="111111"/>
          <w:sz w:val="28"/>
          <w:sz w:val="28"/>
          <w:szCs w:val="28"/>
          <w:rtl w:val="true"/>
          <w:lang w:bidi="fa-IR"/>
        </w:rPr>
        <w:t xml:space="preserve">رجوع به کتاب الوزراء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جهشیاری، 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السیر چ کتابخانه ی خیام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الزبیر بن العوام که مادرش اسماء دختر ابوبکر است از زنان معروف عرب بوده، زبیر بکار او را از جمله اولاد زبیر بن العوام شمرده و او را خدیجه الکبری</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نام برده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طبرانی در ترجمه ی حال مادر او، ذکر کرده بر می آید که ولادت خدیجه، قبل از احزاب بوده است و او ادراک زمان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پنج سالگی یا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طریق ابن لهیعه از ابوالاسود از جابر بن عبدالله بن زبیر از اسماء دختر ابوبکر اخراج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بود که من در سرزمین بودم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اقطاع ابی سلمه کرده بود و زبیر نیز بدین وقت در ارض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همسایگی مازنی یهودی می زیست، روزی او گوسفندی کشت و آن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آن را شنیدم و حالی بحالی شدم، در این ایام من خدیجه را حامله بودم، چون بوی پخت را شنیدم؛ صبر نکردم بسوی منزل آن زن یهودی روان شدم و بر آن زن وارد گردیدم و از او آتش خواستم، به این گمان که او، مرا از آن پختنی سهمی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 به آتش حاجتی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 آتش داد و من به خانه 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پختنی را باز شنیدم و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کردم و برای مرتبه ی دوم به پیش زن یهودی آمده و التماس آتش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آتش داد و من به همان ترتیب سابق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مرتبه ی سوم آمدم و بعد نشستم و شروع به گریستن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خواندم، در این بین مرد آن زن یهودی آمد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کسی وارد شد؟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زن عربی وارد شد 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این پخت تو نمی خورم تا تو از آن چیزی برای آن زن نفرستی، آن زن قدحی از آن پخت برای من فرستاد و من از آن گرفتم و شاید بتوانم که بگویم آن بهترین خودرنی بود که در عمر خود تناول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برای زبیر پسرانی آورد که اسم آن ها عبدالله بود و دخترانی آورد که بزرگترین آن ها خدیجه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خاء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زین الدین، وی دختر زین الدین عبدالرحمن بن ابی بکر بن محمد بن ابراهیم بن احمد مقدس و خواهر حبیبه محدثه و زوجه ی شرف الدین بن الشیخ شمس الدین الحنبلی است، او محدثه ای با قدس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الدین البرزالی که استاد صلاح الدین صفدی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زین الدین از خطیب مرداد بر امر ما روایت حدیث نمود و از ابن ابی الفهم البلدانی و محمد بن عبدالهادی و</w:t>
      </w:r>
    </w:p>
    <w:p>
      <w:pPr>
        <w:pStyle w:val="BookText"/>
        <w:rPr/>
      </w:pPr>
      <w:r>
        <w:rPr>
          <w:rFonts w:ascii="IRNazanin" w:hAnsi="IRNazanin" w:eastAsia="IRNazanin"/>
          <w:color w:val="111111"/>
          <w:sz w:val="28"/>
          <w:sz w:val="28"/>
          <w:szCs w:val="28"/>
          <w:rtl w:val="true"/>
          <w:lang w:bidi="fa-IR"/>
        </w:rPr>
        <w:t>ابراهیم بن خلیل و ابن عبدالدائم استماع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سلفی و سایر اعیان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مشارالیها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و وفات او در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زین الدین، پدر وی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شیعیان است که به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شیعیان، مرگش به دستور ولید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 و زهر او بود، به وقت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هشت پسر و پنج دختر داشت به اسامی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ام موسی، ام حسن، ام کلثوم،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دیگری او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یازده پسر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گزیده، چ قزوینی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عبدالوهاب بن هبة الله الصوفی، زنی بود، صاحب نظر و دراب و حقایق و معارف دست داشت و نیز صاحب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محیی الدین در مسامرات خود از او روایت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عبیدة بن الحارث المطلب المطلبیه – ابن سعد، نام او را در ترجمه ی حال پدرش برده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نزدیکی بدر شهادت یافت و مدت کمی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العبیری زنی محدثه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معروفی به فخرالنساء، این زن از زنان معروف قرن ششم هجری است و از مشاهیر علمای عصر خود اخذ علمُ استماع حدیث نمود و بسیاری هم از او فقه آموختند و روایت کردند، زیاده از نود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پیری باز به تعلیم علم حدیث پرداخت و 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عثمان بن عروة بن الزبیر وی زوجه ی محمد بن عبدالله عمرو است که از فاطمه بنت الحسین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بنت محازب می گوید، در بین قریش مردی کامل تر و زیباتر از محمد بن عبدالله عمرو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مطلاق بود و خدیجه را طلاق گفت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بعد از او – ابراهیم بن هشام بن اسماعیل المخزومی از او تقاضای ازدواج کرد و برای او این دو بیت را نوشت</w:t>
      </w:r>
    </w:p>
    <w:p>
      <w:pPr>
        <w:pStyle w:val="BookText"/>
        <w:rPr/>
      </w:pPr>
      <w:r>
        <w:rPr>
          <w:rFonts w:ascii="IRNazanin" w:hAnsi="IRNazanin" w:eastAsia="IRNazanin"/>
          <w:color w:val="111111"/>
          <w:sz w:val="28"/>
          <w:sz w:val="28"/>
          <w:szCs w:val="28"/>
          <w:rtl w:val="true"/>
          <w:lang w:bidi="fa-IR"/>
        </w:rPr>
        <w:t>اعیذک بالرحمن من عیش شقوه</w:t>
      </w:r>
    </w:p>
    <w:p>
      <w:pPr>
        <w:pStyle w:val="BookText"/>
        <w:rPr/>
      </w:pPr>
      <w:r>
        <w:rPr>
          <w:rFonts w:ascii="IRNazanin" w:hAnsi="IRNazanin" w:eastAsia="IRNazanin"/>
          <w:color w:val="111111"/>
          <w:sz w:val="28"/>
          <w:sz w:val="28"/>
          <w:szCs w:val="28"/>
          <w:rtl w:val="true"/>
          <w:lang w:bidi="fa-IR"/>
        </w:rPr>
        <w:t>و ان تطعمی یو ما الی غیر مطمع</w:t>
      </w:r>
    </w:p>
    <w:p>
      <w:pPr>
        <w:pStyle w:val="BookText"/>
        <w:rPr/>
      </w:pPr>
      <w:r>
        <w:rPr>
          <w:rFonts w:ascii="IRNazanin" w:hAnsi="IRNazanin" w:eastAsia="IRNazanin"/>
          <w:color w:val="111111"/>
          <w:sz w:val="28"/>
          <w:sz w:val="28"/>
          <w:szCs w:val="28"/>
          <w:rtl w:val="true"/>
          <w:lang w:bidi="fa-IR"/>
        </w:rPr>
        <w:t>اذا ما بن مظعون تحدر رشحه</w:t>
      </w:r>
    </w:p>
    <w:p>
      <w:pPr>
        <w:pStyle w:val="BookText"/>
        <w:rPr/>
      </w:pPr>
      <w:r>
        <w:rPr>
          <w:rFonts w:ascii="IRNazanin" w:hAnsi="IRNazanin" w:eastAsia="IRNazanin"/>
          <w:color w:val="111111"/>
          <w:sz w:val="28"/>
          <w:sz w:val="28"/>
          <w:szCs w:val="28"/>
          <w:rtl w:val="true"/>
          <w:lang w:bidi="fa-IR"/>
        </w:rPr>
        <w:t>علیک فبوئی بعد ذلک اودعی</w:t>
      </w:r>
    </w:p>
    <w:p>
      <w:pPr>
        <w:pStyle w:val="BookText"/>
        <w:rPr/>
      </w:pPr>
      <w:r>
        <w:rPr>
          <w:rFonts w:ascii="IRNazanin" w:hAnsi="IRNazanin" w:eastAsia="IRNazanin"/>
          <w:color w:val="111111"/>
          <w:sz w:val="28"/>
          <w:sz w:val="28"/>
          <w:szCs w:val="28"/>
          <w:rtl w:val="true"/>
          <w:lang w:bidi="fa-IR"/>
        </w:rPr>
        <w:t>او این ازدواج را رد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القیم معروف به امة العزیز از بغدادیان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حمام 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دارای استعداد علمی دید، اسباب تحصیل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را نوشتن و تجوید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خدیجه خود نیز شوقی حاصل کرد و به کسب علوم متنوعی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گاهی مجلسی منعقد ساخت و برای زنان وعظ نمود و بعد ترک موعظه گفت و در خانه ی خود، عزلت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مشارالیها 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وفاتش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بغداد به مجلس درس این شیرازی و کریمه ی محدثه و سایر مشاهیر آن شهر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نیز از علی بن مختار عامری و ابن الخمیزی، کسب علم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و تبوک به تعلیم حدیث پرداخت و در ادب مترد زمان خود بود و مقامات حریری را با حسن وجوه تدریس می نمود و بسیاری از معاریف آن عصر کتاب مذکور را نزد او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علم تجوید را نیز از اساتید این فن اخذ کرده بود ولی آن تبحری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مأمون عباسی از فصحای شاعران بود وقتی جاریه ی مغینه مسماة به شاریة ابیات ذیل که از نتایج افکار مشارالیها در مجلس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 دهخدا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الملقن – او دختر شیخ نور الدین و نواده ی علی الانصاری است که از علمای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انصاری معروف به ابن الملقی است، خدیجه منسوب به جد خود شده، مشارالیها نیز از ایشاخ سیوطی و از محدثه های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به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او به درس ابوالیمن الکوفی حاضر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الکاظم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شیعیان را به وقت موت سی و یک پسر و بیست و هشت دختر بود که از پسران،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در تاریخ گزیده آمده است با ذکر مدفن بیشتر آن ها و از دختران نام شانزده تن در آن تاریخ مذکور افتاده بدین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فاطمه ی کبری، فاطمه ی صغری، زینب، حلیمه، اسماء، محموده، امامه ی میمونه، ام کلثوم کبری، ام کلثوم صغری، ام عبدالله، ام فیروز، ام قاسم، 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گزیده چ عکسی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معتصم بالله خلیفه 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اعراب در سیاق خود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بالله آخرین خلیفه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خلفای بنی عباس که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هلاکوخان مقتول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از پدرش زندگانی کرد و در تشییع جنازه ی او اعیان دولت و ارکان مملکت حاضر شدند و جسد او را با دبدبه ی زیاد برداشتند و به خاک سپردند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السلجوقیه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داود بن میکائیل بن سلجوق، برادرزاده ی رکن الدوله طغرل بیک، از سلسله ی سلاجقه ایران است، این زن معروف به ارسلان خاتون است، و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خدیجه ی سلجوقیه را به</w:t>
      </w:r>
      <w:bookmarkStart w:id="280" w:name="pg17012_180151"/>
    </w:p>
    <w:p>
      <w:pPr>
        <w:pStyle w:val="BookText"/>
        <w:rPr/>
      </w:pPr>
      <w:bookmarkEnd w:id="280"/>
      <w:r>
        <w:rPr>
          <w:rFonts w:ascii="IRNazanin" w:hAnsi="IRNazanin" w:eastAsia="IRNazanin"/>
          <w:color w:val="111111"/>
          <w:sz w:val="28"/>
          <w:sz w:val="28"/>
          <w:szCs w:val="28"/>
          <w:rtl w:val="true"/>
          <w:lang w:bidi="fa-IR"/>
        </w:rPr>
        <w:t>زنی به القائم بامراللهبن القادربالله العباسی دادند، و القائم صدهزار دینار مهریه داد در جهاز مشارالیها اوانی مرصع و طلا بسیار و اسباب تجمل بی شمار بود و ارباب سیر و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مزاوجت را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الشاهجانیه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شانی از اهل بغداد بود و در وعظ مهازنی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سمعون کسب و اخذ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املاء علم می کرد و مشارالیها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 ابوالنصر حسن بیک و بنت امیر علی بیک بن امیر قرا عثمان است که به ازدواج سلطان خلیل جد شاه اسماعیل صفوی اول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برادر او حاکم دیار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سلطان خلیل با جمعی از مریدان راه دیار بکر در پیش گرفت و در حصن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که با میرزا جهان شاه، پسر خلاف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سلطان خلیل مبتهج شد و سر ارادت بر آستانش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خود، خدیجه بیگم را به زنی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دهی است جزء دهستان اراضی نیز از بخش حرم شهرستان قم،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گزی جنوب باختری قم و چهار هزار گزی باختر راه شوسه ی قم به اصفهان این ناحیه در جلگه ی کنار رود واقع و آب و هوایش معتدل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 سجاسی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رکن الدین سجاسی، شیخ ابوالغنائم، عارف معروف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رکن الدین از شیوخ سلسله ی شیخ صفی الدین اردبیلی بود و شیخ اوحد الدین کرمانی و شمس تبریزی و شیخ شهاب الدین محمود اهری و بزرگانی دیگر از ارداتمندان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شهاب الدین محمود اهری چون در سجاس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ی است از مجال زنجان در شش فرسنگی جنوب شرقی زنجان و چهار فرسنگی مغرب سلطانیه و یک فرسنگی شمال شهرورد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شیخ رکن الدین رسید و منظور نظر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خدیجه را به زنی گرفت و از طرف شیخ رکن الدین به اهر آمد و به ارشاد پرداخت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این اسامی که از شیوخ برد، این ها شیخ های تصوف است که از نظر ما همه مردودند</w:t>
      </w:r>
    </w:p>
    <w:p>
      <w:pPr>
        <w:pStyle w:val="BookText"/>
        <w:rPr/>
      </w:pPr>
      <w:r>
        <w:rPr>
          <w:rFonts w:ascii="IRNazanin" w:hAnsi="IRNazanin" w:eastAsia="IRNazanin"/>
          <w:color w:val="111111"/>
          <w:sz w:val="28"/>
          <w:sz w:val="28"/>
          <w:szCs w:val="28"/>
          <w:rtl w:val="true"/>
          <w:lang w:bidi="fa-IR"/>
        </w:rPr>
        <w:t>این دهخدا عقاید عجیبی دارد از این طرف ذوق تصوفی دارد، از طرف دیگر تعریف خلفای ناحق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خود را شیعه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به معصوم که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p>
    <w:p>
      <w:pPr>
        <w:pStyle w:val="Heading2"/>
        <w:numPr>
          <w:ilvl w:val="1"/>
          <w:numId w:val="1"/>
        </w:numPr>
        <w:rPr/>
      </w:pPr>
      <w:bookmarkStart w:id="281" w:name="__RefHeading___Toc3693091_3381743652"/>
      <w:bookmarkStart w:id="282" w:name="_Toc96"/>
      <w:bookmarkEnd w:id="281"/>
      <w:r>
        <w:rPr/>
        <w:t>170</w:t>
      </w:r>
      <w:r>
        <w:rPr>
          <w:rtl w:val="true"/>
        </w:rPr>
        <w:t xml:space="preserve">- </w:t>
      </w:r>
      <w:r>
        <w:rPr>
          <w:rtl w:val="true"/>
        </w:rPr>
        <w:t>خصوصیت و ویژگی</w:t>
      </w:r>
      <w:r>
        <w:rPr>
          <w:rtl w:val="true"/>
        </w:rPr>
        <w:t xml:space="preserve">:  </w:t>
      </w:r>
      <w:r>
        <w:rPr>
          <w:rtl w:val="true"/>
        </w:rPr>
        <w:t xml:space="preserve">وی جده ی حضرت امام زمان </w:t>
      </w:r>
      <w:r>
        <w:rPr>
          <w:rtl w:val="true"/>
        </w:rPr>
        <w:t>(</w:t>
      </w:r>
      <w:r>
        <w:rPr>
          <w:rtl w:val="true"/>
        </w:rPr>
        <w:t>علیه السلام</w:t>
      </w:r>
      <w:r>
        <w:rPr>
          <w:rtl w:val="true"/>
        </w:rPr>
        <w:t xml:space="preserve">) </w:t>
      </w:r>
      <w:r>
        <w:rPr>
          <w:rtl w:val="true"/>
        </w:rPr>
        <w:t>است</w:t>
      </w:r>
      <w:bookmarkEnd w:id="28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ندبه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ابْنُ النَّبِیِّ الْمُصْطَفی، وَابْنُ عَلِیٍّ الْمُرْتَضی، وَابْنُ خَدیجَةَ الْغَرّآءِ، وَابْنُ فاطِمَةَ الْکُبْری</w:t>
      </w:r>
    </w:p>
    <w:p>
      <w:pPr>
        <w:pStyle w:val="BookText"/>
        <w:rPr/>
      </w:pPr>
      <w:r>
        <w:rPr>
          <w:rFonts w:ascii="IRNazanin" w:hAnsi="IRNazanin" w:eastAsia="IRNazanin"/>
          <w:color w:val="111111"/>
          <w:sz w:val="28"/>
          <w:sz w:val="28"/>
          <w:szCs w:val="28"/>
          <w:rtl w:val="true"/>
          <w:lang w:bidi="fa-IR"/>
        </w:rPr>
        <w:t xml:space="preserve">کجاست فرزند پیامبر برگزیده و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فرزند خدیجه سفید رو و فرزند فاطمه ی کبری؟</w:t>
      </w:r>
    </w:p>
    <w:p>
      <w:pPr>
        <w:pStyle w:val="BookText"/>
        <w:rPr/>
      </w:pPr>
      <w:r>
        <w:rPr>
          <w:rFonts w:ascii="IRNazanin" w:hAnsi="IRNazanin" w:eastAsia="IRNazanin"/>
          <w:color w:val="111111"/>
          <w:sz w:val="28"/>
          <w:sz w:val="28"/>
          <w:szCs w:val="28"/>
          <w:rtl w:val="true"/>
          <w:lang w:bidi="fa-IR"/>
        </w:rPr>
        <w:t xml:space="preserve">آری این بانوی بزرگوار، جده ی اعلی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 جده ی بزرگوار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زندگی او همه مملو از امتیاز و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همکاری و همیاری و دوشادوش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امر ازدواج تا ختم عمر، همه در خدمت آن حضرت و 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آغاز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 خوابهای صادقی می دید و این خواب ها مانند صبح صادق – روشن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خلوت را محبوب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غار حراء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شبهایی را در آن جا به عبادت پرداخت و سپس به سوی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تا زاد و توشه ای برگیرد و شبهای دیگری را در غار، به عبادت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آن جا حق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نزد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وَرَبُّکَ الْأَکْرَمُ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سوره ی علق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من خواندن نمی دانم پس بار دیگر مرا گرفت و تکان داد آن چنان که زندگی برایم دشوار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آفرید، 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از همه بزرگوارتر است، کسی که به وسیله ی قلم آموخت و به انسان آن چه را نمی دانست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قلبش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غار فرود آمد و 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پوشاندند تا آن که ترس و خوف از آن حضرت رفع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مرا چه می شود؟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هرگز تو را ذلیل و خوار نمی کند به خدا قسم تو، صله رحم بجا می آوری و سخن راست می گوئی و از دیگران دستگیری می کنید عریان را می پوشانی و مهمان را گرامی می داری و در مشکلات یاور دیگرانی، سپس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ورقة بن نوفل بن اسد بن عبدالعزی برد</w:t>
      </w:r>
      <w:bookmarkStart w:id="283" w:name="pg17012_180153"/>
    </w:p>
    <w:p>
      <w:pPr>
        <w:pStyle w:val="BookText"/>
        <w:rPr/>
      </w:pPr>
      <w:bookmarkEnd w:id="283"/>
      <w:r>
        <w:rPr>
          <w:rFonts w:ascii="IRNazanin" w:hAnsi="IRNazanin" w:eastAsia="IRNazanin"/>
          <w:color w:val="111111"/>
          <w:sz w:val="28"/>
          <w:sz w:val="28"/>
          <w:szCs w:val="28"/>
          <w:rtl w:val="true"/>
          <w:lang w:bidi="fa-IR"/>
        </w:rPr>
        <w:t>وی در جاهلیت، دین مسیحیت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عربی می نوشت و انجیل را به زبان عربی می نگاشت،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که در آن زمان پیر مردی نابینا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از پسر برادرت بشنو،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چه دیده ای؟ 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آن چه دیده بود باخبر ساخت، پس ورقه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ناموس الهی است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 کاش من نیز در آن نقشی داشتم، و ای کاش در آن زمان که مردم تو را بیرون می کنند زنده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مرا اخراج می کنند؟</w:t>
      </w:r>
    </w:p>
    <w:p>
      <w:pPr>
        <w:pStyle w:val="BookText"/>
        <w:rPr/>
      </w:pPr>
      <w:r>
        <w:rPr>
          <w:rFonts w:ascii="IRNazanin" w:hAnsi="IRNazanin" w:eastAsia="IRNazanin"/>
          <w:color w:val="111111"/>
          <w:sz w:val="28"/>
          <w:sz w:val="28"/>
          <w:szCs w:val="28"/>
          <w:rtl w:val="true"/>
          <w:lang w:bidi="fa-IR"/>
        </w:rPr>
        <w:t>ورقه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مانند آن چه تو آورده ای، نیاورده است، اگر آن روز تو را، درک کنم، به طور ختم از تو حمایت و پشتیبانی کرده و تو را یاری خواهم کرد</w:t>
      </w:r>
      <w:r>
        <w:rPr>
          <w:rFonts w:eastAsia="IRNazanin" w:cs="IRNazanin"/>
          <w:color w:val="111111"/>
          <w:sz w:val="28"/>
          <w:szCs w:val="28"/>
          <w:rtl w:val="true"/>
          <w:lang w:bidi="fa-IR"/>
        </w:rPr>
        <w:t>.</w:t>
      </w:r>
      <w:r>
        <w:rPr>
          <w:rStyle w:val="FootnoteAnchor"/>
          <w:rtl w:val="true"/>
        </w:rPr>
        <w:footnoteReference w:id="703"/>
      </w:r>
    </w:p>
    <w:p>
      <w:pPr>
        <w:pStyle w:val="Heading2"/>
        <w:numPr>
          <w:ilvl w:val="1"/>
          <w:numId w:val="1"/>
        </w:numPr>
        <w:rPr/>
      </w:pPr>
      <w:bookmarkStart w:id="284" w:name="__RefHeading___Toc3693093_3381743652"/>
      <w:bookmarkStart w:id="285" w:name="_Toc97"/>
      <w:bookmarkEnd w:id="284"/>
      <w:r>
        <w:rPr/>
        <w:t>171</w:t>
      </w:r>
      <w:r>
        <w:rPr>
          <w:rtl w:val="true"/>
        </w:rPr>
        <w:t xml:space="preserve">- </w:t>
      </w:r>
      <w:r>
        <w:rPr>
          <w:rtl w:val="true"/>
        </w:rPr>
        <w:t>خصوصیت و ویژگی</w:t>
      </w:r>
      <w:r>
        <w:rPr>
          <w:rtl w:val="true"/>
        </w:rPr>
        <w:t xml:space="preserve">:  </w:t>
      </w:r>
      <w:r>
        <w:rPr>
          <w:rtl w:val="true"/>
        </w:rPr>
        <w:t xml:space="preserve">اشعاری در مورد مدح و منقبت حضرت خدیجه </w:t>
      </w:r>
      <w:r>
        <w:rPr>
          <w:rtl w:val="true"/>
        </w:rPr>
        <w:t>(</w:t>
      </w:r>
      <w:r>
        <w:rPr>
          <w:rtl w:val="true"/>
        </w:rPr>
        <w:t>علیها السلام</w:t>
      </w:r>
      <w:r>
        <w:rPr>
          <w:rtl w:val="true"/>
        </w:rPr>
        <w:t>)</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 گرفته با نَفَست عِطر احمدی</w:t>
      </w:r>
    </w:p>
    <w:p>
      <w:pPr>
        <w:pStyle w:val="BookText"/>
        <w:rPr/>
      </w:pPr>
      <w:r>
        <w:rPr>
          <w:rFonts w:ascii="IRNazanin" w:hAnsi="IRNazanin" w:eastAsia="IRNazanin"/>
          <w:color w:val="111111"/>
          <w:sz w:val="28"/>
          <w:sz w:val="28"/>
          <w:szCs w:val="28"/>
          <w:rtl w:val="true"/>
          <w:lang w:bidi="fa-IR"/>
        </w:rPr>
        <w:t>ای پیش تر ز بعثت احمد محمدی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بارها سلام تو را بر رسول خود</w:t>
      </w:r>
    </w:p>
    <w:p>
      <w:pPr>
        <w:pStyle w:val="BookText"/>
        <w:rPr/>
      </w:pPr>
      <w:r>
        <w:rPr>
          <w:rFonts w:ascii="IRNazanin" w:hAnsi="IRNazanin" w:eastAsia="IRNazanin"/>
          <w:color w:val="111111"/>
          <w:sz w:val="28"/>
          <w:sz w:val="28"/>
          <w:szCs w:val="28"/>
          <w:rtl w:val="true"/>
          <w:lang w:bidi="fa-IR"/>
        </w:rPr>
        <w:t>ابلاغ کرده ذات خداوند سرمدی</w:t>
      </w:r>
    </w:p>
    <w:p>
      <w:pPr>
        <w:pStyle w:val="BookText"/>
        <w:rPr/>
      </w:pPr>
      <w:r>
        <w:rPr>
          <w:rFonts w:ascii="IRNazanin" w:hAnsi="IRNazanin" w:eastAsia="IRNazanin"/>
          <w:color w:val="111111"/>
          <w:sz w:val="28"/>
          <w:sz w:val="28"/>
          <w:szCs w:val="28"/>
          <w:rtl w:val="true"/>
          <w:lang w:bidi="fa-IR"/>
        </w:rPr>
        <w:t>چون شمع با فروغ نبوت گداختی</w:t>
      </w:r>
    </w:p>
    <w:p>
      <w:pPr>
        <w:pStyle w:val="BookText"/>
        <w:rPr/>
      </w:pPr>
      <w:r>
        <w:rPr>
          <w:rFonts w:ascii="IRNazanin" w:hAnsi="IRNazanin" w:eastAsia="IRNazanin"/>
          <w:color w:val="111111"/>
          <w:sz w:val="28"/>
          <w:sz w:val="28"/>
          <w:szCs w:val="28"/>
          <w:rtl w:val="true"/>
          <w:lang w:bidi="fa-IR"/>
        </w:rPr>
        <w:t>پیش از نزول وحی نبی را شناختی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تو لحظه لحظه سلام پیمبران</w:t>
      </w:r>
    </w:p>
    <w:p>
      <w:pPr>
        <w:pStyle w:val="BookText"/>
        <w:rPr/>
      </w:pPr>
      <w:r>
        <w:rPr>
          <w:rFonts w:ascii="IRNazanin" w:hAnsi="IRNazanin" w:eastAsia="IRNazanin"/>
          <w:color w:val="111111"/>
          <w:sz w:val="28"/>
          <w:sz w:val="28"/>
          <w:szCs w:val="28"/>
          <w:rtl w:val="true"/>
          <w:lang w:bidi="fa-IR"/>
        </w:rPr>
        <w:t>خاک در تو سجده گه خیل سروران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پیمبری پیمبر به روی او</w:t>
      </w:r>
    </w:p>
    <w:p>
      <w:pPr>
        <w:pStyle w:val="BookText"/>
        <w:rPr/>
      </w:pPr>
      <w:r>
        <w:rPr>
          <w:rFonts w:ascii="IRNazanin" w:hAnsi="IRNazanin" w:eastAsia="IRNazanin"/>
          <w:color w:val="111111"/>
          <w:sz w:val="28"/>
          <w:sz w:val="28"/>
          <w:szCs w:val="28"/>
          <w:rtl w:val="true"/>
          <w:lang w:bidi="fa-IR"/>
        </w:rPr>
        <w:t>چشم تو دید آن چه ندیدند دیگران</w:t>
      </w:r>
    </w:p>
    <w:p>
      <w:pPr>
        <w:pStyle w:val="BookText"/>
        <w:rPr/>
      </w:pPr>
      <w:r>
        <w:rPr>
          <w:rFonts w:ascii="IRNazanin" w:hAnsi="IRNazanin" w:eastAsia="IRNazanin"/>
          <w:color w:val="111111"/>
          <w:sz w:val="28"/>
          <w:sz w:val="28"/>
          <w:szCs w:val="28"/>
          <w:rtl w:val="true"/>
          <w:lang w:bidi="fa-IR"/>
        </w:rPr>
        <w:t>در قلب تو کتاب کمالش نوشته بود</w:t>
      </w:r>
    </w:p>
    <w:p>
      <w:pPr>
        <w:pStyle w:val="BookText"/>
        <w:rPr/>
      </w:pPr>
      <w:r>
        <w:rPr>
          <w:rFonts w:ascii="IRNazanin" w:hAnsi="IRNazanin" w:eastAsia="IRNazanin"/>
          <w:color w:val="111111"/>
          <w:sz w:val="28"/>
          <w:sz w:val="28"/>
          <w:szCs w:val="28"/>
          <w:rtl w:val="true"/>
          <w:lang w:bidi="fa-IR"/>
        </w:rPr>
        <w:t>سر خط مادریت به آلش نوشته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دامن تو ختم رسل کوثری نداشت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بلند آرزوی او بری نداشت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که جان عزیز محمد است</w:t>
      </w:r>
    </w:p>
    <w:p>
      <w:pPr>
        <w:pStyle w:val="BookText"/>
        <w:rPr/>
      </w:pPr>
      <w:r>
        <w:rPr>
          <w:rFonts w:ascii="IRNazanin" w:hAnsi="IRNazanin" w:eastAsia="IRNazanin"/>
          <w:color w:val="111111"/>
          <w:sz w:val="28"/>
          <w:sz w:val="28"/>
          <w:szCs w:val="28"/>
          <w:rtl w:val="true"/>
          <w:lang w:bidi="fa-IR"/>
        </w:rPr>
        <w:t>در مُلک بی حدود خدا، همسری نداشت</w:t>
      </w:r>
    </w:p>
    <w:p>
      <w:pPr>
        <w:pStyle w:val="BookText"/>
        <w:rPr/>
      </w:pPr>
      <w:r>
        <w:rPr>
          <w:rFonts w:ascii="IRNazanin" w:hAnsi="IRNazanin" w:eastAsia="IRNazanin"/>
          <w:color w:val="111111"/>
          <w:sz w:val="28"/>
          <w:sz w:val="28"/>
          <w:szCs w:val="28"/>
          <w:rtl w:val="true"/>
          <w:lang w:bidi="fa-IR"/>
        </w:rPr>
        <w:t>ای همدم رسول خدا در نزول وحی</w:t>
      </w:r>
    </w:p>
    <w:p>
      <w:pPr>
        <w:pStyle w:val="BookText"/>
        <w:rPr/>
      </w:pPr>
      <w:r>
        <w:rPr>
          <w:rFonts w:ascii="IRNazanin" w:hAnsi="IRNazanin" w:eastAsia="IRNazanin"/>
          <w:color w:val="111111"/>
          <w:sz w:val="28"/>
          <w:sz w:val="28"/>
          <w:szCs w:val="28"/>
          <w:rtl w:val="true"/>
          <w:lang w:bidi="fa-IR"/>
        </w:rPr>
        <w:t>ای دامن تو هرگز نور بتول وحی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وصل بر رسول وز هستی جدا شدی</w:t>
      </w:r>
    </w:p>
    <w:p>
      <w:pPr>
        <w:pStyle w:val="BookText"/>
        <w:rPr/>
      </w:pPr>
      <w:r>
        <w:rPr>
          <w:rFonts w:ascii="IRNazanin" w:hAnsi="IRNazanin" w:eastAsia="IRNazanin"/>
          <w:color w:val="111111"/>
          <w:sz w:val="28"/>
          <w:sz w:val="28"/>
          <w:szCs w:val="28"/>
          <w:rtl w:val="true"/>
          <w:lang w:bidi="fa-IR"/>
        </w:rPr>
        <w:t>تو آفتاب بیت سراج الهدی شدی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وحی مثل تو کی شیر مرد داشت</w:t>
      </w:r>
    </w:p>
    <w:p>
      <w:pPr>
        <w:pStyle w:val="BookText"/>
        <w:rPr/>
      </w:pPr>
      <w:r>
        <w:rPr>
          <w:rFonts w:ascii="IRNazanin" w:hAnsi="IRNazanin" w:eastAsia="IRNazanin"/>
          <w:color w:val="111111"/>
          <w:sz w:val="28"/>
          <w:sz w:val="28"/>
          <w:szCs w:val="28"/>
          <w:rtl w:val="true"/>
          <w:lang w:bidi="fa-IR"/>
        </w:rPr>
        <w:t>ای شیر زن تو تالی شیر خدا شدی</w:t>
      </w:r>
    </w:p>
    <w:p>
      <w:pPr>
        <w:pStyle w:val="BookText"/>
        <w:rPr/>
      </w:pPr>
      <w:r>
        <w:rPr>
          <w:rFonts w:ascii="IRNazanin" w:hAnsi="IRNazanin" w:eastAsia="IRNazanin"/>
          <w:color w:val="111111"/>
          <w:sz w:val="28"/>
          <w:sz w:val="28"/>
          <w:szCs w:val="28"/>
          <w:rtl w:val="true"/>
          <w:lang w:bidi="fa-IR"/>
        </w:rPr>
        <w:t>دارایی تو هدیه به پروردگار شد</w:t>
      </w:r>
    </w:p>
    <w:p>
      <w:pPr>
        <w:pStyle w:val="BookText"/>
        <w:rPr/>
      </w:pPr>
      <w:r>
        <w:rPr>
          <w:rFonts w:ascii="IRNazanin" w:hAnsi="IRNazanin" w:eastAsia="IRNazanin"/>
          <w:color w:val="111111"/>
          <w:sz w:val="28"/>
          <w:sz w:val="28"/>
          <w:szCs w:val="28"/>
          <w:rtl w:val="true"/>
          <w:lang w:bidi="fa-IR"/>
        </w:rPr>
        <w:t>در جنگ اقتصاد نبی ذوالفقار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و زنان جهان جمله دیگرند</w:t>
      </w:r>
    </w:p>
    <w:p>
      <w:pPr>
        <w:pStyle w:val="BookText"/>
        <w:rPr/>
      </w:pPr>
      <w:r>
        <w:rPr>
          <w:rFonts w:ascii="IRNazanin" w:hAnsi="IRNazanin" w:eastAsia="IRNazanin"/>
          <w:color w:val="111111"/>
          <w:sz w:val="28"/>
          <w:sz w:val="28"/>
          <w:szCs w:val="28"/>
          <w:rtl w:val="true"/>
          <w:lang w:bidi="fa-IR"/>
        </w:rPr>
        <w:t>سادات عالمت پسرانند و دخترند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داریی تو، تیغ علی خُلق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پیشبُرد فتح نبوت برابرند</w:t>
      </w:r>
    </w:p>
    <w:p>
      <w:pPr>
        <w:pStyle w:val="BookText"/>
        <w:rPr/>
      </w:pPr>
      <w:r>
        <w:rPr>
          <w:rFonts w:ascii="IRNazanin" w:hAnsi="IRNazanin" w:eastAsia="IRNazanin"/>
          <w:color w:val="111111"/>
          <w:sz w:val="28"/>
          <w:sz w:val="28"/>
          <w:szCs w:val="28"/>
          <w:rtl w:val="true"/>
          <w:lang w:bidi="fa-IR"/>
        </w:rPr>
        <w:t>دامان پاک تو ثمرش یازده ولی است</w:t>
      </w:r>
    </w:p>
    <w:p>
      <w:pPr>
        <w:pStyle w:val="BookText"/>
        <w:rPr/>
      </w:pPr>
      <w:r>
        <w:rPr>
          <w:rFonts w:ascii="IRNazanin" w:hAnsi="IRNazanin" w:eastAsia="IRNazanin"/>
          <w:color w:val="111111"/>
          <w:sz w:val="28"/>
          <w:sz w:val="28"/>
          <w:szCs w:val="28"/>
          <w:rtl w:val="true"/>
          <w:lang w:bidi="fa-IR"/>
        </w:rPr>
        <w:t xml:space="preserve">این رتبه ات بس است که دامن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بت پرستی و تاریکی حجاز</w:t>
      </w:r>
    </w:p>
    <w:p>
      <w:pPr>
        <w:pStyle w:val="BookText"/>
        <w:rPr/>
      </w:pPr>
      <w:r>
        <w:rPr>
          <w:rFonts w:ascii="IRNazanin" w:hAnsi="IRNazanin" w:eastAsia="IRNazanin"/>
          <w:color w:val="111111"/>
          <w:sz w:val="28"/>
          <w:sz w:val="28"/>
          <w:szCs w:val="28"/>
          <w:rtl w:val="true"/>
          <w:lang w:bidi="fa-IR"/>
        </w:rPr>
        <w:t>بودت رخ نیاز به درگاه بی نیاز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وحی الهی تو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خواندید با رسول خدا در حرم نماز</w:t>
      </w:r>
    </w:p>
    <w:p>
      <w:pPr>
        <w:pStyle w:val="BookText"/>
        <w:rPr/>
      </w:pPr>
      <w:r>
        <w:rPr>
          <w:rFonts w:ascii="IRNazanin" w:hAnsi="IRNazanin" w:eastAsia="IRNazanin"/>
          <w:color w:val="111111"/>
          <w:sz w:val="28"/>
          <w:sz w:val="28"/>
          <w:szCs w:val="28"/>
          <w:rtl w:val="true"/>
          <w:lang w:bidi="fa-IR"/>
        </w:rPr>
        <w:t>چون تو که با رسول خدا همسری کند؟</w:t>
      </w:r>
    </w:p>
    <w:p>
      <w:pPr>
        <w:pStyle w:val="BookText"/>
        <w:rPr/>
      </w:pPr>
      <w:r>
        <w:rPr>
          <w:rFonts w:ascii="IRNazanin" w:hAnsi="IRNazanin" w:eastAsia="IRNazanin"/>
          <w:color w:val="111111"/>
          <w:sz w:val="28"/>
          <w:sz w:val="28"/>
          <w:szCs w:val="28"/>
          <w:rtl w:val="true"/>
          <w:lang w:bidi="fa-IR"/>
        </w:rPr>
        <w:t>دُرّ یتیم آمنه را مادری کند؟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تکیه گاه خواجه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ات</w:t>
      </w:r>
    </w:p>
    <w:p>
      <w:pPr>
        <w:pStyle w:val="BookText"/>
        <w:rPr/>
      </w:pPr>
      <w:r>
        <w:rPr>
          <w:rFonts w:ascii="IRNazanin" w:hAnsi="IRNazanin" w:eastAsia="IRNazanin"/>
          <w:color w:val="111111"/>
          <w:sz w:val="28"/>
          <w:sz w:val="28"/>
          <w:szCs w:val="28"/>
          <w:rtl w:val="true"/>
          <w:lang w:bidi="fa-IR"/>
        </w:rPr>
        <w:t>ای لحظه لحظه ذکر محمد ترانه ات</w:t>
      </w:r>
    </w:p>
    <w:p>
      <w:pPr>
        <w:pStyle w:val="BookText"/>
        <w:rPr/>
      </w:pPr>
      <w:r>
        <w:rPr>
          <w:rFonts w:ascii="IRNazanin" w:hAnsi="IRNazanin" w:eastAsia="IRNazanin"/>
          <w:color w:val="111111"/>
          <w:sz w:val="28"/>
          <w:sz w:val="28"/>
          <w:szCs w:val="28"/>
          <w:rtl w:val="true"/>
          <w:lang w:bidi="fa-IR"/>
        </w:rPr>
        <w:t>در بیت آفتاب مه نام کیست؟ تو</w:t>
      </w:r>
    </w:p>
    <w:p>
      <w:pPr>
        <w:pStyle w:val="BookText"/>
        <w:rPr/>
      </w:pPr>
      <w:r>
        <w:rPr>
          <w:rFonts w:ascii="IRNazanin" w:hAnsi="IRNazanin" w:eastAsia="IRNazanin"/>
          <w:color w:val="111111"/>
          <w:sz w:val="28"/>
          <w:sz w:val="28"/>
          <w:szCs w:val="28"/>
          <w:rtl w:val="true"/>
          <w:lang w:bidi="fa-IR"/>
        </w:rPr>
        <w:t>اول زن مجاهد اسلام کیست؟ تو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تو عرض ارادتش</w:t>
      </w:r>
    </w:p>
    <w:p>
      <w:pPr>
        <w:pStyle w:val="BookText"/>
        <w:rPr/>
      </w:pPr>
      <w:r>
        <w:rPr>
          <w:rFonts w:ascii="IRNazanin" w:hAnsi="IRNazanin" w:eastAsia="IRNazanin"/>
          <w:color w:val="111111"/>
          <w:sz w:val="28"/>
          <w:sz w:val="28"/>
          <w:szCs w:val="28"/>
          <w:rtl w:val="true"/>
          <w:lang w:bidi="fa-IR"/>
        </w:rPr>
        <w:t>زهراست هم کلام تو پیش از ولادتش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با تو گرم سخن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لحظه های غروب شهادتش</w:t>
      </w:r>
    </w:p>
    <w:p>
      <w:pPr>
        <w:pStyle w:val="BookText"/>
        <w:rPr/>
      </w:pPr>
      <w:r>
        <w:rPr>
          <w:rFonts w:ascii="IRNazanin" w:hAnsi="IRNazanin" w:eastAsia="IRNazanin"/>
          <w:color w:val="111111"/>
          <w:sz w:val="28"/>
          <w:sz w:val="28"/>
          <w:szCs w:val="28"/>
          <w:rtl w:val="true"/>
          <w:lang w:bidi="fa-IR"/>
        </w:rPr>
        <w:t>با آنکه سال ها ز جهان چشم بسته ای</w:t>
      </w:r>
    </w:p>
    <w:p>
      <w:pPr>
        <w:pStyle w:val="BookText"/>
        <w:rPr/>
      </w:pPr>
      <w:r>
        <w:rPr>
          <w:rFonts w:ascii="IRNazanin" w:hAnsi="IRNazanin" w:eastAsia="IRNazanin"/>
          <w:color w:val="111111"/>
          <w:sz w:val="28"/>
          <w:sz w:val="28"/>
          <w:szCs w:val="28"/>
          <w:rtl w:val="true"/>
          <w:lang w:bidi="fa-IR"/>
        </w:rPr>
        <w:t>انگار دور بستر زهرا نشسته ای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پاک دخت نبی، ام مؤمنین</w:t>
      </w:r>
    </w:p>
    <w:p>
      <w:pPr>
        <w:pStyle w:val="BookText"/>
        <w:rPr/>
      </w:pPr>
      <w:r>
        <w:rPr>
          <w:rFonts w:ascii="IRNazanin" w:hAnsi="IRNazanin" w:eastAsia="IRNazanin"/>
          <w:color w:val="111111"/>
          <w:sz w:val="28"/>
          <w:sz w:val="28"/>
          <w:szCs w:val="28"/>
          <w:rtl w:val="true"/>
          <w:lang w:bidi="fa-IR"/>
        </w:rPr>
        <w:t>ای مادر بزرگ امامان راستین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یار هر دو جهان یاوری نداشت</w:t>
      </w:r>
    </w:p>
    <w:p>
      <w:pPr>
        <w:pStyle w:val="BookText"/>
        <w:rPr/>
      </w:pPr>
      <w:r>
        <w:rPr>
          <w:rFonts w:ascii="IRNazanin" w:hAnsi="IRNazanin" w:eastAsia="IRNazanin"/>
          <w:color w:val="111111"/>
          <w:sz w:val="28"/>
          <w:sz w:val="28"/>
          <w:szCs w:val="28"/>
          <w:rtl w:val="true"/>
          <w:lang w:bidi="fa-IR"/>
        </w:rPr>
        <w:t>روزی که آن معین بشر بود یعنی بی معین</w:t>
      </w:r>
    </w:p>
    <w:p>
      <w:pPr>
        <w:pStyle w:val="BookText"/>
        <w:rPr/>
      </w:pPr>
      <w:r>
        <w:rPr>
          <w:rFonts w:ascii="IRNazanin" w:hAnsi="IRNazanin" w:eastAsia="IRNazanin"/>
          <w:color w:val="111111"/>
          <w:sz w:val="28"/>
          <w:sz w:val="28"/>
          <w:szCs w:val="28"/>
          <w:rtl w:val="true"/>
          <w:lang w:bidi="fa-IR"/>
        </w:rPr>
        <w:t>مردانه ایستادی و کردی حمایتش</w:t>
      </w:r>
    </w:p>
    <w:p>
      <w:pPr>
        <w:pStyle w:val="BookText"/>
        <w:rPr/>
      </w:pPr>
      <w:r>
        <w:rPr>
          <w:rFonts w:ascii="IRNazanin" w:hAnsi="IRNazanin" w:eastAsia="IRNazanin"/>
          <w:color w:val="111111"/>
          <w:sz w:val="28"/>
          <w:sz w:val="28"/>
          <w:szCs w:val="28"/>
          <w:rtl w:val="true"/>
          <w:lang w:bidi="fa-IR"/>
        </w:rPr>
        <w:t>تا ماند جاودانه چراغ هدایتش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قامتت به قائم توحید قائمه</w:t>
      </w:r>
    </w:p>
    <w:p>
      <w:pPr>
        <w:pStyle w:val="BookText"/>
        <w:rPr/>
      </w:pPr>
      <w:r>
        <w:rPr>
          <w:rFonts w:ascii="IRNazanin" w:hAnsi="IRNazanin" w:eastAsia="IRNazanin"/>
          <w:color w:val="111111"/>
          <w:sz w:val="28"/>
          <w:sz w:val="28"/>
          <w:szCs w:val="28"/>
          <w:rtl w:val="true"/>
          <w:lang w:bidi="fa-IR"/>
        </w:rPr>
        <w:t>دشمن شدند با تو دغل دوستان همه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 خویش دست کشیدی و ذات حق</w:t>
      </w:r>
    </w:p>
    <w:p>
      <w:pPr>
        <w:pStyle w:val="BookText"/>
        <w:rPr/>
      </w:pPr>
      <w:r>
        <w:rPr>
          <w:rFonts w:ascii="IRNazanin" w:hAnsi="IRNazanin" w:eastAsia="IRNazanin"/>
          <w:color w:val="111111"/>
          <w:sz w:val="28"/>
          <w:sz w:val="28"/>
          <w:szCs w:val="28"/>
          <w:rtl w:val="true"/>
          <w:lang w:bidi="fa-IR"/>
        </w:rPr>
        <w:t>بخشید گوهری به تو مانند فاطمه</w:t>
      </w:r>
    </w:p>
    <w:p>
      <w:pPr>
        <w:pStyle w:val="BookText"/>
        <w:rPr/>
      </w:pPr>
      <w:r>
        <w:rPr>
          <w:rFonts w:ascii="IRNazanin" w:hAnsi="IRNazanin" w:eastAsia="IRNazanin"/>
          <w:color w:val="111111"/>
          <w:sz w:val="28"/>
          <w:sz w:val="28"/>
          <w:szCs w:val="28"/>
          <w:rtl w:val="true"/>
          <w:lang w:bidi="fa-IR"/>
        </w:rPr>
        <w:t>الحق تویی تویی تو که کفو پیمبری</w:t>
      </w:r>
    </w:p>
    <w:p>
      <w:pPr>
        <w:pStyle w:val="BookText"/>
        <w:rPr/>
      </w:pPr>
      <w:r>
        <w:rPr>
          <w:rFonts w:ascii="IRNazanin" w:hAnsi="IRNazanin" w:eastAsia="IRNazanin"/>
          <w:color w:val="111111"/>
          <w:sz w:val="28"/>
          <w:sz w:val="28"/>
          <w:szCs w:val="28"/>
          <w:rtl w:val="true"/>
          <w:lang w:bidi="fa-IR"/>
        </w:rPr>
        <w:t>شایسته ای که بهر نبی کوثر آوری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 ای فرشته ی حق اهرمن تو 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زبانزدند به هر انجمن تو 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ریخت عطر قداست ز پیکرت</w:t>
      </w:r>
    </w:p>
    <w:p>
      <w:pPr>
        <w:pStyle w:val="BookText"/>
        <w:rPr/>
      </w:pPr>
      <w:r>
        <w:rPr>
          <w:rFonts w:ascii="IRNazanin" w:hAnsi="IRNazanin" w:eastAsia="IRNazanin"/>
          <w:color w:val="111111"/>
          <w:sz w:val="28"/>
          <w:sz w:val="28"/>
          <w:szCs w:val="28"/>
          <w:rtl w:val="true"/>
          <w:lang w:bidi="fa-IR"/>
        </w:rPr>
        <w:t>آورد جبرئیل ز جنت کفن تو را</w:t>
      </w:r>
    </w:p>
    <w:p>
      <w:pPr>
        <w:pStyle w:val="BookText"/>
        <w:rPr/>
      </w:pPr>
      <w:r>
        <w:rPr>
          <w:rFonts w:ascii="IRNazanin" w:hAnsi="IRNazanin" w:eastAsia="IRNazanin"/>
          <w:color w:val="111111"/>
          <w:sz w:val="28"/>
          <w:sz w:val="28"/>
          <w:szCs w:val="28"/>
          <w:rtl w:val="true"/>
          <w:lang w:bidi="fa-IR"/>
        </w:rPr>
        <w:t>از بس بلند بود مقام و جلال تو</w:t>
      </w:r>
    </w:p>
    <w:p>
      <w:pPr>
        <w:pStyle w:val="BookText"/>
        <w:rPr/>
      </w:pPr>
      <w:r>
        <w:rPr>
          <w:rFonts w:ascii="IRNazanin" w:hAnsi="IRNazanin" w:eastAsia="IRNazanin"/>
          <w:color w:val="111111"/>
          <w:sz w:val="28"/>
          <w:sz w:val="28"/>
          <w:szCs w:val="28"/>
          <w:rtl w:val="true"/>
          <w:lang w:bidi="fa-IR"/>
        </w:rPr>
        <w:t>گردید سال حُزن نبی ارتحال تو</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مقدست چو به پرواز می شود</w:t>
      </w:r>
    </w:p>
    <w:p>
      <w:pPr>
        <w:pStyle w:val="BookText"/>
        <w:rPr/>
      </w:pPr>
      <w:r>
        <w:rPr>
          <w:rFonts w:ascii="IRNazanin" w:hAnsi="IRNazanin" w:eastAsia="IRNazanin"/>
          <w:color w:val="111111"/>
          <w:sz w:val="28"/>
          <w:sz w:val="28"/>
          <w:szCs w:val="28"/>
          <w:rtl w:val="true"/>
          <w:lang w:bidi="fa-IR"/>
        </w:rPr>
        <w:t>درهای غم به قلب نبی باز می شود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خردسالی و آغاز زندگی</w:t>
      </w:r>
    </w:p>
    <w:p>
      <w:pPr>
        <w:pStyle w:val="BookText"/>
        <w:rPr/>
      </w:pPr>
      <w:r>
        <w:rPr>
          <w:rFonts w:ascii="IRNazanin" w:hAnsi="IRNazanin" w:eastAsia="IRNazanin"/>
          <w:color w:val="111111"/>
          <w:sz w:val="28"/>
          <w:sz w:val="28"/>
          <w:szCs w:val="28"/>
          <w:rtl w:val="true"/>
          <w:lang w:bidi="fa-IR"/>
        </w:rPr>
        <w:t>بی مادری فاطمه آغاز می شود</w:t>
      </w:r>
    </w:p>
    <w:p>
      <w:pPr>
        <w:pStyle w:val="BookText"/>
        <w:rPr/>
      </w:pPr>
      <w:r>
        <w:rPr>
          <w:rFonts w:ascii="IRNazanin" w:hAnsi="IRNazanin" w:eastAsia="IRNazanin"/>
          <w:color w:val="111111"/>
          <w:sz w:val="28"/>
          <w:sz w:val="28"/>
          <w:szCs w:val="28"/>
          <w:rtl w:val="true"/>
          <w:lang w:bidi="fa-IR"/>
        </w:rPr>
        <w:t>اشک نبی برای تو ای جان پاک، ریخت</w:t>
      </w:r>
    </w:p>
    <w:p>
      <w:pPr>
        <w:pStyle w:val="BookText"/>
        <w:rPr/>
      </w:pPr>
      <w:r>
        <w:rPr>
          <w:rFonts w:ascii="IRNazanin" w:hAnsi="IRNazanin" w:eastAsia="IRNazanin"/>
          <w:color w:val="111111"/>
          <w:sz w:val="28"/>
          <w:sz w:val="28"/>
          <w:szCs w:val="28"/>
          <w:rtl w:val="true"/>
          <w:lang w:bidi="fa-IR"/>
        </w:rPr>
        <w:t>با دست خویش بر تن پاک تو خاک ریخت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تو یا محمد ز دست رفت</w:t>
      </w:r>
    </w:p>
    <w:p>
      <w:pPr>
        <w:pStyle w:val="BookText"/>
        <w:rPr/>
      </w:pPr>
      <w:r>
        <w:rPr>
          <w:rFonts w:ascii="IRNazanin" w:hAnsi="IRNazanin" w:eastAsia="IRNazanin"/>
          <w:color w:val="111111"/>
          <w:sz w:val="28"/>
          <w:sz w:val="28"/>
          <w:szCs w:val="28"/>
          <w:rtl w:val="true"/>
          <w:lang w:bidi="fa-IR"/>
        </w:rPr>
        <w:t>خورشید روزگار محمد ز دست رفت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حمله ور به گلبن دین لشکر خزان</w:t>
      </w:r>
    </w:p>
    <w:p>
      <w:pPr>
        <w:pStyle w:val="BookText"/>
        <w:rPr/>
      </w:pPr>
      <w:r>
        <w:rPr>
          <w:rFonts w:ascii="IRNazanin" w:hAnsi="IRNazanin" w:eastAsia="IRNazanin"/>
          <w:color w:val="111111"/>
          <w:sz w:val="28"/>
          <w:sz w:val="28"/>
          <w:szCs w:val="28"/>
          <w:rtl w:val="true"/>
          <w:lang w:bidi="fa-IR"/>
        </w:rPr>
        <w:t>تو رفتی و بهار محمد ز دست رفت</w:t>
      </w:r>
    </w:p>
    <w:p>
      <w:pPr>
        <w:pStyle w:val="BookText"/>
        <w:rPr/>
      </w:pPr>
      <w:r>
        <w:rPr>
          <w:rFonts w:ascii="IRNazanin" w:hAnsi="IRNazanin" w:eastAsia="IRNazanin"/>
          <w:color w:val="111111"/>
          <w:sz w:val="28"/>
          <w:sz w:val="28"/>
          <w:szCs w:val="28"/>
          <w:rtl w:val="true"/>
          <w:lang w:bidi="fa-IR"/>
        </w:rPr>
        <w:t>زبید که با هزار زبان در ثنای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بریزد به پای تو</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راجع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وفای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یار مخلص و با وفای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سراپا صفا،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مصطفا ابوطالب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تا سر، حقیقت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مروج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عطر بهشت در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به هر نفست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متکی به ایمانت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خلق جهان به قربانت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آرامش دل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شمع محفل احمد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در کنار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ختم رسل، ابوالحیدر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پاک چون تو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صلب او علی آید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ثنای تو ای به حق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 حضرت صادق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به خَلقت کنند میزانت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سنگین تر است ایمانت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خلوص پیامبر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بر چنین پدر نازد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مشیت مَرام و ایده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پایت شِفای دیده ی 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چشم رسول، محترمی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مانند پرده ی حرمی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محمد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عقیده ات خوشنود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یار و یاورت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آن که کافرت خواند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نخل تو، چار نور 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طالب و عقیل و علی 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جعفرت را ز اقتدار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در بهشت، داده دو بال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 خدای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با مَلَک کند پرواز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طالبت طالب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نور پاک احمد بود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عقیل تو عقل، مفتخر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عترت پیامبر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عقیل تو همه پاک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روحنا لفداک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نبی را به هر بلا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ائمه را پدری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افتخارات به کل خلق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عروس تو حضرت زهراست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همه بحار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زینب و کلثوم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روز یادواره 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سر به سر هزاره ی توست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اصحاب خواجه ی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گویمت در جعلتُ فداک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تو سوخت قلب احمد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بین گریه ی محمد 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حُزن رسول شد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بدن زد هما روحت بال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 همه به جان و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شیر خدا، علی گفت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پیکرت را علی نهاد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تنت همچو روح مؤمن، پاک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پیمبر غم تو مشکل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خاکت از گریه ی علی گِل شد</w:t>
      </w:r>
    </w:p>
    <w:p>
      <w:pPr>
        <w:pStyle w:val="BookText"/>
        <w:rPr/>
      </w:pPr>
      <w:r>
        <w:rPr>
          <w:rFonts w:ascii="IRNazanin" w:hAnsi="IRNazanin" w:eastAsia="IRNazanin"/>
          <w:color w:val="111111"/>
          <w:sz w:val="28"/>
          <w:sz w:val="28"/>
          <w:szCs w:val="28"/>
          <w:rtl w:val="true"/>
          <w:lang w:bidi="fa-IR"/>
        </w:rPr>
        <w:t>رحمت حق به روح پاکت باد</w:t>
      </w:r>
    </w:p>
    <w:p>
      <w:p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خاکت باد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حامی قرآن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ایمانت سلام از خالق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بر اخلاص و صدق و دین و توحیدت</w:t>
      </w:r>
    </w:p>
    <w:p>
      <w:pPr>
        <w:pStyle w:val="BookText"/>
        <w:rPr/>
      </w:pPr>
      <w:r>
        <w:rPr>
          <w:rFonts w:ascii="IRNazanin" w:hAnsi="IRNazanin" w:eastAsia="IRNazanin"/>
          <w:color w:val="111111"/>
          <w:sz w:val="28"/>
          <w:sz w:val="28"/>
          <w:szCs w:val="28"/>
          <w:rtl w:val="true"/>
          <w:lang w:bidi="fa-IR"/>
        </w:rPr>
        <w:t xml:space="preserve">که ایمانت بود از کوه سنگین تر – 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دریای نوراستی که پروردی به دامانت</w:t>
      </w:r>
    </w:p>
    <w:p>
      <w:pPr>
        <w:pStyle w:val="BookText"/>
        <w:rPr/>
      </w:pPr>
      <w:r>
        <w:rPr>
          <w:rFonts w:ascii="IRNazanin" w:hAnsi="IRNazanin" w:eastAsia="IRNazanin"/>
          <w:color w:val="111111"/>
          <w:sz w:val="28"/>
          <w:sz w:val="28"/>
          <w:szCs w:val="28"/>
          <w:rtl w:val="true"/>
          <w:lang w:bidi="fa-IR"/>
        </w:rPr>
        <w:t xml:space="preserve">همانند امیر المؤمنین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خاک رهت را توتیای دیده گردانم</w:t>
      </w:r>
    </w:p>
    <w:p>
      <w:pPr>
        <w:pStyle w:val="BookText"/>
        <w:rPr/>
      </w:pPr>
      <w:r>
        <w:rPr>
          <w:rFonts w:ascii="IRNazanin" w:hAnsi="IRNazanin" w:eastAsia="IRNazanin"/>
          <w:color w:val="111111"/>
          <w:sz w:val="28"/>
          <w:sz w:val="28"/>
          <w:szCs w:val="28"/>
          <w:rtl w:val="true"/>
          <w:lang w:bidi="fa-IR"/>
        </w:rPr>
        <w:t xml:space="preserve">که عمّ المصطفایی و ابو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نبود شفاعت گر کشد ناز تو را فردا</w:t>
      </w:r>
    </w:p>
    <w:p>
      <w:pPr>
        <w:pStyle w:val="BookText"/>
        <w:rPr/>
      </w:pPr>
      <w:r>
        <w:rPr>
          <w:rFonts w:ascii="IRNazanin" w:hAnsi="IRNazanin" w:eastAsia="IRNazanin"/>
          <w:color w:val="111111"/>
          <w:sz w:val="28"/>
          <w:sz w:val="28"/>
          <w:szCs w:val="28"/>
          <w:rtl w:val="true"/>
          <w:lang w:bidi="fa-IR"/>
        </w:rPr>
        <w:t xml:space="preserve">چو آیی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ی محشر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امواج سختی یار گردیدی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تو بودی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یاور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خرسندت – ولی الله فرزندت</w:t>
      </w:r>
    </w:p>
    <w:p>
      <w:pPr>
        <w:pStyle w:val="BookText"/>
        <w:rPr/>
      </w:pPr>
      <w:r>
        <w:rPr>
          <w:rFonts w:ascii="IRNazanin" w:hAnsi="IRNazanin" w:eastAsia="IRNazanin"/>
          <w:color w:val="111111"/>
          <w:sz w:val="28"/>
          <w:sz w:val="28"/>
          <w:szCs w:val="28"/>
          <w:rtl w:val="true"/>
          <w:lang w:bidi="fa-IR"/>
        </w:rPr>
        <w:t xml:space="preserve">عروست حضرت صدیقه ی اطهر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من تا کنم وصف تو را ای 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باید خدا گردد ثناگستر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توست عام الحُزن شخص اول خلقت</w:t>
      </w:r>
    </w:p>
    <w:p>
      <w:pPr>
        <w:pStyle w:val="BookText"/>
        <w:rPr/>
      </w:pPr>
      <w:r>
        <w:rPr>
          <w:rFonts w:ascii="IRNazanin" w:hAnsi="IRNazanin" w:eastAsia="IRNazanin"/>
          <w:color w:val="111111"/>
          <w:sz w:val="28"/>
          <w:sz w:val="28"/>
          <w:szCs w:val="28"/>
          <w:rtl w:val="true"/>
          <w:lang w:bidi="fa-IR"/>
        </w:rPr>
        <w:t xml:space="preserve">ز بس بودی گرامی نزد پیغمبر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تو که چون جان پرورش دادی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نگردد کس در این عالَم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خاک کف پایت که در یاری پیغمبر</w:t>
      </w:r>
    </w:p>
    <w:p>
      <w:pPr>
        <w:pStyle w:val="BookText"/>
        <w:rPr/>
      </w:pPr>
      <w:r>
        <w:rPr>
          <w:rFonts w:ascii="IRNazanin" w:hAnsi="IRNazanin" w:eastAsia="IRNazanin"/>
          <w:color w:val="111111"/>
          <w:sz w:val="28"/>
          <w:sz w:val="28"/>
          <w:szCs w:val="28"/>
          <w:rtl w:val="true"/>
          <w:lang w:bidi="fa-IR"/>
        </w:rPr>
        <w:t xml:space="preserve">ز یاران بودی ای پاکیزه طینت سر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قرآن و از اسلام و از پیغمبر اکرم</w:t>
      </w:r>
    </w:p>
    <w:p>
      <w:pPr>
        <w:pStyle w:val="BookText"/>
        <w:rPr/>
      </w:pPr>
      <w:r>
        <w:rPr>
          <w:rFonts w:ascii="IRNazanin" w:hAnsi="IRNazanin" w:eastAsia="IRNazanin"/>
          <w:color w:val="111111"/>
          <w:sz w:val="28"/>
          <w:sz w:val="28"/>
          <w:szCs w:val="28"/>
          <w:rtl w:val="true"/>
          <w:lang w:bidi="fa-IR"/>
        </w:rPr>
        <w:t xml:space="preserve">حمایت کرده ای تا لحظه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که شد یار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فرزندت</w:t>
      </w:r>
    </w:p>
    <w:p>
      <w:pPr>
        <w:pStyle w:val="BookText"/>
        <w:rPr/>
      </w:pPr>
      <w:r>
        <w:rPr>
          <w:rFonts w:ascii="IRNazanin" w:hAnsi="IRNazanin" w:eastAsia="IRNazanin"/>
          <w:color w:val="111111"/>
          <w:sz w:val="28"/>
          <w:sz w:val="28"/>
          <w:szCs w:val="28"/>
          <w:rtl w:val="true"/>
          <w:lang w:bidi="fa-IR"/>
        </w:rPr>
        <w:t xml:space="preserve">عقیل و طالب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کافر ترم خوانند از هر کافری فردا</w:t>
      </w:r>
    </w:p>
    <w:p>
      <w:pPr>
        <w:pStyle w:val="BookText"/>
        <w:rPr/>
      </w:pPr>
      <w:r>
        <w:rPr>
          <w:rFonts w:ascii="IRNazanin" w:hAnsi="IRNazanin" w:eastAsia="IRNazanin"/>
          <w:color w:val="111111"/>
          <w:sz w:val="28"/>
          <w:sz w:val="28"/>
          <w:szCs w:val="28"/>
          <w:rtl w:val="true"/>
          <w:lang w:bidi="fa-IR"/>
        </w:rPr>
        <w:t xml:space="preserve">نخوانم دشمنانت را اگر کافر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دشمن شاد با رفتنت آری</w:t>
      </w:r>
    </w:p>
    <w:p>
      <w:pPr>
        <w:pStyle w:val="BookText"/>
        <w:rPr/>
      </w:pPr>
      <w:r>
        <w:rPr>
          <w:rFonts w:ascii="IRNazanin" w:hAnsi="IRNazanin" w:eastAsia="IRNazanin"/>
          <w:color w:val="111111"/>
          <w:sz w:val="28"/>
          <w:sz w:val="28"/>
          <w:szCs w:val="28"/>
          <w:rtl w:val="true"/>
          <w:lang w:bidi="fa-IR"/>
        </w:rPr>
        <w:t xml:space="preserve">غمت زد بر دل ختم رسل آذر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رفتی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ماند بر رویش</w:t>
      </w:r>
    </w:p>
    <w:p>
      <w:pPr>
        <w:pStyle w:val="BookText"/>
        <w:rPr/>
      </w:pPr>
      <w:r>
        <w:rPr>
          <w:rFonts w:ascii="IRNazanin" w:hAnsi="IRNazanin" w:eastAsia="IRNazanin"/>
          <w:color w:val="111111"/>
          <w:sz w:val="28"/>
          <w:sz w:val="28"/>
          <w:szCs w:val="28"/>
          <w:rtl w:val="true"/>
          <w:lang w:bidi="fa-IR"/>
        </w:rPr>
        <w:t xml:space="preserve">ز جا خیز و بگیر او را چو جان دربر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جان برون شد از تن اصحاب پیغمبر</w:t>
      </w:r>
    </w:p>
    <w:p>
      <w:pPr>
        <w:pStyle w:val="BookText"/>
        <w:rPr/>
      </w:pPr>
      <w:r>
        <w:rPr>
          <w:rFonts w:ascii="IRNazanin" w:hAnsi="IRNazanin" w:eastAsia="IRNazanin"/>
          <w:color w:val="111111"/>
          <w:sz w:val="28"/>
          <w:sz w:val="28"/>
          <w:szCs w:val="28"/>
          <w:rtl w:val="true"/>
          <w:lang w:bidi="fa-IR"/>
        </w:rPr>
        <w:t xml:space="preserve">که بودی جمله را چون روح در پیکر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نیست قبرت را رواق و قبه و صحنی</w:t>
      </w:r>
    </w:p>
    <w:p>
      <w:pPr>
        <w:pStyle w:val="BookText"/>
        <w:rPr/>
      </w:pPr>
      <w:r>
        <w:rPr>
          <w:rFonts w:ascii="IRNazanin" w:hAnsi="IRNazanin" w:eastAsia="IRNazanin"/>
          <w:color w:val="111111"/>
          <w:sz w:val="28"/>
          <w:sz w:val="28"/>
          <w:szCs w:val="28"/>
          <w:rtl w:val="true"/>
          <w:lang w:bidi="fa-IR"/>
        </w:rPr>
        <w:t xml:space="preserve">مزار شهر دل ها راست روشن گر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نی 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تربت پاکت</w:t>
      </w:r>
    </w:p>
    <w:p>
      <w:pPr>
        <w:pStyle w:val="BookText"/>
        <w:rPr/>
      </w:pPr>
      <w:r>
        <w:rPr>
          <w:rFonts w:ascii="IRNazanin" w:hAnsi="IRNazanin" w:eastAsia="IRNazanin"/>
          <w:color w:val="111111"/>
          <w:sz w:val="28"/>
          <w:sz w:val="28"/>
          <w:szCs w:val="28"/>
          <w:rtl w:val="true"/>
          <w:lang w:bidi="fa-IR"/>
        </w:rPr>
        <w:t xml:space="preserve">فشاند اشک ماتم از دو چشم تر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در سوز هجرات بسوزد آن چنان میقم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سوزد در عزایت صفحه و دفتر – ابوطالب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اشعار مدی و منقبتی ام المؤمنین</w:t>
      </w:r>
    </w:p>
    <w:p>
      <w:pPr>
        <w:pStyle w:val="BookText"/>
        <w:rPr/>
      </w:pPr>
      <w:r>
        <w:rPr>
          <w:rFonts w:ascii="IRNazanin" w:hAnsi="IRNazanin" w:eastAsia="IRNazanin"/>
          <w:color w:val="111111"/>
          <w:sz w:val="28"/>
          <w:sz w:val="28"/>
          <w:szCs w:val="28"/>
          <w:rtl w:val="true"/>
          <w:lang w:bidi="fa-IR"/>
        </w:rPr>
        <w:t xml:space="preserve">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 من؟ بانوی اسلام ام المؤمنینم</w:t>
      </w:r>
    </w:p>
    <w:p>
      <w:pPr>
        <w:pStyle w:val="BookText"/>
        <w:rPr/>
      </w:pPr>
      <w:r>
        <w:rPr>
          <w:rFonts w:ascii="IRNazanin" w:hAnsi="IRNazanin" w:eastAsia="IRNazanin"/>
          <w:color w:val="111111"/>
          <w:sz w:val="28"/>
          <w:sz w:val="28"/>
          <w:szCs w:val="28"/>
          <w:rtl w:val="true"/>
          <w:lang w:bidi="fa-IR"/>
        </w:rPr>
        <w:t>مادر کوثر – امید رحمة للعالمینم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معرفت – بر روی دامان زمینم</w:t>
      </w:r>
    </w:p>
    <w:p>
      <w:pPr>
        <w:pStyle w:val="BookText"/>
        <w:rPr/>
      </w:pPr>
      <w:r>
        <w:rPr>
          <w:rFonts w:ascii="IRNazanin" w:hAnsi="IRNazanin" w:eastAsia="IRNazanin"/>
          <w:color w:val="111111"/>
          <w:sz w:val="28"/>
          <w:sz w:val="28"/>
          <w:szCs w:val="28"/>
          <w:rtl w:val="true"/>
          <w:lang w:bidi="fa-IR"/>
        </w:rPr>
        <w:t>بانوی باغ جنان – محبوبه ی جان آفرینم</w:t>
      </w:r>
    </w:p>
    <w:p>
      <w:pPr>
        <w:pStyle w:val="BookText"/>
        <w:rPr/>
      </w:pPr>
      <w:r>
        <w:rPr>
          <w:rFonts w:ascii="IRNazanin" w:hAnsi="IRNazanin" w:eastAsia="IRNazanin"/>
          <w:color w:val="111111"/>
          <w:sz w:val="28"/>
          <w:sz w:val="28"/>
          <w:szCs w:val="28"/>
          <w:rtl w:val="true"/>
          <w:lang w:bidi="fa-IR"/>
        </w:rPr>
        <w:t>مثل زهرا دخترم آئینه ی حق الیقینم</w:t>
      </w:r>
    </w:p>
    <w:p>
      <w:pPr>
        <w:pStyle w:val="BookText"/>
        <w:rPr/>
      </w:pPr>
      <w:r>
        <w:rPr>
          <w:rFonts w:ascii="IRNazanin" w:hAnsi="IRNazanin" w:eastAsia="IRNazanin"/>
          <w:color w:val="111111"/>
          <w:sz w:val="28"/>
          <w:sz w:val="28"/>
          <w:szCs w:val="28"/>
          <w:rtl w:val="true"/>
          <w:lang w:bidi="fa-IR"/>
        </w:rPr>
        <w:t>بارها از حق سلام آورده جبرئیل امینم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از روز بعثت مصطفا را همسر من</w:t>
      </w:r>
    </w:p>
    <w:p>
      <w:pPr>
        <w:pStyle w:val="BookText"/>
        <w:rPr/>
      </w:pPr>
      <w:r>
        <w:rPr>
          <w:rFonts w:ascii="IRNazanin" w:hAnsi="IRNazanin" w:eastAsia="IRNazanin"/>
          <w:color w:val="111111"/>
          <w:sz w:val="28"/>
          <w:sz w:val="28"/>
          <w:szCs w:val="28"/>
          <w:rtl w:val="true"/>
          <w:lang w:bidi="fa-IR"/>
        </w:rPr>
        <w:t>از نزول وحی، تنها حامی پیغمبرم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نه، همدمش نه، بهترین هم سنگرم من</w:t>
      </w:r>
    </w:p>
    <w:p>
      <w:pPr>
        <w:pStyle w:val="BookText"/>
        <w:rPr/>
      </w:pPr>
      <w:r>
        <w:rPr>
          <w:rFonts w:ascii="IRNazanin" w:hAnsi="IRNazanin" w:eastAsia="IRNazanin"/>
          <w:color w:val="111111"/>
          <w:sz w:val="28"/>
          <w:sz w:val="28"/>
          <w:szCs w:val="28"/>
          <w:rtl w:val="true"/>
          <w:lang w:bidi="fa-IR"/>
        </w:rPr>
        <w:t>مؤمنین را، بلکه ایمان را، گرامی مادرم من</w:t>
      </w:r>
    </w:p>
    <w:p>
      <w:pPr>
        <w:pStyle w:val="BookText"/>
        <w:rPr/>
      </w:pPr>
      <w:r>
        <w:rPr>
          <w:rFonts w:ascii="IRNazanin" w:hAnsi="IRNazanin" w:eastAsia="IRNazanin"/>
          <w:color w:val="111111"/>
          <w:sz w:val="28"/>
          <w:sz w:val="28"/>
          <w:szCs w:val="28"/>
          <w:rtl w:val="true"/>
          <w:lang w:bidi="fa-IR"/>
        </w:rPr>
        <w:t>بحر ایثار و وفا و معرفت را گوهرم من</w:t>
      </w:r>
    </w:p>
    <w:p>
      <w:pPr>
        <w:pStyle w:val="BookText"/>
        <w:rPr/>
      </w:pPr>
      <w:r>
        <w:rPr>
          <w:rFonts w:ascii="IRNazanin" w:hAnsi="IRNazanin" w:eastAsia="IRNazanin"/>
          <w:color w:val="111111"/>
          <w:sz w:val="28"/>
          <w:sz w:val="28"/>
          <w:szCs w:val="28"/>
          <w:rtl w:val="true"/>
          <w:lang w:bidi="fa-IR"/>
        </w:rPr>
        <w:t>در جلالت هاجر و حوا و مریم را قرینم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از بودنم دل برد از دستم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روشنی بخش وجودم بود، احمد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بودم هم چنان مشتاق آن روح مجرد</w:t>
      </w:r>
    </w:p>
    <w:p>
      <w:pPr>
        <w:pStyle w:val="BookText"/>
        <w:rPr/>
      </w:pPr>
      <w:r>
        <w:rPr>
          <w:rFonts w:ascii="IRNazanin" w:hAnsi="IRNazanin" w:eastAsia="IRNazanin"/>
          <w:color w:val="111111"/>
          <w:sz w:val="28"/>
          <w:sz w:val="28"/>
          <w:szCs w:val="28"/>
          <w:rtl w:val="true"/>
          <w:lang w:bidi="fa-IR"/>
        </w:rPr>
        <w:t>بی خبر بودم که از لطف خدای حی سرمد</w:t>
      </w:r>
    </w:p>
    <w:p>
      <w:pPr>
        <w:pStyle w:val="BookText"/>
        <w:rPr/>
      </w:pPr>
      <w:r>
        <w:rPr>
          <w:rFonts w:ascii="IRNazanin" w:hAnsi="IRNazanin" w:eastAsia="IRNazanin"/>
          <w:color w:val="111111"/>
          <w:sz w:val="28"/>
          <w:sz w:val="28"/>
          <w:szCs w:val="28"/>
          <w:rtl w:val="true"/>
          <w:lang w:bidi="fa-IR"/>
        </w:rPr>
        <w:t>روزی آن یار تمام خلق با من یار گردد</w:t>
      </w:r>
    </w:p>
    <w:p>
      <w:pPr>
        <w:pStyle w:val="BookText"/>
        <w:rPr/>
      </w:pPr>
      <w:r>
        <w:rPr>
          <w:rFonts w:ascii="IRNazanin" w:hAnsi="IRNazanin" w:eastAsia="IRNazanin"/>
          <w:color w:val="111111"/>
          <w:sz w:val="28"/>
          <w:sz w:val="28"/>
          <w:szCs w:val="28"/>
          <w:rtl w:val="true"/>
          <w:lang w:bidi="fa-IR"/>
        </w:rPr>
        <w:t>می کند حق با نخستین شخص خلقت همنشینم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خورشید و مه و گردون</w:t>
      </w:r>
    </w:p>
    <w:p>
      <w:pPr>
        <w:pStyle w:val="BookText"/>
        <w:rPr/>
      </w:pPr>
      <w:r>
        <w:rPr>
          <w:rFonts w:ascii="IRNazanin" w:hAnsi="IRNazanin" w:eastAsia="IRNazanin"/>
          <w:color w:val="111111"/>
          <w:sz w:val="28"/>
          <w:sz w:val="28"/>
          <w:szCs w:val="28"/>
          <w:rtl w:val="true"/>
          <w:lang w:bidi="fa-IR"/>
        </w:rPr>
        <w:t>شوهری دارم که قرآن گشته نازل در کمالش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می آید سلام از ذوالجلالش</w:t>
      </w:r>
    </w:p>
    <w:p>
      <w:pPr>
        <w:pStyle w:val="BookText"/>
        <w:rPr/>
      </w:pPr>
      <w:r>
        <w:rPr>
          <w:rFonts w:ascii="IRNazanin" w:hAnsi="IRNazanin" w:eastAsia="IRNazanin"/>
          <w:color w:val="111111"/>
          <w:sz w:val="28"/>
          <w:sz w:val="28"/>
          <w:szCs w:val="28"/>
          <w:rtl w:val="true"/>
          <w:lang w:bidi="fa-IR"/>
        </w:rPr>
        <w:t>حیدری گردیده دامادم که نبود کس مثالش</w:t>
      </w:r>
    </w:p>
    <w:p>
      <w:pPr>
        <w:pStyle w:val="BookText"/>
        <w:rPr/>
      </w:pPr>
      <w:r>
        <w:rPr>
          <w:rFonts w:ascii="IRNazanin" w:hAnsi="IRNazanin" w:eastAsia="IRNazanin"/>
          <w:color w:val="111111"/>
          <w:sz w:val="28"/>
          <w:sz w:val="28"/>
          <w:szCs w:val="28"/>
          <w:rtl w:val="true"/>
          <w:lang w:bidi="fa-IR"/>
        </w:rPr>
        <w:t>حجره ی دارم که جبرئیل امین روبد به بالش</w:t>
      </w:r>
    </w:p>
    <w:p>
      <w:pPr>
        <w:pStyle w:val="BookText"/>
        <w:rPr/>
      </w:pPr>
      <w:r>
        <w:rPr>
          <w:rFonts w:ascii="IRNazanin" w:hAnsi="IRNazanin" w:eastAsia="IRNazanin"/>
          <w:color w:val="111111"/>
          <w:sz w:val="28"/>
          <w:sz w:val="28"/>
          <w:szCs w:val="28"/>
          <w:rtl w:val="true"/>
          <w:lang w:bidi="fa-IR"/>
        </w:rPr>
        <w:t>نی عجب گر چرخ گردون سجده آرد بر زمینم</w:t>
      </w:r>
    </w:p>
    <w:p>
      <w:pPr>
        <w:pStyle w:val="BookText"/>
        <w:rPr/>
      </w:pPr>
      <w:r>
        <w:rPr>
          <w:rFonts w:ascii="IRNazanin" w:hAnsi="IRNazanin" w:eastAsia="IRNazanin"/>
          <w:color w:val="111111"/>
          <w:sz w:val="28"/>
          <w:sz w:val="28"/>
          <w:szCs w:val="28"/>
          <w:rtl w:val="true"/>
          <w:lang w:bidi="fa-IR"/>
        </w:rPr>
        <w:t>من خدیجه همسر و هم گام ختم المرسلینم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هستم زن، ولی مردانه حق را یاورم من</w:t>
      </w:r>
    </w:p>
    <w:p>
      <w:pPr>
        <w:pStyle w:val="BookText"/>
        <w:rPr/>
      </w:pPr>
      <w:r>
        <w:rPr>
          <w:rFonts w:ascii="IRNazanin" w:hAnsi="IRNazanin" w:eastAsia="IRNazanin"/>
          <w:color w:val="111111"/>
          <w:sz w:val="28"/>
          <w:sz w:val="28"/>
          <w:szCs w:val="28"/>
          <w:rtl w:val="true"/>
          <w:lang w:bidi="fa-IR"/>
        </w:rPr>
        <w:t>مصطفی را در شهامت بعد حیدر، حیدرم 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یک شهر دشمن، حامی پیغمبرم من</w:t>
      </w:r>
    </w:p>
    <w:p>
      <w:pPr>
        <w:pStyle w:val="BookText"/>
        <w:rPr/>
      </w:pPr>
      <w:r>
        <w:rPr>
          <w:rFonts w:ascii="IRNazanin" w:hAnsi="IRNazanin" w:eastAsia="IRNazanin"/>
          <w:color w:val="111111"/>
          <w:sz w:val="28"/>
          <w:sz w:val="28"/>
          <w:szCs w:val="28"/>
          <w:rtl w:val="true"/>
          <w:lang w:bidi="fa-IR"/>
        </w:rPr>
        <w:t>زن، ولی مردانه با ختم رسل، هم سنگرم من</w:t>
      </w:r>
    </w:p>
    <w:p>
      <w:pPr>
        <w:pStyle w:val="BookText"/>
        <w:rPr/>
      </w:pPr>
      <w:r>
        <w:rPr>
          <w:rFonts w:ascii="IRNazanin" w:hAnsi="IRNazanin" w:eastAsia="IRNazanin"/>
          <w:color w:val="111111"/>
          <w:sz w:val="28"/>
          <w:sz w:val="28"/>
          <w:szCs w:val="28"/>
          <w:rtl w:val="true"/>
          <w:lang w:bidi="fa-IR"/>
        </w:rPr>
        <w:t>اولین بانوی خلقت را یگانه مادرم من</w:t>
      </w:r>
    </w:p>
    <w:p>
      <w:pPr>
        <w:pStyle w:val="BookText"/>
        <w:rPr/>
      </w:pPr>
      <w:r>
        <w:rPr>
          <w:rFonts w:ascii="IRNazanin" w:hAnsi="IRNazanin" w:eastAsia="IRNazanin"/>
          <w:color w:val="111111"/>
          <w:sz w:val="28"/>
          <w:sz w:val="28"/>
          <w:szCs w:val="28"/>
          <w:rtl w:val="true"/>
          <w:lang w:bidi="fa-IR"/>
        </w:rPr>
        <w:t>بلکه مام یازده عیسای عیسا آفرینم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ثروت کلید گنج ها بودی به دستم</w:t>
      </w:r>
    </w:p>
    <w:p>
      <w:pPr>
        <w:pStyle w:val="BookText"/>
        <w:rPr/>
      </w:pPr>
      <w:r>
        <w:rPr>
          <w:rFonts w:ascii="IRNazanin" w:hAnsi="IRNazanin" w:eastAsia="IRNazanin"/>
          <w:color w:val="111111"/>
          <w:sz w:val="28"/>
          <w:sz w:val="28"/>
          <w:szCs w:val="28"/>
          <w:rtl w:val="true"/>
          <w:lang w:bidi="fa-IR"/>
        </w:rPr>
        <w:t>گشت تقدیم محمد، روز اول بود و هستم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محمد از خلایق رشته ی الفت گسستم</w:t>
      </w:r>
    </w:p>
    <w:p>
      <w:pPr>
        <w:pStyle w:val="BookText"/>
        <w:rPr/>
      </w:pPr>
      <w:r>
        <w:rPr>
          <w:rFonts w:ascii="IRNazanin" w:hAnsi="IRNazanin" w:eastAsia="IRNazanin"/>
          <w:color w:val="111111"/>
          <w:sz w:val="28"/>
          <w:sz w:val="28"/>
          <w:szCs w:val="28"/>
          <w:rtl w:val="true"/>
          <w:lang w:bidi="fa-IR"/>
        </w:rPr>
        <w:t>جان به کف بگرفتم و دل بر رسول الله بستم</w:t>
      </w:r>
    </w:p>
    <w:p>
      <w:pPr>
        <w:pStyle w:val="BookText"/>
        <w:rPr/>
      </w:pPr>
      <w:r>
        <w:rPr>
          <w:rFonts w:ascii="IRNazanin" w:hAnsi="IRNazanin" w:eastAsia="IRNazanin"/>
          <w:color w:val="111111"/>
          <w:sz w:val="28"/>
          <w:sz w:val="28"/>
          <w:szCs w:val="28"/>
          <w:rtl w:val="true"/>
          <w:lang w:bidi="fa-IR"/>
        </w:rPr>
        <w:t>هم به مالم هم به جانم پشت دشمن را شکستم</w:t>
      </w:r>
    </w:p>
    <w:p>
      <w:pPr>
        <w:pStyle w:val="BookText"/>
        <w:rPr/>
      </w:pPr>
      <w:r>
        <w:rPr>
          <w:rFonts w:ascii="IRNazanin" w:hAnsi="IRNazanin" w:eastAsia="IRNazanin"/>
          <w:color w:val="111111"/>
          <w:sz w:val="28"/>
          <w:sz w:val="28"/>
          <w:szCs w:val="28"/>
          <w:rtl w:val="true"/>
          <w:lang w:bidi="fa-IR"/>
        </w:rPr>
        <w:t>آری آری دست پیغمبر بُوَد در آستینم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هست خود دادم به راه حتی ذوالمنن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هم از کرامت هست خود بخشد بر 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دامن دامنم گل، دست لطف حق به دامن</w:t>
      </w:r>
    </w:p>
    <w:p>
      <w:pPr>
        <w:pStyle w:val="BookText"/>
        <w:rPr/>
      </w:pPr>
      <w:r>
        <w:rPr>
          <w:rFonts w:ascii="IRNazanin" w:hAnsi="IRNazanin" w:eastAsia="IRNazanin"/>
          <w:color w:val="111111"/>
          <w:sz w:val="28"/>
          <w:sz w:val="28"/>
          <w:szCs w:val="28"/>
          <w:rtl w:val="true"/>
          <w:lang w:bidi="fa-IR"/>
        </w:rPr>
        <w:t>بضعه ی ختم رُسل، زهرا مرا شد پاره ی تن</w:t>
      </w:r>
    </w:p>
    <w:p>
      <w:pPr>
        <w:pStyle w:val="BookText"/>
        <w:rPr/>
      </w:pPr>
      <w:r>
        <w:rPr>
          <w:rFonts w:ascii="IRNazanin" w:hAnsi="IRNazanin" w:eastAsia="IRNazanin"/>
          <w:color w:val="111111"/>
          <w:sz w:val="28"/>
          <w:sz w:val="28"/>
          <w:szCs w:val="28"/>
          <w:rtl w:val="true"/>
          <w:lang w:bidi="fa-IR"/>
        </w:rPr>
        <w:t>با جمال روی آن گل جان من گردید گلشن</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تاریخ در هر عصر در عالم شهادت</w:t>
      </w:r>
    </w:p>
    <w:p>
      <w:pPr>
        <w:pStyle w:val="BookText"/>
        <w:rPr/>
      </w:pPr>
      <w:r>
        <w:rPr>
          <w:rFonts w:ascii="IRNazanin" w:hAnsi="IRNazanin" w:eastAsia="IRNazanin"/>
          <w:color w:val="111111"/>
          <w:sz w:val="28"/>
          <w:sz w:val="28"/>
          <w:szCs w:val="28"/>
          <w:rtl w:val="true"/>
          <w:lang w:bidi="fa-IR"/>
        </w:rPr>
        <w:t>من خدا را کرده ام پیش از شب بعثت، عبادت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بر خواجه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ارادت</w:t>
      </w:r>
    </w:p>
    <w:p>
      <w:pPr>
        <w:pStyle w:val="BookText"/>
        <w:rPr/>
      </w:pPr>
      <w:r>
        <w:rPr>
          <w:rFonts w:ascii="IRNazanin" w:hAnsi="IRNazanin" w:eastAsia="IRNazanin"/>
          <w:color w:val="111111"/>
          <w:sz w:val="28"/>
          <w:sz w:val="28"/>
          <w:szCs w:val="28"/>
          <w:rtl w:val="true"/>
          <w:lang w:bidi="fa-IR"/>
        </w:rPr>
        <w:t>با وصال عقل اول یافتم از نو ولایت</w:t>
      </w:r>
    </w:p>
    <w:p>
      <w:pPr>
        <w:pStyle w:val="BookText"/>
        <w:rPr/>
      </w:pPr>
      <w:r>
        <w:rPr>
          <w:rFonts w:ascii="IRNazanin" w:hAnsi="IRNazanin" w:eastAsia="IRNazanin"/>
          <w:color w:val="111111"/>
          <w:sz w:val="28"/>
          <w:sz w:val="28"/>
          <w:szCs w:val="28"/>
          <w:rtl w:val="true"/>
          <w:lang w:bidi="fa-IR"/>
        </w:rPr>
        <w:t>در همه زن های عالم شد نصیبنم این سعادت</w:t>
      </w:r>
    </w:p>
    <w:p>
      <w:pPr>
        <w:pStyle w:val="BookText"/>
        <w:rPr/>
      </w:pPr>
      <w:r>
        <w:rPr>
          <w:rFonts w:ascii="IRNazanin" w:hAnsi="IRNazanin" w:eastAsia="IRNazanin"/>
          <w:color w:val="111111"/>
          <w:sz w:val="28"/>
          <w:sz w:val="28"/>
          <w:szCs w:val="28"/>
          <w:rtl w:val="true"/>
          <w:lang w:bidi="fa-IR"/>
        </w:rPr>
        <w:t>تا سر دستم گل رخسار زهرا را ببینم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خروشان بحر عصمت، مادر مُلک نجاتم</w:t>
      </w:r>
    </w:p>
    <w:p>
      <w:pPr>
        <w:pStyle w:val="BookText"/>
        <w:rPr/>
      </w:pPr>
      <w:r>
        <w:rPr>
          <w:rFonts w:ascii="IRNazanin" w:hAnsi="IRNazanin" w:eastAsia="IRNazanin"/>
          <w:color w:val="111111"/>
          <w:sz w:val="28"/>
          <w:sz w:val="28"/>
          <w:szCs w:val="28"/>
          <w:rtl w:val="true"/>
          <w:lang w:bidi="fa-IR"/>
        </w:rPr>
        <w:t>در کنار خضر رحمت روح را عین الحیاتم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خو، مرتضا تو حیدرم و احمد صفاتم</w:t>
      </w:r>
    </w:p>
    <w:p>
      <w:pPr>
        <w:pStyle w:val="BookText"/>
        <w:rPr/>
      </w:pPr>
      <w:r>
        <w:rPr>
          <w:rFonts w:ascii="IRNazanin" w:hAnsi="IRNazanin" w:eastAsia="IRNazanin"/>
          <w:color w:val="111111"/>
          <w:sz w:val="28"/>
          <w:sz w:val="28"/>
          <w:szCs w:val="28"/>
          <w:rtl w:val="true"/>
          <w:lang w:bidi="fa-IR"/>
        </w:rPr>
        <w:t>دین حق شد متکی بر همت و صبر و ثباتم</w:t>
      </w:r>
    </w:p>
    <w:p>
      <w:pPr>
        <w:pStyle w:val="BookText"/>
        <w:rPr/>
      </w:pPr>
      <w:r>
        <w:rPr>
          <w:rFonts w:ascii="IRNazanin" w:hAnsi="IRNazanin" w:eastAsia="IRNazanin"/>
          <w:color w:val="111111"/>
          <w:sz w:val="28"/>
          <w:sz w:val="28"/>
          <w:szCs w:val="28"/>
          <w:rtl w:val="true"/>
          <w:lang w:bidi="fa-IR"/>
        </w:rPr>
        <w:t>سال عام الحُزن شد بر مصطفی سال وفاتم</w:t>
      </w:r>
    </w:p>
    <w:p>
      <w:pPr>
        <w:pStyle w:val="BookText"/>
        <w:rPr/>
      </w:pPr>
      <w:r>
        <w:rPr>
          <w:rFonts w:ascii="IRNazanin" w:hAnsi="IRNazanin" w:eastAsia="IRNazanin"/>
          <w:color w:val="111111"/>
          <w:sz w:val="28"/>
          <w:sz w:val="28"/>
          <w:szCs w:val="28"/>
          <w:rtl w:val="true"/>
          <w:lang w:bidi="fa-IR"/>
        </w:rPr>
        <w:t>ریخت بر خاک لحد اشک امیر المؤمینم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تا زنده بودم، مصطفی را یار بودم</w:t>
      </w:r>
    </w:p>
    <w:p>
      <w:pPr>
        <w:pStyle w:val="BookText"/>
        <w:rPr/>
      </w:pPr>
      <w:r>
        <w:rPr>
          <w:rFonts w:ascii="IRNazanin" w:hAnsi="IRNazanin" w:eastAsia="IRNazanin"/>
          <w:color w:val="111111"/>
          <w:sz w:val="28"/>
          <w:sz w:val="28"/>
          <w:szCs w:val="28"/>
          <w:rtl w:val="true"/>
          <w:lang w:bidi="fa-IR"/>
        </w:rPr>
        <w:t>بهر حفظ جان او شب تا سحر بیدار بودم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آفرینش را ز جان، غمخوار بودم</w:t>
      </w:r>
    </w:p>
    <w:p>
      <w:pPr>
        <w:pStyle w:val="BookText"/>
        <w:rPr/>
      </w:pPr>
      <w:r>
        <w:rPr>
          <w:rFonts w:ascii="IRNazanin" w:hAnsi="IRNazanin" w:eastAsia="IRNazanin"/>
          <w:color w:val="111111"/>
          <w:sz w:val="28"/>
          <w:sz w:val="28"/>
          <w:szCs w:val="28"/>
          <w:rtl w:val="true"/>
          <w:lang w:bidi="fa-IR"/>
        </w:rPr>
        <w:t>لحظه لحظه بین مردم، مورد آزار بودم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جنایت پیشگان پیوسته در پیکار بودم</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باشد ز عزم آمینم</w:t>
      </w:r>
    </w:p>
    <w:p>
      <w:pPr>
        <w:pStyle w:val="BookText"/>
        <w:rPr/>
      </w:pPr>
      <w:r>
        <w:rPr>
          <w:rFonts w:ascii="IRNazanin" w:hAnsi="IRNazanin" w:eastAsia="IRNazanin"/>
          <w:color w:val="111111"/>
          <w:sz w:val="28"/>
          <w:sz w:val="28"/>
          <w:szCs w:val="28"/>
          <w:rtl w:val="true"/>
          <w:lang w:bidi="fa-IR"/>
        </w:rPr>
        <w:t>من خدیجه همسر و همگام ختم المرسلینم</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آورده جبرئیل از خداوندت، سلام</w:t>
      </w:r>
    </w:p>
    <w:p>
      <w:pPr>
        <w:pStyle w:val="BookText"/>
        <w:rPr/>
      </w:pPr>
      <w:r>
        <w:rPr>
          <w:rFonts w:ascii="IRNazanin" w:hAnsi="IRNazanin" w:eastAsia="IRNazanin"/>
          <w:color w:val="111111"/>
          <w:sz w:val="28"/>
          <w:sz w:val="28"/>
          <w:szCs w:val="28"/>
          <w:rtl w:val="true"/>
          <w:lang w:bidi="fa-IR"/>
        </w:rPr>
        <w:t>وی محمد برده نامت را به لب با احترام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همسنگر و همکارم با خیر الأنام</w:t>
      </w:r>
    </w:p>
    <w:p>
      <w:pPr>
        <w:pStyle w:val="BookText"/>
        <w:rPr/>
      </w:pPr>
      <w:r>
        <w:rPr>
          <w:rFonts w:ascii="IRNazanin" w:hAnsi="IRNazanin" w:eastAsia="IRNazanin"/>
          <w:color w:val="111111"/>
          <w:sz w:val="28"/>
          <w:sz w:val="28"/>
          <w:szCs w:val="28"/>
          <w:rtl w:val="true"/>
          <w:lang w:bidi="fa-IR"/>
        </w:rPr>
        <w:t>سایه ات تا صبح محشر بر سر دین، مُستدام</w:t>
      </w:r>
    </w:p>
    <w:p>
      <w:pPr>
        <w:pStyle w:val="BookText"/>
        <w:rPr/>
      </w:pPr>
      <w:r>
        <w:rPr>
          <w:rFonts w:ascii="IRNazanin" w:hAnsi="IRNazanin" w:eastAsia="IRNazanin"/>
          <w:color w:val="111111"/>
          <w:sz w:val="28"/>
          <w:sz w:val="28"/>
          <w:szCs w:val="28"/>
          <w:rtl w:val="true"/>
          <w:lang w:bidi="fa-IR"/>
        </w:rPr>
        <w:t>ای شده وقف خداوند تعالی هست تو</w:t>
      </w:r>
    </w:p>
    <w:p>
      <w:pPr>
        <w:pStyle w:val="BookText"/>
        <w:rPr/>
      </w:pPr>
      <w:r>
        <w:rPr>
          <w:rFonts w:ascii="IRNazanin" w:hAnsi="IRNazanin" w:eastAsia="IRNazanin"/>
          <w:color w:val="111111"/>
          <w:sz w:val="28"/>
          <w:sz w:val="28"/>
          <w:szCs w:val="28"/>
          <w:rtl w:val="true"/>
          <w:lang w:bidi="fa-IR"/>
        </w:rPr>
        <w:t>وی تمام هستی خالق به روی دست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 از پرده ی بیت الهی دامنت</w:t>
      </w:r>
    </w:p>
    <w:p>
      <w:pPr>
        <w:pStyle w:val="BookText"/>
        <w:rPr/>
      </w:pPr>
      <w:r>
        <w:rPr>
          <w:rFonts w:ascii="IRNazanin" w:hAnsi="IRNazanin" w:eastAsia="IRNazanin"/>
          <w:color w:val="111111"/>
          <w:sz w:val="28"/>
          <w:sz w:val="28"/>
          <w:szCs w:val="28"/>
          <w:rtl w:val="true"/>
          <w:lang w:bidi="fa-IR"/>
        </w:rPr>
        <w:t>خلقت زیبای ام المؤمنین بر تنت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عصمت مریم دهد پیراهنت</w:t>
      </w:r>
    </w:p>
    <w:p>
      <w:pPr>
        <w:pStyle w:val="BookText"/>
        <w:rPr/>
      </w:pPr>
      <w:r>
        <w:rPr>
          <w:rFonts w:ascii="IRNazanin" w:hAnsi="IRNazanin" w:eastAsia="IRNazanin"/>
          <w:color w:val="111111"/>
          <w:sz w:val="28"/>
          <w:sz w:val="28"/>
          <w:szCs w:val="28"/>
          <w:rtl w:val="true"/>
          <w:lang w:bidi="fa-IR"/>
        </w:rPr>
        <w:t xml:space="preserve">نقش لبخند نبی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گفتنت</w:t>
      </w:r>
    </w:p>
    <w:p>
      <w:pPr>
        <w:pStyle w:val="BookText"/>
        <w:rPr/>
      </w:pPr>
      <w:r>
        <w:rPr>
          <w:rFonts w:ascii="IRNazanin" w:hAnsi="IRNazanin" w:eastAsia="IRNazanin"/>
          <w:color w:val="111111"/>
          <w:sz w:val="28"/>
          <w:sz w:val="28"/>
          <w:szCs w:val="28"/>
          <w:rtl w:val="true"/>
          <w:lang w:bidi="fa-IR"/>
        </w:rPr>
        <w:t>کیست تا مثل بانو کفُو طاهایش کنند؟</w:t>
      </w:r>
    </w:p>
    <w:p>
      <w:pPr>
        <w:pStyle w:val="BookText"/>
        <w:rPr/>
      </w:pPr>
      <w:r>
        <w:rPr>
          <w:rFonts w:ascii="IRNazanin" w:hAnsi="IRNazanin" w:eastAsia="IRNazanin"/>
          <w:color w:val="111111"/>
          <w:sz w:val="28"/>
          <w:sz w:val="28"/>
          <w:szCs w:val="28"/>
          <w:rtl w:val="true"/>
          <w:lang w:bidi="fa-IR"/>
        </w:rPr>
        <w:t>کفو طاها، مادر ام ابیهایش کنند؟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بُوَد شأنت که حق، روح مطهر خوانَدت</w:t>
      </w:r>
    </w:p>
    <w:p>
      <w:pPr>
        <w:pStyle w:val="BookText"/>
        <w:rPr/>
      </w:pPr>
      <w:r>
        <w:rPr>
          <w:rFonts w:ascii="IRNazanin" w:hAnsi="IRNazanin" w:eastAsia="IRNazanin"/>
          <w:color w:val="111111"/>
          <w:sz w:val="28"/>
          <w:sz w:val="28"/>
          <w:szCs w:val="28"/>
          <w:rtl w:val="true"/>
          <w:lang w:bidi="fa-IR"/>
        </w:rPr>
        <w:t>می سزد پیغمبر اسلام، همسر خواندت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عجب گر حیدر کرار، مادر خواندت</w:t>
      </w:r>
    </w:p>
    <w:p>
      <w:pPr>
        <w:pStyle w:val="BookText"/>
        <w:rPr/>
      </w:pPr>
      <w:r>
        <w:rPr>
          <w:rFonts w:ascii="IRNazanin" w:hAnsi="IRNazanin" w:eastAsia="IRNazanin"/>
          <w:color w:val="111111"/>
          <w:sz w:val="28"/>
          <w:sz w:val="28"/>
          <w:szCs w:val="28"/>
          <w:rtl w:val="true"/>
          <w:lang w:bidi="fa-IR"/>
        </w:rPr>
        <w:t>یا که جبرئیل امین، زهرای دیگر خواندت</w:t>
      </w:r>
    </w:p>
    <w:p>
      <w:pPr>
        <w:pStyle w:val="BookText"/>
        <w:rPr/>
      </w:pPr>
      <w:r>
        <w:rPr>
          <w:rFonts w:ascii="IRNazanin" w:hAnsi="IRNazanin" w:eastAsia="IRNazanin"/>
          <w:color w:val="111111"/>
          <w:sz w:val="28"/>
          <w:sz w:val="28"/>
          <w:szCs w:val="28"/>
          <w:rtl w:val="true"/>
          <w:lang w:bidi="fa-IR"/>
        </w:rPr>
        <w:t>بین امت با وجود آن همه نعمت و سپاس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داننده ی اسرار داند کیستی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هستی، احمد مختار داند کیستی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حیدر کرار داند کیستی</w:t>
      </w:r>
    </w:p>
    <w:p>
      <w:pPr>
        <w:pStyle w:val="BookText"/>
        <w:rPr/>
      </w:pPr>
      <w:r>
        <w:rPr>
          <w:rFonts w:ascii="IRNazanin" w:hAnsi="IRNazanin" w:eastAsia="IRNazanin"/>
          <w:color w:val="111111"/>
          <w:sz w:val="28"/>
          <w:sz w:val="28"/>
          <w:szCs w:val="28"/>
          <w:rtl w:val="true"/>
          <w:lang w:bidi="fa-IR"/>
        </w:rPr>
        <w:t xml:space="preserve">فاطمه، آن عصمت دادار داند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دادور، داور، دادگر، دادر آسمان،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درود آفرینش بر تو و بر شوهرت</w:t>
      </w:r>
    </w:p>
    <w:p>
      <w:pPr>
        <w:pStyle w:val="BookText"/>
        <w:rPr/>
      </w:pPr>
      <w:r>
        <w:rPr>
          <w:rFonts w:ascii="IRNazanin" w:hAnsi="IRNazanin" w:eastAsia="IRNazanin"/>
          <w:color w:val="111111"/>
          <w:sz w:val="28"/>
          <w:sz w:val="28"/>
          <w:szCs w:val="28"/>
          <w:rtl w:val="true"/>
          <w:lang w:bidi="fa-IR"/>
        </w:rPr>
        <w:t>وی سلام الله بر دامان زهرا پرورت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زن، ولی مردانگی قانون توست</w:t>
      </w:r>
    </w:p>
    <w:p>
      <w:pPr>
        <w:pStyle w:val="BookText"/>
        <w:rPr/>
      </w:pPr>
      <w:r>
        <w:rPr>
          <w:rFonts w:ascii="IRNazanin" w:hAnsi="IRNazanin" w:eastAsia="IRNazanin"/>
          <w:color w:val="111111"/>
          <w:sz w:val="28"/>
          <w:sz w:val="28"/>
          <w:szCs w:val="28"/>
          <w:rtl w:val="true"/>
          <w:lang w:bidi="fa-IR"/>
        </w:rPr>
        <w:t>تا قیامت هر کجا مؤمن بُوَد، ممنون توست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صبر دین داری همه مَرهون توست</w:t>
      </w:r>
    </w:p>
    <w:p>
      <w:pPr>
        <w:pStyle w:val="BookText"/>
        <w:rPr/>
      </w:pPr>
      <w:r>
        <w:rPr>
          <w:rFonts w:ascii="IRNazanin" w:hAnsi="IRNazanin" w:eastAsia="IRNazanin"/>
          <w:color w:val="111111"/>
          <w:sz w:val="28"/>
          <w:sz w:val="28"/>
          <w:szCs w:val="28"/>
          <w:rtl w:val="true"/>
          <w:lang w:bidi="fa-IR"/>
        </w:rPr>
        <w:t>هر که از اسلام دارد، بهره ای، مدیون توست</w:t>
      </w:r>
    </w:p>
    <w:p>
      <w:pPr>
        <w:pStyle w:val="BookText"/>
        <w:rPr/>
      </w:pPr>
      <w:r>
        <w:rPr>
          <w:rFonts w:ascii="IRNazanin" w:hAnsi="IRNazanin" w:eastAsia="IRNazanin"/>
          <w:color w:val="111111"/>
          <w:sz w:val="28"/>
          <w:sz w:val="28"/>
          <w:szCs w:val="28"/>
          <w:rtl w:val="true"/>
          <w:lang w:bidi="fa-IR"/>
        </w:rPr>
        <w:t>مصطفی ز آغاز، یاری جز تو و حیدر نداشت</w:t>
      </w:r>
    </w:p>
    <w:p>
      <w:pPr>
        <w:pStyle w:val="BookText"/>
        <w:rPr/>
      </w:pPr>
      <w:r>
        <w:rPr>
          <w:rFonts w:ascii="IRNazanin" w:hAnsi="IRNazanin" w:eastAsia="IRNazanin"/>
          <w:color w:val="111111"/>
          <w:sz w:val="28"/>
          <w:sz w:val="28"/>
          <w:szCs w:val="28"/>
          <w:rtl w:val="true"/>
          <w:lang w:bidi="fa-IR"/>
        </w:rPr>
        <w:t>در مقام و منزلت مانند تو همسر نداشت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آمد از اول باعث ترویج دین</w:t>
      </w:r>
    </w:p>
    <w:p>
      <w:pPr>
        <w:pStyle w:val="BookText"/>
        <w:rPr/>
      </w:pPr>
      <w:r>
        <w:rPr>
          <w:rFonts w:ascii="IRNazanin" w:hAnsi="IRNazanin" w:eastAsia="IRNazanin"/>
          <w:color w:val="111111"/>
          <w:sz w:val="28"/>
          <w:sz w:val="28"/>
          <w:szCs w:val="28"/>
          <w:rtl w:val="true"/>
          <w:lang w:bidi="fa-IR"/>
        </w:rPr>
        <w:t>هست تو، خُلق نبی، تیغ امیر المؤمنین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هست خود یکسر فشاندی آستین</w:t>
      </w:r>
    </w:p>
    <w:p>
      <w:pPr>
        <w:pStyle w:val="BookText"/>
        <w:rPr/>
      </w:pPr>
      <w:r>
        <w:rPr>
          <w:rFonts w:ascii="IRNazanin" w:hAnsi="IRNazanin" w:eastAsia="IRNazanin"/>
          <w:color w:val="111111"/>
          <w:sz w:val="28"/>
          <w:sz w:val="28"/>
          <w:szCs w:val="28"/>
          <w:rtl w:val="true"/>
          <w:lang w:bidi="fa-IR"/>
        </w:rPr>
        <w:t>راستی این است در اسلام، دین راستین</w:t>
      </w:r>
    </w:p>
    <w:p>
      <w:pPr>
        <w:pStyle w:val="BookText"/>
        <w:rPr/>
      </w:pPr>
      <w:r>
        <w:rPr>
          <w:rFonts w:ascii="IRNazanin" w:hAnsi="IRNazanin" w:eastAsia="IRNazanin"/>
          <w:color w:val="111111"/>
          <w:sz w:val="28"/>
          <w:sz w:val="28"/>
          <w:szCs w:val="28"/>
          <w:rtl w:val="true"/>
          <w:lang w:bidi="fa-IR"/>
        </w:rPr>
        <w:t>با علی همگام در احیای قرآن بوده ای</w:t>
      </w:r>
    </w:p>
    <w:p>
      <w:pPr>
        <w:pStyle w:val="BookText"/>
        <w:rPr/>
      </w:pPr>
      <w:r>
        <w:rPr>
          <w:rFonts w:ascii="IRNazanin" w:hAnsi="IRNazanin" w:eastAsia="IRNazanin"/>
          <w:color w:val="111111"/>
          <w:sz w:val="28"/>
          <w:sz w:val="28"/>
          <w:szCs w:val="28"/>
          <w:rtl w:val="true"/>
          <w:lang w:bidi="fa-IR"/>
        </w:rPr>
        <w:t>پیش تر از بعثت احمد مسلمان بوده ای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چون تو مادر تا قیامت سرفراز</w:t>
      </w:r>
    </w:p>
    <w:p>
      <w:pPr>
        <w:pStyle w:val="BookText"/>
        <w:rPr/>
      </w:pPr>
      <w:r>
        <w:rPr>
          <w:rFonts w:ascii="IRNazanin" w:hAnsi="IRNazanin" w:eastAsia="IRNazanin"/>
          <w:color w:val="111111"/>
          <w:sz w:val="28"/>
          <w:sz w:val="28"/>
          <w:szCs w:val="28"/>
          <w:rtl w:val="true"/>
          <w:lang w:bidi="fa-IR"/>
        </w:rPr>
        <w:t>مسلمین آرند بر خاک درت روی نیاز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بالد محمد، بر تو می نازد حجاز</w:t>
      </w:r>
    </w:p>
    <w:p>
      <w:pPr>
        <w:pStyle w:val="BookText"/>
        <w:rPr/>
      </w:pPr>
      <w:r>
        <w:rPr>
          <w:rFonts w:ascii="IRNazanin" w:hAnsi="IRNazanin" w:eastAsia="IRNazanin"/>
          <w:color w:val="111111"/>
          <w:sz w:val="28"/>
          <w:sz w:val="28"/>
          <w:szCs w:val="28"/>
          <w:rtl w:val="true"/>
          <w:lang w:bidi="fa-IR"/>
        </w:rPr>
        <w:t>با محمد خوانده ای پیش از شب بعثت، نماز</w:t>
      </w:r>
    </w:p>
    <w:p>
      <w:pPr>
        <w:pStyle w:val="BookText"/>
        <w:rPr/>
      </w:pPr>
      <w:r>
        <w:rPr>
          <w:rFonts w:ascii="IRNazanin" w:hAnsi="IRNazanin" w:eastAsia="IRNazanin"/>
          <w:color w:val="111111"/>
          <w:sz w:val="28"/>
          <w:sz w:val="28"/>
          <w:szCs w:val="28"/>
          <w:rtl w:val="true"/>
          <w:lang w:bidi="fa-IR"/>
        </w:rPr>
        <w:t>مادر زهرا سلام الله بر جان و تنت</w:t>
      </w:r>
    </w:p>
    <w:p>
      <w:pPr>
        <w:pStyle w:val="BookText"/>
        <w:rPr/>
      </w:pPr>
      <w:r>
        <w:rPr>
          <w:rFonts w:ascii="IRNazanin" w:hAnsi="IRNazanin" w:eastAsia="IRNazanin"/>
          <w:color w:val="111111"/>
          <w:sz w:val="28"/>
          <w:sz w:val="28"/>
          <w:szCs w:val="28"/>
          <w:rtl w:val="true"/>
          <w:lang w:bidi="fa-IR"/>
        </w:rPr>
        <w:t>یازده خورشید سر زد از سپهر دامنت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ماه خدا روح تو پرواز از بدن</w:t>
      </w:r>
    </w:p>
    <w:p>
      <w:pPr>
        <w:pStyle w:val="BookText"/>
        <w:rPr/>
      </w:pPr>
      <w:r>
        <w:rPr>
          <w:rFonts w:ascii="IRNazanin" w:hAnsi="IRNazanin" w:eastAsia="IRNazanin"/>
          <w:color w:val="111111"/>
          <w:sz w:val="28"/>
          <w:sz w:val="28"/>
          <w:szCs w:val="28"/>
          <w:rtl w:val="true"/>
          <w:lang w:bidi="fa-IR"/>
        </w:rPr>
        <w:t>گشت مهمان در جوار قرب حی ذو المنن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 رحلتت – سال غم و رنج و مِحَن</w:t>
      </w:r>
    </w:p>
    <w:p>
      <w:pPr>
        <w:pStyle w:val="BookText"/>
        <w:rPr/>
      </w:pPr>
      <w:r>
        <w:rPr>
          <w:rFonts w:ascii="IRNazanin" w:hAnsi="IRNazanin" w:eastAsia="IRNazanin"/>
          <w:color w:val="111111"/>
          <w:sz w:val="28"/>
          <w:sz w:val="28"/>
          <w:szCs w:val="28"/>
          <w:rtl w:val="true"/>
          <w:lang w:bidi="fa-IR"/>
        </w:rPr>
        <w:t>جامه ی ختم رسالت شد بر اندامت کفن</w:t>
      </w:r>
    </w:p>
    <w:p>
      <w:pPr>
        <w:pStyle w:val="BookText"/>
        <w:rPr/>
      </w:pPr>
      <w:r>
        <w:rPr>
          <w:rFonts w:ascii="IRNazanin" w:hAnsi="IRNazanin" w:eastAsia="IRNazanin"/>
          <w:color w:val="111111"/>
          <w:sz w:val="28"/>
          <w:sz w:val="28"/>
          <w:szCs w:val="28"/>
          <w:rtl w:val="true"/>
          <w:lang w:bidi="fa-IR"/>
        </w:rPr>
        <w:t>گشت عام الحزن بر ختم رسل – سال غمت</w:t>
      </w:r>
    </w:p>
    <w:p>
      <w:pPr>
        <w:pStyle w:val="BookText"/>
        <w:rPr/>
      </w:pPr>
      <w:r>
        <w:rPr>
          <w:rFonts w:ascii="IRNazanin" w:hAnsi="IRNazanin" w:eastAsia="IRNazanin"/>
          <w:color w:val="111111"/>
          <w:sz w:val="28"/>
          <w:sz w:val="28"/>
          <w:szCs w:val="28"/>
          <w:rtl w:val="true"/>
          <w:lang w:bidi="fa-IR"/>
        </w:rPr>
        <w:t>شد روان از دیده اش بر چهره اشک ماتمت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امواج بلاها با محمد رهسپر</w:t>
      </w:r>
    </w:p>
    <w:p>
      <w:pPr>
        <w:pStyle w:val="BookText"/>
        <w:rPr/>
      </w:pPr>
      <w:r>
        <w:rPr>
          <w:rFonts w:ascii="IRNazanin" w:hAnsi="IRNazanin" w:eastAsia="IRNazanin"/>
          <w:color w:val="111111"/>
          <w:sz w:val="28"/>
          <w:sz w:val="28"/>
          <w:szCs w:val="28"/>
          <w:rtl w:val="true"/>
          <w:lang w:bidi="fa-IR"/>
        </w:rPr>
        <w:t>در هجوم سنگ ها جان محمد را سپر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از همه زن های عالم خوب تر</w:t>
      </w:r>
    </w:p>
    <w:p>
      <w:pPr>
        <w:pStyle w:val="BookText"/>
        <w:rPr/>
      </w:pPr>
      <w:r>
        <w:rPr>
          <w:rFonts w:ascii="IRNazanin" w:hAnsi="IRNazanin" w:eastAsia="IRNazanin"/>
          <w:color w:val="111111"/>
          <w:sz w:val="28"/>
          <w:sz w:val="28"/>
          <w:szCs w:val="28"/>
          <w:rtl w:val="true"/>
          <w:lang w:bidi="fa-IR"/>
        </w:rPr>
        <w:t>مصطفی را سوز داغت ماند عمری بر جگر</w:t>
      </w:r>
    </w:p>
    <w:p>
      <w:pPr>
        <w:pStyle w:val="BookText"/>
        <w:rPr/>
      </w:pPr>
      <w:r>
        <w:rPr>
          <w:rFonts w:ascii="IRNazanin" w:hAnsi="IRNazanin" w:eastAsia="IRNazanin"/>
          <w:color w:val="111111"/>
          <w:sz w:val="28"/>
          <w:sz w:val="28"/>
          <w:szCs w:val="28"/>
          <w:rtl w:val="true"/>
          <w:lang w:bidi="fa-IR"/>
        </w:rPr>
        <w:t>بارها زین غصه چشم سید بطحا گریست</w:t>
      </w:r>
    </w:p>
    <w:p>
      <w:pPr>
        <w:pStyle w:val="BookText"/>
        <w:rPr/>
      </w:pPr>
      <w:r>
        <w:rPr>
          <w:rFonts w:ascii="IRNazanin" w:hAnsi="IRNazanin" w:eastAsia="IRNazanin"/>
          <w:color w:val="111111"/>
          <w:sz w:val="28"/>
          <w:sz w:val="28"/>
          <w:szCs w:val="28"/>
          <w:rtl w:val="true"/>
          <w:lang w:bidi="fa-IR"/>
        </w:rPr>
        <w:t>بلکه در شام زفاف حیدر و زهرا گریست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گریان، تو را لب در جنان پر خنده باد</w:t>
      </w:r>
    </w:p>
    <w:p>
      <w:pPr>
        <w:pStyle w:val="BookText"/>
        <w:rPr/>
      </w:pPr>
      <w:r>
        <w:rPr>
          <w:rFonts w:ascii="IRNazanin" w:hAnsi="IRNazanin" w:eastAsia="IRNazanin"/>
          <w:color w:val="111111"/>
          <w:sz w:val="28"/>
          <w:sz w:val="28"/>
          <w:szCs w:val="28"/>
          <w:rtl w:val="true"/>
          <w:lang w:bidi="fa-IR"/>
        </w:rPr>
        <w:t>همچو جان در قلب باران، خاطراتت زنده باد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 جاه و جلال و عزتت پاینده باد</w:t>
      </w:r>
    </w:p>
    <w:p>
      <w:pPr>
        <w:pStyle w:val="BookText"/>
        <w:rPr/>
      </w:pPr>
      <w:r>
        <w:rPr>
          <w:rFonts w:ascii="IRNazanin" w:hAnsi="IRNazanin" w:eastAsia="IRNazanin"/>
          <w:color w:val="111111"/>
          <w:sz w:val="28"/>
          <w:sz w:val="28"/>
          <w:szCs w:val="28"/>
          <w:rtl w:val="true"/>
          <w:lang w:bidi="fa-IR"/>
        </w:rPr>
        <w:t>منطقت تا حشر، بر بو جهل ها کوبنده باد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زهرا – سلام حق به تو مادر</w:t>
      </w:r>
    </w:p>
    <w:p>
      <w:pPr>
        <w:pStyle w:val="BookText"/>
        <w:rPr/>
      </w:pPr>
      <w:r>
        <w:rPr>
          <w:rFonts w:ascii="IRNazanin" w:hAnsi="IRNazanin" w:eastAsia="IRNazanin"/>
          <w:color w:val="111111"/>
          <w:sz w:val="28"/>
          <w:sz w:val="28"/>
          <w:szCs w:val="28"/>
          <w:rtl w:val="true"/>
          <w:lang w:bidi="fa-IR"/>
        </w:rPr>
        <w:t xml:space="preserve">فاطمه آورده ای برای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نبوت خداست در کف دستت</w:t>
      </w:r>
    </w:p>
    <w:p>
      <w:pPr>
        <w:pStyle w:val="BookText"/>
        <w:rPr/>
      </w:pPr>
      <w:r>
        <w:rPr>
          <w:rFonts w:ascii="IRNazanin" w:hAnsi="IRNazanin" w:eastAsia="IRNazanin"/>
          <w:color w:val="111111"/>
          <w:sz w:val="28"/>
          <w:sz w:val="28"/>
          <w:szCs w:val="28"/>
          <w:rtl w:val="true"/>
          <w:lang w:bidi="fa-IR"/>
        </w:rPr>
        <w:t>کآید از او بوی ذات خالق اکبر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نبوت نداشت مثل تو بانو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گیتی نزاده مثل تو دختر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حیرت فتاده این که تو زادی</w:t>
      </w:r>
    </w:p>
    <w:p>
      <w:pPr>
        <w:pStyle w:val="BookText"/>
        <w:rPr/>
      </w:pPr>
      <w:r>
        <w:rPr>
          <w:rFonts w:ascii="IRNazanin" w:hAnsi="IRNazanin" w:eastAsia="IRNazanin"/>
          <w:color w:val="111111"/>
          <w:sz w:val="28"/>
          <w:sz w:val="28"/>
          <w:szCs w:val="28"/>
          <w:rtl w:val="true"/>
          <w:lang w:bidi="fa-IR"/>
        </w:rPr>
        <w:t>حضرت زهراست یا محمد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آورده اند خیل ملایک</w:t>
      </w:r>
    </w:p>
    <w:p>
      <w:pPr>
        <w:pStyle w:val="BookText"/>
        <w:rPr/>
      </w:pPr>
      <w:r>
        <w:rPr>
          <w:rFonts w:ascii="IRNazanin" w:hAnsi="IRNazanin" w:eastAsia="IRNazanin"/>
          <w:color w:val="111111"/>
          <w:sz w:val="28"/>
          <w:sz w:val="28"/>
          <w:szCs w:val="28"/>
          <w:rtl w:val="true"/>
          <w:lang w:bidi="fa-IR"/>
        </w:rPr>
        <w:t>بهر تو از آیه های سوره ی کوثر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غیب خدای عزوجل را</w:t>
      </w:r>
    </w:p>
    <w:p>
      <w:pPr>
        <w:pStyle w:val="BookText"/>
        <w:rPr/>
      </w:pPr>
      <w:r>
        <w:rPr>
          <w:rFonts w:ascii="IRNazanin" w:hAnsi="IRNazanin" w:eastAsia="IRNazanin"/>
          <w:color w:val="111111"/>
          <w:sz w:val="28"/>
          <w:sz w:val="28"/>
          <w:szCs w:val="28"/>
          <w:rtl w:val="true"/>
          <w:lang w:bidi="fa-IR"/>
        </w:rPr>
        <w:t>گوهر نابی نبودی از این بهتر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زادی بود تمام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که تو داری بود بتول مطهر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ی قدرت مبارک است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اش مریم است و ساره و هاجر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موساست طور معرفت او</w:t>
      </w:r>
    </w:p>
    <w:p>
      <w:pPr>
        <w:pStyle w:val="BookText"/>
        <w:rPr/>
      </w:pPr>
      <w:r>
        <w:rPr>
          <w:rFonts w:ascii="IRNazanin" w:hAnsi="IRNazanin" w:eastAsia="IRNazanin"/>
          <w:color w:val="111111"/>
          <w:sz w:val="28"/>
          <w:sz w:val="28"/>
          <w:szCs w:val="28"/>
          <w:rtl w:val="true"/>
          <w:lang w:bidi="fa-IR"/>
        </w:rPr>
        <w:t>روح مسیحا کشد به محضر او پر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متین نجات ماست همانا</w:t>
      </w:r>
    </w:p>
    <w:p>
      <w:pPr>
        <w:pStyle w:val="BookText"/>
        <w:rPr/>
      </w:pPr>
      <w:r>
        <w:rPr>
          <w:rFonts w:ascii="IRNazanin" w:hAnsi="IRNazanin" w:eastAsia="IRNazanin"/>
          <w:color w:val="111111"/>
          <w:sz w:val="28"/>
          <w:sz w:val="28"/>
          <w:szCs w:val="28"/>
          <w:rtl w:val="true"/>
          <w:lang w:bidi="fa-IR"/>
        </w:rPr>
        <w:t>رشته ای از چادرش به عرصه ی محشر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یعنی تمام صورت قرآن</w:t>
      </w:r>
    </w:p>
    <w:p>
      <w:pPr>
        <w:pStyle w:val="BookText"/>
        <w:rPr/>
      </w:pPr>
      <w:r>
        <w:rPr>
          <w:rFonts w:ascii="IRNazanin" w:hAnsi="IRNazanin" w:eastAsia="IRNazanin"/>
          <w:color w:val="111111"/>
          <w:sz w:val="28"/>
          <w:sz w:val="28"/>
          <w:szCs w:val="28"/>
          <w:rtl w:val="true"/>
          <w:lang w:bidi="fa-IR"/>
        </w:rPr>
        <w:t>فاطمه یعنی کمال احمد و حیدر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فشانند دُر کم است به وصفش</w:t>
      </w:r>
    </w:p>
    <w:p>
      <w:pPr>
        <w:pStyle w:val="BookText"/>
        <w:rPr/>
      </w:pPr>
      <w:r>
        <w:rPr>
          <w:rFonts w:ascii="IRNazanin" w:hAnsi="IRNazanin" w:eastAsia="IRNazanin"/>
          <w:color w:val="111111"/>
          <w:sz w:val="28"/>
          <w:sz w:val="28"/>
          <w:szCs w:val="28"/>
          <w:rtl w:val="true"/>
          <w:lang w:bidi="fa-IR"/>
        </w:rPr>
        <w:t>خواجه ی أسرار مگر فشاند گوهر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و طاها و قدر و نور بخوانید</w:t>
      </w:r>
    </w:p>
    <w:p>
      <w:pPr>
        <w:pStyle w:val="BookText"/>
        <w:rPr/>
      </w:pPr>
      <w:r>
        <w:rPr>
          <w:rFonts w:ascii="IRNazanin" w:hAnsi="IRNazanin" w:eastAsia="IRNazanin"/>
          <w:color w:val="111111"/>
          <w:sz w:val="28"/>
          <w:sz w:val="28"/>
          <w:szCs w:val="28"/>
          <w:rtl w:val="true"/>
          <w:lang w:bidi="fa-IR"/>
        </w:rPr>
        <w:t>کآمده در شأن او ز حضرت داور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نکند کس، حقیقتی ست مسلم</w:t>
      </w:r>
    </w:p>
    <w:p>
      <w:pPr>
        <w:pStyle w:val="BookText"/>
        <w:rPr/>
      </w:pPr>
      <w:r>
        <w:rPr>
          <w:rFonts w:ascii="IRNazanin" w:hAnsi="IRNazanin" w:eastAsia="IRNazanin"/>
          <w:color w:val="111111"/>
          <w:sz w:val="28"/>
          <w:sz w:val="28"/>
          <w:szCs w:val="28"/>
          <w:rtl w:val="true"/>
          <w:lang w:bidi="fa-IR"/>
        </w:rPr>
        <w:t>این که به او متکی ست، فاتح خیبر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بی نام اوست، پایش در گل</w:t>
      </w:r>
    </w:p>
    <w:p>
      <w:pPr>
        <w:pStyle w:val="BookText"/>
        <w:rPr/>
      </w:pPr>
      <w:r>
        <w:rPr>
          <w:rFonts w:ascii="IRNazanin" w:hAnsi="IRNazanin" w:eastAsia="IRNazanin"/>
          <w:color w:val="111111"/>
          <w:sz w:val="28"/>
          <w:sz w:val="28"/>
          <w:szCs w:val="28"/>
          <w:rtl w:val="true"/>
          <w:lang w:bidi="fa-IR"/>
        </w:rPr>
        <w:t>خلقت بی مهر اوست، خاکش بر سر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شود جای پای فضه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رشک برد بر مدینه وادی مشعر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پدر پرور است و ام ابیها</w:t>
      </w:r>
    </w:p>
    <w:p>
      <w:pPr>
        <w:pStyle w:val="BookText"/>
        <w:rPr/>
      </w:pPr>
      <w:r>
        <w:rPr>
          <w:rFonts w:ascii="IRNazanin" w:hAnsi="IRNazanin" w:eastAsia="IRNazanin"/>
          <w:color w:val="111111"/>
          <w:sz w:val="28"/>
          <w:sz w:val="28"/>
          <w:szCs w:val="28"/>
          <w:rtl w:val="true"/>
          <w:lang w:bidi="fa-IR"/>
        </w:rPr>
        <w:t>بلکه فداها به صف اوست مکرر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 مراست، روح دو پهلو</w:t>
      </w:r>
    </w:p>
    <w:p>
      <w:pPr>
        <w:pStyle w:val="BookText"/>
        <w:rPr/>
      </w:pPr>
      <w:r>
        <w:rPr>
          <w:rFonts w:ascii="IRNazanin" w:hAnsi="IRNazanin" w:eastAsia="IRNazanin"/>
          <w:color w:val="111111"/>
          <w:sz w:val="28"/>
          <w:sz w:val="28"/>
          <w:szCs w:val="28"/>
          <w:rtl w:val="true"/>
          <w:lang w:bidi="fa-IR"/>
        </w:rPr>
        <w:t>حیدر گوید مراست، همدم و همسر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گوید مراست، گوهر مکنون</w:t>
      </w:r>
    </w:p>
    <w:p>
      <w:pPr>
        <w:pStyle w:val="BookText"/>
        <w:rPr/>
      </w:pPr>
      <w:r>
        <w:rPr>
          <w:rFonts w:ascii="IRNazanin" w:hAnsi="IRNazanin" w:eastAsia="IRNazanin"/>
          <w:color w:val="111111"/>
          <w:sz w:val="28"/>
          <w:sz w:val="28"/>
          <w:szCs w:val="28"/>
          <w:rtl w:val="true"/>
          <w:lang w:bidi="fa-IR"/>
        </w:rPr>
        <w:t>قرآن گوید مراست سوره ی کوثر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گوید مراست فاطمه بانو</w:t>
      </w:r>
    </w:p>
    <w:p>
      <w:pPr>
        <w:pStyle w:val="BookText"/>
        <w:rPr/>
      </w:pPr>
      <w:r>
        <w:rPr>
          <w:rFonts w:ascii="IRNazanin" w:hAnsi="IRNazanin" w:eastAsia="IRNazanin"/>
          <w:color w:val="111111"/>
          <w:sz w:val="28"/>
          <w:sz w:val="28"/>
          <w:szCs w:val="28"/>
          <w:rtl w:val="true"/>
          <w:lang w:bidi="fa-IR"/>
        </w:rPr>
        <w:t>مریم گوید مراست فاطمه رهبر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بیت الولاش برده توسل</w:t>
      </w:r>
    </w:p>
    <w:p>
      <w:pPr>
        <w:pStyle w:val="BookText"/>
        <w:rPr/>
      </w:pPr>
      <w:r>
        <w:rPr>
          <w:rFonts w:ascii="Amiri" w:hAnsi="Amiri" w:eastAsia="Amiri" w:cs="Amiri"/>
          <w:color w:val="111111"/>
          <w:sz w:val="28"/>
          <w:sz w:val="28"/>
          <w:szCs w:val="28"/>
          <w:rtl w:val="true"/>
          <w:lang w:bidi="ar-SA"/>
        </w:rPr>
        <w:t>جن و مَلَک سر به سر ز اَیمَن و اَیسَر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شرف بین که پنج بار، شب و روز</w:t>
      </w:r>
    </w:p>
    <w:p>
      <w:pPr>
        <w:pStyle w:val="BookText"/>
        <w:rPr/>
      </w:pPr>
      <w:r>
        <w:rPr>
          <w:rFonts w:ascii="IRNazanin" w:hAnsi="IRNazanin" w:eastAsia="IRNazanin"/>
          <w:color w:val="111111"/>
          <w:sz w:val="28"/>
          <w:sz w:val="28"/>
          <w:szCs w:val="28"/>
          <w:rtl w:val="true"/>
          <w:lang w:bidi="fa-IR"/>
        </w:rPr>
        <w:t>احمد مرسل کند زیارت این در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برد از صد هزار یوسف مصری</w:t>
      </w:r>
    </w:p>
    <w:p>
      <w:pPr>
        <w:pStyle w:val="BookText"/>
        <w:rPr/>
      </w:pPr>
      <w:r>
        <w:rPr>
          <w:rFonts w:ascii="IRNazanin" w:hAnsi="IRNazanin" w:eastAsia="IRNazanin"/>
          <w:color w:val="111111"/>
          <w:sz w:val="28"/>
          <w:sz w:val="28"/>
          <w:szCs w:val="28"/>
          <w:rtl w:val="true"/>
          <w:lang w:bidi="fa-IR"/>
        </w:rPr>
        <w:t>گر نظری افکند به صورت قبر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الهی پر از ذَراری زهراست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شود کور، چشم دشمن اَبتر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جز او که زینب آرد و کلثوم</w:t>
      </w:r>
    </w:p>
    <w:p>
      <w:pPr>
        <w:pStyle w:val="BookText"/>
        <w:rPr/>
      </w:pPr>
      <w:r>
        <w:rPr>
          <w:rFonts w:ascii="IRNazanin" w:hAnsi="IRNazanin" w:eastAsia="IRNazanin"/>
          <w:color w:val="111111"/>
          <w:sz w:val="28"/>
          <w:sz w:val="28"/>
          <w:szCs w:val="28"/>
          <w:rtl w:val="true"/>
          <w:lang w:bidi="fa-IR"/>
        </w:rPr>
        <w:t>کیست که چون او شُبَیر زاید و شَبَّر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صلوات خدا و خلق، هماره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 نسل مطهر تو سراسر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پیغمبری و مادر بابا</w:t>
      </w:r>
    </w:p>
    <w:p>
      <w:pPr>
        <w:pStyle w:val="BookText"/>
        <w:rPr/>
      </w:pPr>
      <w:r>
        <w:rPr>
          <w:rFonts w:ascii="IRNazanin" w:hAnsi="IRNazanin" w:eastAsia="IRNazanin"/>
          <w:color w:val="111111"/>
          <w:sz w:val="28"/>
          <w:sz w:val="28"/>
          <w:szCs w:val="28"/>
          <w:rtl w:val="true"/>
          <w:lang w:bidi="fa-IR"/>
        </w:rPr>
        <w:t>ای پدر و مادرم فدای تو دختر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بهشت خداست در نفس تو</w:t>
      </w:r>
    </w:p>
    <w:p>
      <w:pPr>
        <w:pStyle w:val="BookText"/>
        <w:rPr/>
      </w:pPr>
      <w:r>
        <w:rPr>
          <w:rFonts w:ascii="IRNazanin" w:hAnsi="IRNazanin" w:eastAsia="IRNazanin"/>
          <w:color w:val="111111"/>
          <w:sz w:val="28"/>
          <w:sz w:val="28"/>
          <w:szCs w:val="28"/>
          <w:rtl w:val="true"/>
          <w:lang w:bidi="fa-IR"/>
        </w:rPr>
        <w:t>روح محمد ز بوی توست معطر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علی هستی و علی بود از تو</w:t>
      </w:r>
    </w:p>
    <w:p>
      <w:pPr>
        <w:pStyle w:val="BookText"/>
        <w:rPr/>
      </w:pPr>
      <w:r>
        <w:rPr>
          <w:rFonts w:ascii="IRNazanin" w:hAnsi="IRNazanin" w:eastAsia="IRNazanin"/>
          <w:color w:val="111111"/>
          <w:sz w:val="28"/>
          <w:sz w:val="28"/>
          <w:szCs w:val="28"/>
          <w:rtl w:val="true"/>
          <w:lang w:bidi="fa-IR"/>
        </w:rPr>
        <w:t>ختم رسل عاشق شما زن و شوهر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هفت آسمان شوند صحیفه</w:t>
      </w:r>
    </w:p>
    <w:p>
      <w:pPr>
        <w:pStyle w:val="BookText"/>
        <w:rPr/>
      </w:pPr>
      <w:r>
        <w:rPr>
          <w:rFonts w:ascii="IRNazanin" w:hAnsi="IRNazanin" w:eastAsia="IRNazanin"/>
          <w:color w:val="111111"/>
          <w:sz w:val="28"/>
          <w:sz w:val="28"/>
          <w:szCs w:val="28"/>
          <w:rtl w:val="true"/>
          <w:lang w:bidi="fa-IR"/>
        </w:rPr>
        <w:t>مدح تو ناید ز خلق اول و آخر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از قدوم توست مصفا</w:t>
      </w:r>
    </w:p>
    <w:p>
      <w:pPr>
        <w:pStyle w:val="BookText"/>
        <w:rPr/>
      </w:pPr>
      <w:r>
        <w:rPr>
          <w:rFonts w:ascii="IRNazanin" w:hAnsi="IRNazanin" w:eastAsia="IRNazanin"/>
          <w:color w:val="111111"/>
          <w:sz w:val="28"/>
          <w:sz w:val="28"/>
          <w:szCs w:val="28"/>
          <w:rtl w:val="true"/>
          <w:lang w:bidi="fa-IR"/>
        </w:rPr>
        <w:t>باغ جنان با تبسم تو منور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فنا و نور تو باقی</w:t>
      </w:r>
    </w:p>
    <w:p>
      <w:pPr>
        <w:pStyle w:val="BookText"/>
        <w:rPr/>
      </w:pPr>
      <w:r>
        <w:rPr>
          <w:rFonts w:ascii="IRNazanin" w:hAnsi="IRNazanin" w:eastAsia="IRNazanin"/>
          <w:color w:val="111111"/>
          <w:sz w:val="28"/>
          <w:sz w:val="28"/>
          <w:szCs w:val="28"/>
          <w:rtl w:val="true"/>
          <w:lang w:bidi="fa-IR"/>
        </w:rPr>
        <w:t>صادر اول خدا، وجود تو مصدر</w:t>
      </w:r>
      <w:r>
        <w:rPr>
          <w:rStyle w:val="FootnoteAnchor"/>
          <w:rtl w:val="true"/>
        </w:rPr>
        <w:footnoteReference w:id="7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خون خدا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خون شهدا مهدی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مادر خون خداست</w:t>
      </w:r>
    </w:p>
    <w:p>
      <w:pPr>
        <w:pStyle w:val="BookText"/>
        <w:rPr/>
      </w:pPr>
      <w:r>
        <w:rPr>
          <w:rFonts w:ascii="IRNazanin" w:hAnsi="IRNazanin" w:eastAsia="IRNazanin"/>
          <w:color w:val="111111"/>
          <w:sz w:val="28"/>
          <w:sz w:val="28"/>
          <w:szCs w:val="28"/>
          <w:rtl w:val="true"/>
          <w:lang w:bidi="fa-IR"/>
        </w:rPr>
        <w:t>مادر من ائمه را مقتداست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مادر من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مادر من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بهشت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بهشت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روح دو پهلوی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سیدة الأنبیاءست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کبریاست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اسوه ی صبر و رضاست</w:t>
      </w:r>
    </w:p>
    <w:p>
      <w:pPr>
        <w:pStyle w:val="BookText"/>
        <w:rPr/>
      </w:pPr>
      <w:r>
        <w:rPr>
          <w:rFonts w:ascii="IRNazanin" w:hAnsi="IRNazanin" w:eastAsia="IRNazanin"/>
          <w:color w:val="111111"/>
          <w:sz w:val="28"/>
          <w:sz w:val="28"/>
          <w:szCs w:val="28"/>
          <w:rtl w:val="true"/>
          <w:lang w:bidi="fa-IR"/>
        </w:rPr>
        <w:t>آیینه ی پیمبر و مرتضاست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حق، همسر حبل المتین</w:t>
      </w:r>
    </w:p>
    <w:p>
      <w:pPr>
        <w:pStyle w:val="BookText"/>
        <w:rPr/>
      </w:pPr>
      <w:r>
        <w:rPr>
          <w:rFonts w:ascii="IRNazanin" w:hAnsi="IRNazanin" w:eastAsia="IRNazanin"/>
          <w:color w:val="111111"/>
          <w:sz w:val="28"/>
          <w:sz w:val="28"/>
          <w:szCs w:val="28"/>
          <w:rtl w:val="true"/>
          <w:lang w:bidi="fa-IR"/>
        </w:rPr>
        <w:t>ام نبی، ام کتاب، ام 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روح نماز شب است</w:t>
      </w:r>
    </w:p>
    <w:p>
      <w:pPr>
        <w:pStyle w:val="BookText"/>
        <w:rPr/>
      </w:pPr>
      <w:r>
        <w:rPr>
          <w:rFonts w:ascii="IRNazanin" w:hAnsi="IRNazanin" w:eastAsia="IRNazanin"/>
          <w:color w:val="111111"/>
          <w:sz w:val="28"/>
          <w:sz w:val="28"/>
          <w:szCs w:val="28"/>
          <w:rtl w:val="true"/>
          <w:lang w:bidi="fa-IR"/>
        </w:rPr>
        <w:t>حاصلی از ترتبش زینت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پرورد</w:t>
      </w:r>
    </w:p>
    <w:p>
      <w:pPr>
        <w:pStyle w:val="BookText"/>
        <w:rPr/>
      </w:pPr>
      <w:r>
        <w:rPr>
          <w:rFonts w:ascii="IRNazanin" w:hAnsi="IRNazanin" w:eastAsia="IRNazanin"/>
          <w:color w:val="111111"/>
          <w:sz w:val="28"/>
          <w:sz w:val="28"/>
          <w:szCs w:val="28"/>
          <w:rtl w:val="true"/>
          <w:lang w:bidi="fa-IR"/>
        </w:rPr>
        <w:t xml:space="preserve">دامن پاک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دست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دست مگو، هست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بود و نبود علی است</w:t>
      </w:r>
    </w:p>
    <w:p>
      <w:pPr>
        <w:pStyle w:val="BookText"/>
        <w:rPr/>
      </w:pPr>
      <w:r>
        <w:rPr>
          <w:rFonts w:ascii="IRNazanin" w:hAnsi="IRNazanin" w:eastAsia="IRNazanin"/>
          <w:color w:val="111111"/>
          <w:sz w:val="28"/>
          <w:sz w:val="28"/>
          <w:szCs w:val="28"/>
          <w:rtl w:val="true"/>
          <w:lang w:bidi="fa-IR"/>
        </w:rPr>
        <w:t xml:space="preserve">مادر من یاس کبود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فدایی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شاهد او ناله ی پشت در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کیست؟ امید علی است</w:t>
      </w:r>
    </w:p>
    <w:p>
      <w:pPr>
        <w:pStyle w:val="BookText"/>
        <w:rPr/>
      </w:pPr>
      <w:r>
        <w:rPr>
          <w:rFonts w:ascii="IRNazanin" w:hAnsi="IRNazanin" w:eastAsia="IRNazanin"/>
          <w:color w:val="111111"/>
          <w:sz w:val="28"/>
          <w:sz w:val="28"/>
          <w:szCs w:val="28"/>
          <w:rtl w:val="true"/>
          <w:lang w:bidi="fa-IR"/>
        </w:rPr>
        <w:t xml:space="preserve">مادر اولین شهید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چو مرغ بی بال شد</w:t>
      </w:r>
    </w:p>
    <w:p>
      <w:pPr>
        <w:pStyle w:val="BookText"/>
        <w:rPr/>
      </w:pPr>
      <w:r>
        <w:rPr>
          <w:rFonts w:ascii="IRNazanin" w:hAnsi="IRNazanin" w:eastAsia="IRNazanin"/>
          <w:color w:val="111111"/>
          <w:sz w:val="28"/>
          <w:sz w:val="28"/>
          <w:szCs w:val="28"/>
          <w:rtl w:val="true"/>
          <w:lang w:bidi="fa-IR"/>
        </w:rPr>
        <w:t>مثل کتاب وحی، پامال شد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نخل که بی برگ شد</w:t>
      </w:r>
    </w:p>
    <w:p>
      <w:pPr>
        <w:pStyle w:val="BookText"/>
        <w:rPr/>
      </w:pPr>
      <w:r>
        <w:rPr>
          <w:rFonts w:ascii="IRNazanin" w:hAnsi="IRNazanin" w:eastAsia="IRNazanin"/>
          <w:color w:val="111111"/>
          <w:sz w:val="28"/>
          <w:sz w:val="28"/>
          <w:szCs w:val="28"/>
          <w:rtl w:val="true"/>
          <w:lang w:bidi="fa-IR"/>
        </w:rPr>
        <w:t>اول زندگی جوان مرگ 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ناموس خدا را زدند</w:t>
      </w:r>
    </w:p>
    <w:p>
      <w:pPr>
        <w:pStyle w:val="BookText"/>
        <w:rPr/>
      </w:pPr>
      <w:r>
        <w:rPr>
          <w:rFonts w:ascii="IRNazanin" w:hAnsi="IRNazanin" w:eastAsia="IRNazanin"/>
          <w:color w:val="111111"/>
          <w:sz w:val="28"/>
          <w:sz w:val="28"/>
          <w:szCs w:val="28"/>
          <w:rtl w:val="true"/>
          <w:lang w:bidi="fa-IR"/>
        </w:rPr>
        <w:t>مادر مظلومه ی ما را زدند</w:t>
      </w:r>
    </w:p>
    <w:p>
      <w:pPr>
        <w:pStyle w:val="BookText"/>
        <w:rPr/>
      </w:pPr>
      <w:r>
        <w:rPr>
          <w:rFonts w:ascii="IRNazanin" w:hAnsi="IRNazanin" w:eastAsia="IRNazanin"/>
          <w:color w:val="111111"/>
          <w:sz w:val="28"/>
          <w:sz w:val="28"/>
          <w:szCs w:val="28"/>
          <w:rtl w:val="true"/>
          <w:lang w:bidi="fa-IR"/>
        </w:rPr>
        <w:t>حیف از آن سینه که در خون نشست</w:t>
      </w:r>
    </w:p>
    <w:p>
      <w:pPr>
        <w:pStyle w:val="BookText"/>
        <w:rPr/>
      </w:pPr>
      <w:r>
        <w:rPr>
          <w:rFonts w:ascii="IRNazanin" w:hAnsi="IRNazanin" w:eastAsia="IRNazanin"/>
          <w:color w:val="111111"/>
          <w:sz w:val="28"/>
          <w:sz w:val="28"/>
          <w:szCs w:val="28"/>
          <w:rtl w:val="true"/>
          <w:lang w:bidi="fa-IR"/>
        </w:rPr>
        <w:t>حیف از آن دست که دشمن شکست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اولین بانوی اسلام</w:t>
      </w:r>
    </w:p>
    <w:p>
      <w:pPr>
        <w:pStyle w:val="BookText"/>
        <w:rPr/>
      </w:pPr>
      <w:r>
        <w:rPr>
          <w:rFonts w:ascii="IRNazanin" w:hAnsi="IRNazanin" w:eastAsia="IRNazanin"/>
          <w:color w:val="111111"/>
          <w:sz w:val="28"/>
          <w:sz w:val="28"/>
          <w:szCs w:val="28"/>
          <w:rtl w:val="true"/>
          <w:lang w:bidi="fa-IR"/>
        </w:rPr>
        <w:t>کز او زن را به نامم زنده شد نام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همسر پیغمبر است او</w:t>
      </w:r>
    </w:p>
    <w:p>
      <w:pPr>
        <w:pStyle w:val="BookText"/>
        <w:rPr/>
      </w:pPr>
      <w:r>
        <w:rPr>
          <w:rFonts w:ascii="IRNazanin" w:hAnsi="IRNazanin" w:eastAsia="IRNazanin"/>
          <w:color w:val="111111"/>
          <w:sz w:val="28"/>
          <w:sz w:val="28"/>
          <w:szCs w:val="28"/>
          <w:rtl w:val="true"/>
          <w:lang w:bidi="fa-IR"/>
        </w:rPr>
        <w:t>به قدر ورتبه از مردم سر است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بین زنها او یگانه است</w:t>
      </w:r>
    </w:p>
    <w:p>
      <w:pPr>
        <w:pStyle w:val="BookText"/>
        <w:rPr/>
      </w:pPr>
      <w:r>
        <w:rPr>
          <w:rFonts w:ascii="IRNazanin" w:hAnsi="IRNazanin" w:eastAsia="IRNazanin"/>
          <w:color w:val="111111"/>
          <w:sz w:val="28"/>
          <w:sz w:val="28"/>
          <w:szCs w:val="28"/>
          <w:rtl w:val="true"/>
          <w:lang w:bidi="fa-IR"/>
        </w:rPr>
        <w:t>که در تاریخ نامش جادانه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ایثارش کرم شرمنده گشته</w:t>
      </w:r>
    </w:p>
    <w:p>
      <w:pPr>
        <w:pStyle w:val="BookText"/>
        <w:rPr/>
      </w:pPr>
      <w:r>
        <w:rPr>
          <w:rFonts w:ascii="IRNazanin" w:hAnsi="IRNazanin" w:eastAsia="IRNazanin"/>
          <w:color w:val="111111"/>
          <w:sz w:val="28"/>
          <w:sz w:val="28"/>
          <w:szCs w:val="28"/>
          <w:rtl w:val="true"/>
          <w:lang w:bidi="fa-IR"/>
        </w:rPr>
        <w:t>کرم پیش سخایش بنده گشته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خویش دین خود ادا کرد</w:t>
      </w:r>
    </w:p>
    <w:p>
      <w:pPr>
        <w:pStyle w:val="BookText"/>
        <w:rPr/>
      </w:pPr>
      <w:r>
        <w:rPr>
          <w:rFonts w:ascii="IRNazanin" w:hAnsi="IRNazanin" w:eastAsia="IRNazanin"/>
          <w:color w:val="111111"/>
          <w:sz w:val="28"/>
          <w:sz w:val="28"/>
          <w:szCs w:val="28"/>
          <w:rtl w:val="true"/>
          <w:lang w:bidi="fa-IR"/>
        </w:rPr>
        <w:t>تمام ثروت خود را فدا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قوام از ثروت اوست</w:t>
      </w:r>
    </w:p>
    <w:p>
      <w:pPr>
        <w:pStyle w:val="BookText"/>
        <w:rPr/>
      </w:pPr>
      <w:r>
        <w:rPr>
          <w:rFonts w:ascii="IRNazanin" w:hAnsi="IRNazanin" w:eastAsia="IRNazanin"/>
          <w:color w:val="111111"/>
          <w:sz w:val="28"/>
          <w:sz w:val="28"/>
          <w:szCs w:val="28"/>
          <w:rtl w:val="true"/>
          <w:lang w:bidi="fa-IR"/>
        </w:rPr>
        <w:t>حقیقت را دوام از ثروت اوست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زینت آئین احمد</w:t>
      </w:r>
    </w:p>
    <w:p>
      <w:pPr>
        <w:pStyle w:val="BookText"/>
        <w:rPr/>
      </w:pPr>
      <w:r>
        <w:rPr>
          <w:rFonts w:ascii="IRNazanin" w:hAnsi="IRNazanin" w:eastAsia="IRNazanin"/>
          <w:color w:val="111111"/>
          <w:sz w:val="28"/>
          <w:sz w:val="28"/>
          <w:szCs w:val="28"/>
          <w:rtl w:val="true"/>
          <w:lang w:bidi="fa-IR"/>
        </w:rPr>
        <w:t>که از او زنده شد دین محمد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ایثار او در حد وافی</w:t>
      </w:r>
    </w:p>
    <w:p>
      <w:pPr>
        <w:pStyle w:val="BookText"/>
        <w:rPr/>
      </w:pPr>
      <w:r>
        <w:rPr>
          <w:rFonts w:ascii="IRNazanin" w:hAnsi="IRNazanin" w:eastAsia="IRNazanin"/>
          <w:color w:val="111111"/>
          <w:sz w:val="28"/>
          <w:sz w:val="28"/>
          <w:szCs w:val="28"/>
          <w:rtl w:val="true"/>
          <w:lang w:bidi="fa-IR"/>
        </w:rPr>
        <w:t>سرآمد لطف حق بهر تلافی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جود بود در کان وجودش</w:t>
      </w:r>
    </w:p>
    <w:p>
      <w:pPr>
        <w:pStyle w:val="BookText"/>
        <w:rPr/>
      </w:pPr>
      <w:r>
        <w:rPr>
          <w:rFonts w:ascii="IRNazanin" w:hAnsi="IRNazanin" w:eastAsia="IRNazanin"/>
          <w:color w:val="111111"/>
          <w:sz w:val="28"/>
          <w:sz w:val="28"/>
          <w:szCs w:val="28"/>
          <w:rtl w:val="true"/>
          <w:lang w:bidi="fa-IR"/>
        </w:rPr>
        <w:t>بر او بخشید از دریای جودش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گذشتن را خدا کرد</w:t>
      </w:r>
    </w:p>
    <w:p>
      <w:pPr>
        <w:pStyle w:val="BookText"/>
        <w:rPr/>
      </w:pPr>
      <w:r>
        <w:rPr>
          <w:rFonts w:ascii="IRNazanin" w:hAnsi="IRNazanin" w:eastAsia="IRNazanin"/>
          <w:color w:val="111111"/>
          <w:sz w:val="28"/>
          <w:sz w:val="28"/>
          <w:szCs w:val="28"/>
          <w:rtl w:val="true"/>
          <w:lang w:bidi="fa-IR"/>
        </w:rPr>
        <w:t>به او زهرای اطهر را عطا کرد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که هستی گشته مستش</w:t>
      </w:r>
    </w:p>
    <w:p>
      <w:pPr>
        <w:pStyle w:val="BookText"/>
        <w:rPr/>
      </w:pPr>
      <w:r>
        <w:rPr>
          <w:rFonts w:ascii="IRNazanin" w:hAnsi="IRNazanin" w:eastAsia="IRNazanin"/>
          <w:color w:val="111111"/>
          <w:sz w:val="28"/>
          <w:sz w:val="28"/>
          <w:szCs w:val="28"/>
          <w:rtl w:val="true"/>
          <w:lang w:bidi="fa-IR"/>
        </w:rPr>
        <w:t>بود هستی عالم پای بستش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که او را نیست مانند</w:t>
      </w:r>
    </w:p>
    <w:p>
      <w:pPr>
        <w:pStyle w:val="BookText"/>
        <w:rPr/>
      </w:pPr>
      <w:r>
        <w:rPr>
          <w:rFonts w:ascii="IRNazanin" w:hAnsi="IRNazanin" w:eastAsia="IRNazanin"/>
          <w:color w:val="111111"/>
          <w:sz w:val="28"/>
          <w:sz w:val="28"/>
          <w:szCs w:val="28"/>
          <w:rtl w:val="true"/>
          <w:lang w:bidi="fa-IR"/>
        </w:rPr>
        <w:t>به همسر داری و تعلیم فرزند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طلوع صبح روشن</w:t>
      </w:r>
    </w:p>
    <w:p>
      <w:pPr>
        <w:pStyle w:val="BookText"/>
        <w:rPr/>
      </w:pPr>
      <w:r>
        <w:rPr>
          <w:rFonts w:ascii="IRNazanin" w:hAnsi="IRNazanin" w:eastAsia="IRNazanin"/>
          <w:color w:val="111111"/>
          <w:sz w:val="28"/>
          <w:sz w:val="28"/>
          <w:szCs w:val="28"/>
          <w:rtl w:val="true"/>
          <w:lang w:bidi="fa-IR"/>
        </w:rPr>
        <w:t>نبی را روح ریحان پاره تن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خدا را اصل ناموس</w:t>
      </w:r>
    </w:p>
    <w:p>
      <w:pPr>
        <w:pStyle w:val="BookText"/>
        <w:rPr/>
      </w:pPr>
      <w:r>
        <w:rPr>
          <w:rFonts w:ascii="IRNazanin" w:hAnsi="IRNazanin" w:eastAsia="IRNazanin"/>
          <w:color w:val="111111"/>
          <w:sz w:val="28"/>
          <w:sz w:val="28"/>
          <w:szCs w:val="28"/>
          <w:rtl w:val="true"/>
          <w:lang w:bidi="fa-IR"/>
        </w:rPr>
        <w:t>به پیش نور او خورشید فانوس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کلام بی نهایت</w:t>
      </w:r>
    </w:p>
    <w:p>
      <w:pPr>
        <w:pStyle w:val="BookText"/>
        <w:rPr/>
      </w:pPr>
      <w:r>
        <w:rPr>
          <w:rFonts w:ascii="IRNazanin" w:hAnsi="IRNazanin" w:eastAsia="IRNazanin"/>
          <w:color w:val="111111"/>
          <w:sz w:val="28"/>
          <w:sz w:val="28"/>
          <w:szCs w:val="28"/>
          <w:rtl w:val="true"/>
          <w:lang w:bidi="fa-IR"/>
        </w:rPr>
        <w:t>شکوه شکر حق بهر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نبی را ناز دختر</w:t>
      </w:r>
    </w:p>
    <w:p>
      <w:pPr>
        <w:pStyle w:val="BookText"/>
        <w:rPr/>
      </w:pPr>
      <w:r>
        <w:rPr>
          <w:rFonts w:ascii="IRNazanin" w:hAnsi="IRNazanin" w:eastAsia="IRNazanin"/>
          <w:color w:val="111111"/>
          <w:sz w:val="28"/>
          <w:sz w:val="28"/>
          <w:szCs w:val="28"/>
          <w:rtl w:val="true"/>
          <w:lang w:bidi="fa-IR"/>
        </w:rPr>
        <w:t>همان دختی که او را هست مادر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سرود باور صلح</w:t>
      </w:r>
    </w:p>
    <w:p>
      <w:pPr>
        <w:pStyle w:val="BookText"/>
        <w:rPr/>
      </w:pPr>
      <w:r>
        <w:rPr>
          <w:rFonts w:ascii="IRNazanin" w:hAnsi="IRNazanin" w:eastAsia="IRNazanin"/>
          <w:color w:val="111111"/>
          <w:sz w:val="28"/>
          <w:sz w:val="28"/>
          <w:szCs w:val="28"/>
          <w:rtl w:val="true"/>
          <w:lang w:bidi="fa-IR"/>
        </w:rPr>
        <w:t>بسرای حفظ قرآن مادر صلح</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که آرد مجتبی را</w:t>
      </w:r>
    </w:p>
    <w:p>
      <w:pPr>
        <w:pStyle w:val="BookText"/>
        <w:rPr/>
      </w:pPr>
      <w:r>
        <w:rPr>
          <w:rFonts w:ascii="IRNazanin" w:hAnsi="IRNazanin" w:eastAsia="IRNazanin"/>
          <w:color w:val="111111"/>
          <w:sz w:val="28"/>
          <w:sz w:val="28"/>
          <w:szCs w:val="28"/>
          <w:rtl w:val="true"/>
          <w:lang w:bidi="fa-IR"/>
        </w:rPr>
        <w:t>زمینه ساز جنگ کربلا 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زهرایی که شمس مشرقین است</w:t>
      </w:r>
    </w:p>
    <w:p>
      <w:pPr>
        <w:pStyle w:val="BookText"/>
        <w:rPr/>
      </w:pPr>
      <w:r>
        <w:rPr>
          <w:rFonts w:ascii="IRNazanin" w:hAnsi="IRNazanin" w:eastAsia="IRNazanin"/>
          <w:color w:val="111111"/>
          <w:sz w:val="28"/>
          <w:sz w:val="28"/>
          <w:szCs w:val="28"/>
          <w:rtl w:val="true"/>
          <w:lang w:bidi="fa-IR"/>
        </w:rPr>
        <w:t>ز شیر جوشش خون حسین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شرمش گلاب ناب گردد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گلاب از بوی عطرش آب گردد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صورت زهرا</w:t>
      </w:r>
    </w:p>
    <w:p>
      <w:pPr>
        <w:pStyle w:val="BookText"/>
        <w:rPr/>
      </w:pPr>
      <w:r>
        <w:rPr>
          <w:rFonts w:ascii="IRNazanin" w:hAnsi="IRNazanin" w:eastAsia="IRNazanin"/>
          <w:color w:val="111111"/>
          <w:sz w:val="28"/>
          <w:sz w:val="28"/>
          <w:szCs w:val="28"/>
          <w:rtl w:val="true"/>
          <w:lang w:bidi="fa-IR"/>
        </w:rPr>
        <w:t>جلالت قطره و دریاست زهرا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جاه جلالت</w:t>
      </w:r>
    </w:p>
    <w:p>
      <w:pPr>
        <w:pStyle w:val="BookText"/>
        <w:rPr/>
      </w:pPr>
      <w:r>
        <w:rPr>
          <w:rFonts w:ascii="IRNazanin" w:hAnsi="IRNazanin" w:eastAsia="IRNazanin"/>
          <w:color w:val="111111"/>
          <w:sz w:val="28"/>
          <w:sz w:val="28"/>
          <w:szCs w:val="28"/>
          <w:rtl w:val="true"/>
          <w:lang w:bidi="fa-IR"/>
        </w:rPr>
        <w:t>به جای دادن مزد رساله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خواران نمکدان را شکستند</w:t>
      </w:r>
    </w:p>
    <w:p>
      <w:pPr>
        <w:pStyle w:val="BookText"/>
        <w:rPr/>
      </w:pPr>
      <w:r>
        <w:rPr>
          <w:rFonts w:ascii="IRNazanin" w:hAnsi="IRNazanin" w:eastAsia="IRNazanin"/>
          <w:color w:val="111111"/>
          <w:sz w:val="28"/>
          <w:sz w:val="28"/>
          <w:szCs w:val="28"/>
          <w:rtl w:val="true"/>
          <w:lang w:bidi="fa-IR"/>
        </w:rPr>
        <w:t>دل احمد ز راه کینه خستند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استخوان پهلویش را</w:t>
      </w:r>
    </w:p>
    <w:p>
      <w:pPr>
        <w:pStyle w:val="BookText"/>
        <w:rPr/>
      </w:pPr>
      <w:r>
        <w:rPr>
          <w:rFonts w:ascii="IRNazanin" w:hAnsi="IRNazanin" w:eastAsia="IRNazanin"/>
          <w:color w:val="111111"/>
          <w:sz w:val="28"/>
          <w:sz w:val="28"/>
          <w:szCs w:val="28"/>
          <w:rtl w:val="true"/>
          <w:lang w:bidi="fa-IR"/>
        </w:rPr>
        <w:t>سیسه کردند از کین بازویش را</w:t>
      </w:r>
    </w:p>
    <w:p>
      <w:pPr>
        <w:pStyle w:val="BookText"/>
        <w:rPr/>
      </w:pPr>
      <w:r>
        <w:rPr>
          <w:rFonts w:ascii="IRNazanin" w:hAnsi="IRNazanin" w:eastAsia="IRNazanin"/>
          <w:color w:val="111111"/>
          <w:sz w:val="28"/>
          <w:sz w:val="28"/>
          <w:szCs w:val="28"/>
          <w:rtl w:val="true"/>
          <w:lang w:bidi="fa-IR"/>
        </w:rPr>
        <w:t>نکرد از مصطفی شرمی عدویش</w:t>
      </w:r>
    </w:p>
    <w:p>
      <w:pPr>
        <w:pStyle w:val="BookText"/>
        <w:rPr/>
      </w:pPr>
      <w:r>
        <w:rPr>
          <w:rFonts w:ascii="IRNazanin" w:hAnsi="IRNazanin" w:eastAsia="IRNazanin"/>
          <w:color w:val="111111"/>
          <w:sz w:val="28"/>
          <w:sz w:val="28"/>
          <w:szCs w:val="28"/>
          <w:rtl w:val="true"/>
          <w:lang w:bidi="fa-IR"/>
        </w:rPr>
        <w:t>میان کوچه زد سیلی به رویش</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مقام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چاره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رو قدر مادر دان که دایم</w:t>
      </w:r>
    </w:p>
    <w:p>
      <w:pPr>
        <w:pStyle w:val="BookText"/>
        <w:rPr/>
      </w:pPr>
      <w:r>
        <w:rPr>
          <w:rFonts w:ascii="IRNazanin" w:hAnsi="IRNazanin" w:eastAsia="IRNazanin"/>
          <w:color w:val="111111"/>
          <w:sz w:val="28"/>
          <w:sz w:val="28"/>
          <w:szCs w:val="28"/>
          <w:rtl w:val="true"/>
          <w:lang w:bidi="fa-IR"/>
        </w:rPr>
        <w:t>کِشد رنج پسر بی چاره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بیش از پدر خواهش که خواهد</w:t>
      </w:r>
    </w:p>
    <w:p>
      <w:pPr>
        <w:pStyle w:val="BookText"/>
        <w:rPr/>
      </w:pPr>
      <w:r>
        <w:rPr>
          <w:rFonts w:ascii="IRNazanin" w:hAnsi="IRNazanin" w:eastAsia="IRNazanin"/>
          <w:color w:val="111111"/>
          <w:sz w:val="28"/>
          <w:sz w:val="28"/>
          <w:szCs w:val="28"/>
          <w:rtl w:val="true"/>
          <w:lang w:bidi="fa-IR"/>
        </w:rPr>
        <w:t>تو را بیش از پدر بی چاره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محبوب تر دارش که داردت</w:t>
      </w:r>
    </w:p>
    <w:p>
      <w:pPr>
        <w:pStyle w:val="BookText"/>
        <w:rPr/>
      </w:pPr>
      <w:r>
        <w:rPr>
          <w:rFonts w:ascii="IRNazanin" w:hAnsi="IRNazanin" w:eastAsia="IRNazanin"/>
          <w:color w:val="111111"/>
          <w:sz w:val="28"/>
          <w:sz w:val="28"/>
          <w:szCs w:val="28"/>
          <w:rtl w:val="true"/>
          <w:lang w:bidi="fa-IR"/>
        </w:rPr>
        <w:t>ز جان محبوب تر بی چاره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کُند نُه و نُه روز</w:t>
      </w:r>
    </w:p>
    <w:p>
      <w:pPr>
        <w:pStyle w:val="BookText"/>
        <w:rPr/>
      </w:pPr>
      <w:r>
        <w:rPr>
          <w:rFonts w:ascii="IRNazanin" w:hAnsi="IRNazanin" w:eastAsia="IRNazanin"/>
          <w:color w:val="111111"/>
          <w:sz w:val="28"/>
          <w:sz w:val="28"/>
          <w:szCs w:val="28"/>
          <w:rtl w:val="true"/>
          <w:lang w:bidi="fa-IR"/>
        </w:rPr>
        <w:t>تو را چون جان به بر بی چاره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پهلو به آن پهلو نغلتد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بیم خطر بی چاره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زادن تو مرگ خود را</w:t>
      </w:r>
    </w:p>
    <w:p>
      <w:pPr>
        <w:pStyle w:val="BookText"/>
        <w:rPr/>
      </w:pPr>
      <w:r>
        <w:rPr>
          <w:rFonts w:ascii="IRNazanin" w:hAnsi="IRNazanin" w:eastAsia="IRNazanin"/>
          <w:color w:val="111111"/>
          <w:sz w:val="28"/>
          <w:sz w:val="28"/>
          <w:szCs w:val="28"/>
          <w:rtl w:val="true"/>
          <w:lang w:bidi="fa-IR"/>
        </w:rPr>
        <w:t>بگیرد در نظر بی چاره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کهنه و آراید او را</w:t>
      </w:r>
    </w:p>
    <w:p>
      <w:pPr>
        <w:pStyle w:val="BookText"/>
        <w:rPr/>
      </w:pPr>
      <w:r>
        <w:rPr>
          <w:rFonts w:ascii="IRNazanin" w:hAnsi="IRNazanin" w:eastAsia="IRNazanin"/>
          <w:color w:val="111111"/>
          <w:sz w:val="28"/>
          <w:sz w:val="28"/>
          <w:szCs w:val="28"/>
          <w:rtl w:val="true"/>
          <w:lang w:bidi="fa-IR"/>
        </w:rPr>
        <w:t>چو کمتر کارگر بی چاره مادر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دی تو را ساعت به ساعت</w:t>
      </w:r>
    </w:p>
    <w:p>
      <w:pPr>
        <w:pStyle w:val="BookText"/>
        <w:rPr/>
      </w:pPr>
      <w:r>
        <w:rPr>
          <w:rFonts w:ascii="IRNazanin" w:hAnsi="IRNazanin" w:eastAsia="IRNazanin"/>
          <w:color w:val="111111"/>
          <w:sz w:val="28"/>
          <w:sz w:val="28"/>
          <w:szCs w:val="28"/>
          <w:rtl w:val="true"/>
          <w:lang w:bidi="fa-IR"/>
        </w:rPr>
        <w:t>نماید خشک و تر و بی چاره مادر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عطسه آید از دماغت</w:t>
      </w:r>
    </w:p>
    <w:p>
      <w:pPr>
        <w:pStyle w:val="BookText"/>
        <w:rPr/>
      </w:pPr>
      <w:r>
        <w:rPr>
          <w:rFonts w:ascii="IRNazanin" w:hAnsi="IRNazanin" w:eastAsia="IRNazanin"/>
          <w:color w:val="111111"/>
          <w:sz w:val="28"/>
          <w:sz w:val="28"/>
          <w:szCs w:val="28"/>
          <w:rtl w:val="true"/>
          <w:lang w:bidi="fa-IR"/>
        </w:rPr>
        <w:t>پرد هوشش ز سر بی چاره مادر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سرفه ی بی جا نمایی</w:t>
      </w:r>
    </w:p>
    <w:p>
      <w:pPr>
        <w:pStyle w:val="BookText"/>
        <w:rPr/>
      </w:pPr>
      <w:r>
        <w:rPr>
          <w:rFonts w:ascii="IRNazanin" w:hAnsi="IRNazanin" w:eastAsia="IRNazanin"/>
          <w:color w:val="111111"/>
          <w:sz w:val="28"/>
          <w:sz w:val="28"/>
          <w:szCs w:val="28"/>
          <w:rtl w:val="true"/>
          <w:lang w:bidi="fa-IR"/>
        </w:rPr>
        <w:t>خورد خون جگر بی چاره مادر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 این که شب راحت بخوابی</w:t>
      </w:r>
    </w:p>
    <w:p>
      <w:pPr>
        <w:pStyle w:val="BookText"/>
        <w:rPr/>
      </w:pPr>
      <w:r>
        <w:rPr>
          <w:rFonts w:ascii="IRNazanin" w:hAnsi="IRNazanin" w:eastAsia="IRNazanin"/>
          <w:color w:val="111111"/>
          <w:sz w:val="28"/>
          <w:sz w:val="28"/>
          <w:szCs w:val="28"/>
          <w:rtl w:val="true"/>
          <w:lang w:bidi="fa-IR"/>
        </w:rPr>
        <w:t>نخوابد تا سحر بی چاره مادر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گریه ی روز و شب تو</w:t>
      </w:r>
    </w:p>
    <w:p>
      <w:pPr>
        <w:pStyle w:val="BookText"/>
        <w:rPr/>
      </w:pPr>
      <w:r>
        <w:rPr>
          <w:rFonts w:ascii="IRNazanin" w:hAnsi="IRNazanin" w:eastAsia="IRNazanin"/>
          <w:color w:val="111111"/>
          <w:sz w:val="28"/>
          <w:sz w:val="28"/>
          <w:szCs w:val="28"/>
          <w:rtl w:val="true"/>
          <w:lang w:bidi="fa-IR"/>
        </w:rPr>
        <w:t>نداند خواب و خور بی چاره مادر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دندان آوری رنجور گردی</w:t>
      </w:r>
    </w:p>
    <w:p>
      <w:pPr>
        <w:pStyle w:val="BookText"/>
        <w:rPr/>
      </w:pPr>
      <w:r>
        <w:rPr>
          <w:rFonts w:ascii="IRNazanin" w:hAnsi="IRNazanin" w:eastAsia="IRNazanin"/>
          <w:color w:val="111111"/>
          <w:sz w:val="28"/>
          <w:sz w:val="28"/>
          <w:szCs w:val="28"/>
          <w:rtl w:val="true"/>
          <w:lang w:bidi="fa-IR"/>
        </w:rPr>
        <w:t>کشد رنج دگر بی چاره مادر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پا گرفتی، تا نیفتی</w:t>
      </w:r>
    </w:p>
    <w:p>
      <w:pPr>
        <w:pStyle w:val="BookText"/>
        <w:rPr/>
      </w:pPr>
      <w:r>
        <w:rPr>
          <w:rFonts w:ascii="IRNazanin" w:hAnsi="IRNazanin" w:eastAsia="IRNazanin"/>
          <w:color w:val="111111"/>
          <w:sz w:val="28"/>
          <w:sz w:val="28"/>
          <w:szCs w:val="28"/>
          <w:rtl w:val="true"/>
          <w:lang w:bidi="fa-IR"/>
        </w:rPr>
        <w:t>خورد غم بیشتر بی چاره مادر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یک مختصر جانی بگیری</w:t>
      </w:r>
    </w:p>
    <w:p>
      <w:pPr>
        <w:pStyle w:val="BookText"/>
        <w:rPr/>
      </w:pPr>
      <w:r>
        <w:rPr>
          <w:rFonts w:ascii="IRNazanin" w:hAnsi="IRNazanin" w:eastAsia="IRNazanin"/>
          <w:color w:val="111111"/>
          <w:sz w:val="28"/>
          <w:sz w:val="28"/>
          <w:szCs w:val="28"/>
          <w:rtl w:val="true"/>
          <w:lang w:bidi="fa-IR"/>
        </w:rPr>
        <w:t>کُند جان، مختصر بی چاره مادر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چون روی تا بازگردی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چشمش به در چاره مادر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ربع ساعت دیر آیی</w:t>
      </w:r>
    </w:p>
    <w:p>
      <w:pPr>
        <w:pStyle w:val="BookText"/>
        <w:rPr/>
      </w:pPr>
      <w:r>
        <w:rPr>
          <w:rFonts w:ascii="IRNazanin" w:hAnsi="IRNazanin" w:eastAsia="IRNazanin"/>
          <w:color w:val="111111"/>
          <w:sz w:val="28"/>
          <w:sz w:val="28"/>
          <w:szCs w:val="28"/>
          <w:rtl w:val="true"/>
          <w:lang w:bidi="fa-IR"/>
        </w:rPr>
        <w:t>شود از خود بدر بی چاره مادر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هیچ کس زحمت به دنیا</w:t>
      </w:r>
    </w:p>
    <w:p>
      <w:pPr>
        <w:pStyle w:val="BookText"/>
        <w:rPr/>
      </w:pPr>
      <w:r>
        <w:rPr>
          <w:rFonts w:ascii="IRNazanin" w:hAnsi="IRNazanin" w:eastAsia="IRNazanin"/>
          <w:color w:val="111111"/>
          <w:sz w:val="28"/>
          <w:sz w:val="28"/>
          <w:szCs w:val="28"/>
          <w:rtl w:val="true"/>
          <w:lang w:bidi="fa-IR"/>
        </w:rPr>
        <w:t>ز مادر بیشتر، بی چاره مادر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حاصلش از زحمت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دارد یک پسر بی چاره مادر</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قلب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معشوقه به عاشق پیغام</w:t>
      </w:r>
    </w:p>
    <w:p>
      <w:pPr>
        <w:pStyle w:val="BookText"/>
        <w:rPr/>
      </w:pPr>
      <w:r>
        <w:rPr>
          <w:rFonts w:ascii="IRNazanin" w:hAnsi="IRNazanin" w:eastAsia="IRNazanin"/>
          <w:color w:val="111111"/>
          <w:sz w:val="28"/>
          <w:sz w:val="28"/>
          <w:szCs w:val="28"/>
          <w:rtl w:val="true"/>
          <w:lang w:bidi="fa-IR"/>
        </w:rPr>
        <w:t>که کند مادر تو با من جنگ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بیندم از دور کُند</w:t>
      </w:r>
    </w:p>
    <w:p>
      <w:pPr>
        <w:pStyle w:val="BookText"/>
        <w:rPr/>
      </w:pPr>
      <w:r>
        <w:rPr>
          <w:rFonts w:ascii="IRNazanin" w:hAnsi="IRNazanin" w:eastAsia="IRNazanin"/>
          <w:color w:val="111111"/>
          <w:sz w:val="28"/>
          <w:sz w:val="28"/>
          <w:szCs w:val="28"/>
          <w:rtl w:val="true"/>
          <w:lang w:bidi="fa-IR"/>
        </w:rPr>
        <w:t>چهره پُر چین و جبین پر آژنگ</w:t>
      </w:r>
      <w:r>
        <w:rPr>
          <w:rStyle w:val="FootnoteAnchor"/>
          <w:rtl w:val="true"/>
        </w:rPr>
        <w:footnoteReference w:id="7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غضب آلود زند</w:t>
      </w:r>
    </w:p>
    <w:p>
      <w:pPr>
        <w:pStyle w:val="BookText"/>
        <w:rPr/>
      </w:pPr>
      <w:r>
        <w:rPr>
          <w:rFonts w:ascii="IRNazanin" w:hAnsi="IRNazanin" w:eastAsia="IRNazanin"/>
          <w:color w:val="111111"/>
          <w:sz w:val="28"/>
          <w:sz w:val="28"/>
          <w:szCs w:val="28"/>
          <w:rtl w:val="true"/>
          <w:lang w:bidi="fa-IR"/>
        </w:rPr>
        <w:t>بر دل نازک من تیر خدنگ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مرا طرد کُند</w:t>
      </w:r>
    </w:p>
    <w:p>
      <w:pPr>
        <w:pStyle w:val="BookText"/>
        <w:rPr/>
      </w:pPr>
      <w:r>
        <w:rPr>
          <w:rFonts w:ascii="IRNazanin" w:hAnsi="IRNazanin" w:eastAsia="IRNazanin"/>
          <w:color w:val="111111"/>
          <w:sz w:val="28"/>
          <w:sz w:val="28"/>
          <w:szCs w:val="28"/>
          <w:rtl w:val="true"/>
          <w:lang w:bidi="fa-IR"/>
        </w:rPr>
        <w:t>همچو سنگ از دهن قلما سنگ</w:t>
      </w:r>
      <w:r>
        <w:rPr>
          <w:rStyle w:val="FootnoteAnchor"/>
          <w:rtl w:val="true"/>
        </w:rPr>
        <w:footnoteReference w:id="7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سنگ دلت تا زنده ست</w:t>
      </w:r>
    </w:p>
    <w:p>
      <w:pPr>
        <w:pStyle w:val="BookText"/>
        <w:rPr/>
      </w:pPr>
      <w:r>
        <w:rPr>
          <w:rFonts w:ascii="Amiri" w:hAnsi="Amiri" w:eastAsia="Amiri" w:cs="Amiri"/>
          <w:color w:val="111111"/>
          <w:sz w:val="28"/>
          <w:sz w:val="28"/>
          <w:szCs w:val="28"/>
          <w:rtl w:val="true"/>
          <w:lang w:bidi="ar-SA"/>
        </w:rPr>
        <w:t>شهد در کام من و تُست شَرنَک</w:t>
      </w:r>
      <w:r>
        <w:rPr>
          <w:rStyle w:val="FootnoteAnchor"/>
          <w:rtl w:val="true"/>
        </w:rPr>
        <w:footnoteReference w:id="7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 یک دل و یک رنگ ترا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نسازی دل او از خون رنگ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سینه ی تنگش بدری</w:t>
      </w:r>
    </w:p>
    <w:p>
      <w:pPr>
        <w:pStyle w:val="BookText"/>
        <w:rPr/>
      </w:pPr>
      <w:r>
        <w:rPr>
          <w:rFonts w:ascii="IRNazanin" w:hAnsi="IRNazanin" w:eastAsia="IRNazanin"/>
          <w:color w:val="111111"/>
          <w:sz w:val="28"/>
          <w:sz w:val="28"/>
          <w:szCs w:val="28"/>
          <w:rtl w:val="true"/>
          <w:lang w:bidi="fa-IR"/>
        </w:rPr>
        <w:t>دل برون آری از آن سینه ی تنگ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خونین به مَنَش باز آری</w:t>
      </w:r>
    </w:p>
    <w:p>
      <w:pPr>
        <w:pStyle w:val="BookText"/>
        <w:rPr/>
      </w:pPr>
      <w:r>
        <w:rPr>
          <w:rFonts w:ascii="IRNazanin" w:hAnsi="IRNazanin" w:eastAsia="IRNazanin"/>
          <w:color w:val="111111"/>
          <w:sz w:val="28"/>
          <w:sz w:val="28"/>
          <w:szCs w:val="28"/>
          <w:rtl w:val="true"/>
          <w:lang w:bidi="fa-IR"/>
        </w:rPr>
        <w:t>تا بَرد ز آیینه ی قلبم زنگ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بی خِرد ناهنجار</w:t>
      </w:r>
    </w:p>
    <w:p>
      <w:pPr>
        <w:pStyle w:val="BookText"/>
        <w:rPr/>
      </w:pPr>
      <w:r>
        <w:rPr>
          <w:rFonts w:ascii="IRNazanin" w:hAnsi="IRNazanin" w:eastAsia="IRNazanin"/>
          <w:color w:val="111111"/>
          <w:sz w:val="28"/>
          <w:sz w:val="28"/>
          <w:szCs w:val="28"/>
          <w:rtl w:val="true"/>
          <w:lang w:bidi="fa-IR"/>
        </w:rPr>
        <w:t>نه بَل آن فاشق بی عصمت و ننگ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مادری از یاد ببُرد</w:t>
      </w:r>
    </w:p>
    <w:p>
      <w:pPr>
        <w:pStyle w:val="BookText"/>
        <w:rPr/>
      </w:pPr>
      <w:r>
        <w:rPr>
          <w:rFonts w:ascii="IRNazanin" w:hAnsi="IRNazanin" w:eastAsia="IRNazanin"/>
          <w:color w:val="111111"/>
          <w:sz w:val="28"/>
          <w:sz w:val="28"/>
          <w:szCs w:val="28"/>
          <w:rtl w:val="true"/>
          <w:lang w:bidi="fa-IR"/>
        </w:rPr>
        <w:t>خیره از باده و دیوانه ی ز بنگ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مادر را افکند به خاک</w:t>
      </w:r>
    </w:p>
    <w:p>
      <w:pPr>
        <w:pStyle w:val="BookText"/>
        <w:rPr/>
      </w:pPr>
      <w:r>
        <w:rPr>
          <w:rFonts w:ascii="IRNazanin" w:hAnsi="IRNazanin" w:eastAsia="IRNazanin"/>
          <w:color w:val="111111"/>
          <w:sz w:val="28"/>
          <w:sz w:val="28"/>
          <w:szCs w:val="28"/>
          <w:rtl w:val="true"/>
          <w:lang w:bidi="fa-IR"/>
        </w:rPr>
        <w:t>سینه بدرید و دل آورد به چنگ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سر منزل معشوق نمود</w:t>
      </w:r>
    </w:p>
    <w:p>
      <w:pPr>
        <w:pStyle w:val="BookText"/>
        <w:rPr/>
      </w:pPr>
      <w:r>
        <w:rPr>
          <w:rFonts w:ascii="IRNazanin" w:hAnsi="IRNazanin" w:eastAsia="IRNazanin"/>
          <w:color w:val="111111"/>
          <w:sz w:val="28"/>
          <w:sz w:val="28"/>
          <w:szCs w:val="28"/>
          <w:rtl w:val="true"/>
          <w:lang w:bidi="fa-IR"/>
        </w:rPr>
        <w:t>دل مادر به کَفَش چون نارنگ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خورد دَم در به زمین</w:t>
      </w:r>
    </w:p>
    <w:p>
      <w:pPr>
        <w:pStyle w:val="BookText"/>
        <w:rPr/>
      </w:pPr>
      <w:r>
        <w:rPr>
          <w:rFonts w:ascii="IRNazanin" w:hAnsi="IRNazanin" w:eastAsia="IRNazanin"/>
          <w:color w:val="111111"/>
          <w:sz w:val="28"/>
          <w:sz w:val="28"/>
          <w:szCs w:val="28"/>
          <w:rtl w:val="true"/>
          <w:lang w:bidi="fa-IR"/>
        </w:rPr>
        <w:t>و اندکی سوده شد او را آرنگ</w:t>
      </w:r>
      <w:r>
        <w:rPr>
          <w:rStyle w:val="FootnoteAnchor"/>
          <w:rtl w:val="true"/>
        </w:rPr>
        <w:footnoteReference w:id="7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دل گرم که جان داشت هنوز</w:t>
      </w:r>
    </w:p>
    <w:p>
      <w:pPr>
        <w:pStyle w:val="BookText"/>
        <w:rPr/>
      </w:pPr>
      <w:r>
        <w:rPr>
          <w:rFonts w:ascii="IRNazanin" w:hAnsi="IRNazanin" w:eastAsia="IRNazanin"/>
          <w:color w:val="111111"/>
          <w:sz w:val="28"/>
          <w:sz w:val="28"/>
          <w:szCs w:val="28"/>
          <w:rtl w:val="true"/>
          <w:lang w:bidi="fa-IR"/>
        </w:rPr>
        <w:t>رُو افتاد از کف آن بی فرهنگ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باز برخاست نمود</w:t>
      </w:r>
    </w:p>
    <w:p>
      <w:pPr>
        <w:pStyle w:val="BookText"/>
        <w:rPr/>
      </w:pPr>
      <w:r>
        <w:rPr>
          <w:rFonts w:ascii="IRNazanin" w:hAnsi="IRNazanin" w:eastAsia="IRNazanin"/>
          <w:color w:val="111111"/>
          <w:sz w:val="28"/>
          <w:sz w:val="28"/>
          <w:szCs w:val="28"/>
          <w:rtl w:val="true"/>
          <w:lang w:bidi="fa-IR"/>
        </w:rPr>
        <w:t>پی برداشتن آن آهنگ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کز آن دل آغشته به خون</w:t>
      </w:r>
    </w:p>
    <w:p>
      <w:pPr>
        <w:pStyle w:val="BookText"/>
        <w:rPr/>
      </w:pPr>
      <w:r>
        <w:rPr>
          <w:rFonts w:ascii="IRNazanin" w:hAnsi="IRNazanin" w:eastAsia="IRNazanin"/>
          <w:color w:val="111111"/>
          <w:sz w:val="28"/>
          <w:sz w:val="28"/>
          <w:szCs w:val="28"/>
          <w:rtl w:val="true"/>
          <w:lang w:bidi="fa-IR"/>
        </w:rPr>
        <w:t>آید آهسته برون این آهنگ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دست پسرم یافت خراش</w:t>
      </w:r>
    </w:p>
    <w:p>
      <w:pPr>
        <w:pStyle w:val="BookText"/>
        <w:rPr/>
      </w:pPr>
      <w:r>
        <w:rPr>
          <w:rFonts w:ascii="IRNazanin" w:hAnsi="IRNazanin" w:eastAsia="IRNazanin"/>
          <w:color w:val="111111"/>
          <w:sz w:val="28"/>
          <w:sz w:val="28"/>
          <w:szCs w:val="28"/>
          <w:rtl w:val="true"/>
          <w:lang w:bidi="fa-IR"/>
        </w:rPr>
        <w:t>آخ پای پسرم خورد به سنگ</w:t>
      </w:r>
      <w:r>
        <w:rPr>
          <w:rStyle w:val="FootnoteAnchor"/>
          <w:rtl w:val="true"/>
        </w:rPr>
        <w:footnoteReference w:id="7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کشد مادر از جفای پسر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کشیدست هیچ رنج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پسر بیشتر کِشد پدر،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آدم نشد ز خویش براند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بی چاره هرچه طفل کُند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او را ز خویش نتواند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ی جان گر بود به کاسه 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نچشد تا به طفل خود نچشاند</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مرا چو زاد مادر</w:t>
      </w:r>
    </w:p>
    <w:p>
      <w:pPr>
        <w:pStyle w:val="BookText"/>
        <w:rPr/>
      </w:pPr>
      <w:r>
        <w:rPr>
          <w:rFonts w:ascii="IRNazanin" w:hAnsi="IRNazanin" w:eastAsia="IRNazanin"/>
          <w:color w:val="111111"/>
          <w:sz w:val="28"/>
          <w:sz w:val="28"/>
          <w:szCs w:val="28"/>
          <w:rtl w:val="true"/>
          <w:lang w:bidi="fa-IR"/>
        </w:rPr>
        <w:t>پستان به دهن گرفتن آموخت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بر گاهواره ی من</w:t>
      </w:r>
    </w:p>
    <w:p>
      <w:pPr>
        <w:pStyle w:val="BookText"/>
        <w:rPr/>
      </w:pPr>
      <w:r>
        <w:rPr>
          <w:rFonts w:ascii="IRNazanin" w:hAnsi="IRNazanin" w:eastAsia="IRNazanin"/>
          <w:color w:val="111111"/>
          <w:sz w:val="28"/>
          <w:sz w:val="28"/>
          <w:szCs w:val="28"/>
          <w:rtl w:val="true"/>
          <w:lang w:bidi="fa-IR"/>
        </w:rPr>
        <w:t>بیدار نشست و خفتن آموخت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بگرفت و پا به پا بُرد</w:t>
      </w:r>
    </w:p>
    <w:p>
      <w:pPr>
        <w:pStyle w:val="BookText"/>
        <w:rPr/>
      </w:pPr>
      <w:r>
        <w:rPr>
          <w:rFonts w:ascii="IRNazanin" w:hAnsi="IRNazanin" w:eastAsia="IRNazanin"/>
          <w:color w:val="111111"/>
          <w:sz w:val="28"/>
          <w:sz w:val="28"/>
          <w:szCs w:val="28"/>
          <w:rtl w:val="true"/>
          <w:lang w:bidi="fa-IR"/>
        </w:rPr>
        <w:t>تا شیوه ی راه رفتن آموخت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و دو حرف بر زبانم</w:t>
      </w:r>
    </w:p>
    <w:p>
      <w:pPr>
        <w:pStyle w:val="BookText"/>
        <w:rPr/>
      </w:pPr>
      <w:r>
        <w:rPr>
          <w:rFonts w:ascii="IRNazanin" w:hAnsi="IRNazanin" w:eastAsia="IRNazanin"/>
          <w:color w:val="111111"/>
          <w:sz w:val="28"/>
          <w:sz w:val="28"/>
          <w:szCs w:val="28"/>
          <w:rtl w:val="true"/>
          <w:lang w:bidi="fa-IR"/>
        </w:rPr>
        <w:t>الفاظ نهاد و گفتن آموخت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نهاد بر لب من</w:t>
      </w:r>
    </w:p>
    <w:p>
      <w:pPr>
        <w:pStyle w:val="BookText"/>
        <w:rPr/>
      </w:pPr>
      <w:r>
        <w:rPr>
          <w:rFonts w:ascii="IRNazanin" w:hAnsi="IRNazanin" w:eastAsia="IRNazanin"/>
          <w:color w:val="111111"/>
          <w:sz w:val="28"/>
          <w:sz w:val="28"/>
          <w:szCs w:val="28"/>
          <w:rtl w:val="true"/>
          <w:lang w:bidi="fa-IR"/>
        </w:rPr>
        <w:t>بر غنچه ی گل شکفتن آموخت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من ز هستی اوست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هستم و هست دارمش دوست</w:t>
      </w:r>
      <w:r>
        <w:rPr>
          <w:rStyle w:val="FootnoteAnchor"/>
          <w:rtl w:val="true"/>
        </w:rPr>
        <w:footnoteReference w:id="7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سر از رأی مادر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مندش بآذر بتافت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بیچاره شد پیشش آورد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سست مهر فراموش عهد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مهد نیرو و حالت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راندن از خود مجالت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آنی که از یک مگس رنجه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سالار و سر پنجه ی </w:t>
      </w:r>
      <w:r>
        <w:rPr>
          <w:rStyle w:val="FootnoteAnchor"/>
          <w:rtl w:val="true"/>
        </w:rPr>
        <w:footnoteReference w:id="7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از فرق فلک برداشتن</w:t>
      </w:r>
    </w:p>
    <w:p>
      <w:pPr>
        <w:pStyle w:val="BookText"/>
        <w:rPr/>
      </w:pPr>
      <w:r>
        <w:rPr>
          <w:rFonts w:ascii="IRNazanin" w:hAnsi="IRNazanin" w:eastAsia="IRNazanin"/>
          <w:color w:val="111111"/>
          <w:sz w:val="28"/>
          <w:sz w:val="28"/>
          <w:szCs w:val="28"/>
          <w:rtl w:val="true"/>
          <w:lang w:bidi="fa-IR"/>
        </w:rPr>
        <w:t>تا ابد آن تاج، بر سر داشتن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آرزو، ره یافتن</w:t>
      </w:r>
    </w:p>
    <w:p>
      <w:pPr>
        <w:pStyle w:val="BookText"/>
        <w:rPr/>
      </w:pPr>
      <w:r>
        <w:rPr>
          <w:rFonts w:ascii="IRNazanin" w:hAnsi="IRNazanin" w:eastAsia="IRNazanin"/>
          <w:color w:val="111111"/>
          <w:sz w:val="28"/>
          <w:sz w:val="28"/>
          <w:szCs w:val="28"/>
          <w:rtl w:val="true"/>
          <w:lang w:bidi="fa-IR"/>
        </w:rPr>
        <w:t>هر نَفَس، شهدی به ساغر داشتن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انواع نعمت ها و ناز</w:t>
      </w:r>
    </w:p>
    <w:p>
      <w:pPr>
        <w:pStyle w:val="BookText"/>
        <w:rPr/>
      </w:pPr>
      <w:r>
        <w:rPr>
          <w:rFonts w:ascii="IRNazanin" w:hAnsi="IRNazanin" w:eastAsia="IRNazanin"/>
          <w:color w:val="111111"/>
          <w:sz w:val="28"/>
          <w:sz w:val="28"/>
          <w:szCs w:val="28"/>
          <w:rtl w:val="true"/>
          <w:lang w:bidi="fa-IR"/>
        </w:rPr>
        <w:t>شب بُتی چون ماه در بر داشتن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در اوج قدرت زیستن</w:t>
      </w:r>
    </w:p>
    <w:p>
      <w:pPr>
        <w:pStyle w:val="BookText"/>
        <w:rPr/>
      </w:pPr>
      <w:r>
        <w:rPr>
          <w:rFonts w:ascii="IRNazanin" w:hAnsi="IRNazanin" w:eastAsia="IRNazanin"/>
          <w:color w:val="111111"/>
          <w:sz w:val="28"/>
          <w:sz w:val="28"/>
          <w:szCs w:val="28"/>
          <w:rtl w:val="true"/>
          <w:lang w:bidi="fa-IR"/>
        </w:rPr>
        <w:t>مُلک عالم را مسخر داشتن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ارزانی که ما را خوش تر است</w:t>
      </w:r>
    </w:p>
    <w:p>
      <w:pPr>
        <w:pStyle w:val="BookText"/>
        <w:rPr/>
      </w:pPr>
      <w:r>
        <w:rPr>
          <w:rFonts w:ascii="IRNazanin" w:hAnsi="IRNazanin" w:eastAsia="IRNazanin"/>
          <w:color w:val="111111"/>
          <w:sz w:val="28"/>
          <w:sz w:val="28"/>
          <w:szCs w:val="28"/>
          <w:rtl w:val="true"/>
          <w:lang w:bidi="fa-IR"/>
        </w:rPr>
        <w:t>لذت یک لحظه مادر داشتن</w:t>
      </w:r>
      <w:r>
        <w:rPr>
          <w:rStyle w:val="FootnoteAnchor"/>
          <w:rtl w:val="true"/>
        </w:rPr>
        <w:footnoteReference w:id="7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مگیر، که سرمایه ی حیات</w:t>
      </w:r>
    </w:p>
    <w:p>
      <w:pPr>
        <w:pStyle w:val="BookText"/>
        <w:rPr/>
      </w:pPr>
      <w:r>
        <w:rPr>
          <w:rFonts w:ascii="IRNazanin" w:hAnsi="IRNazanin" w:eastAsia="IRNazanin"/>
          <w:color w:val="111111"/>
          <w:sz w:val="28"/>
          <w:sz w:val="28"/>
          <w:szCs w:val="28"/>
          <w:rtl w:val="true"/>
          <w:lang w:bidi="fa-IR"/>
        </w:rPr>
        <w:t>در گیر و دار عشق، به مستی گذاشتم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 ز دامن مِهرت چو دست من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مستانه پای بر سر هستی گذاشتم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مگیر، که در موج خیز اشک</w:t>
      </w:r>
    </w:p>
    <w:p>
      <w:pPr>
        <w:pStyle w:val="BookText"/>
        <w:rPr/>
      </w:pPr>
      <w:r>
        <w:rPr>
          <w:rFonts w:ascii="IRNazanin" w:hAnsi="IRNazanin" w:eastAsia="IRNazanin"/>
          <w:color w:val="111111"/>
          <w:sz w:val="28"/>
          <w:sz w:val="28"/>
          <w:szCs w:val="28"/>
          <w:rtl w:val="true"/>
          <w:lang w:bidi="fa-IR"/>
        </w:rPr>
        <w:t>عمری حباب ورطه ی تشویش بوده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هزار واهمه بر آب بسته ام</w:t>
      </w:r>
    </w:p>
    <w:p>
      <w:pPr>
        <w:pStyle w:val="BookText"/>
        <w:rPr/>
      </w:pPr>
      <w:r>
        <w:rPr>
          <w:rFonts w:ascii="IRNazanin" w:hAnsi="IRNazanin" w:eastAsia="IRNazanin"/>
          <w:color w:val="111111"/>
          <w:sz w:val="28"/>
          <w:sz w:val="28"/>
          <w:szCs w:val="28"/>
          <w:rtl w:val="true"/>
          <w:lang w:bidi="fa-IR"/>
        </w:rPr>
        <w:t>تا پایبند سلسله خویش بوده 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مگیر، که از رنگ نام رنگ</w:t>
      </w:r>
    </w:p>
    <w:p>
      <w:pPr>
        <w:pStyle w:val="BookText"/>
        <w:rPr/>
      </w:pPr>
      <w:r>
        <w:rPr>
          <w:rFonts w:ascii="IRNazanin" w:hAnsi="IRNazanin" w:eastAsia="IRNazanin"/>
          <w:color w:val="111111"/>
          <w:sz w:val="28"/>
          <w:sz w:val="28"/>
          <w:szCs w:val="28"/>
          <w:rtl w:val="true"/>
          <w:lang w:bidi="fa-IR"/>
        </w:rPr>
        <w:t>در پیشگاه مهر تو آلوده دامنم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چو روی خویش در آئینه ی ماد</w:t>
      </w:r>
    </w:p>
    <w:p>
      <w:pPr>
        <w:pStyle w:val="BookText"/>
        <w:rPr/>
      </w:pPr>
      <w:r>
        <w:rPr>
          <w:rFonts w:ascii="IRNazanin" w:hAnsi="IRNazanin" w:eastAsia="IRNazanin"/>
          <w:color w:val="111111"/>
          <w:sz w:val="28"/>
          <w:sz w:val="28"/>
          <w:szCs w:val="28"/>
          <w:rtl w:val="true"/>
          <w:lang w:bidi="fa-IR"/>
        </w:rPr>
        <w:t>پیچم به خود ز درد،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این منم؟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مگیر، که یک چند همچو شمع</w:t>
      </w:r>
    </w:p>
    <w:p>
      <w:pPr>
        <w:pStyle w:val="BookText"/>
        <w:rPr/>
      </w:pPr>
      <w:r>
        <w:rPr>
          <w:rFonts w:ascii="IRNazanin" w:hAnsi="IRNazanin" w:eastAsia="IRNazanin"/>
          <w:color w:val="111111"/>
          <w:sz w:val="28"/>
          <w:sz w:val="28"/>
          <w:szCs w:val="28"/>
          <w:rtl w:val="true"/>
          <w:lang w:bidi="fa-IR"/>
        </w:rPr>
        <w:t>در خنده گریه کردی از این سوز وسازها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به سوی تو برگشته، شرمسار</w:t>
      </w:r>
    </w:p>
    <w:p>
      <w:pPr>
        <w:pStyle w:val="BookText"/>
        <w:rPr/>
      </w:pPr>
      <w:r>
        <w:rPr>
          <w:rFonts w:ascii="IRNazanin" w:hAnsi="IRNazanin" w:eastAsia="IRNazanin"/>
          <w:color w:val="111111"/>
          <w:sz w:val="28"/>
          <w:sz w:val="28"/>
          <w:szCs w:val="28"/>
          <w:rtl w:val="true"/>
          <w:lang w:bidi="fa-IR"/>
        </w:rPr>
        <w:t>کوبیده، سپرده نشیب و فرازها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به خاطر رنج گران خویش</w:t>
      </w:r>
    </w:p>
    <w:p>
      <w:pPr>
        <w:pStyle w:val="BookText"/>
        <w:rPr/>
      </w:pPr>
      <w:r>
        <w:rPr>
          <w:rFonts w:ascii="IRNazanin" w:hAnsi="IRNazanin" w:eastAsia="IRNazanin"/>
          <w:color w:val="111111"/>
          <w:sz w:val="28"/>
          <w:sz w:val="28"/>
          <w:szCs w:val="28"/>
          <w:rtl w:val="true"/>
          <w:lang w:bidi="fa-IR"/>
        </w:rPr>
        <w:t>از در مَران، که پای امیدی نمانده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رفته و دور جوانیم</w:t>
      </w:r>
    </w:p>
    <w:p>
      <w:pPr>
        <w:pStyle w:val="BookText"/>
        <w:rPr/>
      </w:pPr>
      <w:r>
        <w:rPr>
          <w:rFonts w:ascii="IRNazanin" w:hAnsi="IRNazanin" w:eastAsia="IRNazanin"/>
          <w:color w:val="111111"/>
          <w:sz w:val="28"/>
          <w:sz w:val="28"/>
          <w:szCs w:val="28"/>
          <w:rtl w:val="true"/>
          <w:lang w:bidi="fa-IR"/>
        </w:rPr>
        <w:t>جز شام تار و موی سپیدی نمانده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تنگنای حادثه باز سپید بال</w:t>
      </w:r>
    </w:p>
    <w:p>
      <w:pPr>
        <w:pStyle w:val="BookText"/>
        <w:rPr/>
      </w:pPr>
      <w:r>
        <w:rPr>
          <w:rFonts w:ascii="IRNazanin" w:hAnsi="IRNazanin" w:eastAsia="IRNazanin"/>
          <w:color w:val="111111"/>
          <w:sz w:val="28"/>
          <w:sz w:val="28"/>
          <w:szCs w:val="28"/>
          <w:rtl w:val="true"/>
          <w:lang w:bidi="fa-IR"/>
        </w:rPr>
        <w:t>بگشود بال همت و پَر باز کرد و رفت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ی گرفت به جانم، ز پا نشست</w:t>
      </w:r>
    </w:p>
    <w:p>
      <w:pPr>
        <w:pStyle w:val="BookText"/>
        <w:rPr/>
      </w:pPr>
      <w:r>
        <w:rPr>
          <w:rFonts w:ascii="IRNazanin" w:hAnsi="IRNazanin" w:eastAsia="IRNazanin"/>
          <w:color w:val="111111"/>
          <w:sz w:val="28"/>
          <w:sz w:val="28"/>
          <w:szCs w:val="28"/>
          <w:rtl w:val="true"/>
          <w:lang w:bidi="fa-IR"/>
        </w:rPr>
        <w:t>و آن مرغ نغمه، یکسره پرواز کرد و 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مگیر، که گور امیدهاست</w:t>
      </w:r>
    </w:p>
    <w:p>
      <w:pPr>
        <w:pStyle w:val="BookText"/>
        <w:rPr/>
      </w:pPr>
      <w:r>
        <w:rPr>
          <w:rFonts w:ascii="IRNazanin" w:hAnsi="IRNazanin" w:eastAsia="IRNazanin"/>
          <w:color w:val="111111"/>
          <w:sz w:val="28"/>
          <w:sz w:val="28"/>
          <w:szCs w:val="28"/>
          <w:rtl w:val="true"/>
          <w:lang w:bidi="fa-IR"/>
        </w:rPr>
        <w:t>در سینه، مانده گر دل حسرت کِشی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گذشت زمانه بجا ماند</w:t>
      </w:r>
    </w:p>
    <w:p>
      <w:pPr>
        <w:pStyle w:val="BookText"/>
        <w:rPr/>
      </w:pPr>
      <w:r>
        <w:rPr>
          <w:rFonts w:ascii="IRNazanin" w:hAnsi="IRNazanin" w:eastAsia="IRNazanin"/>
          <w:color w:val="111111"/>
          <w:sz w:val="28"/>
          <w:sz w:val="28"/>
          <w:szCs w:val="28"/>
          <w:rtl w:val="true"/>
          <w:lang w:bidi="fa-IR"/>
        </w:rPr>
        <w:t>از کاروان رفته به جز آتشی مرا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بمن مگر، که در بزم روزگار</w:t>
      </w:r>
    </w:p>
    <w:p>
      <w:pPr>
        <w:pStyle w:val="BookText"/>
        <w:rPr/>
      </w:pPr>
      <w:r>
        <w:rPr>
          <w:rFonts w:ascii="IRNazanin" w:hAnsi="IRNazanin" w:eastAsia="IRNazanin"/>
          <w:color w:val="111111"/>
          <w:sz w:val="28"/>
          <w:sz w:val="28"/>
          <w:szCs w:val="28"/>
          <w:rtl w:val="true"/>
          <w:lang w:bidi="fa-IR"/>
        </w:rPr>
        <w:t>چون دور من رسید، شکستند ساغرم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 کنم دل از تو و برادرم از تو مهر</w:t>
      </w:r>
    </w:p>
    <w:p>
      <w:pPr>
        <w:pStyle w:val="BookText"/>
        <w:rPr/>
      </w:pPr>
      <w:r>
        <w:rPr>
          <w:rFonts w:ascii="IRNazanin" w:hAnsi="IRNazanin" w:eastAsia="IRNazanin"/>
          <w:color w:val="111111"/>
          <w:sz w:val="28"/>
          <w:sz w:val="28"/>
          <w:szCs w:val="28"/>
          <w:rtl w:val="true"/>
          <w:lang w:bidi="fa-IR"/>
        </w:rPr>
        <w:t>این مهر بر که افکنم این دل کجا برم</w:t>
      </w:r>
    </w:p>
    <w:p>
      <w:pPr>
        <w:pStyle w:val="BookText"/>
        <w:rPr/>
      </w:pPr>
      <w:r>
        <w:rPr>
          <w:rFonts w:ascii="IRNazanin" w:hAnsi="IRNazanin" w:eastAsia="IRNazanin"/>
          <w:color w:val="111111"/>
          <w:sz w:val="28"/>
          <w:sz w:val="28"/>
          <w:szCs w:val="28"/>
          <w:rtl w:val="true"/>
          <w:lang w:bidi="fa-IR"/>
        </w:rPr>
        <w:t>اینک، منم به سوی ت برگشته شرمسار</w:t>
      </w:r>
    </w:p>
    <w:p>
      <w:pPr>
        <w:pStyle w:val="BookText"/>
        <w:rPr/>
      </w:pPr>
      <w:r>
        <w:rPr>
          <w:rFonts w:ascii="IRNazanin" w:hAnsi="IRNazanin" w:eastAsia="IRNazanin"/>
          <w:color w:val="111111"/>
          <w:sz w:val="28"/>
          <w:sz w:val="28"/>
          <w:szCs w:val="28"/>
          <w:rtl w:val="true"/>
          <w:lang w:bidi="fa-IR"/>
        </w:rPr>
        <w:t>مرغ شکسته بالی، در بند غم اسیر</w:t>
      </w:r>
    </w:p>
    <w:p>
      <w:pPr>
        <w:pStyle w:val="BookText"/>
        <w:rPr/>
      </w:pPr>
      <w:r>
        <w:rPr>
          <w:rFonts w:ascii="IRNazanin" w:hAnsi="IRNazanin" w:eastAsia="IRNazanin"/>
          <w:color w:val="111111"/>
          <w:sz w:val="28"/>
          <w:sz w:val="28"/>
          <w:szCs w:val="28"/>
          <w:rtl w:val="true"/>
          <w:lang w:bidi="fa-IR"/>
        </w:rPr>
        <w:t xml:space="preserve">گر، هرچه کرده ام من، هرچه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مگیر مادر، به من مگیر</w:t>
      </w:r>
      <w:r>
        <w:rPr>
          <w:rStyle w:val="FootnoteAnchor"/>
          <w:rtl w:val="true"/>
        </w:rPr>
        <w:footnoteReference w:id="7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گناه زندگیم را به من ببخش</w:t>
      </w:r>
    </w:p>
    <w:p>
      <w:pPr>
        <w:pStyle w:val="BookText"/>
        <w:rPr/>
      </w:pPr>
      <w:r>
        <w:rPr>
          <w:rFonts w:ascii="IRNazanin" w:hAnsi="IRNazanin" w:eastAsia="IRNazanin"/>
          <w:color w:val="111111"/>
          <w:sz w:val="28"/>
          <w:sz w:val="28"/>
          <w:szCs w:val="28"/>
          <w:rtl w:val="true"/>
          <w:lang w:bidi="fa-IR"/>
        </w:rPr>
        <w:t>زیرا اگر گناه من این بود از تو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نخواستم که ترا سرزنش کنم</w:t>
      </w:r>
    </w:p>
    <w:p>
      <w:pPr>
        <w:pStyle w:val="BookText"/>
        <w:rPr/>
      </w:pPr>
      <w:r>
        <w:rPr>
          <w:rFonts w:ascii="IRNazanin" w:hAnsi="IRNazanin" w:eastAsia="IRNazanin"/>
          <w:color w:val="111111"/>
          <w:sz w:val="28"/>
          <w:sz w:val="28"/>
          <w:szCs w:val="28"/>
          <w:rtl w:val="true"/>
          <w:lang w:bidi="fa-IR"/>
        </w:rPr>
        <w:t>اما ترا، به راستی، از زادانم چه سود؟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مگو که از تو و رنج تو آگهم</w:t>
      </w:r>
    </w:p>
    <w:p>
      <w:pPr>
        <w:pStyle w:val="BookText"/>
        <w:rPr/>
      </w:pPr>
      <w:r>
        <w:rPr>
          <w:rFonts w:ascii="IRNazanin" w:hAnsi="IRNazanin" w:eastAsia="IRNazanin"/>
          <w:color w:val="111111"/>
          <w:sz w:val="28"/>
          <w:sz w:val="28"/>
          <w:szCs w:val="28"/>
          <w:rtl w:val="true"/>
          <w:lang w:bidi="fa-IR"/>
        </w:rPr>
        <w:t>هرگز مرا چنانکه خود سستی گمان مدار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فریب چهره ی آرام من مخور</w:t>
      </w:r>
    </w:p>
    <w:p>
      <w:pPr>
        <w:pStyle w:val="BookText"/>
        <w:rPr/>
      </w:pPr>
      <w:r>
        <w:rPr>
          <w:rFonts w:ascii="IRNazanin" w:hAnsi="IRNazanin" w:eastAsia="IRNazanin"/>
          <w:color w:val="111111"/>
          <w:sz w:val="28"/>
          <w:sz w:val="28"/>
          <w:szCs w:val="28"/>
          <w:rtl w:val="true"/>
          <w:lang w:bidi="fa-IR"/>
        </w:rPr>
        <w:t>هرگز سر از سکوت مدامم گران مدار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آتشم که در دل خود سوزم، ای دریغ</w:t>
      </w:r>
    </w:p>
    <w:p>
      <w:pPr>
        <w:pStyle w:val="BookText"/>
        <w:rPr/>
      </w:pPr>
      <w:r>
        <w:rPr>
          <w:rFonts w:ascii="IRNazanin" w:hAnsi="IRNazanin" w:eastAsia="IRNazanin"/>
          <w:color w:val="111111"/>
          <w:sz w:val="28"/>
          <w:sz w:val="28"/>
          <w:szCs w:val="28"/>
          <w:rtl w:val="true"/>
          <w:lang w:bidi="fa-IR"/>
        </w:rPr>
        <w:t>من آتشم که در تو نگیرد سزار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یکی نبود که زودش دوا کنی</w:t>
      </w:r>
    </w:p>
    <w:p>
      <w:pPr>
        <w:pStyle w:val="BookText"/>
        <w:rPr/>
      </w:pPr>
      <w:r>
        <w:rPr>
          <w:rFonts w:ascii="IRNazanin" w:hAnsi="IRNazanin" w:eastAsia="IRNazanin"/>
          <w:color w:val="111111"/>
          <w:sz w:val="28"/>
          <w:sz w:val="28"/>
          <w:szCs w:val="28"/>
          <w:rtl w:val="true"/>
          <w:lang w:bidi="fa-IR"/>
        </w:rPr>
        <w:t>آن به که دل بندی از این پس به کار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آن امید ز کف رفته ی توام</w:t>
      </w:r>
    </w:p>
    <w:p>
      <w:pPr>
        <w:pStyle w:val="BookText"/>
        <w:rPr/>
      </w:pPr>
      <w:r>
        <w:rPr>
          <w:rFonts w:ascii="IRNazanin" w:hAnsi="IRNazanin" w:eastAsia="IRNazanin"/>
          <w:color w:val="111111"/>
          <w:sz w:val="28"/>
          <w:sz w:val="28"/>
          <w:szCs w:val="28"/>
          <w:rtl w:val="true"/>
          <w:lang w:bidi="fa-IR"/>
        </w:rPr>
        <w:t>کز هرچه بگذری نتوانی بدو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پیشتر که مرگ تنم در رسد ز راه</w:t>
      </w:r>
    </w:p>
    <w:p>
      <w:pPr>
        <w:pStyle w:val="BookText"/>
        <w:rPr/>
      </w:pPr>
      <w:r>
        <w:rPr>
          <w:rFonts w:ascii="IRNazanin" w:hAnsi="IRNazanin" w:eastAsia="IRNazanin"/>
          <w:color w:val="111111"/>
          <w:sz w:val="28"/>
          <w:sz w:val="28"/>
          <w:szCs w:val="28"/>
          <w:rtl w:val="true"/>
          <w:lang w:bidi="fa-IR"/>
        </w:rPr>
        <w:t>مرگ دلم زمردن مردن صد آرزو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در به روی من آهسته واکنی</w:t>
      </w:r>
    </w:p>
    <w:p>
      <w:pPr>
        <w:pStyle w:val="BookText"/>
        <w:rPr/>
      </w:pPr>
      <w:r>
        <w:rPr>
          <w:rFonts w:ascii="IRNazanin" w:hAnsi="IRNazanin" w:eastAsia="IRNazanin"/>
          <w:color w:val="111111"/>
          <w:sz w:val="28"/>
          <w:sz w:val="28"/>
          <w:szCs w:val="28"/>
          <w:rtl w:val="true"/>
          <w:lang w:bidi="fa-IR"/>
        </w:rPr>
        <w:t>در چشم خو انباک تو بینم ملامتت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من که باز چه دیر آمدی، چه دیر</w:t>
      </w:r>
    </w:p>
    <w:p>
      <w:pPr>
        <w:pStyle w:val="BookText"/>
        <w:rPr/>
      </w:pPr>
      <w:r>
        <w:rPr>
          <w:rFonts w:ascii="IRNazanin" w:hAnsi="IRNazanin" w:eastAsia="IRNazanin"/>
          <w:color w:val="111111"/>
          <w:sz w:val="28"/>
          <w:sz w:val="28"/>
          <w:szCs w:val="28"/>
          <w:rtl w:val="true"/>
          <w:lang w:bidi="fa-IR"/>
        </w:rPr>
        <w:t>بس کن خدای را که تبه شد سلامتت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 که رنج ترا بیشتر کنم</w:t>
      </w:r>
    </w:p>
    <w:p>
      <w:pPr>
        <w:pStyle w:val="BookText"/>
        <w:rPr/>
      </w:pPr>
      <w:r>
        <w:rPr>
          <w:rFonts w:ascii="IRNazanin" w:hAnsi="IRNazanin" w:eastAsia="IRNazanin"/>
          <w:color w:val="111111"/>
          <w:sz w:val="28"/>
          <w:sz w:val="28"/>
          <w:szCs w:val="28"/>
          <w:rtl w:val="true"/>
          <w:lang w:bidi="fa-IR"/>
        </w:rPr>
        <w:t>من خندمت به روی و نمی گویمت جواب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سود از این که بهم ریزم این سکوت؟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چه سود از این که بر اندازم این نقاب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بدین امید که ره در دلم بری</w:t>
      </w:r>
    </w:p>
    <w:p>
      <w:pPr>
        <w:pStyle w:val="BookText"/>
        <w:rPr/>
      </w:pPr>
      <w:r>
        <w:rPr>
          <w:rFonts w:ascii="IRNazanin" w:hAnsi="IRNazanin" w:eastAsia="IRNazanin"/>
          <w:color w:val="111111"/>
          <w:sz w:val="28"/>
          <w:sz w:val="28"/>
          <w:szCs w:val="28"/>
          <w:rtl w:val="true"/>
          <w:lang w:bidi="fa-IR"/>
        </w:rPr>
        <w:t>بندی نگاه خود به نگاه خموش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همین که حلقه بدر آشنا کنم</w:t>
      </w:r>
    </w:p>
    <w:p>
      <w:pPr>
        <w:pStyle w:val="BookText"/>
        <w:rPr/>
      </w:pPr>
      <w:r>
        <w:rPr>
          <w:rFonts w:ascii="IRNazanin" w:hAnsi="IRNazanin" w:eastAsia="IRNazanin"/>
          <w:color w:val="111111"/>
          <w:sz w:val="28"/>
          <w:sz w:val="28"/>
          <w:szCs w:val="28"/>
          <w:rtl w:val="true"/>
          <w:lang w:bidi="fa-IR"/>
        </w:rPr>
        <w:t>آهنگ گامهای تو آید به گوش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آن مید ز کف رفته ی توام</w:t>
      </w:r>
    </w:p>
    <w:p>
      <w:pPr>
        <w:pStyle w:val="BookText"/>
        <w:rPr/>
      </w:pPr>
      <w:r>
        <w:rPr>
          <w:rFonts w:ascii="IRNazanin" w:hAnsi="IRNazanin" w:eastAsia="IRNazanin"/>
          <w:color w:val="111111"/>
          <w:sz w:val="28"/>
          <w:sz w:val="28"/>
          <w:szCs w:val="28"/>
          <w:rtl w:val="true"/>
          <w:lang w:bidi="fa-IR"/>
        </w:rPr>
        <w:t>درد مرا مپرس و گناه مرا ببخش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خطای بخت من است آن چه می کنم</w:t>
      </w:r>
    </w:p>
    <w:p>
      <w:pPr>
        <w:pStyle w:val="BookText"/>
        <w:rPr/>
      </w:pPr>
      <w:r>
        <w:rPr>
          <w:rFonts w:ascii="IRNazanin" w:hAnsi="IRNazanin" w:eastAsia="IRNazanin"/>
          <w:color w:val="111111"/>
          <w:sz w:val="28"/>
          <w:sz w:val="28"/>
          <w:szCs w:val="28"/>
          <w:rtl w:val="true"/>
          <w:lang w:bidi="fa-IR"/>
        </w:rPr>
        <w:t>پس این خطای بخت سیاه مرا ببخش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بی گناهی و من نیز بی گناه</w:t>
      </w:r>
    </w:p>
    <w:p>
      <w:pPr>
        <w:pStyle w:val="BookText"/>
        <w:rPr/>
      </w:pPr>
      <w:r>
        <w:rPr>
          <w:rFonts w:ascii="IRNazanin" w:hAnsi="IRNazanin" w:eastAsia="IRNazanin"/>
          <w:color w:val="111111"/>
          <w:sz w:val="28"/>
          <w:sz w:val="28"/>
          <w:szCs w:val="28"/>
          <w:rtl w:val="true"/>
          <w:lang w:bidi="fa-IR"/>
        </w:rPr>
        <w:t>اما سزای هستی ما در کنار ماست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گر رمیده و بیگانه مانده ایم</w:t>
      </w:r>
    </w:p>
    <w:p>
      <w:pPr>
        <w:pStyle w:val="BookText"/>
        <w:rPr/>
      </w:pPr>
      <w:r>
        <w:rPr>
          <w:rFonts w:ascii="IRNazanin" w:hAnsi="IRNazanin" w:eastAsia="IRNazanin"/>
          <w:color w:val="111111"/>
          <w:sz w:val="28"/>
          <w:sz w:val="28"/>
          <w:szCs w:val="28"/>
          <w:rtl w:val="true"/>
          <w:lang w:bidi="fa-IR"/>
        </w:rPr>
        <w:t>وین درد در زندگی و روزگار ماست</w:t>
      </w:r>
      <w:r>
        <w:rPr>
          <w:rStyle w:val="FootnoteAnchor"/>
          <w:rtl w:val="true"/>
        </w:rPr>
        <w:footnoteReference w:id="7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سخنی چو در و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گهر گرانبهاتر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کردگار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مرا چو زاد مادر</w:t>
      </w:r>
    </w:p>
    <w:p>
      <w:pPr>
        <w:pStyle w:val="BookText"/>
        <w:rPr/>
      </w:pPr>
      <w:r>
        <w:rPr>
          <w:rFonts w:ascii="IRNazanin" w:hAnsi="IRNazanin" w:eastAsia="IRNazanin"/>
          <w:color w:val="111111"/>
          <w:sz w:val="28"/>
          <w:sz w:val="28"/>
          <w:szCs w:val="28"/>
          <w:rtl w:val="true"/>
          <w:lang w:bidi="fa-IR"/>
        </w:rPr>
        <w:t>پستان بدهن گرفتن آموخت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چو به مهد آه و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 مرا بروی دامن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خطرم بداشت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گاهواره ی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دار نشست و خفتن آموخت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بَرْمَه چو بریخت کوکب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 گریه مطلب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 ز مهر، غبغب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نهاد بر لب من</w:t>
      </w:r>
    </w:p>
    <w:p>
      <w:pPr>
        <w:pStyle w:val="BookText"/>
        <w:rPr/>
      </w:pPr>
      <w:r>
        <w:rPr>
          <w:rFonts w:ascii="IRNazanin" w:hAnsi="IRNazanin" w:eastAsia="IRNazanin"/>
          <w:color w:val="111111"/>
          <w:sz w:val="28"/>
          <w:sz w:val="28"/>
          <w:szCs w:val="28"/>
          <w:rtl w:val="true"/>
          <w:lang w:bidi="fa-IR"/>
        </w:rPr>
        <w:t>به غنچه ی گل شکفتن آموخت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ضعیف و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بگرفت همچو جانم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 رخ و لب و دهانم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و دو حرف بر زبانم</w:t>
      </w:r>
    </w:p>
    <w:p>
      <w:pPr>
        <w:pStyle w:val="BookText"/>
        <w:rPr/>
      </w:pPr>
      <w:r>
        <w:rPr>
          <w:rFonts w:ascii="IRNazanin" w:hAnsi="IRNazanin" w:eastAsia="IRNazanin"/>
          <w:color w:val="111111"/>
          <w:sz w:val="28"/>
          <w:sz w:val="28"/>
          <w:szCs w:val="28"/>
          <w:rtl w:val="true"/>
          <w:lang w:bidi="fa-IR"/>
        </w:rPr>
        <w:t>الفاظ نهاد و گفتن آموخت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زحمت من چه رنجها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و او، ز من جا برد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زوفا، بسر وفا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بگرفت و پا بپا برد</w:t>
      </w:r>
    </w:p>
    <w:p>
      <w:pPr>
        <w:pStyle w:val="BookText"/>
        <w:rPr/>
      </w:pPr>
      <w:r>
        <w:rPr>
          <w:rFonts w:ascii="IRNazanin" w:hAnsi="IRNazanin" w:eastAsia="IRNazanin"/>
          <w:color w:val="111111"/>
          <w:sz w:val="28"/>
          <w:sz w:val="28"/>
          <w:szCs w:val="28"/>
          <w:rtl w:val="true"/>
          <w:lang w:bidi="fa-IR"/>
        </w:rPr>
        <w:t>تا شیوه ی راه رفتن آموخت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مرا هر آن چه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قامت همچو سرود دلجوست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مغز بودم مرا و گر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هستی من ز هستی اوست</w:t>
      </w:r>
    </w:p>
    <w:p>
      <w:pPr>
        <w:pStyle w:val="BookText"/>
        <w:rPr/>
      </w:pPr>
      <w:r>
        <w:rPr>
          <w:rFonts w:ascii="IRNazanin" w:hAnsi="IRNazanin" w:eastAsia="IRNazanin"/>
          <w:color w:val="111111"/>
          <w:sz w:val="28"/>
          <w:sz w:val="28"/>
          <w:szCs w:val="28"/>
          <w:rtl w:val="true"/>
          <w:lang w:bidi="fa-IR"/>
        </w:rPr>
        <w:t>تا هستم و هست دارمش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روی مها روح و روان است مرا</w:t>
      </w:r>
    </w:p>
    <w:p>
      <w:pPr>
        <w:pStyle w:val="BookText"/>
        <w:rPr/>
      </w:pPr>
      <w:r>
        <w:rPr>
          <w:rFonts w:ascii="IRNazanin" w:hAnsi="IRNazanin" w:eastAsia="IRNazanin"/>
          <w:color w:val="111111"/>
          <w:sz w:val="28"/>
          <w:sz w:val="28"/>
          <w:szCs w:val="28"/>
          <w:rtl w:val="true"/>
          <w:lang w:bidi="fa-IR"/>
        </w:rPr>
        <w:t>مهر تو قوت تن، قوت جان است 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اندیشه ی تو گنج نهان است مرا</w:t>
      </w:r>
    </w:p>
    <w:p>
      <w:pPr>
        <w:pStyle w:val="BookText"/>
        <w:rPr/>
      </w:pPr>
      <w:r>
        <w:rPr>
          <w:rFonts w:ascii="IRNazanin" w:hAnsi="IRNazanin" w:eastAsia="IRNazanin"/>
          <w:color w:val="111111"/>
          <w:sz w:val="28"/>
          <w:sz w:val="28"/>
          <w:szCs w:val="28"/>
          <w:rtl w:val="true"/>
          <w:lang w:bidi="fa-IR"/>
        </w:rPr>
        <w:t>یک نگاه تو، به از هر دو جهان است مرا</w:t>
      </w:r>
    </w:p>
    <w:p>
      <w:pPr>
        <w:pStyle w:val="BookText"/>
        <w:rPr/>
      </w:pPr>
      <w:r>
        <w:rPr>
          <w:rFonts w:ascii="IRNazanin" w:hAnsi="IRNazanin" w:eastAsia="IRNazanin"/>
          <w:color w:val="111111"/>
          <w:sz w:val="28"/>
          <w:sz w:val="28"/>
          <w:szCs w:val="28"/>
          <w:rtl w:val="true"/>
          <w:lang w:bidi="fa-IR"/>
        </w:rPr>
        <w:t>فارغم با تو ز هر خوب و بد، ای پاک سرشت</w:t>
      </w:r>
    </w:p>
    <w:p>
      <w:pPr>
        <w:pStyle w:val="BookText"/>
        <w:rPr/>
      </w:pPr>
      <w:r>
        <w:rPr>
          <w:rFonts w:ascii="IRNazanin" w:hAnsi="IRNazanin" w:eastAsia="IRNazanin"/>
          <w:color w:val="111111"/>
          <w:sz w:val="28"/>
          <w:sz w:val="28"/>
          <w:szCs w:val="28"/>
          <w:rtl w:val="true"/>
          <w:lang w:bidi="fa-IR"/>
        </w:rPr>
        <w:t>زیر پای تو نهاده ست خدا باغ بهشت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ای ماه به من نفخه ی جان می بخشد</w:t>
      </w:r>
    </w:p>
    <w:p>
      <w:pPr>
        <w:pStyle w:val="BookText"/>
        <w:rPr/>
      </w:pPr>
      <w:r>
        <w:rPr>
          <w:rFonts w:ascii="IRNazanin" w:hAnsi="IRNazanin" w:eastAsia="IRNazanin"/>
          <w:color w:val="111111"/>
          <w:sz w:val="28"/>
          <w:sz w:val="28"/>
          <w:szCs w:val="28"/>
          <w:rtl w:val="true"/>
          <w:lang w:bidi="fa-IR"/>
        </w:rPr>
        <w:t>سخنانت به روان تاب و توان می بخشد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پیر تو به من بخت جوان می بخشد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دل می طلبد، لطف تو آن می بخشد</w:t>
      </w:r>
    </w:p>
    <w:p>
      <w:pPr>
        <w:pStyle w:val="BookText"/>
        <w:rPr/>
      </w:pPr>
      <w:r>
        <w:rPr>
          <w:rFonts w:ascii="IRNazanin" w:hAnsi="IRNazanin" w:eastAsia="IRNazanin"/>
          <w:color w:val="111111"/>
          <w:sz w:val="28"/>
          <w:sz w:val="28"/>
          <w:szCs w:val="28"/>
          <w:rtl w:val="true"/>
          <w:lang w:bidi="fa-IR"/>
        </w:rPr>
        <w:t>ای مهین مادرم، ای خام رهت افسر من</w:t>
      </w:r>
    </w:p>
    <w:p>
      <w:pPr>
        <w:pStyle w:val="BookText"/>
        <w:rPr/>
      </w:pPr>
      <w:r>
        <w:rPr>
          <w:rFonts w:ascii="IRNazanin" w:hAnsi="IRNazanin" w:eastAsia="IRNazanin"/>
          <w:color w:val="111111"/>
          <w:sz w:val="28"/>
          <w:sz w:val="28"/>
          <w:szCs w:val="28"/>
          <w:rtl w:val="true"/>
          <w:lang w:bidi="fa-IR"/>
        </w:rPr>
        <w:t>سایه ی لطف تو کوتاه مباد از سر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دارم همه از دولت پاینده ی تست</w:t>
      </w:r>
    </w:p>
    <w:p>
      <w:pPr>
        <w:pStyle w:val="BookText"/>
        <w:rPr/>
      </w:pPr>
      <w:r>
        <w:rPr>
          <w:rFonts w:ascii="IRNazanin" w:hAnsi="IRNazanin" w:eastAsia="IRNazanin"/>
          <w:color w:val="111111"/>
          <w:sz w:val="28"/>
          <w:sz w:val="28"/>
          <w:szCs w:val="28"/>
          <w:rtl w:val="true"/>
          <w:lang w:bidi="fa-IR"/>
        </w:rPr>
        <w:t>دیده ام نور و راز چهره ی تابنده ی تست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نهان در دل من مِهر فزاینده ی تست</w:t>
      </w:r>
    </w:p>
    <w:p>
      <w:pPr>
        <w:pStyle w:val="BookText"/>
        <w:rPr/>
      </w:pPr>
      <w:r>
        <w:rPr>
          <w:rFonts w:ascii="IRNazanin" w:hAnsi="IRNazanin" w:eastAsia="IRNazanin"/>
          <w:color w:val="111111"/>
          <w:sz w:val="28"/>
          <w:sz w:val="28"/>
          <w:szCs w:val="28"/>
          <w:rtl w:val="true"/>
          <w:lang w:bidi="fa-IR"/>
        </w:rPr>
        <w:t>هرچه باشد دل و جانم بخدا بنده ی تست</w:t>
      </w:r>
    </w:p>
    <w:p>
      <w:pPr>
        <w:pStyle w:val="BookText"/>
        <w:rPr/>
      </w:pPr>
      <w:r>
        <w:rPr>
          <w:rFonts w:ascii="IRNazanin" w:hAnsi="IRNazanin" w:eastAsia="IRNazanin"/>
          <w:color w:val="111111"/>
          <w:sz w:val="28"/>
          <w:sz w:val="28"/>
          <w:szCs w:val="28"/>
          <w:rtl w:val="true"/>
          <w:lang w:bidi="fa-IR"/>
        </w:rPr>
        <w:t>جان چه باشد، که به از جان و جهانی باشی</w:t>
      </w:r>
    </w:p>
    <w:p>
      <w:pPr>
        <w:pStyle w:val="BookText"/>
        <w:rPr/>
      </w:pPr>
      <w:r>
        <w:rPr>
          <w:rFonts w:ascii="IRNazanin" w:hAnsi="IRNazanin" w:eastAsia="IRNazanin"/>
          <w:color w:val="111111"/>
          <w:sz w:val="28"/>
          <w:sz w:val="28"/>
          <w:szCs w:val="28"/>
          <w:rtl w:val="true"/>
          <w:lang w:bidi="fa-IR"/>
        </w:rPr>
        <w:t>ز آن چه پندارم، صد ره به از آنم باشی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رُخساره ی تابان تو روشن دارم</w:t>
      </w:r>
    </w:p>
    <w:p>
      <w:pPr>
        <w:pStyle w:val="BookText"/>
        <w:rPr/>
      </w:pPr>
      <w:r>
        <w:rPr>
          <w:rFonts w:ascii="IRNazanin" w:hAnsi="IRNazanin" w:eastAsia="IRNazanin"/>
          <w:color w:val="111111"/>
          <w:sz w:val="28"/>
          <w:sz w:val="28"/>
          <w:szCs w:val="28"/>
          <w:rtl w:val="true"/>
          <w:lang w:bidi="fa-IR"/>
        </w:rPr>
        <w:t>خاطر از گلبن خندان تو گلشن دارم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یمن نفسی پاک تو در تن دارم</w:t>
      </w:r>
    </w:p>
    <w:p>
      <w:pPr>
        <w:pStyle w:val="BookText"/>
        <w:rPr/>
      </w:pPr>
      <w:r>
        <w:rPr>
          <w:rFonts w:ascii="IRNazanin" w:hAnsi="IRNazanin" w:eastAsia="IRNazanin"/>
          <w:color w:val="111111"/>
          <w:sz w:val="28"/>
          <w:sz w:val="28"/>
          <w:szCs w:val="28"/>
          <w:rtl w:val="true"/>
          <w:lang w:bidi="fa-IR"/>
        </w:rPr>
        <w:t>از تو دارم همه نعمت ها، کان من دارم</w:t>
      </w:r>
    </w:p>
    <w:p>
      <w:pPr>
        <w:pStyle w:val="BookText"/>
        <w:rPr/>
      </w:pPr>
      <w:r>
        <w:rPr>
          <w:rFonts w:ascii="IRNazanin" w:hAnsi="IRNazanin" w:eastAsia="IRNazanin"/>
          <w:color w:val="111111"/>
          <w:sz w:val="28"/>
          <w:sz w:val="28"/>
          <w:szCs w:val="28"/>
          <w:rtl w:val="true"/>
          <w:lang w:bidi="fa-IR"/>
        </w:rPr>
        <w:t>همه آثار وجودم ز وجود تو بود</w:t>
      </w:r>
    </w:p>
    <w:p>
      <w:pPr>
        <w:pStyle w:val="BookText"/>
        <w:rPr/>
      </w:pPr>
      <w:r>
        <w:rPr>
          <w:rFonts w:ascii="IRNazanin" w:hAnsi="IRNazanin" w:eastAsia="IRNazanin"/>
          <w:color w:val="111111"/>
          <w:sz w:val="28"/>
          <w:sz w:val="28"/>
          <w:szCs w:val="28"/>
          <w:rtl w:val="true"/>
          <w:lang w:bidi="fa-IR"/>
        </w:rPr>
        <w:t>به خدا بود من از پرتو بود تو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از غم ایام، چو غمخوار توئی</w:t>
      </w:r>
    </w:p>
    <w:p>
      <w:pPr>
        <w:pStyle w:val="BookText"/>
        <w:rPr/>
      </w:pPr>
      <w:r>
        <w:rPr>
          <w:rFonts w:ascii="IRNazanin" w:hAnsi="IRNazanin" w:eastAsia="IRNazanin"/>
          <w:color w:val="111111"/>
          <w:sz w:val="28"/>
          <w:sz w:val="28"/>
          <w:szCs w:val="28"/>
          <w:rtl w:val="true"/>
          <w:lang w:bidi="fa-IR"/>
        </w:rPr>
        <w:t>نشوم خسته به کاری که مدد کار توئی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رنجه ز تنهائی، چون یار توئی</w:t>
      </w:r>
    </w:p>
    <w:p>
      <w:pPr>
        <w:pStyle w:val="BookText"/>
        <w:rPr/>
      </w:pPr>
      <w:r>
        <w:rPr>
          <w:rFonts w:ascii="IRNazanin" w:hAnsi="IRNazanin" w:eastAsia="IRNazanin"/>
          <w:color w:val="111111"/>
          <w:sz w:val="28"/>
          <w:sz w:val="28"/>
          <w:szCs w:val="28"/>
          <w:rtl w:val="true"/>
          <w:lang w:bidi="fa-IR"/>
        </w:rPr>
        <w:t>دور تو گردم، تا مرکز پرگار توئی</w:t>
      </w:r>
    </w:p>
    <w:p>
      <w:pPr>
        <w:pStyle w:val="BookText"/>
        <w:rPr/>
      </w:pPr>
      <w:r>
        <w:rPr>
          <w:rFonts w:ascii="IRNazanin" w:hAnsi="IRNazanin" w:eastAsia="IRNazanin"/>
          <w:color w:val="111111"/>
          <w:sz w:val="28"/>
          <w:sz w:val="28"/>
          <w:szCs w:val="28"/>
          <w:rtl w:val="true"/>
          <w:lang w:bidi="fa-IR"/>
        </w:rPr>
        <w:t>کوشش روز و شبم از پی آسودن تست</w:t>
      </w:r>
    </w:p>
    <w:p>
      <w:pPr>
        <w:pStyle w:val="BookText"/>
        <w:rPr/>
      </w:pPr>
      <w:r>
        <w:rPr>
          <w:rFonts w:ascii="IRNazanin" w:hAnsi="IRNazanin" w:eastAsia="IRNazanin"/>
          <w:color w:val="111111"/>
          <w:sz w:val="28"/>
          <w:sz w:val="28"/>
          <w:szCs w:val="28"/>
          <w:rtl w:val="true"/>
          <w:lang w:bidi="fa-IR"/>
        </w:rPr>
        <w:t>نی، که من هیچ نیم، بودنم از بودن تست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کز غم ایام جگر خون باشم</w:t>
      </w:r>
    </w:p>
    <w:p>
      <w:pPr>
        <w:pStyle w:val="BookText"/>
        <w:rPr/>
      </w:pPr>
      <w:r>
        <w:rPr>
          <w:rFonts w:ascii="IRNazanin" w:hAnsi="IRNazanin" w:eastAsia="IRNazanin"/>
          <w:color w:val="111111"/>
          <w:sz w:val="28"/>
          <w:sz w:val="28"/>
          <w:szCs w:val="28"/>
          <w:rtl w:val="true"/>
          <w:lang w:bidi="fa-IR"/>
        </w:rPr>
        <w:t>در خط از خوی نکوهیده ی گردون باشم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شِش در غم بسته و مسجون باشم</w:t>
      </w:r>
    </w:p>
    <w:p>
      <w:pPr>
        <w:pStyle w:val="BookText"/>
        <w:rPr/>
      </w:pPr>
      <w:r>
        <w:rPr>
          <w:rFonts w:ascii="IRNazanin" w:hAnsi="IRNazanin" w:eastAsia="IRNazanin"/>
          <w:color w:val="111111"/>
          <w:sz w:val="28"/>
          <w:sz w:val="28"/>
          <w:szCs w:val="28"/>
          <w:rtl w:val="true"/>
          <w:lang w:bidi="fa-IR"/>
        </w:rPr>
        <w:t>خاطزر آشفته و دل خسته و محزون باشم</w:t>
      </w:r>
    </w:p>
    <w:p>
      <w:pPr>
        <w:pStyle w:val="BookText"/>
        <w:rPr/>
      </w:pPr>
      <w:r>
        <w:rPr>
          <w:rFonts w:ascii="IRNazanin" w:hAnsi="IRNazanin" w:eastAsia="IRNazanin"/>
          <w:color w:val="111111"/>
          <w:sz w:val="28"/>
          <w:sz w:val="28"/>
          <w:szCs w:val="28"/>
          <w:rtl w:val="true"/>
          <w:lang w:bidi="fa-IR"/>
        </w:rPr>
        <w:t>چون برویت نگرم جمله فراموش آید</w:t>
      </w:r>
    </w:p>
    <w:p>
      <w:pPr>
        <w:pStyle w:val="BookText"/>
        <w:rPr/>
      </w:pPr>
      <w:r>
        <w:rPr>
          <w:rFonts w:ascii="IRNazanin" w:hAnsi="IRNazanin" w:eastAsia="IRNazanin"/>
          <w:color w:val="111111"/>
          <w:sz w:val="28"/>
          <w:sz w:val="28"/>
          <w:szCs w:val="28"/>
          <w:rtl w:val="true"/>
          <w:lang w:bidi="fa-IR"/>
        </w:rPr>
        <w:t>لبم از شکوه، فرا پیش تو خاموش آید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لطفی است که در چهره ی ماه تو بود</w:t>
      </w:r>
    </w:p>
    <w:p>
      <w:pPr>
        <w:pStyle w:val="BookText"/>
        <w:rPr/>
      </w:pPr>
      <w:r>
        <w:rPr>
          <w:rFonts w:ascii="IRNazanin" w:hAnsi="IRNazanin" w:eastAsia="IRNazanin"/>
          <w:color w:val="111111"/>
          <w:sz w:val="28"/>
          <w:sz w:val="28"/>
          <w:szCs w:val="28"/>
          <w:rtl w:val="true"/>
          <w:lang w:bidi="fa-IR"/>
        </w:rPr>
        <w:t>وین چه حالی است که در چشم سیاه تو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چه رمزسیت که در حال نگاه تو بود</w:t>
      </w:r>
    </w:p>
    <w:p>
      <w:pPr>
        <w:pStyle w:val="BookText"/>
        <w:rPr/>
      </w:pPr>
      <w:r>
        <w:rPr>
          <w:rFonts w:ascii="IRNazanin" w:hAnsi="IRNazanin" w:eastAsia="IRNazanin"/>
          <w:color w:val="111111"/>
          <w:sz w:val="28"/>
          <w:sz w:val="28"/>
          <w:szCs w:val="28"/>
          <w:rtl w:val="true"/>
          <w:lang w:bidi="fa-IR"/>
        </w:rPr>
        <w:t>از خدا خواهم پیوسته پناه تو بود</w:t>
      </w:r>
    </w:p>
    <w:p>
      <w:pPr>
        <w:pStyle w:val="BookText"/>
        <w:rPr/>
      </w:pPr>
      <w:r>
        <w:rPr>
          <w:rFonts w:ascii="IRNazanin" w:hAnsi="IRNazanin" w:eastAsia="IRNazanin"/>
          <w:color w:val="111111"/>
          <w:sz w:val="28"/>
          <w:sz w:val="28"/>
          <w:szCs w:val="28"/>
          <w:rtl w:val="true"/>
          <w:lang w:bidi="fa-IR"/>
        </w:rPr>
        <w:t>تا که همواره دلم را بنگه شاد کنی</w:t>
      </w:r>
    </w:p>
    <w:p>
      <w:pPr>
        <w:pStyle w:val="BookText"/>
        <w:rPr/>
      </w:pPr>
      <w:r>
        <w:rPr>
          <w:rFonts w:ascii="IRNazanin" w:hAnsi="IRNazanin" w:eastAsia="IRNazanin"/>
          <w:color w:val="111111"/>
          <w:sz w:val="28"/>
          <w:sz w:val="28"/>
          <w:szCs w:val="28"/>
          <w:rtl w:val="true"/>
          <w:lang w:bidi="fa-IR"/>
        </w:rPr>
        <w:t>و ز غم و رنجش، وارسته و آزاد کنی</w:t>
      </w:r>
      <w:r>
        <w:rPr>
          <w:rStyle w:val="FootnoteAnchor"/>
          <w:rtl w:val="true"/>
        </w:rPr>
        <w:footnoteReference w:id="7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ناز مرا می کشد، مادر بود</w:t>
      </w:r>
    </w:p>
    <w:p>
      <w:pPr>
        <w:pStyle w:val="BookText"/>
        <w:rPr/>
      </w:pPr>
      <w:r>
        <w:rPr>
          <w:rFonts w:ascii="IRNazanin" w:hAnsi="IRNazanin" w:eastAsia="IRNazanin"/>
          <w:color w:val="111111"/>
          <w:sz w:val="28"/>
          <w:sz w:val="28"/>
          <w:szCs w:val="28"/>
          <w:rtl w:val="true"/>
          <w:lang w:bidi="fa-IR"/>
        </w:rPr>
        <w:t>کسی که حرف مرا می شنید، مادر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گنج بدستم سپرده، بود پدر</w:t>
      </w:r>
    </w:p>
    <w:p>
      <w:pPr>
        <w:pStyle w:val="BookText"/>
        <w:rPr/>
      </w:pPr>
      <w:r>
        <w:rPr>
          <w:rFonts w:ascii="IRNazanin" w:hAnsi="IRNazanin" w:eastAsia="IRNazanin"/>
          <w:color w:val="111111"/>
          <w:sz w:val="28"/>
          <w:sz w:val="28"/>
          <w:szCs w:val="28"/>
          <w:rtl w:val="true"/>
          <w:lang w:bidi="fa-IR"/>
        </w:rPr>
        <w:t>کسی که رنج بپایم کشید، مادر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موجب پیدایشم پدر بودست</w:t>
      </w:r>
    </w:p>
    <w:p>
      <w:pPr>
        <w:pStyle w:val="BookText"/>
        <w:rPr/>
      </w:pPr>
      <w:r>
        <w:rPr>
          <w:rFonts w:ascii="IRNazanin" w:hAnsi="IRNazanin" w:eastAsia="IRNazanin"/>
          <w:color w:val="111111"/>
          <w:sz w:val="28"/>
          <w:sz w:val="28"/>
          <w:szCs w:val="28"/>
          <w:rtl w:val="true"/>
          <w:lang w:bidi="fa-IR"/>
        </w:rPr>
        <w:t>ولی کسی که مرا پرورید، مادر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شیره ی جان می مکید من بودم</w:t>
      </w:r>
    </w:p>
    <w:p>
      <w:pPr>
        <w:pStyle w:val="BookText"/>
        <w:rPr/>
      </w:pPr>
      <w:r>
        <w:rPr>
          <w:rFonts w:ascii="IRNazanin" w:hAnsi="IRNazanin" w:eastAsia="IRNazanin"/>
          <w:color w:val="111111"/>
          <w:sz w:val="28"/>
          <w:sz w:val="28"/>
          <w:szCs w:val="28"/>
          <w:rtl w:val="true"/>
          <w:lang w:bidi="fa-IR"/>
        </w:rPr>
        <w:t>کسی که روح به تن می دمید، مادر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 شب از صدای گریه ی من</w:t>
      </w:r>
    </w:p>
    <w:p>
      <w:pPr>
        <w:pStyle w:val="BookText"/>
        <w:rPr/>
      </w:pPr>
      <w:r>
        <w:rPr>
          <w:rFonts w:ascii="IRNazanin" w:hAnsi="IRNazanin" w:eastAsia="IRNazanin"/>
          <w:color w:val="111111"/>
          <w:sz w:val="28"/>
          <w:sz w:val="28"/>
          <w:szCs w:val="28"/>
          <w:rtl w:val="true"/>
          <w:lang w:bidi="fa-IR"/>
        </w:rPr>
        <w:t>سپندوار ز جا می جهید، مارد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خاری اگر پیش پای من می دید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غنچه جامه به تن می درید، مادر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دور، اگر می شدم ز دامانش</w:t>
      </w:r>
    </w:p>
    <w:p>
      <w:pPr>
        <w:pStyle w:val="BookText"/>
        <w:rPr/>
      </w:pPr>
      <w:r>
        <w:rPr>
          <w:rFonts w:ascii="IRNazanin" w:hAnsi="IRNazanin" w:eastAsia="IRNazanin"/>
          <w:color w:val="111111"/>
          <w:sz w:val="28"/>
          <w:sz w:val="28"/>
          <w:szCs w:val="28"/>
          <w:rtl w:val="true"/>
          <w:lang w:bidi="fa-IR"/>
        </w:rPr>
        <w:t>برهنه پا، ز بیم می دوید مادر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بیماریم، پرستاری</w:t>
      </w:r>
    </w:p>
    <w:p>
      <w:pPr>
        <w:pStyle w:val="BookText"/>
        <w:rPr/>
      </w:pPr>
      <w:r>
        <w:rPr>
          <w:rFonts w:ascii="IRNazanin" w:hAnsi="IRNazanin" w:eastAsia="IRNazanin"/>
          <w:color w:val="111111"/>
          <w:sz w:val="28"/>
          <w:sz w:val="28"/>
          <w:szCs w:val="28"/>
          <w:rtl w:val="true"/>
          <w:lang w:bidi="fa-IR"/>
        </w:rPr>
        <w:t>که تا به صبح نمی آرمید مادر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جوانی کسی که قامت او</w:t>
      </w:r>
    </w:p>
    <w:p>
      <w:pPr>
        <w:pStyle w:val="BookText"/>
        <w:rPr/>
      </w:pPr>
      <w:r>
        <w:rPr>
          <w:rFonts w:ascii="IRNazanin" w:hAnsi="IRNazanin" w:eastAsia="IRNazanin"/>
          <w:color w:val="111111"/>
          <w:sz w:val="28"/>
          <w:sz w:val="28"/>
          <w:szCs w:val="28"/>
          <w:rtl w:val="true"/>
          <w:lang w:bidi="fa-IR"/>
        </w:rPr>
        <w:t>به زیر بار محبت خمید، مادر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غم و اندوه و در پریشانی</w:t>
      </w:r>
    </w:p>
    <w:p>
      <w:pPr>
        <w:pStyle w:val="BookText"/>
        <w:rPr/>
      </w:pPr>
      <w:r>
        <w:rPr>
          <w:rFonts w:ascii="IRNazanin" w:hAnsi="IRNazanin" w:eastAsia="IRNazanin"/>
          <w:color w:val="111111"/>
          <w:sz w:val="28"/>
          <w:sz w:val="28"/>
          <w:szCs w:val="28"/>
          <w:rtl w:val="true"/>
          <w:lang w:bidi="fa-IR"/>
        </w:rPr>
        <w:t>به دردهای دلم می رسید، مادر بود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خشونت و تندی، گهی نوازش دهد</w:t>
      </w:r>
    </w:p>
    <w:p>
      <w:pPr>
        <w:pStyle w:val="BookText"/>
        <w:rPr/>
      </w:pPr>
      <w:r>
        <w:rPr>
          <w:rFonts w:ascii="IRNazanin" w:hAnsi="IRNazanin" w:eastAsia="IRNazanin"/>
          <w:color w:val="111111"/>
          <w:sz w:val="28"/>
          <w:sz w:val="28"/>
          <w:szCs w:val="28"/>
          <w:rtl w:val="true"/>
          <w:lang w:bidi="fa-IR"/>
        </w:rPr>
        <w:t>نشان و مظهر بیم و امید، مادر 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کسی که ز دنیا و آرزوهایش</w:t>
      </w:r>
    </w:p>
    <w:p>
      <w:pPr>
        <w:pStyle w:val="BookText"/>
        <w:rPr/>
      </w:pPr>
      <w:r>
        <w:rPr>
          <w:rFonts w:ascii="IRNazanin" w:hAnsi="IRNazanin" w:eastAsia="IRNazanin"/>
          <w:color w:val="111111"/>
          <w:sz w:val="28"/>
          <w:sz w:val="28"/>
          <w:szCs w:val="28"/>
          <w:rtl w:val="true"/>
          <w:lang w:bidi="fa-IR"/>
        </w:rPr>
        <w:t>برای خاطر من دل بُرید، مادر بود</w:t>
      </w:r>
      <w:r>
        <w:rPr>
          <w:rStyle w:val="FootnoteAnchor"/>
          <w:rtl w:val="true"/>
        </w:rPr>
        <w:footnoteReference w:id="7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گوشم به گهواره فرو خواندند نام تو</w:t>
      </w:r>
    </w:p>
    <w:p>
      <w:pPr>
        <w:pStyle w:val="BookText"/>
        <w:rPr/>
      </w:pPr>
      <w:r>
        <w:rPr>
          <w:rFonts w:ascii="IRNazanin" w:hAnsi="IRNazanin" w:eastAsia="IRNazanin"/>
          <w:color w:val="111111"/>
          <w:sz w:val="28"/>
          <w:sz w:val="28"/>
          <w:szCs w:val="28"/>
          <w:rtl w:val="true"/>
          <w:lang w:bidi="fa-IR"/>
        </w:rPr>
        <w:t>گشودم چشم و اول در رُخ مادر ترا دیدم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طفلی تا شدم با کودک همسایه هم بازی</w:t>
      </w:r>
    </w:p>
    <w:p>
      <w:pPr>
        <w:pStyle w:val="BookText"/>
        <w:rPr/>
      </w:pPr>
      <w:r>
        <w:rPr>
          <w:rFonts w:ascii="IRNazanin" w:hAnsi="IRNazanin" w:eastAsia="IRNazanin"/>
          <w:color w:val="111111"/>
          <w:sz w:val="28"/>
          <w:sz w:val="28"/>
          <w:szCs w:val="28"/>
          <w:rtl w:val="true"/>
          <w:lang w:bidi="fa-IR"/>
        </w:rPr>
        <w:t>بهر دم سر بر آوردم به بام و در، ترا دیدم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عاشق تر شدم کم کم به بوم و بر نگنجدی</w:t>
      </w:r>
    </w:p>
    <w:p>
      <w:pPr>
        <w:pStyle w:val="BookText"/>
        <w:rPr/>
      </w:pPr>
      <w:r>
        <w:rPr>
          <w:rFonts w:ascii="IRNazanin" w:hAnsi="IRNazanin" w:eastAsia="IRNazanin"/>
          <w:color w:val="111111"/>
          <w:sz w:val="28"/>
          <w:sz w:val="28"/>
          <w:szCs w:val="28"/>
          <w:rtl w:val="true"/>
          <w:lang w:bidi="fa-IR"/>
        </w:rPr>
        <w:t>سفرها کردم و هر سو، به بحر و بر، ترا دیدم</w:t>
      </w:r>
    </w:p>
    <w:p>
      <w:pPr>
        <w:pStyle w:val="BookText"/>
        <w:rPr/>
      </w:pPr>
      <w:r>
        <w:rPr>
          <w:rFonts w:ascii="IRNazanin" w:hAnsi="IRNazanin" w:eastAsia="IRNazanin"/>
          <w:color w:val="111111"/>
          <w:sz w:val="28"/>
          <w:sz w:val="28"/>
          <w:szCs w:val="28"/>
          <w:rtl w:val="true"/>
          <w:lang w:bidi="fa-IR"/>
        </w:rPr>
        <w:t>کنونم در همه عالم، نمی گنجی ز والائی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صحرا و کوه و آسمان و جنگل و دریا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دار ماه رخسار تو می بینم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 سحر لبخند نوشین تو می یابم</w:t>
      </w:r>
    </w:p>
    <w:p>
      <w:pPr>
        <w:pStyle w:val="BookText"/>
        <w:rPr/>
      </w:pPr>
      <w:r>
        <w:rPr>
          <w:rFonts w:ascii="IRNazanin" w:hAnsi="IRNazanin" w:eastAsia="IRNazanin"/>
          <w:color w:val="111111"/>
          <w:sz w:val="28"/>
          <w:sz w:val="28"/>
          <w:szCs w:val="28"/>
          <w:rtl w:val="true"/>
          <w:lang w:bidi="fa-IR"/>
        </w:rPr>
        <w:t>به شبهای سیه زلف نگون سار تو می بینم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جام شراب لعل میگون تو می دانم</w:t>
      </w:r>
    </w:p>
    <w:p>
      <w:pPr>
        <w:pStyle w:val="BookText"/>
        <w:rPr/>
      </w:pPr>
      <w:r>
        <w:rPr>
          <w:rFonts w:ascii="IRNazanin" w:hAnsi="IRNazanin" w:eastAsia="IRNazanin"/>
          <w:color w:val="111111"/>
          <w:sz w:val="28"/>
          <w:sz w:val="28"/>
          <w:szCs w:val="28"/>
          <w:rtl w:val="true"/>
          <w:lang w:bidi="fa-IR"/>
        </w:rPr>
        <w:t>فلک خُمخانه ی چشمان خمار تو می بینم</w:t>
      </w:r>
    </w:p>
    <w:p>
      <w:pPr>
        <w:pStyle w:val="BookText"/>
        <w:rPr/>
      </w:pPr>
      <w:r>
        <w:rPr>
          <w:rFonts w:ascii="IRNazanin" w:hAnsi="IRNazanin" w:eastAsia="IRNazanin"/>
          <w:color w:val="111111"/>
          <w:sz w:val="28"/>
          <w:sz w:val="28"/>
          <w:szCs w:val="28"/>
          <w:rtl w:val="true"/>
          <w:lang w:bidi="fa-IR"/>
        </w:rPr>
        <w:t xml:space="preserve">دگر هرجا که می بینم توئی ای درست است شوخ هر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به معنی شاد خوشحال زنده دل خوشگل تعریف است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مرغ حق، ره دیر تو می جوید</w:t>
      </w:r>
    </w:p>
    <w:p>
      <w:pPr>
        <w:pStyle w:val="BookText"/>
        <w:rPr/>
      </w:pPr>
      <w:r>
        <w:rPr>
          <w:rFonts w:ascii="IRNazanin" w:hAnsi="IRNazanin" w:eastAsia="IRNazanin"/>
          <w:color w:val="111111"/>
          <w:sz w:val="28"/>
          <w:sz w:val="28"/>
          <w:szCs w:val="28"/>
          <w:rtl w:val="true"/>
          <w:lang w:bidi="fa-IR"/>
        </w:rPr>
        <w:t>سحرگه مریم از شبنم تن از بهر تو می شوید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کوکب لرزنده، در پای تو می میرد</w:t>
      </w:r>
    </w:p>
    <w:p>
      <w:pPr>
        <w:pStyle w:val="BookText"/>
        <w:rPr/>
      </w:pPr>
      <w:r>
        <w:rPr>
          <w:rFonts w:ascii="IRNazanin" w:hAnsi="IRNazanin" w:eastAsia="IRNazanin"/>
          <w:color w:val="111111"/>
          <w:sz w:val="28"/>
          <w:sz w:val="28"/>
          <w:szCs w:val="28"/>
          <w:rtl w:val="true"/>
          <w:lang w:bidi="fa-IR"/>
        </w:rPr>
        <w:t>شبانگه، باد سرگردان بدنبال تو می بوید</w:t>
      </w:r>
    </w:p>
    <w:p>
      <w:pPr>
        <w:pStyle w:val="BookText"/>
        <w:rPr/>
      </w:pPr>
      <w:r>
        <w:rPr>
          <w:rFonts w:ascii="IRNazanin" w:hAnsi="IRNazanin" w:eastAsia="IRNazanin"/>
          <w:color w:val="111111"/>
          <w:sz w:val="28"/>
          <w:sz w:val="28"/>
          <w:szCs w:val="28"/>
          <w:rtl w:val="true"/>
          <w:lang w:bidi="fa-IR"/>
        </w:rPr>
        <w:t>سرافکنده ببر، نرگس همه خواب تو می بیند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شب همه افسانه ی عشق تو می گوید</w:t>
      </w:r>
    </w:p>
    <w:p>
      <w:pPr>
        <w:pStyle w:val="BookText"/>
        <w:rPr/>
      </w:pPr>
      <w:r>
        <w:rPr>
          <w:rFonts w:ascii="IRNazanin" w:hAnsi="IRNazanin" w:eastAsia="IRNazanin"/>
          <w:color w:val="111111"/>
          <w:sz w:val="28"/>
          <w:sz w:val="28"/>
          <w:szCs w:val="28"/>
          <w:rtl w:val="true"/>
          <w:lang w:bidi="fa-IR"/>
        </w:rPr>
        <w:t>زمان با چنگ فرتوتی که دارد درهم آوایی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پیدایی که در پشت هزاران پرده پنهانی</w:t>
      </w:r>
    </w:p>
    <w:p>
      <w:pPr>
        <w:pStyle w:val="BookText"/>
        <w:rPr/>
      </w:pPr>
      <w:r>
        <w:rPr>
          <w:rFonts w:ascii="IRNazanin" w:hAnsi="IRNazanin" w:eastAsia="IRNazanin"/>
          <w:color w:val="111111"/>
          <w:sz w:val="28"/>
          <w:sz w:val="28"/>
          <w:szCs w:val="28"/>
          <w:rtl w:val="true"/>
          <w:lang w:bidi="fa-IR"/>
        </w:rPr>
        <w:t>چه پنهانی که از پشت هزاران پرده پیدایی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کز پس آئینه طوطی وار دارندم</w:t>
      </w:r>
    </w:p>
    <w:p>
      <w:pPr>
        <w:pStyle w:val="BookText"/>
        <w:rPr/>
      </w:pPr>
      <w:r>
        <w:rPr>
          <w:rFonts w:ascii="IRNazanin" w:hAnsi="IRNazanin" w:eastAsia="IRNazanin"/>
          <w:color w:val="111111"/>
          <w:sz w:val="28"/>
          <w:sz w:val="28"/>
          <w:szCs w:val="28"/>
          <w:rtl w:val="true"/>
          <w:lang w:bidi="fa-IR"/>
        </w:rPr>
        <w:t>که ما گویای خاموشیم و خود خاموش گویایی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نایی جادو دَم، که در ما می دمی چون نی</w:t>
      </w:r>
    </w:p>
    <w:p>
      <w:pPr>
        <w:pStyle w:val="BookText"/>
        <w:rPr/>
      </w:pPr>
      <w:r>
        <w:rPr>
          <w:rFonts w:ascii="IRNazanin" w:hAnsi="IRNazanin" w:eastAsia="IRNazanin"/>
          <w:color w:val="111111"/>
          <w:sz w:val="28"/>
          <w:sz w:val="28"/>
          <w:szCs w:val="28"/>
          <w:rtl w:val="true"/>
          <w:lang w:bidi="fa-IR"/>
        </w:rPr>
        <w:t>تو هم چنگی و هم چنگی، تو هم نایی و هم نایی</w:t>
      </w:r>
      <w:r>
        <w:rPr>
          <w:rStyle w:val="FootnoteAnchor"/>
          <w:rtl w:val="true"/>
        </w:rPr>
        <w:footnoteReference w:id="7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عزیز، که جانم فدای تو</w:t>
      </w:r>
    </w:p>
    <w:p>
      <w:pPr>
        <w:pStyle w:val="BookText"/>
        <w:rPr/>
      </w:pPr>
      <w:r>
        <w:rPr>
          <w:rFonts w:ascii="IRNazanin" w:hAnsi="IRNazanin" w:eastAsia="IRNazanin"/>
          <w:color w:val="111111"/>
          <w:sz w:val="28"/>
          <w:sz w:val="28"/>
          <w:szCs w:val="28"/>
          <w:rtl w:val="true"/>
          <w:lang w:bidi="fa-IR"/>
        </w:rPr>
        <w:t>قربان مهربانی و لطف و صفای تو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محبت یاران دوستان</w:t>
      </w:r>
    </w:p>
    <w:p>
      <w:pPr>
        <w:pStyle w:val="BookText"/>
        <w:rPr/>
      </w:pPr>
      <w:r>
        <w:rPr>
          <w:rFonts w:ascii="IRNazanin" w:hAnsi="IRNazanin" w:eastAsia="IRNazanin"/>
          <w:color w:val="111111"/>
          <w:sz w:val="28"/>
          <w:sz w:val="28"/>
          <w:szCs w:val="28"/>
          <w:rtl w:val="true"/>
          <w:lang w:bidi="fa-IR"/>
        </w:rPr>
        <w:t>هم پایه ی محبت و مهر و وفای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برون نمی رود از سینه ام که هست</w:t>
      </w:r>
    </w:p>
    <w:p>
      <w:pPr>
        <w:pStyle w:val="BookText"/>
        <w:rPr/>
      </w:pPr>
      <w:r>
        <w:rPr>
          <w:rFonts w:ascii="IRNazanin" w:hAnsi="IRNazanin" w:eastAsia="IRNazanin"/>
          <w:color w:val="111111"/>
          <w:sz w:val="28"/>
          <w:sz w:val="28"/>
          <w:szCs w:val="28"/>
          <w:rtl w:val="true"/>
          <w:lang w:bidi="fa-IR"/>
        </w:rPr>
        <w:t>این سینه خانه ی تو و، این دل سرای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یگانه ی دریای خلقتی</w:t>
      </w:r>
    </w:p>
    <w:p>
      <w:pPr>
        <w:pStyle w:val="BookText"/>
        <w:rPr/>
      </w:pPr>
      <w:r>
        <w:rPr>
          <w:rFonts w:ascii="IRNazanin" w:hAnsi="IRNazanin" w:eastAsia="IRNazanin"/>
          <w:color w:val="111111"/>
          <w:sz w:val="28"/>
          <w:sz w:val="28"/>
          <w:szCs w:val="28"/>
          <w:rtl w:val="true"/>
          <w:lang w:bidi="fa-IR"/>
        </w:rPr>
        <w:t>کاندر جهان کسی نشناسد بهای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واجبست، ولی کیست آن کسی؟</w:t>
      </w:r>
    </w:p>
    <w:p>
      <w:pPr>
        <w:pStyle w:val="BookText"/>
        <w:rPr/>
      </w:pPr>
      <w:r>
        <w:rPr>
          <w:rFonts w:ascii="IRNazanin" w:hAnsi="IRNazanin" w:eastAsia="IRNazanin"/>
          <w:color w:val="111111"/>
          <w:sz w:val="28"/>
          <w:sz w:val="28"/>
          <w:szCs w:val="28"/>
          <w:rtl w:val="true"/>
          <w:lang w:bidi="fa-IR"/>
        </w:rPr>
        <w:t>کاید برون ز عهده ی مدح و ثنای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بهره یی که برده ام از حسن تربیت</w:t>
      </w:r>
    </w:p>
    <w:p>
      <w:pPr>
        <w:pStyle w:val="BookText"/>
        <w:rPr/>
      </w:pPr>
      <w:r>
        <w:rPr>
          <w:rFonts w:ascii="IRNazanin" w:hAnsi="IRNazanin" w:eastAsia="IRNazanin"/>
          <w:color w:val="111111"/>
          <w:sz w:val="28"/>
          <w:sz w:val="28"/>
          <w:szCs w:val="28"/>
          <w:rtl w:val="true"/>
          <w:lang w:bidi="fa-IR"/>
        </w:rPr>
        <w:t>باشد ز فیض کوشش بی منتهای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عزیز که جان داده ای مرا</w:t>
      </w:r>
    </w:p>
    <w:p>
      <w:pPr>
        <w:pStyle w:val="BookText"/>
        <w:rPr/>
      </w:pPr>
      <w:r>
        <w:rPr>
          <w:rFonts w:ascii="IRNazanin" w:hAnsi="IRNazanin" w:eastAsia="IRNazanin"/>
          <w:color w:val="111111"/>
          <w:sz w:val="28"/>
          <w:sz w:val="28"/>
          <w:szCs w:val="28"/>
          <w:rtl w:val="true"/>
          <w:lang w:bidi="fa-IR"/>
        </w:rPr>
        <w:t>سهلست اگر که جان دهم اکنون برای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 خویش هم ز برایت فدا کنم</w:t>
      </w:r>
    </w:p>
    <w:p>
      <w:pPr>
        <w:pStyle w:val="BookText"/>
        <w:rPr/>
      </w:pPr>
      <w:r>
        <w:rPr>
          <w:rFonts w:ascii="IRNazanin" w:hAnsi="IRNazanin" w:eastAsia="IRNazanin"/>
          <w:color w:val="111111"/>
          <w:sz w:val="28"/>
          <w:sz w:val="28"/>
          <w:szCs w:val="28"/>
          <w:rtl w:val="true"/>
          <w:lang w:bidi="fa-IR"/>
        </w:rPr>
        <w:t>کاری بزرگ نیست که باشد سزای 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مایه ی خوشبختی من است</w:t>
      </w:r>
    </w:p>
    <w:p>
      <w:pPr>
        <w:pStyle w:val="BookText"/>
        <w:rPr/>
      </w:pPr>
      <w:r>
        <w:rPr>
          <w:rFonts w:ascii="IRNazanin" w:hAnsi="IRNazanin" w:eastAsia="IRNazanin"/>
          <w:color w:val="111111"/>
          <w:sz w:val="28"/>
          <w:sz w:val="28"/>
          <w:szCs w:val="28"/>
          <w:rtl w:val="true"/>
          <w:lang w:bidi="fa-IR"/>
        </w:rPr>
        <w:t>زیرا بود رضای خدا در رضای تو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اختیار جهانی بدست من</w:t>
      </w:r>
    </w:p>
    <w:p>
      <w:pPr>
        <w:pStyle w:val="BookText"/>
        <w:rPr/>
      </w:pPr>
      <w:r>
        <w:rPr>
          <w:rFonts w:ascii="IRNazanin" w:hAnsi="IRNazanin" w:eastAsia="IRNazanin"/>
          <w:color w:val="111111"/>
          <w:sz w:val="28"/>
          <w:sz w:val="28"/>
          <w:szCs w:val="28"/>
          <w:rtl w:val="true"/>
          <w:lang w:bidi="fa-IR"/>
        </w:rPr>
        <w:t>می ریختم تمام جهان را به پای تو</w:t>
      </w:r>
      <w:r>
        <w:rPr>
          <w:rStyle w:val="FootnoteAnchor"/>
          <w:rtl w:val="true"/>
        </w:rPr>
        <w:footnoteReference w:id="7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پسری را جنایتی افتاد</w:t>
      </w:r>
    </w:p>
    <w:p>
      <w:pPr>
        <w:pStyle w:val="BookText"/>
        <w:rPr/>
      </w:pPr>
      <w:r>
        <w:rPr>
          <w:rFonts w:ascii="IRNazanin" w:hAnsi="IRNazanin" w:eastAsia="IRNazanin"/>
          <w:color w:val="111111"/>
          <w:sz w:val="28"/>
          <w:sz w:val="28"/>
          <w:szCs w:val="28"/>
          <w:rtl w:val="true"/>
          <w:lang w:bidi="fa-IR"/>
        </w:rPr>
        <w:t>از اتفاق که شرحش نمی توان دادن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محکمه دادن حُکم قتلش را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رسم نیست بیچاره گان امان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و پای در افتاد مادرش که مگر</w:t>
      </w:r>
    </w:p>
    <w:p>
      <w:pPr>
        <w:pStyle w:val="BookText"/>
        <w:rPr/>
      </w:pPr>
      <w:r>
        <w:rPr>
          <w:rFonts w:ascii="IRNazanin" w:hAnsi="IRNazanin" w:eastAsia="IRNazanin"/>
          <w:color w:val="111111"/>
          <w:sz w:val="28"/>
          <w:sz w:val="28"/>
          <w:szCs w:val="28"/>
          <w:rtl w:val="true"/>
          <w:lang w:bidi="fa-IR"/>
        </w:rPr>
        <w:t>توان نجاتش از آن مرگ ناگهان دادن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علاقه ی مادر به حالت فرزند</w:t>
      </w:r>
    </w:p>
    <w:p>
      <w:pPr>
        <w:pStyle w:val="BookText"/>
        <w:rPr/>
      </w:pPr>
      <w:r>
        <w:rPr>
          <w:rFonts w:ascii="IRNazanin" w:hAnsi="IRNazanin" w:eastAsia="IRNazanin"/>
          <w:color w:val="111111"/>
          <w:sz w:val="28"/>
          <w:sz w:val="28"/>
          <w:szCs w:val="28"/>
          <w:rtl w:val="true"/>
          <w:lang w:bidi="fa-IR"/>
        </w:rPr>
        <w:t>حکایتی که محال است شرح آن دادن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بود مقصر جوان و دشوار است</w:t>
      </w:r>
    </w:p>
    <w:p>
      <w:pPr>
        <w:pStyle w:val="BookText"/>
        <w:rPr/>
      </w:pPr>
      <w:r>
        <w:rPr>
          <w:rFonts w:ascii="IRNazanin" w:hAnsi="IRNazanin" w:eastAsia="IRNazanin"/>
          <w:color w:val="111111"/>
          <w:sz w:val="28"/>
          <w:sz w:val="28"/>
          <w:szCs w:val="28"/>
          <w:rtl w:val="true"/>
          <w:lang w:bidi="fa-IR"/>
        </w:rPr>
        <w:t>رضا به فاجعه ی مرگ نوجوان دادن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دم تیغ آشنا نگشته جفاست</w:t>
      </w:r>
    </w:p>
    <w:p>
      <w:pPr>
        <w:pStyle w:val="BookText"/>
        <w:rPr/>
      </w:pPr>
      <w:r>
        <w:rPr>
          <w:rFonts w:ascii="IRNazanin" w:hAnsi="IRNazanin" w:eastAsia="IRNazanin"/>
          <w:color w:val="111111"/>
          <w:sz w:val="28"/>
          <w:sz w:val="28"/>
          <w:szCs w:val="28"/>
          <w:rtl w:val="true"/>
          <w:lang w:bidi="fa-IR"/>
        </w:rPr>
        <w:t>گلوش را بدم تیغ خون فشان دادن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زندگیش نا شکفته، حیف بود</w:t>
      </w:r>
    </w:p>
    <w:p>
      <w:pPr>
        <w:pStyle w:val="BookText"/>
        <w:rPr/>
      </w:pPr>
      <w:r>
        <w:rPr>
          <w:rFonts w:ascii="IRNazanin" w:hAnsi="IRNazanin" w:eastAsia="IRNazanin"/>
          <w:color w:val="111111"/>
          <w:sz w:val="28"/>
          <w:sz w:val="28"/>
          <w:szCs w:val="28"/>
          <w:rtl w:val="true"/>
          <w:lang w:bidi="fa-IR"/>
        </w:rPr>
        <w:t>گُلشن بدست جفا کاری خزان دادن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دریغ که قانون حرام می دانست</w:t>
      </w:r>
    </w:p>
    <w:p>
      <w:pPr>
        <w:pStyle w:val="BookText"/>
        <w:rPr/>
      </w:pPr>
      <w:r>
        <w:rPr>
          <w:rFonts w:ascii="IRNazanin" w:hAnsi="IRNazanin" w:eastAsia="IRNazanin"/>
          <w:color w:val="111111"/>
          <w:sz w:val="28"/>
          <w:sz w:val="28"/>
          <w:szCs w:val="28"/>
          <w:rtl w:val="true"/>
          <w:lang w:bidi="fa-IR"/>
        </w:rPr>
        <w:t>چنان شکار حلالی به رایگان دادن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 زن و ناله اش نداشت اثر</w:t>
      </w:r>
    </w:p>
    <w:p>
      <w:pPr>
        <w:pStyle w:val="BookText"/>
        <w:rPr/>
      </w:pPr>
      <w:r>
        <w:rPr>
          <w:rFonts w:ascii="IRNazanin" w:hAnsi="IRNazanin" w:eastAsia="IRNazanin"/>
          <w:color w:val="111111"/>
          <w:sz w:val="28"/>
          <w:sz w:val="28"/>
          <w:szCs w:val="28"/>
          <w:rtl w:val="true"/>
          <w:lang w:bidi="fa-IR"/>
        </w:rPr>
        <w:t>کجا به ناله توان سنگ را تکان دادن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رسوم و قوانین نوشته بر فقرست</w:t>
      </w:r>
    </w:p>
    <w:p>
      <w:pPr>
        <w:pStyle w:val="BookText"/>
        <w:rPr/>
      </w:pPr>
      <w:r>
        <w:rPr>
          <w:rFonts w:ascii="IRNazanin" w:hAnsi="IRNazanin" w:eastAsia="IRNazanin"/>
          <w:color w:val="111111"/>
          <w:sz w:val="28"/>
          <w:sz w:val="28"/>
          <w:szCs w:val="28"/>
          <w:rtl w:val="true"/>
          <w:lang w:bidi="fa-IR"/>
        </w:rPr>
        <w:t>به جز مراتب احسان و رسم نان دادن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رخصت و در حبس گه پسر را دید</w:t>
      </w:r>
    </w:p>
    <w:p>
      <w:pPr>
        <w:pStyle w:val="BookText"/>
        <w:rPr/>
      </w:pPr>
      <w:r>
        <w:rPr>
          <w:rFonts w:ascii="IRNazanin" w:hAnsi="IRNazanin" w:eastAsia="IRNazanin"/>
          <w:color w:val="111111"/>
          <w:sz w:val="28"/>
          <w:sz w:val="28"/>
          <w:szCs w:val="28"/>
          <w:rtl w:val="true"/>
          <w:lang w:bidi="fa-IR"/>
        </w:rPr>
        <w:t>چه مشکل است تسلی در آن مکان دادن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ای نور دیده، کآسانست</w:t>
      </w:r>
    </w:p>
    <w:p>
      <w:pPr>
        <w:pStyle w:val="BookText"/>
        <w:rPr/>
      </w:pPr>
      <w:r>
        <w:rPr>
          <w:rFonts w:ascii="IRNazanin" w:hAnsi="IRNazanin" w:eastAsia="IRNazanin"/>
          <w:color w:val="111111"/>
          <w:sz w:val="28"/>
          <w:sz w:val="28"/>
          <w:szCs w:val="28"/>
          <w:rtl w:val="true"/>
          <w:lang w:bidi="fa-IR"/>
        </w:rPr>
        <w:t>ترا نجات از این بحر پیکران دادن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رهن داده ام اسباب خانه را امروز</w:t>
      </w:r>
    </w:p>
    <w:p>
      <w:pPr>
        <w:pStyle w:val="BookText"/>
        <w:rPr/>
      </w:pPr>
      <w:r>
        <w:rPr>
          <w:rFonts w:ascii="IRNazanin" w:hAnsi="IRNazanin" w:eastAsia="IRNazanin"/>
          <w:color w:val="111111"/>
          <w:sz w:val="28"/>
          <w:sz w:val="28"/>
          <w:szCs w:val="28"/>
          <w:rtl w:val="true"/>
          <w:lang w:bidi="fa-IR"/>
        </w:rPr>
        <w:t>که لازمست تعارف به این و آن دادن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پای دار، به آن غرفه ی بلند نگر</w:t>
      </w:r>
    </w:p>
    <w:p>
      <w:pPr>
        <w:pStyle w:val="BookText"/>
        <w:rPr/>
      </w:pPr>
      <w:r>
        <w:rPr>
          <w:rFonts w:ascii="IRNazanin" w:hAnsi="IRNazanin" w:eastAsia="IRNazanin"/>
          <w:color w:val="111111"/>
          <w:sz w:val="28"/>
          <w:sz w:val="28"/>
          <w:szCs w:val="28"/>
          <w:rtl w:val="true"/>
          <w:lang w:bidi="fa-IR"/>
        </w:rPr>
        <w:t>مرا به بینی آن جا به امتحان دادن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سپید بود رخت، مطمئن گشتن</w:t>
      </w:r>
    </w:p>
    <w:p>
      <w:pPr>
        <w:pStyle w:val="BookText"/>
        <w:rPr/>
      </w:pPr>
      <w:r>
        <w:rPr>
          <w:rFonts w:ascii="IRNazanin" w:hAnsi="IRNazanin" w:eastAsia="IRNazanin"/>
          <w:color w:val="111111"/>
          <w:sz w:val="28"/>
          <w:sz w:val="28"/>
          <w:szCs w:val="28"/>
          <w:rtl w:val="true"/>
          <w:lang w:bidi="fa-IR"/>
        </w:rPr>
        <w:t>وگر سیاه، به چنگ أجل عنان دادن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گذشت پسر در 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p>
    <w:p>
      <w:pPr>
        <w:pStyle w:val="BookText"/>
        <w:rPr/>
      </w:pPr>
      <w:r>
        <w:rPr>
          <w:rFonts w:ascii="IRNazanin" w:hAnsi="IRNazanin" w:eastAsia="IRNazanin"/>
          <w:color w:val="111111"/>
          <w:sz w:val="28"/>
          <w:sz w:val="28"/>
          <w:szCs w:val="28"/>
          <w:rtl w:val="true"/>
          <w:lang w:bidi="fa-IR"/>
        </w:rPr>
        <w:t>زمام کار به اشخاص کاردان دادن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مرگ یکی دار دید و میدانی</w:t>
      </w:r>
    </w:p>
    <w:p>
      <w:pPr>
        <w:pStyle w:val="BookText"/>
        <w:rPr/>
      </w:pPr>
      <w:r>
        <w:rPr>
          <w:rFonts w:ascii="IRNazanin" w:hAnsi="IRNazanin" w:eastAsia="IRNazanin"/>
          <w:color w:val="111111"/>
          <w:sz w:val="28"/>
          <w:sz w:val="28"/>
          <w:szCs w:val="28"/>
          <w:rtl w:val="true"/>
          <w:lang w:bidi="fa-IR"/>
        </w:rPr>
        <w:t>پر ازدهام، چو لشگر به وقت سان دادن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غرفه مادر خود دید و در لباس سفید</w:t>
      </w:r>
    </w:p>
    <w:p>
      <w:pPr>
        <w:pStyle w:val="BookText"/>
        <w:rPr/>
      </w:pPr>
      <w:r>
        <w:rPr>
          <w:rFonts w:ascii="IRNazanin" w:hAnsi="IRNazanin" w:eastAsia="IRNazanin"/>
          <w:color w:val="111111"/>
          <w:sz w:val="28"/>
          <w:sz w:val="28"/>
          <w:szCs w:val="28"/>
          <w:rtl w:val="true"/>
          <w:lang w:bidi="fa-IR"/>
        </w:rPr>
        <w:t>دلش قوی شد از آن عهد و آن زبان دادن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کرد و بشد شاد ما نه تا در مرگ</w:t>
      </w:r>
    </w:p>
    <w:p>
      <w:pPr>
        <w:pStyle w:val="BookText"/>
        <w:rPr/>
      </w:pPr>
      <w:r>
        <w:rPr>
          <w:rFonts w:ascii="IRNazanin" w:hAnsi="IRNazanin" w:eastAsia="IRNazanin"/>
          <w:color w:val="111111"/>
          <w:sz w:val="28"/>
          <w:sz w:val="28"/>
          <w:szCs w:val="28"/>
          <w:rtl w:val="true"/>
          <w:lang w:bidi="fa-IR"/>
        </w:rPr>
        <w:t>چو داد باید جان، به که شادمان دادن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رشته ی دارش به گردن و جان داد</w:t>
      </w:r>
    </w:p>
    <w:p>
      <w:pPr>
        <w:pStyle w:val="BookText"/>
        <w:rPr/>
      </w:pPr>
      <w:r>
        <w:rPr>
          <w:rFonts w:ascii="IRNazanin" w:hAnsi="IRNazanin" w:eastAsia="IRNazanin"/>
          <w:color w:val="111111"/>
          <w:sz w:val="28"/>
          <w:sz w:val="28"/>
          <w:szCs w:val="28"/>
          <w:rtl w:val="true"/>
          <w:lang w:bidi="fa-IR"/>
        </w:rPr>
        <w:t>بر غم مادر و آن وعده ی نهان دادن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گفت به آن داغدیده مادر زار</w:t>
      </w:r>
    </w:p>
    <w:p>
      <w:pPr>
        <w:pStyle w:val="BookText"/>
        <w:rPr/>
      </w:pPr>
      <w:r>
        <w:rPr>
          <w:rFonts w:ascii="IRNazanin" w:hAnsi="IRNazanin" w:eastAsia="IRNazanin"/>
          <w:color w:val="111111"/>
          <w:sz w:val="28"/>
          <w:sz w:val="28"/>
          <w:szCs w:val="28"/>
          <w:rtl w:val="true"/>
          <w:lang w:bidi="fa-IR"/>
        </w:rPr>
        <w:t>به وقت تسلیت و تعزیت نشان دادن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وعده ی آزادی پسر دادی؟</w:t>
      </w:r>
    </w:p>
    <w:p>
      <w:pPr>
        <w:pStyle w:val="BookText"/>
        <w:rPr/>
      </w:pPr>
      <w:r>
        <w:rPr>
          <w:rFonts w:ascii="IRNazanin" w:hAnsi="IRNazanin" w:eastAsia="IRNazanin"/>
          <w:color w:val="111111"/>
          <w:sz w:val="28"/>
          <w:sz w:val="28"/>
          <w:szCs w:val="28"/>
          <w:rtl w:val="true"/>
          <w:lang w:bidi="fa-IR"/>
        </w:rPr>
        <w:t>مگر نبود خطا وعده یی چنان دادن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نومید گشتم، این گفتم</w:t>
      </w:r>
    </w:p>
    <w:p>
      <w:pPr>
        <w:pStyle w:val="BookText"/>
        <w:rPr/>
      </w:pPr>
      <w:r>
        <w:rPr>
          <w:rFonts w:ascii="IRNazanin" w:hAnsi="IRNazanin" w:eastAsia="IRNazanin"/>
          <w:color w:val="111111"/>
          <w:sz w:val="28"/>
          <w:sz w:val="28"/>
          <w:szCs w:val="28"/>
          <w:rtl w:val="true"/>
          <w:lang w:bidi="fa-IR"/>
        </w:rPr>
        <w:t>که بچه ام نخورد غم به وقت جان دادن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نگاه خسته و تاریکت</w:t>
      </w:r>
    </w:p>
    <w:p>
      <w:pPr>
        <w:pStyle w:val="BookText"/>
        <w:rPr/>
      </w:pPr>
      <w:r>
        <w:rPr>
          <w:rFonts w:ascii="IRNazanin" w:hAnsi="IRNazanin" w:eastAsia="IRNazanin"/>
          <w:color w:val="111111"/>
          <w:sz w:val="28"/>
          <w:sz w:val="28"/>
          <w:szCs w:val="28"/>
          <w:rtl w:val="true"/>
          <w:lang w:bidi="fa-IR"/>
        </w:rPr>
        <w:t>با من هزار گونه سخن دارد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زبان به گوش دلم گوید</w:t>
      </w:r>
    </w:p>
    <w:p>
      <w:pPr>
        <w:pStyle w:val="BookText"/>
        <w:rPr/>
      </w:pPr>
      <w:r>
        <w:rPr>
          <w:rFonts w:ascii="IRNazanin" w:hAnsi="IRNazanin" w:eastAsia="IRNazanin"/>
          <w:color w:val="111111"/>
          <w:sz w:val="28"/>
          <w:sz w:val="28"/>
          <w:szCs w:val="28"/>
          <w:rtl w:val="true"/>
          <w:lang w:bidi="fa-IR"/>
        </w:rPr>
        <w:t>رنجی که خاطر تو ز من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از غبار کدورتها</w:t>
      </w:r>
    </w:p>
    <w:p>
      <w:pPr>
        <w:pStyle w:val="BookText"/>
        <w:rPr/>
      </w:pPr>
      <w:r>
        <w:rPr>
          <w:rFonts w:ascii="IRNazanin" w:hAnsi="IRNazanin" w:eastAsia="IRNazanin"/>
          <w:color w:val="111111"/>
          <w:sz w:val="28"/>
          <w:sz w:val="28"/>
          <w:szCs w:val="28"/>
          <w:rtl w:val="true"/>
          <w:lang w:bidi="fa-IR"/>
        </w:rPr>
        <w:t>ابری بروی ماه تو می بینم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پُر ز خنده ی شادی بود</w:t>
      </w:r>
    </w:p>
    <w:p>
      <w:pPr>
        <w:pStyle w:val="BookText"/>
        <w:rPr/>
      </w:pPr>
      <w:r>
        <w:rPr>
          <w:rFonts w:ascii="IRNazanin" w:hAnsi="IRNazanin" w:eastAsia="IRNazanin"/>
          <w:color w:val="111111"/>
          <w:sz w:val="28"/>
          <w:sz w:val="28"/>
          <w:szCs w:val="28"/>
          <w:rtl w:val="true"/>
          <w:lang w:bidi="fa-IR"/>
        </w:rPr>
        <w:t>تاریک و دردناک و غم آلود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سایه ی ملال به چشمت نیست</w:t>
      </w:r>
    </w:p>
    <w:p>
      <w:pPr>
        <w:pStyle w:val="BookText"/>
        <w:rPr/>
      </w:pPr>
      <w:r>
        <w:rPr>
          <w:rFonts w:ascii="IRNazanin" w:hAnsi="IRNazanin" w:eastAsia="IRNazanin"/>
          <w:color w:val="111111"/>
          <w:sz w:val="28"/>
          <w:sz w:val="28"/>
          <w:szCs w:val="28"/>
          <w:rtl w:val="true"/>
          <w:lang w:bidi="fa-IR"/>
        </w:rPr>
        <w:t>آن شعله ی نگاه، پُر از دود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خنده می زنی و دانم</w:t>
      </w:r>
    </w:p>
    <w:p>
      <w:pPr>
        <w:pStyle w:val="BookText"/>
        <w:rPr/>
      </w:pPr>
      <w:r>
        <w:rPr>
          <w:rFonts w:ascii="IRNazanin" w:hAnsi="IRNazanin" w:eastAsia="IRNazanin"/>
          <w:color w:val="111111"/>
          <w:sz w:val="28"/>
          <w:sz w:val="28"/>
          <w:szCs w:val="28"/>
          <w:rtl w:val="true"/>
          <w:lang w:bidi="fa-IR"/>
        </w:rPr>
        <w:t>در سینه ات کشاکش طوفان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دردناک تو ای مادر</w:t>
      </w:r>
    </w:p>
    <w:p>
      <w:pPr>
        <w:pStyle w:val="BookText"/>
        <w:rPr/>
      </w:pPr>
      <w:r>
        <w:rPr>
          <w:rFonts w:ascii="IRNazanin" w:hAnsi="IRNazanin" w:eastAsia="IRNazanin"/>
          <w:color w:val="111111"/>
          <w:sz w:val="28"/>
          <w:sz w:val="28"/>
          <w:szCs w:val="28"/>
          <w:rtl w:val="true"/>
          <w:lang w:bidi="fa-IR"/>
        </w:rPr>
        <w:t>در اندورن پاک تو، پنهان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این سخن که بلب دارم</w:t>
      </w:r>
    </w:p>
    <w:p>
      <w:pPr>
        <w:pStyle w:val="BookText"/>
        <w:rPr/>
      </w:pPr>
      <w:r>
        <w:rPr>
          <w:rFonts w:ascii="IRNazanin" w:hAnsi="IRNazanin" w:eastAsia="IRNazanin"/>
          <w:color w:val="111111"/>
          <w:sz w:val="28"/>
          <w:sz w:val="28"/>
          <w:szCs w:val="28"/>
          <w:rtl w:val="true"/>
          <w:lang w:bidi="fa-IR"/>
        </w:rPr>
        <w:t>مادر، بلای جان تو من بودم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دریغ گمان بردی</w:t>
      </w:r>
    </w:p>
    <w:p>
      <w:pPr>
        <w:pStyle w:val="BookText"/>
        <w:rPr/>
      </w:pPr>
      <w:r>
        <w:rPr>
          <w:rFonts w:ascii="IRNazanin" w:hAnsi="IRNazanin" w:eastAsia="IRNazanin"/>
          <w:color w:val="111111"/>
          <w:sz w:val="28"/>
          <w:sz w:val="28"/>
          <w:szCs w:val="28"/>
          <w:rtl w:val="true"/>
          <w:lang w:bidi="fa-IR"/>
        </w:rPr>
        <w:t>فرزند مهربان تو من بودم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شکنجه می کشی از هستی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زندگی برای تو زندان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خدا عزیزی و جای تو</w:t>
      </w:r>
    </w:p>
    <w:p>
      <w:pPr>
        <w:pStyle w:val="BookText"/>
        <w:rPr/>
      </w:pPr>
      <w:r>
        <w:rPr>
          <w:rFonts w:ascii="IRNazanin" w:hAnsi="IRNazanin" w:eastAsia="IRNazanin"/>
          <w:color w:val="111111"/>
          <w:sz w:val="28"/>
          <w:sz w:val="28"/>
          <w:szCs w:val="28"/>
          <w:rtl w:val="true"/>
          <w:lang w:bidi="fa-IR"/>
        </w:rPr>
        <w:t>در خلوت بهشت خدایان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فرشته یی تو و این دوزخ</w:t>
      </w:r>
    </w:p>
    <w:p>
      <w:pPr>
        <w:pStyle w:val="BookText"/>
        <w:rPr/>
      </w:pPr>
      <w:r>
        <w:rPr>
          <w:rFonts w:ascii="IRNazanin" w:hAnsi="IRNazanin" w:eastAsia="IRNazanin"/>
          <w:color w:val="111111"/>
          <w:sz w:val="28"/>
          <w:sz w:val="28"/>
          <w:szCs w:val="28"/>
          <w:rtl w:val="true"/>
          <w:lang w:bidi="fa-IR"/>
        </w:rPr>
        <w:t>جان فرشتگان و خدایان نیست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دیو و اهرمن نبود این جا</w:t>
      </w:r>
    </w:p>
    <w:p>
      <w:pPr>
        <w:pStyle w:val="BookText"/>
        <w:rPr/>
      </w:pPr>
      <w:r>
        <w:rPr>
          <w:rFonts w:ascii="IRNazanin" w:hAnsi="IRNazanin" w:eastAsia="IRNazanin"/>
          <w:color w:val="111111"/>
          <w:sz w:val="28"/>
          <w:sz w:val="28"/>
          <w:szCs w:val="28"/>
          <w:rtl w:val="true"/>
          <w:lang w:bidi="fa-IR"/>
        </w:rPr>
        <w:t>با دیو همنشین شدن آسان 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در صدای غم آلودت</w:t>
      </w:r>
    </w:p>
    <w:p>
      <w:pPr>
        <w:pStyle w:val="BookText"/>
        <w:rPr/>
      </w:pPr>
      <w:r>
        <w:rPr>
          <w:rFonts w:ascii="IRNazanin" w:hAnsi="IRNazanin" w:eastAsia="IRNazanin"/>
          <w:color w:val="111111"/>
          <w:sz w:val="28"/>
          <w:sz w:val="28"/>
          <w:szCs w:val="28"/>
          <w:rtl w:val="true"/>
          <w:lang w:bidi="fa-IR"/>
        </w:rPr>
        <w:t>وقتی که از گذشته سخن گویی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دردها که در دل و جان داری</w:t>
      </w:r>
    </w:p>
    <w:p>
      <w:pPr>
        <w:pStyle w:val="BookText"/>
        <w:rPr/>
      </w:pPr>
      <w:r>
        <w:rPr>
          <w:rFonts w:ascii="IRNazanin" w:hAnsi="IRNazanin" w:eastAsia="IRNazanin"/>
          <w:color w:val="111111"/>
          <w:sz w:val="28"/>
          <w:sz w:val="28"/>
          <w:szCs w:val="28"/>
          <w:rtl w:val="true"/>
          <w:lang w:bidi="fa-IR"/>
        </w:rPr>
        <w:t>هر شب یک از هزار بمن گویی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گذشته را ببری از یاد</w:t>
      </w:r>
    </w:p>
    <w:p>
      <w:pPr>
        <w:pStyle w:val="BookText"/>
        <w:rPr/>
      </w:pPr>
      <w:r>
        <w:rPr>
          <w:rFonts w:ascii="IRNazanin" w:hAnsi="IRNazanin" w:eastAsia="IRNazanin"/>
          <w:color w:val="111111"/>
          <w:sz w:val="28"/>
          <w:sz w:val="28"/>
          <w:szCs w:val="28"/>
          <w:rtl w:val="true"/>
          <w:lang w:bidi="fa-IR"/>
        </w:rPr>
        <w:t>زیرا دوای توست فراموش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چراغ عمر منی مادر</w:t>
      </w:r>
    </w:p>
    <w:p>
      <w:pPr>
        <w:pStyle w:val="BookText"/>
        <w:rPr/>
      </w:pPr>
      <w:r>
        <w:rPr>
          <w:rFonts w:ascii="IRNazanin" w:hAnsi="IRNazanin" w:eastAsia="IRNazanin"/>
          <w:color w:val="111111"/>
          <w:sz w:val="28"/>
          <w:sz w:val="28"/>
          <w:szCs w:val="28"/>
          <w:rtl w:val="true"/>
          <w:lang w:bidi="fa-IR"/>
        </w:rPr>
        <w:t>زود است از برای تو خاموش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و ناتوان پدرم چون مُرد</w:t>
      </w:r>
    </w:p>
    <w:p>
      <w:pPr>
        <w:pStyle w:val="BookText"/>
        <w:rPr/>
      </w:pPr>
      <w:r>
        <w:rPr>
          <w:rFonts w:ascii="IRNazanin" w:hAnsi="IRNazanin" w:eastAsia="IRNazanin"/>
          <w:color w:val="111111"/>
          <w:sz w:val="28"/>
          <w:sz w:val="28"/>
          <w:szCs w:val="28"/>
          <w:rtl w:val="true"/>
          <w:lang w:bidi="fa-IR"/>
        </w:rPr>
        <w:t>اشک ترا بماتم او دیدم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ی شکسته ی غمگین را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پرده های اشک نکو دیدم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من به مهر تو دل بستم</w:t>
      </w:r>
    </w:p>
    <w:p>
      <w:pPr>
        <w:pStyle w:val="BookText"/>
        <w:rPr/>
      </w:pPr>
      <w:r>
        <w:rPr>
          <w:rFonts w:ascii="IRNazanin" w:hAnsi="IRNazanin" w:eastAsia="IRNazanin"/>
          <w:color w:val="111111"/>
          <w:sz w:val="28"/>
          <w:sz w:val="28"/>
          <w:szCs w:val="28"/>
          <w:rtl w:val="true"/>
          <w:lang w:bidi="fa-IR"/>
        </w:rPr>
        <w:t>او رفت و من به سوی تو رو کردم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دوست باش و بمان با من</w:t>
      </w:r>
    </w:p>
    <w:p>
      <w:pPr>
        <w:pStyle w:val="BookText"/>
        <w:rPr/>
      </w:pPr>
      <w:r>
        <w:rPr>
          <w:rFonts w:ascii="IRNazanin" w:hAnsi="IRNazanin" w:eastAsia="IRNazanin"/>
          <w:color w:val="111111"/>
          <w:sz w:val="28"/>
          <w:sz w:val="28"/>
          <w:szCs w:val="28"/>
          <w:rtl w:val="true"/>
          <w:lang w:bidi="fa-IR"/>
        </w:rPr>
        <w:t>هرچند با تو کار عدو کردم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شدی تو مادر و می گفتی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رفت شوهرم پسری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برگ و بی نواز چه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شاخ زندگی ثمری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ی تباهی این قرنم</w:t>
      </w:r>
    </w:p>
    <w:p>
      <w:pPr>
        <w:pStyle w:val="BookText"/>
        <w:rPr/>
      </w:pPr>
      <w:r>
        <w:rPr>
          <w:rFonts w:ascii="IRNazanin" w:hAnsi="IRNazanin" w:eastAsia="IRNazanin"/>
          <w:color w:val="111111"/>
          <w:sz w:val="28"/>
          <w:sz w:val="28"/>
          <w:szCs w:val="28"/>
          <w:rtl w:val="true"/>
          <w:lang w:bidi="fa-IR"/>
        </w:rPr>
        <w:t>قرنی که کور و ناخوش و نادان بود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فساد زمانم من</w:t>
      </w:r>
    </w:p>
    <w:p>
      <w:pPr>
        <w:pStyle w:val="BookText"/>
        <w:rPr/>
      </w:pPr>
      <w:r>
        <w:rPr>
          <w:rFonts w:ascii="IRNazanin" w:hAnsi="IRNazanin" w:eastAsia="IRNazanin"/>
          <w:color w:val="111111"/>
          <w:sz w:val="28"/>
          <w:sz w:val="28"/>
          <w:szCs w:val="28"/>
          <w:rtl w:val="true"/>
          <w:lang w:bidi="fa-IR"/>
        </w:rPr>
        <w:t>چون من در این زمانه فراوان بود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نصیب به من دادند</w:t>
      </w:r>
    </w:p>
    <w:p>
      <w:pPr>
        <w:pStyle w:val="BookText"/>
        <w:rPr/>
      </w:pPr>
      <w:r>
        <w:rPr>
          <w:rFonts w:ascii="IRNazanin" w:hAnsi="IRNazanin" w:eastAsia="IRNazanin"/>
          <w:color w:val="111111"/>
          <w:sz w:val="28"/>
          <w:sz w:val="28"/>
          <w:szCs w:val="28"/>
          <w:rtl w:val="true"/>
          <w:lang w:bidi="fa-IR"/>
        </w:rPr>
        <w:t>این روزگار تلخ پریشان را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پیشینان ز جهل گنه کردند</w:t>
      </w:r>
    </w:p>
    <w:p>
      <w:pPr>
        <w:pStyle w:val="BookText"/>
        <w:rPr/>
      </w:pPr>
      <w:r>
        <w:rPr>
          <w:rFonts w:ascii="IRNazanin" w:hAnsi="IRNazanin" w:eastAsia="IRNazanin"/>
          <w:color w:val="111111"/>
          <w:sz w:val="28"/>
          <w:sz w:val="28"/>
          <w:szCs w:val="28"/>
          <w:rtl w:val="true"/>
          <w:lang w:bidi="fa-IR"/>
        </w:rPr>
        <w:t>من می دهم غرامت ایشان را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محیط ننگ که ما بودیم</w:t>
      </w:r>
    </w:p>
    <w:p>
      <w:pPr>
        <w:pStyle w:val="BookText"/>
        <w:rPr/>
      </w:pPr>
      <w:r>
        <w:rPr>
          <w:rFonts w:ascii="IRNazanin" w:hAnsi="IRNazanin" w:eastAsia="IRNazanin"/>
          <w:color w:val="111111"/>
          <w:sz w:val="28"/>
          <w:sz w:val="28"/>
          <w:szCs w:val="28"/>
          <w:rtl w:val="true"/>
          <w:lang w:bidi="fa-IR"/>
        </w:rPr>
        <w:t>خود خواهی و پلیدی و پستی بود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رسم زندگی به کسی آموخت؟</w:t>
      </w:r>
    </w:p>
    <w:p>
      <w:pPr>
        <w:pStyle w:val="BookText"/>
        <w:rPr/>
      </w:pPr>
      <w:r>
        <w:rPr>
          <w:rFonts w:ascii="IRNazanin" w:hAnsi="IRNazanin" w:eastAsia="IRNazanin"/>
          <w:color w:val="111111"/>
          <w:sz w:val="28"/>
          <w:sz w:val="28"/>
          <w:szCs w:val="28"/>
          <w:rtl w:val="true"/>
          <w:lang w:bidi="fa-IR"/>
        </w:rPr>
        <w:t>آیین ما، که مُرد پرستی بود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من اسیر جنون گشتم</w:t>
      </w:r>
    </w:p>
    <w:p>
      <w:pPr>
        <w:pStyle w:val="BookText"/>
        <w:rPr/>
      </w:pPr>
      <w:r>
        <w:rPr>
          <w:rFonts w:ascii="IRNazanin" w:hAnsi="IRNazanin" w:eastAsia="IRNazanin"/>
          <w:color w:val="111111"/>
          <w:sz w:val="28"/>
          <w:sz w:val="28"/>
          <w:szCs w:val="28"/>
          <w:rtl w:val="true"/>
          <w:lang w:bidi="fa-IR"/>
        </w:rPr>
        <w:t>دیوان تر ز من به جهان کم نیست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منست و خطا گفتم</w:t>
      </w:r>
    </w:p>
    <w:p>
      <w:pPr>
        <w:pStyle w:val="BookText"/>
        <w:rPr/>
      </w:pPr>
      <w:r>
        <w:rPr>
          <w:rFonts w:ascii="IRNazanin" w:hAnsi="IRNazanin" w:eastAsia="IRNazanin"/>
          <w:color w:val="111111"/>
          <w:sz w:val="28"/>
          <w:sz w:val="28"/>
          <w:szCs w:val="28"/>
          <w:rtl w:val="true"/>
          <w:lang w:bidi="fa-IR"/>
        </w:rPr>
        <w:t>دیوانه یی که در همه عالم نیست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لانه ی فساد بسی چون من</w:t>
      </w:r>
    </w:p>
    <w:p>
      <w:pPr>
        <w:pStyle w:val="BookText"/>
        <w:rPr/>
      </w:pPr>
      <w:r>
        <w:rPr>
          <w:rFonts w:ascii="IRNazanin" w:hAnsi="IRNazanin" w:eastAsia="IRNazanin"/>
          <w:color w:val="111111"/>
          <w:sz w:val="28"/>
          <w:sz w:val="28"/>
          <w:szCs w:val="28"/>
          <w:rtl w:val="true"/>
          <w:lang w:bidi="fa-IR"/>
        </w:rPr>
        <w:t>آلوده با هزار پلیدی شد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پاک دل که عرق پلیدی ها</w:t>
      </w:r>
    </w:p>
    <w:p>
      <w:pPr>
        <w:pStyle w:val="BookText"/>
        <w:rPr/>
      </w:pPr>
      <w:r>
        <w:rPr>
          <w:rFonts w:ascii="IRNazanin" w:hAnsi="IRNazanin" w:eastAsia="IRNazanin"/>
          <w:color w:val="111111"/>
          <w:sz w:val="28"/>
          <w:sz w:val="28"/>
          <w:szCs w:val="28"/>
          <w:rtl w:val="true"/>
          <w:lang w:bidi="fa-IR"/>
        </w:rPr>
        <w:t>مانند من چنانکه تو دیدی شد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گناه این دل شیدا بود</w:t>
      </w:r>
    </w:p>
    <w:p>
      <w:pPr>
        <w:pStyle w:val="BookText"/>
        <w:rPr/>
      </w:pPr>
      <w:r>
        <w:rPr>
          <w:rFonts w:ascii="IRNazanin" w:hAnsi="IRNazanin" w:eastAsia="IRNazanin"/>
          <w:color w:val="111111"/>
          <w:sz w:val="28"/>
          <w:sz w:val="28"/>
          <w:szCs w:val="28"/>
          <w:rtl w:val="true"/>
          <w:lang w:bidi="fa-IR"/>
        </w:rPr>
        <w:t>هر کار ناپسند که من کردم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من این پلید بد اختر را</w:t>
      </w:r>
    </w:p>
    <w:p>
      <w:pPr>
        <w:pStyle w:val="BookText"/>
        <w:rPr/>
      </w:pPr>
      <w:r>
        <w:rPr>
          <w:rFonts w:ascii="IRNazanin" w:hAnsi="IRNazanin" w:eastAsia="IRNazanin"/>
          <w:color w:val="111111"/>
          <w:sz w:val="28"/>
          <w:sz w:val="28"/>
          <w:szCs w:val="28"/>
          <w:rtl w:val="true"/>
          <w:lang w:bidi="fa-IR"/>
        </w:rPr>
        <w:t>او را به خون خیش کفن کردم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دور پلیدی ها</w:t>
      </w:r>
    </w:p>
    <w:p>
      <w:pPr>
        <w:pStyle w:val="BookText"/>
        <w:rPr/>
      </w:pPr>
      <w:r>
        <w:rPr>
          <w:rFonts w:ascii="IRNazanin" w:hAnsi="IRNazanin" w:eastAsia="IRNazanin"/>
          <w:color w:val="111111"/>
          <w:sz w:val="28"/>
          <w:sz w:val="28"/>
          <w:szCs w:val="28"/>
          <w:rtl w:val="true"/>
          <w:lang w:bidi="fa-IR"/>
        </w:rPr>
        <w:t>مانند شام تیره بسر آید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مرغ سحرخوان را</w:t>
      </w:r>
    </w:p>
    <w:p>
      <w:pPr>
        <w:pStyle w:val="BookText"/>
        <w:rPr/>
      </w:pPr>
      <w:r>
        <w:rPr>
          <w:rFonts w:ascii="IRNazanin" w:hAnsi="IRNazanin" w:eastAsia="IRNazanin"/>
          <w:color w:val="111111"/>
          <w:sz w:val="28"/>
          <w:sz w:val="28"/>
          <w:szCs w:val="28"/>
          <w:rtl w:val="true"/>
          <w:lang w:bidi="fa-IR"/>
        </w:rPr>
        <w:t>فریاد می زند که سحر آید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اگرچه تلخ و غم افزا بود</w:t>
      </w:r>
    </w:p>
    <w:p>
      <w:pPr>
        <w:pStyle w:val="BookText"/>
        <w:rPr/>
      </w:pPr>
      <w:r>
        <w:rPr>
          <w:rFonts w:ascii="IRNazanin" w:hAnsi="IRNazanin" w:eastAsia="IRNazanin"/>
          <w:color w:val="111111"/>
          <w:sz w:val="28"/>
          <w:sz w:val="28"/>
          <w:szCs w:val="28"/>
          <w:rtl w:val="true"/>
          <w:lang w:bidi="fa-IR"/>
        </w:rPr>
        <w:t>فردای بهتری پس امروز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 گذشته های پریشان را</w:t>
      </w:r>
    </w:p>
    <w:p>
      <w:pPr>
        <w:pStyle w:val="BookText"/>
        <w:rPr/>
      </w:pPr>
      <w:r>
        <w:rPr>
          <w:rFonts w:ascii="IRNazanin" w:hAnsi="IRNazanin" w:eastAsia="IRNazanin"/>
          <w:color w:val="111111"/>
          <w:sz w:val="28"/>
          <w:sz w:val="28"/>
          <w:szCs w:val="28"/>
          <w:rtl w:val="true"/>
          <w:lang w:bidi="fa-IR"/>
        </w:rPr>
        <w:t>آینده را بجوی که پیروز است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ببخش که می دانی</w:t>
      </w:r>
    </w:p>
    <w:p>
      <w:pPr>
        <w:pStyle w:val="BookText"/>
        <w:rPr/>
      </w:pPr>
      <w:r>
        <w:rPr>
          <w:rFonts w:ascii="IRNazanin" w:hAnsi="IRNazanin" w:eastAsia="IRNazanin"/>
          <w:color w:val="111111"/>
          <w:sz w:val="28"/>
          <w:sz w:val="28"/>
          <w:szCs w:val="28"/>
          <w:rtl w:val="true"/>
          <w:lang w:bidi="fa-IR"/>
        </w:rPr>
        <w:t>آواره یی پلید و گنه کارم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مرا مجوی که رنجورم</w:t>
      </w:r>
    </w:p>
    <w:p>
      <w:pPr>
        <w:pStyle w:val="BookText"/>
        <w:rPr/>
      </w:pPr>
      <w:r>
        <w:rPr>
          <w:rFonts w:ascii="IRNazanin" w:hAnsi="IRNazanin" w:eastAsia="IRNazanin"/>
          <w:color w:val="111111"/>
          <w:sz w:val="28"/>
          <w:sz w:val="28"/>
          <w:szCs w:val="28"/>
          <w:rtl w:val="true"/>
          <w:lang w:bidi="fa-IR"/>
        </w:rPr>
        <w:t>درد مرا مپرس که بیمارم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برای سیه کاران</w:t>
      </w:r>
    </w:p>
    <w:p>
      <w:pPr>
        <w:pStyle w:val="BookText"/>
        <w:rPr/>
      </w:pPr>
      <w:r>
        <w:rPr>
          <w:rFonts w:ascii="IRNazanin" w:hAnsi="IRNazanin" w:eastAsia="IRNazanin"/>
          <w:color w:val="111111"/>
          <w:sz w:val="28"/>
          <w:sz w:val="28"/>
          <w:szCs w:val="28"/>
          <w:rtl w:val="true"/>
          <w:lang w:bidi="fa-IR"/>
        </w:rPr>
        <w:t>افسانه ی عذاب قیامت را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سخت تر من از آن دیدم</w:t>
      </w:r>
    </w:p>
    <w:p>
      <w:pPr>
        <w:pStyle w:val="BookText"/>
        <w:rPr/>
      </w:pPr>
      <w:r>
        <w:rPr>
          <w:rFonts w:ascii="IRNazanin" w:hAnsi="IRNazanin" w:eastAsia="IRNazanin"/>
          <w:color w:val="111111"/>
          <w:sz w:val="28"/>
          <w:sz w:val="28"/>
          <w:szCs w:val="28"/>
          <w:rtl w:val="true"/>
          <w:lang w:bidi="fa-IR"/>
        </w:rPr>
        <w:t>در جان خود عذاب ندامت را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من به پای ت می افتم</w:t>
      </w:r>
    </w:p>
    <w:p>
      <w:pPr>
        <w:pStyle w:val="BookText"/>
        <w:rPr/>
      </w:pPr>
      <w:r>
        <w:rPr>
          <w:rFonts w:ascii="IRNazanin" w:hAnsi="IRNazanin" w:eastAsia="IRNazanin"/>
          <w:color w:val="111111"/>
          <w:sz w:val="28"/>
          <w:sz w:val="28"/>
          <w:szCs w:val="28"/>
          <w:rtl w:val="true"/>
          <w:lang w:bidi="fa-IR"/>
        </w:rPr>
        <w:t>چون بر دلم ز شرم گنه باری است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بلای جان تو من بودم</w:t>
      </w:r>
    </w:p>
    <w:p>
      <w:pPr>
        <w:pStyle w:val="BookText"/>
        <w:rPr/>
      </w:pPr>
      <w:r>
        <w:rPr>
          <w:rFonts w:ascii="IRNazanin" w:hAnsi="IRNazanin" w:eastAsia="IRNazanin"/>
          <w:color w:val="111111"/>
          <w:sz w:val="28"/>
          <w:sz w:val="28"/>
          <w:szCs w:val="28"/>
          <w:rtl w:val="true"/>
          <w:lang w:bidi="fa-IR"/>
        </w:rPr>
        <w:t>این اعتراف تلخ گنه کاری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کردم که روزی پیش آید</w:t>
      </w:r>
    </w:p>
    <w:p>
      <w:pPr>
        <w:pStyle w:val="BookText"/>
        <w:rPr/>
      </w:pPr>
      <w:r>
        <w:rPr>
          <w:rFonts w:ascii="IRNazanin" w:hAnsi="IRNazanin" w:eastAsia="IRNazanin"/>
          <w:color w:val="111111"/>
          <w:sz w:val="28"/>
          <w:sz w:val="28"/>
          <w:szCs w:val="28"/>
          <w:rtl w:val="true"/>
          <w:lang w:bidi="fa-IR"/>
        </w:rPr>
        <w:t>کز مادر آن آرام جانم دور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غربت بگذرانم عمر خود 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افسرده و دل مرده و مهجور باشم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کردم که روزی، روزگاری</w:t>
      </w:r>
    </w:p>
    <w:p>
      <w:pPr>
        <w:pStyle w:val="BookText"/>
        <w:rPr/>
      </w:pPr>
      <w:r>
        <w:rPr>
          <w:rFonts w:ascii="IRNazanin" w:hAnsi="IRNazanin" w:eastAsia="IRNazanin"/>
          <w:color w:val="111111"/>
          <w:sz w:val="28"/>
          <w:sz w:val="28"/>
          <w:szCs w:val="28"/>
          <w:rtl w:val="true"/>
          <w:lang w:bidi="fa-IR"/>
        </w:rPr>
        <w:t>افتد میان ما دو تن، اینسان جدایی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سحر با یاد او بیدار مانم</w:t>
      </w:r>
    </w:p>
    <w:p>
      <w:pPr>
        <w:pStyle w:val="BookText"/>
        <w:rPr/>
      </w:pPr>
      <w:r>
        <w:rPr>
          <w:rFonts w:ascii="IRNazanin" w:hAnsi="IRNazanin" w:eastAsia="IRNazanin"/>
          <w:color w:val="111111"/>
          <w:sz w:val="28"/>
          <w:sz w:val="28"/>
          <w:szCs w:val="28"/>
          <w:rtl w:val="true"/>
          <w:lang w:bidi="fa-IR"/>
        </w:rPr>
        <w:t>یاد آورم از روزگار آشنایی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فرزند خود را دوست داری</w:t>
      </w:r>
    </w:p>
    <w:p>
      <w:pPr>
        <w:pStyle w:val="BookText"/>
        <w:rPr/>
      </w:pPr>
      <w:r>
        <w:rPr>
          <w:rFonts w:ascii="IRNazanin" w:hAnsi="IRNazanin" w:eastAsia="IRNazanin"/>
          <w:color w:val="111111"/>
          <w:sz w:val="28"/>
          <w:sz w:val="28"/>
          <w:szCs w:val="28"/>
          <w:rtl w:val="true"/>
          <w:lang w:bidi="fa-IR"/>
        </w:rPr>
        <w:t>هر نیمه شب او سوی درگاه خدا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خلوص نیت اندر کُنج خلوت</w:t>
      </w:r>
    </w:p>
    <w:p>
      <w:pPr>
        <w:pStyle w:val="BookText"/>
        <w:rPr/>
      </w:pPr>
      <w:r>
        <w:rPr>
          <w:rFonts w:ascii="IRNazanin" w:hAnsi="IRNazanin" w:eastAsia="IRNazanin"/>
          <w:color w:val="111111"/>
          <w:sz w:val="28"/>
          <w:sz w:val="28"/>
          <w:szCs w:val="28"/>
          <w:rtl w:val="true"/>
          <w:lang w:bidi="fa-IR"/>
        </w:rPr>
        <w:t>نشین برای بازگشت او دعا کن</w:t>
      </w:r>
      <w:r>
        <w:rPr>
          <w:rStyle w:val="FootnoteAnchor"/>
          <w:rtl w:val="true"/>
        </w:rPr>
        <w:footnoteReference w:id="7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که شیره ی جان است</w:t>
      </w:r>
    </w:p>
    <w:p>
      <w:pPr>
        <w:pStyle w:val="BookText"/>
        <w:rPr/>
      </w:pPr>
      <w:r>
        <w:rPr>
          <w:rFonts w:ascii="IRNazanin" w:hAnsi="IRNazanin" w:eastAsia="IRNazanin"/>
          <w:color w:val="111111"/>
          <w:sz w:val="28"/>
          <w:sz w:val="28"/>
          <w:szCs w:val="28"/>
          <w:rtl w:val="true"/>
          <w:lang w:bidi="fa-IR"/>
        </w:rPr>
        <w:t>چشمه یی به ز آب حیوان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ماددران نیکوکار</w:t>
      </w:r>
    </w:p>
    <w:p>
      <w:pPr>
        <w:pStyle w:val="BookText"/>
        <w:rPr/>
      </w:pPr>
      <w:r>
        <w:rPr>
          <w:rFonts w:ascii="IRNazanin" w:hAnsi="IRNazanin" w:eastAsia="IRNazanin"/>
          <w:color w:val="111111"/>
          <w:sz w:val="28"/>
          <w:sz w:val="28"/>
          <w:szCs w:val="28"/>
          <w:rtl w:val="true"/>
          <w:lang w:bidi="fa-IR"/>
        </w:rPr>
        <w:t>مهد آسایش عزیزان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مادران به فرزندان</w:t>
      </w:r>
    </w:p>
    <w:p>
      <w:pPr>
        <w:pStyle w:val="BookText"/>
        <w:rPr/>
      </w:pPr>
      <w:r>
        <w:rPr>
          <w:rFonts w:ascii="IRNazanin" w:hAnsi="IRNazanin" w:eastAsia="IRNazanin"/>
          <w:color w:val="111111"/>
          <w:sz w:val="28"/>
          <w:sz w:val="28"/>
          <w:szCs w:val="28"/>
          <w:rtl w:val="true"/>
          <w:lang w:bidi="fa-IR"/>
        </w:rPr>
        <w:t>هرچه گویم هزار چندان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نور دیده پندارد</w:t>
      </w:r>
    </w:p>
    <w:p>
      <w:pPr>
        <w:pStyle w:val="BookText"/>
        <w:rPr/>
      </w:pPr>
      <w:r>
        <w:rPr>
          <w:rFonts w:ascii="IRNazanin" w:hAnsi="IRNazanin" w:eastAsia="IRNazanin"/>
          <w:color w:val="111111"/>
          <w:sz w:val="28"/>
          <w:sz w:val="28"/>
          <w:szCs w:val="28"/>
          <w:rtl w:val="true"/>
          <w:lang w:bidi="fa-IR"/>
        </w:rPr>
        <w:t>دولت سرمدش به دامان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نکو گوهری به یار آرد</w:t>
      </w:r>
    </w:p>
    <w:p>
      <w:pPr>
        <w:pStyle w:val="BookText"/>
        <w:rPr/>
      </w:pPr>
      <w:r>
        <w:rPr>
          <w:rFonts w:ascii="IRNazanin" w:hAnsi="IRNazanin" w:eastAsia="IRNazanin"/>
          <w:color w:val="111111"/>
          <w:sz w:val="28"/>
          <w:sz w:val="28"/>
          <w:szCs w:val="28"/>
          <w:rtl w:val="true"/>
          <w:lang w:bidi="fa-IR"/>
        </w:rPr>
        <w:t>مهر مادر چو بحر عمان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خون دل خورد مادر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طفلش چو راحت جان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کودکی که در این مهد</w:t>
      </w:r>
    </w:p>
    <w:p>
      <w:pPr>
        <w:pStyle w:val="BookText"/>
        <w:rPr/>
      </w:pPr>
      <w:r>
        <w:rPr>
          <w:rFonts w:ascii="IRNazanin" w:hAnsi="IRNazanin" w:eastAsia="IRNazanin"/>
          <w:color w:val="111111"/>
          <w:sz w:val="28"/>
          <w:sz w:val="28"/>
          <w:szCs w:val="28"/>
          <w:rtl w:val="true"/>
          <w:lang w:bidi="fa-IR"/>
        </w:rPr>
        <w:t>دامن مادرش دبستان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من هر آنچه رنجه شود</w:t>
      </w:r>
    </w:p>
    <w:p>
      <w:pPr>
        <w:pStyle w:val="BookText"/>
        <w:rPr/>
      </w:pPr>
      <w:r>
        <w:rPr>
          <w:rFonts w:ascii="IRNazanin" w:hAnsi="IRNazanin" w:eastAsia="IRNazanin"/>
          <w:color w:val="111111"/>
          <w:sz w:val="28"/>
          <w:sz w:val="28"/>
          <w:szCs w:val="28"/>
          <w:rtl w:val="true"/>
          <w:lang w:bidi="fa-IR"/>
        </w:rPr>
        <w:t>با منش باز لطف و احسان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مهر پرور من</w:t>
      </w:r>
    </w:p>
    <w:p>
      <w:pPr>
        <w:pStyle w:val="BookText"/>
        <w:rPr/>
      </w:pPr>
      <w:r>
        <w:rPr>
          <w:rFonts w:ascii="IRNazanin" w:hAnsi="IRNazanin" w:eastAsia="IRNazanin"/>
          <w:color w:val="111111"/>
          <w:sz w:val="28"/>
          <w:sz w:val="28"/>
          <w:szCs w:val="28"/>
          <w:rtl w:val="true"/>
          <w:lang w:bidi="fa-IR"/>
        </w:rPr>
        <w:t>ای مایه ی عشق و زیور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نکنم ترا فراموش</w:t>
      </w:r>
    </w:p>
    <w:p>
      <w:pPr>
        <w:pStyle w:val="BookText"/>
        <w:rPr/>
      </w:pPr>
      <w:r>
        <w:rPr>
          <w:rFonts w:ascii="IRNazanin" w:hAnsi="IRNazanin" w:eastAsia="IRNazanin"/>
          <w:color w:val="111111"/>
          <w:sz w:val="28"/>
          <w:sz w:val="28"/>
          <w:szCs w:val="28"/>
          <w:rtl w:val="true"/>
          <w:lang w:bidi="fa-IR"/>
        </w:rPr>
        <w:t>ای کان عطا و گرهر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عزیز جسم و جانی</w:t>
      </w:r>
    </w:p>
    <w:p>
      <w:pPr>
        <w:pStyle w:val="BookText"/>
        <w:rPr/>
      </w:pPr>
      <w:r>
        <w:rPr>
          <w:rFonts w:ascii="IRNazanin" w:hAnsi="IRNazanin" w:eastAsia="IRNazanin"/>
          <w:color w:val="111111"/>
          <w:sz w:val="28"/>
          <w:sz w:val="28"/>
          <w:szCs w:val="28"/>
          <w:rtl w:val="true"/>
          <w:lang w:bidi="fa-IR"/>
        </w:rPr>
        <w:t>ای در همه حال زیور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سر و جان من نباشد</w:t>
      </w:r>
    </w:p>
    <w:p>
      <w:pPr>
        <w:pStyle w:val="BookText"/>
        <w:rPr/>
      </w:pPr>
      <w:r>
        <w:rPr>
          <w:rFonts w:ascii="IRNazanin" w:hAnsi="IRNazanin" w:eastAsia="IRNazanin"/>
          <w:color w:val="111111"/>
          <w:sz w:val="28"/>
          <w:sz w:val="28"/>
          <w:szCs w:val="28"/>
          <w:rtl w:val="true"/>
          <w:lang w:bidi="fa-IR"/>
        </w:rPr>
        <w:t>ای روح بزرگ انور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چشم من تو پا را</w:t>
      </w:r>
    </w:p>
    <w:p>
      <w:pPr>
        <w:pStyle w:val="BookText"/>
        <w:rPr/>
      </w:pPr>
      <w:r>
        <w:rPr>
          <w:rFonts w:ascii="IRNazanin" w:hAnsi="IRNazanin" w:eastAsia="IRNazanin"/>
          <w:color w:val="111111"/>
          <w:sz w:val="28"/>
          <w:sz w:val="28"/>
          <w:szCs w:val="28"/>
          <w:rtl w:val="true"/>
          <w:lang w:bidi="fa-IR"/>
        </w:rPr>
        <w:t>ای خاک ره تو افسر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چه بسا تا سحرگاه</w:t>
      </w:r>
    </w:p>
    <w:p>
      <w:pPr>
        <w:pStyle w:val="BookText"/>
        <w:rPr/>
      </w:pPr>
      <w:r>
        <w:rPr>
          <w:rFonts w:ascii="IRNazanin" w:hAnsi="IRNazanin" w:eastAsia="IRNazanin"/>
          <w:color w:val="111111"/>
          <w:sz w:val="28"/>
          <w:sz w:val="28"/>
          <w:szCs w:val="28"/>
          <w:rtl w:val="true"/>
          <w:lang w:bidi="fa-IR"/>
        </w:rPr>
        <w:t>بیدار نشسته ئی بر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بخواب ناز گردد</w:t>
      </w:r>
    </w:p>
    <w:p>
      <w:pPr>
        <w:pStyle w:val="BookText"/>
        <w:rPr/>
      </w:pPr>
      <w:r>
        <w:rPr>
          <w:rFonts w:ascii="IRNazanin" w:hAnsi="IRNazanin" w:eastAsia="IRNazanin"/>
          <w:color w:val="111111"/>
          <w:sz w:val="28"/>
          <w:sz w:val="28"/>
          <w:szCs w:val="28"/>
          <w:rtl w:val="true"/>
          <w:lang w:bidi="fa-IR"/>
        </w:rPr>
        <w:t>آلوده دو دیده ی تر 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فرشته ی زمانی</w:t>
      </w:r>
    </w:p>
    <w:p>
      <w:pPr>
        <w:pStyle w:val="BookText"/>
        <w:rPr/>
      </w:pPr>
      <w:r>
        <w:rPr>
          <w:rFonts w:ascii="IRNazanin" w:hAnsi="IRNazanin" w:eastAsia="IRNazanin"/>
          <w:color w:val="111111"/>
          <w:sz w:val="28"/>
          <w:sz w:val="28"/>
          <w:szCs w:val="28"/>
          <w:rtl w:val="true"/>
          <w:lang w:bidi="fa-IR"/>
        </w:rPr>
        <w:t>یا رحمت پاک داور 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کشور جان فدای جانت</w:t>
      </w:r>
    </w:p>
    <w:p>
      <w:pPr>
        <w:pStyle w:val="BookText"/>
        <w:rPr/>
      </w:pPr>
      <w:r>
        <w:rPr>
          <w:rFonts w:ascii="IRNazanin" w:hAnsi="IRNazanin" w:eastAsia="IRNazanin"/>
          <w:color w:val="111111"/>
          <w:sz w:val="28"/>
          <w:sz w:val="28"/>
          <w:szCs w:val="28"/>
          <w:rtl w:val="true"/>
          <w:lang w:bidi="fa-IR"/>
        </w:rPr>
        <w:t>چون دامن تست کشور 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 فزون ز آن چه گویم</w:t>
      </w:r>
    </w:p>
    <w:p>
      <w:pPr>
        <w:pStyle w:val="BookText"/>
        <w:rPr/>
      </w:pPr>
      <w:r>
        <w:rPr>
          <w:rFonts w:ascii="IRNazanin" w:hAnsi="IRNazanin" w:eastAsia="IRNazanin"/>
          <w:color w:val="111111"/>
          <w:sz w:val="28"/>
          <w:sz w:val="28"/>
          <w:szCs w:val="28"/>
          <w:rtl w:val="true"/>
          <w:lang w:bidi="fa-IR"/>
        </w:rPr>
        <w:t>همواره بود برابر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بهشت جاودانی</w:t>
      </w:r>
    </w:p>
    <w:p>
      <w:pPr>
        <w:pStyle w:val="BookText"/>
        <w:rPr/>
      </w:pPr>
      <w:r>
        <w:rPr>
          <w:rFonts w:ascii="IRNazanin" w:hAnsi="IRNazanin" w:eastAsia="IRNazanin"/>
          <w:color w:val="111111"/>
          <w:sz w:val="28"/>
          <w:sz w:val="28"/>
          <w:szCs w:val="28"/>
          <w:rtl w:val="true"/>
          <w:lang w:bidi="fa-IR"/>
        </w:rPr>
        <w:t>نگوئی کن به مادر تا توانی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والدین خویش را جو</w:t>
      </w:r>
    </w:p>
    <w:p>
      <w:pPr>
        <w:pStyle w:val="BookText"/>
        <w:rPr/>
      </w:pPr>
      <w:r>
        <w:rPr>
          <w:rFonts w:ascii="IRNazanin" w:hAnsi="IRNazanin" w:eastAsia="IRNazanin"/>
          <w:color w:val="111111"/>
          <w:sz w:val="28"/>
          <w:sz w:val="28"/>
          <w:szCs w:val="28"/>
          <w:rtl w:val="true"/>
          <w:lang w:bidi="fa-IR"/>
        </w:rPr>
        <w:t>که هرگز در دو عالم در نمانی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دائماً بنمای احسان</w:t>
      </w:r>
    </w:p>
    <w:p>
      <w:pPr>
        <w:pStyle w:val="BookText"/>
        <w:rPr/>
      </w:pPr>
      <w:r>
        <w:rPr>
          <w:rFonts w:ascii="IRNazanin" w:hAnsi="IRNazanin" w:eastAsia="IRNazanin"/>
          <w:color w:val="111111"/>
          <w:sz w:val="28"/>
          <w:sz w:val="28"/>
          <w:szCs w:val="28"/>
          <w:rtl w:val="true"/>
          <w:lang w:bidi="fa-IR"/>
        </w:rPr>
        <w:t>بحکم حق ز امر آسمانی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نما حاجاتشان را</w:t>
      </w:r>
    </w:p>
    <w:p>
      <w:pPr>
        <w:pStyle w:val="BookText"/>
        <w:rPr/>
      </w:pPr>
      <w:r>
        <w:rPr>
          <w:rFonts w:ascii="IRNazanin" w:hAnsi="IRNazanin" w:eastAsia="IRNazanin"/>
          <w:color w:val="111111"/>
          <w:sz w:val="28"/>
          <w:sz w:val="28"/>
          <w:szCs w:val="28"/>
          <w:rtl w:val="true"/>
          <w:lang w:bidi="fa-IR"/>
        </w:rPr>
        <w:t>همیشه هرچه خواهند تا توانی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بر روی آن ها اُف بگوئی</w:t>
      </w:r>
    </w:p>
    <w:p>
      <w:pPr>
        <w:pStyle w:val="BookText"/>
        <w:rPr/>
      </w:pPr>
      <w:r>
        <w:rPr>
          <w:rFonts w:ascii="IRNazanin" w:hAnsi="IRNazanin" w:eastAsia="IRNazanin"/>
          <w:color w:val="111111"/>
          <w:sz w:val="28"/>
          <w:sz w:val="28"/>
          <w:szCs w:val="28"/>
          <w:rtl w:val="true"/>
          <w:lang w:bidi="fa-IR"/>
        </w:rPr>
        <w:t>ز فرط جهل و ایام جوانی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 دو بنگر با ترحم</w:t>
      </w:r>
    </w:p>
    <w:p>
      <w:pPr>
        <w:pStyle w:val="BookText"/>
        <w:rPr/>
      </w:pPr>
      <w:r>
        <w:rPr>
          <w:rFonts w:ascii="IRNazanin" w:hAnsi="IRNazanin" w:eastAsia="IRNazanin"/>
          <w:color w:val="111111"/>
          <w:sz w:val="28"/>
          <w:sz w:val="28"/>
          <w:szCs w:val="28"/>
          <w:rtl w:val="true"/>
          <w:lang w:bidi="fa-IR"/>
        </w:rPr>
        <w:t>سخن گو نزدشان با مربانی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که بنمائی تو محزون</w:t>
      </w:r>
    </w:p>
    <w:p>
      <w:pPr>
        <w:pStyle w:val="BookText"/>
        <w:rPr/>
      </w:pPr>
      <w:r>
        <w:rPr>
          <w:rFonts w:ascii="IRNazanin" w:hAnsi="IRNazanin" w:eastAsia="IRNazanin"/>
          <w:color w:val="111111"/>
          <w:sz w:val="28"/>
          <w:sz w:val="28"/>
          <w:szCs w:val="28"/>
          <w:rtl w:val="true"/>
          <w:lang w:bidi="fa-IR"/>
        </w:rPr>
        <w:t>پدر یا مادر خود را زمانی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 عاق در نزد خداوند</w:t>
      </w:r>
    </w:p>
    <w:p>
      <w:pPr>
        <w:pStyle w:val="BookText"/>
        <w:rPr/>
      </w:pPr>
      <w:r>
        <w:rPr>
          <w:rFonts w:ascii="IRNazanin" w:hAnsi="IRNazanin" w:eastAsia="IRNazanin"/>
          <w:color w:val="111111"/>
          <w:sz w:val="28"/>
          <w:sz w:val="28"/>
          <w:szCs w:val="28"/>
          <w:rtl w:val="true"/>
          <w:lang w:bidi="fa-IR"/>
        </w:rPr>
        <w:t>دچار آتش قبر از ندانی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 همه زحماتشان را</w:t>
      </w:r>
    </w:p>
    <w:p>
      <w:pPr>
        <w:pStyle w:val="BookText"/>
        <w:rPr/>
      </w:pPr>
      <w:r>
        <w:rPr>
          <w:rFonts w:ascii="IRNazanin" w:hAnsi="IRNazanin" w:eastAsia="IRNazanin"/>
          <w:color w:val="111111"/>
          <w:sz w:val="28"/>
          <w:sz w:val="28"/>
          <w:szCs w:val="28"/>
          <w:rtl w:val="true"/>
          <w:lang w:bidi="fa-IR"/>
        </w:rPr>
        <w:t>که بهتر از جهاد است بدانی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بنما دیون والدین را</w:t>
      </w:r>
    </w:p>
    <w:p>
      <w:pPr>
        <w:pStyle w:val="BookText"/>
        <w:rPr/>
      </w:pPr>
      <w:r>
        <w:rPr>
          <w:rFonts w:ascii="IRNazanin" w:hAnsi="IRNazanin" w:eastAsia="IRNazanin"/>
          <w:color w:val="111111"/>
          <w:sz w:val="28"/>
          <w:sz w:val="28"/>
          <w:szCs w:val="28"/>
          <w:rtl w:val="true"/>
          <w:lang w:bidi="fa-IR"/>
        </w:rPr>
        <w:t>اگر باشد ترا از دین نشانی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 به خدمت بهر ایشان</w:t>
      </w:r>
    </w:p>
    <w:p>
      <w:pPr>
        <w:pStyle w:val="BookText"/>
        <w:rPr/>
      </w:pPr>
      <w:r>
        <w:rPr>
          <w:rFonts w:ascii="IRNazanin" w:hAnsi="IRNazanin" w:eastAsia="IRNazanin"/>
          <w:color w:val="111111"/>
          <w:sz w:val="28"/>
          <w:sz w:val="28"/>
          <w:szCs w:val="28"/>
          <w:rtl w:val="true"/>
          <w:lang w:bidi="fa-IR"/>
        </w:rPr>
        <w:t>اگر چه خسرو و صاحب قرانی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اتفاق اول بهر آنان</w:t>
      </w:r>
    </w:p>
    <w:p>
      <w:pPr>
        <w:pStyle w:val="BookText"/>
        <w:rPr/>
      </w:pPr>
      <w:r>
        <w:rPr>
          <w:rFonts w:ascii="IRNazanin" w:hAnsi="IRNazanin" w:eastAsia="IRNazanin"/>
          <w:color w:val="111111"/>
          <w:sz w:val="28"/>
          <w:sz w:val="28"/>
          <w:szCs w:val="28"/>
          <w:rtl w:val="true"/>
          <w:lang w:bidi="fa-IR"/>
        </w:rPr>
        <w:t>ز نعمت های خود از میهمانی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فوتشان بنمای احسان</w:t>
      </w:r>
    </w:p>
    <w:p>
      <w:pPr>
        <w:pStyle w:val="BookText"/>
        <w:rPr/>
      </w:pPr>
      <w:r>
        <w:rPr>
          <w:rFonts w:ascii="IRNazanin" w:hAnsi="IRNazanin" w:eastAsia="IRNazanin"/>
          <w:color w:val="111111"/>
          <w:sz w:val="28"/>
          <w:sz w:val="28"/>
          <w:szCs w:val="28"/>
          <w:rtl w:val="true"/>
          <w:lang w:bidi="fa-IR"/>
        </w:rPr>
        <w:t>ز اعمال نکو هر چند توانی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والدین را گر که آری</w:t>
      </w:r>
    </w:p>
    <w:p>
      <w:pPr>
        <w:pStyle w:val="BookText"/>
        <w:rPr/>
      </w:pPr>
      <w:r>
        <w:rPr>
          <w:rFonts w:ascii="IRNazanin" w:hAnsi="IRNazanin" w:eastAsia="IRNazanin"/>
          <w:color w:val="111111"/>
          <w:sz w:val="28"/>
          <w:sz w:val="28"/>
          <w:szCs w:val="28"/>
          <w:rtl w:val="true"/>
          <w:lang w:bidi="fa-IR"/>
        </w:rPr>
        <w:t>نمائی در دو عالم کامرانی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 گر عمل بر این نصیحت</w:t>
      </w:r>
    </w:p>
    <w:p>
      <w:pPr>
        <w:pStyle w:val="BookText"/>
        <w:rPr/>
      </w:pPr>
      <w:r>
        <w:rPr>
          <w:rFonts w:ascii="IRNazanin" w:hAnsi="IRNazanin" w:eastAsia="IRNazanin"/>
          <w:color w:val="111111"/>
          <w:sz w:val="28"/>
          <w:sz w:val="28"/>
          <w:szCs w:val="28"/>
          <w:rtl w:val="true"/>
          <w:lang w:bidi="fa-IR"/>
        </w:rPr>
        <w:t>کنی جا در بهشت جاودانی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تا توانی قدردان باش</w:t>
      </w:r>
    </w:p>
    <w:p>
      <w:pPr>
        <w:pStyle w:val="BookText"/>
        <w:rPr/>
      </w:pPr>
      <w:r>
        <w:rPr>
          <w:rFonts w:ascii="IRNazanin" w:hAnsi="IRNazanin" w:eastAsia="IRNazanin"/>
          <w:color w:val="111111"/>
          <w:sz w:val="28"/>
          <w:sz w:val="28"/>
          <w:szCs w:val="28"/>
          <w:rtl w:val="true"/>
          <w:lang w:bidi="fa-IR"/>
        </w:rPr>
        <w:t>گرامی مادر و والا پدر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پدر باشد در اسلام</w:t>
      </w:r>
    </w:p>
    <w:p>
      <w:pPr>
        <w:pStyle w:val="BookText"/>
        <w:rPr/>
      </w:pPr>
      <w:r>
        <w:rPr>
          <w:rFonts w:ascii="IRNazanin" w:hAnsi="IRNazanin" w:eastAsia="IRNazanin"/>
          <w:color w:val="111111"/>
          <w:sz w:val="28"/>
          <w:sz w:val="28"/>
          <w:szCs w:val="28"/>
          <w:rtl w:val="true"/>
          <w:lang w:bidi="fa-IR"/>
        </w:rPr>
        <w:t>خدا دادش این جاه و خطر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زیر پای مادرانست</w:t>
      </w:r>
    </w:p>
    <w:p>
      <w:pPr>
        <w:pStyle w:val="BookText"/>
        <w:rPr/>
      </w:pPr>
      <w:r>
        <w:rPr>
          <w:rFonts w:ascii="IRNazanin" w:hAnsi="IRNazanin" w:eastAsia="IRNazanin"/>
          <w:color w:val="111111"/>
          <w:sz w:val="28"/>
          <w:sz w:val="28"/>
          <w:szCs w:val="28"/>
          <w:rtl w:val="true"/>
          <w:lang w:bidi="fa-IR"/>
        </w:rPr>
        <w:t>که باشد این سخن پیغامبر 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شرطش رضای حق باشد</w:t>
      </w:r>
    </w:p>
    <w:p>
      <w:pPr>
        <w:pStyle w:val="BookText"/>
        <w:rPr/>
      </w:pPr>
      <w:r>
        <w:rPr>
          <w:rFonts w:ascii="IRNazanin" w:hAnsi="IRNazanin" w:eastAsia="IRNazanin"/>
          <w:color w:val="111111"/>
          <w:sz w:val="28"/>
          <w:sz w:val="28"/>
          <w:szCs w:val="28"/>
          <w:rtl w:val="true"/>
          <w:lang w:bidi="fa-IR"/>
        </w:rPr>
        <w:t>پدر اصل است، در واقع پسر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شیره ی جان مادرت شیر</w:t>
      </w:r>
    </w:p>
    <w:p>
      <w:pPr>
        <w:pStyle w:val="BookText"/>
        <w:rPr/>
      </w:pPr>
      <w:r>
        <w:rPr>
          <w:rFonts w:ascii="IRNazanin" w:hAnsi="IRNazanin" w:eastAsia="IRNazanin"/>
          <w:color w:val="111111"/>
          <w:sz w:val="28"/>
          <w:sz w:val="28"/>
          <w:szCs w:val="28"/>
          <w:rtl w:val="true"/>
          <w:lang w:bidi="fa-IR"/>
        </w:rPr>
        <w:t>پدر هم آورد شهد و شکر را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زیباش گردد رخسار از رنج</w:t>
      </w:r>
    </w:p>
    <w:p>
      <w:pPr>
        <w:pStyle w:val="BookText"/>
        <w:rPr/>
      </w:pPr>
      <w:r>
        <w:rPr>
          <w:rFonts w:ascii="IRNazanin" w:hAnsi="IRNazanin" w:eastAsia="IRNazanin"/>
          <w:color w:val="111111"/>
          <w:sz w:val="28"/>
          <w:sz w:val="28"/>
          <w:szCs w:val="28"/>
          <w:rtl w:val="true"/>
          <w:lang w:bidi="fa-IR"/>
        </w:rPr>
        <w:t>بکف آسامی نیارد سیم و زر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ناپروراند راست چون شیر</w:t>
      </w:r>
    </w:p>
    <w:p>
      <w:pPr>
        <w:pStyle w:val="BookText"/>
        <w:rPr/>
      </w:pPr>
      <w:r>
        <w:rPr>
          <w:rFonts w:ascii="IRNazanin" w:hAnsi="IRNazanin" w:eastAsia="IRNazanin"/>
          <w:color w:val="111111"/>
          <w:sz w:val="28"/>
          <w:sz w:val="28"/>
          <w:szCs w:val="28"/>
          <w:rtl w:val="true"/>
          <w:lang w:bidi="fa-IR"/>
        </w:rPr>
        <w:t>کمان آسا دو تا سازد کمر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صبح تا شب می کند کار</w:t>
      </w:r>
    </w:p>
    <w:p>
      <w:pPr>
        <w:pStyle w:val="BookText"/>
        <w:rPr/>
      </w:pPr>
      <w:r>
        <w:rPr>
          <w:rFonts w:ascii="IRNazanin" w:hAnsi="IRNazanin" w:eastAsia="IRNazanin"/>
          <w:color w:val="111111"/>
          <w:sz w:val="28"/>
          <w:sz w:val="28"/>
          <w:szCs w:val="28"/>
          <w:rtl w:val="true"/>
          <w:lang w:bidi="fa-IR"/>
        </w:rPr>
        <w:t>نخوابد مادر از شب تا سحر 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قرآن</w:t>
      </w:r>
    </w:p>
    <w:p>
      <w:pPr>
        <w:pStyle w:val="BookText"/>
        <w:rPr/>
      </w:pPr>
      <w:r>
        <w:rPr>
          <w:rFonts w:ascii="IRNazanin" w:hAnsi="IRNazanin" w:eastAsia="IRNazanin"/>
          <w:color w:val="111111"/>
          <w:sz w:val="28"/>
          <w:sz w:val="28"/>
          <w:szCs w:val="28"/>
          <w:rtl w:val="true"/>
          <w:lang w:bidi="fa-IR"/>
        </w:rPr>
        <w:t>اطاعت کن خدای دادگر 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بعالم سرفرازی</w:t>
      </w:r>
    </w:p>
    <w:p>
      <w:pPr>
        <w:pStyle w:val="BookText"/>
        <w:rPr/>
      </w:pPr>
      <w:r>
        <w:rPr>
          <w:rFonts w:ascii="IRNazanin" w:hAnsi="IRNazanin" w:eastAsia="IRNazanin"/>
          <w:color w:val="111111"/>
          <w:sz w:val="28"/>
          <w:sz w:val="28"/>
          <w:szCs w:val="28"/>
          <w:rtl w:val="true"/>
          <w:lang w:bidi="fa-IR"/>
        </w:rPr>
        <w:t>پس تعظیمشان خم ساز سر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عزیز که جانم فدای تو</w:t>
      </w:r>
    </w:p>
    <w:p>
      <w:pPr>
        <w:pStyle w:val="BookText"/>
        <w:rPr/>
      </w:pPr>
      <w:r>
        <w:rPr>
          <w:rFonts w:ascii="IRNazanin" w:hAnsi="IRNazanin" w:eastAsia="IRNazanin"/>
          <w:color w:val="111111"/>
          <w:sz w:val="28"/>
          <w:sz w:val="28"/>
          <w:szCs w:val="28"/>
          <w:rtl w:val="true"/>
          <w:lang w:bidi="fa-IR"/>
        </w:rPr>
        <w:t>قربان مهربانی و لطف و صفای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محبت یاران و دوستان</w:t>
      </w:r>
    </w:p>
    <w:p>
      <w:pPr>
        <w:pStyle w:val="BookText"/>
        <w:rPr/>
      </w:pPr>
      <w:r>
        <w:rPr>
          <w:rFonts w:ascii="IRNazanin" w:hAnsi="IRNazanin" w:eastAsia="IRNazanin"/>
          <w:color w:val="111111"/>
          <w:sz w:val="28"/>
          <w:sz w:val="28"/>
          <w:szCs w:val="28"/>
          <w:rtl w:val="true"/>
          <w:lang w:bidi="fa-IR"/>
        </w:rPr>
        <w:t>همپایه ی محبت و مهر وفای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برون نمی رود از سینه ام که هست</w:t>
      </w:r>
    </w:p>
    <w:p>
      <w:pPr>
        <w:pStyle w:val="BookText"/>
        <w:rPr/>
      </w:pPr>
      <w:r>
        <w:rPr>
          <w:rFonts w:ascii="IRNazanin" w:hAnsi="IRNazanin" w:eastAsia="IRNazanin"/>
          <w:color w:val="111111"/>
          <w:sz w:val="28"/>
          <w:sz w:val="28"/>
          <w:szCs w:val="28"/>
          <w:rtl w:val="true"/>
          <w:lang w:bidi="fa-IR"/>
        </w:rPr>
        <w:t>این سینه خانه ی تو و این دل سرای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گوهر یگانه ی دریای خلقتی</w:t>
      </w:r>
    </w:p>
    <w:p>
      <w:pPr>
        <w:pStyle w:val="BookText"/>
        <w:rPr/>
      </w:pPr>
      <w:r>
        <w:rPr>
          <w:rFonts w:ascii="IRNazanin" w:hAnsi="IRNazanin" w:eastAsia="IRNazanin"/>
          <w:color w:val="111111"/>
          <w:sz w:val="28"/>
          <w:sz w:val="28"/>
          <w:szCs w:val="28"/>
          <w:rtl w:val="true"/>
          <w:lang w:bidi="fa-IR"/>
        </w:rPr>
        <w:t>کاندر جهان کسی نشناسد بهای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واجبست ولی کیست آن کسی</w:t>
      </w:r>
    </w:p>
    <w:p>
      <w:pPr>
        <w:pStyle w:val="BookText"/>
        <w:rPr/>
      </w:pPr>
      <w:r>
        <w:rPr>
          <w:rFonts w:ascii="IRNazanin" w:hAnsi="IRNazanin" w:eastAsia="IRNazanin"/>
          <w:color w:val="111111"/>
          <w:sz w:val="28"/>
          <w:sz w:val="28"/>
          <w:szCs w:val="28"/>
          <w:rtl w:val="true"/>
          <w:lang w:bidi="fa-IR"/>
        </w:rPr>
        <w:t>کاید برون ز عهده ی مدح و ثنای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بهره ی که برده ام از حسن تربیت</w:t>
      </w:r>
    </w:p>
    <w:p>
      <w:pPr>
        <w:pStyle w:val="BookText"/>
        <w:rPr/>
      </w:pPr>
      <w:r>
        <w:rPr>
          <w:rFonts w:ascii="IRNazanin" w:hAnsi="IRNazanin" w:eastAsia="IRNazanin"/>
          <w:color w:val="111111"/>
          <w:sz w:val="28"/>
          <w:sz w:val="28"/>
          <w:szCs w:val="28"/>
          <w:rtl w:val="true"/>
          <w:lang w:bidi="fa-IR"/>
        </w:rPr>
        <w:t>باشد ز فیض کوشش بی منتهای تو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 خویش تو مایه ی خوشبختی منسبت</w:t>
      </w:r>
    </w:p>
    <w:p>
      <w:pPr>
        <w:pStyle w:val="BookText"/>
        <w:rPr/>
      </w:pPr>
      <w:r>
        <w:rPr>
          <w:rFonts w:ascii="IRNazanin" w:hAnsi="IRNazanin" w:eastAsia="IRNazanin"/>
          <w:color w:val="111111"/>
          <w:sz w:val="28"/>
          <w:sz w:val="28"/>
          <w:szCs w:val="28"/>
          <w:rtl w:val="true"/>
          <w:lang w:bidi="fa-IR"/>
        </w:rPr>
        <w:t>زیرا بود رضای خدا در رضای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اختیار جهانی بدست من</w:t>
      </w:r>
    </w:p>
    <w:p>
      <w:pPr>
        <w:pStyle w:val="BookText"/>
        <w:rPr/>
      </w:pPr>
      <w:r>
        <w:rPr>
          <w:rFonts w:ascii="IRNazanin" w:hAnsi="IRNazanin" w:eastAsia="IRNazanin"/>
          <w:color w:val="111111"/>
          <w:sz w:val="28"/>
          <w:sz w:val="28"/>
          <w:szCs w:val="28"/>
          <w:rtl w:val="true"/>
          <w:lang w:bidi="fa-IR"/>
        </w:rPr>
        <w:t>می ریختم تمام جهان را به پای 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خجسته ی شب زنده دار من</w:t>
      </w:r>
    </w:p>
    <w:p>
      <w:pPr>
        <w:pStyle w:val="BookText"/>
        <w:rPr/>
      </w:pPr>
      <w:r>
        <w:rPr>
          <w:rFonts w:ascii="IRNazanin" w:hAnsi="IRNazanin" w:eastAsia="IRNazanin"/>
          <w:color w:val="111111"/>
          <w:sz w:val="28"/>
          <w:sz w:val="28"/>
          <w:szCs w:val="28"/>
          <w:rtl w:val="true"/>
          <w:lang w:bidi="fa-IR"/>
        </w:rPr>
        <w:t>ای سرور عزیز به محنت دچار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من بیاد تو خیزم ز خوابگاه</w:t>
      </w:r>
    </w:p>
    <w:p>
      <w:pPr>
        <w:pStyle w:val="BookText"/>
        <w:rPr/>
      </w:pPr>
      <w:r>
        <w:rPr>
          <w:rFonts w:ascii="IRNazanin" w:hAnsi="IRNazanin" w:eastAsia="IRNazanin"/>
          <w:color w:val="111111"/>
          <w:sz w:val="28"/>
          <w:sz w:val="28"/>
          <w:szCs w:val="28"/>
          <w:rtl w:val="true"/>
          <w:lang w:bidi="fa-IR"/>
        </w:rPr>
        <w:t>بودی مدام قوه ی قلب فکار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روز و شب همه با لطف و مرحمت</w:t>
      </w:r>
    </w:p>
    <w:p>
      <w:pPr>
        <w:pStyle w:val="BookText"/>
        <w:rPr/>
      </w:pPr>
      <w:r>
        <w:rPr>
          <w:rFonts w:ascii="IRNazanin" w:hAnsi="IRNazanin" w:eastAsia="IRNazanin"/>
          <w:color w:val="111111"/>
          <w:sz w:val="28"/>
          <w:sz w:val="28"/>
          <w:szCs w:val="28"/>
          <w:rtl w:val="true"/>
          <w:lang w:bidi="fa-IR"/>
        </w:rPr>
        <w:t>بودی ز مهر و شوق تو خدمت گذار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تشنه و گرسنه بسر بردی تا سحر</w:t>
      </w:r>
    </w:p>
    <w:p>
      <w:pPr>
        <w:pStyle w:val="BookText"/>
        <w:rPr/>
      </w:pPr>
      <w:r>
        <w:rPr>
          <w:rFonts w:ascii="IRNazanin" w:hAnsi="IRNazanin" w:eastAsia="IRNazanin"/>
          <w:color w:val="111111"/>
          <w:sz w:val="28"/>
          <w:sz w:val="28"/>
          <w:szCs w:val="28"/>
          <w:rtl w:val="true"/>
          <w:lang w:bidi="fa-IR"/>
        </w:rPr>
        <w:t>بودی چراغ و رونق شبهای تار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مرگ تو شده ام زار و ناتوان</w:t>
      </w:r>
    </w:p>
    <w:p>
      <w:pPr>
        <w:pStyle w:val="BookText"/>
        <w:rPr/>
      </w:pPr>
      <w:r>
        <w:rPr>
          <w:rFonts w:ascii="IRNazanin" w:hAnsi="IRNazanin" w:eastAsia="IRNazanin"/>
          <w:color w:val="111111"/>
          <w:sz w:val="28"/>
          <w:sz w:val="28"/>
          <w:szCs w:val="28"/>
          <w:rtl w:val="true"/>
          <w:lang w:bidi="fa-IR"/>
        </w:rPr>
        <w:t>رحمی خدا کند بدل داغ دار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کنار تربت تو بوسه می زنم</w:t>
      </w:r>
    </w:p>
    <w:p>
      <w:pPr>
        <w:pStyle w:val="BookText"/>
        <w:rPr/>
      </w:pPr>
      <w:r>
        <w:rPr>
          <w:rFonts w:ascii="IRNazanin" w:hAnsi="IRNazanin" w:eastAsia="IRNazanin"/>
          <w:color w:val="111111"/>
          <w:sz w:val="28"/>
          <w:sz w:val="28"/>
          <w:szCs w:val="28"/>
          <w:rtl w:val="true"/>
          <w:lang w:bidi="fa-IR"/>
        </w:rPr>
        <w:t>چون بوسه می زدی به رُخ گل عِذار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بلا و غم تو سپری شدی مرا</w:t>
      </w:r>
    </w:p>
    <w:p>
      <w:pPr>
        <w:pStyle w:val="BookText"/>
        <w:rPr/>
      </w:pPr>
      <w:r>
        <w:rPr>
          <w:rFonts w:ascii="IRNazanin" w:hAnsi="IRNazanin" w:eastAsia="IRNazanin"/>
          <w:color w:val="111111"/>
          <w:sz w:val="28"/>
          <w:sz w:val="28"/>
          <w:szCs w:val="28"/>
          <w:rtl w:val="true"/>
          <w:lang w:bidi="fa-IR"/>
        </w:rPr>
        <w:t>بودی بهر غمی ز وفا غم گسار 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ترا یقین نتوان آرم بجا</w:t>
      </w:r>
    </w:p>
    <w:p>
      <w:pPr>
        <w:pStyle w:val="BookText"/>
        <w:rPr/>
      </w:pPr>
      <w:r>
        <w:rPr>
          <w:rFonts w:ascii="IRNazanin" w:hAnsi="IRNazanin" w:eastAsia="IRNazanin"/>
          <w:color w:val="111111"/>
          <w:sz w:val="28"/>
          <w:sz w:val="28"/>
          <w:szCs w:val="28"/>
          <w:rtl w:val="true"/>
          <w:lang w:bidi="fa-IR"/>
        </w:rPr>
        <w:t>ای آن که بوده ئی ز خدا یادگار 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مرا به جز تو دگر کسی نمی کشید</w:t>
      </w:r>
    </w:p>
    <w:p>
      <w:pPr>
        <w:pStyle w:val="BookText"/>
        <w:rPr/>
      </w:pPr>
      <w:r>
        <w:rPr>
          <w:rFonts w:ascii="IRNazanin" w:hAnsi="IRNazanin" w:eastAsia="IRNazanin"/>
          <w:color w:val="111111"/>
          <w:sz w:val="28"/>
          <w:sz w:val="28"/>
          <w:szCs w:val="28"/>
          <w:rtl w:val="true"/>
          <w:lang w:bidi="fa-IR"/>
        </w:rPr>
        <w:t>بودی انیس و مونس شبهای تار من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پا از تو دعاها و ذکرها</w:t>
      </w:r>
    </w:p>
    <w:p>
      <w:pPr>
        <w:pStyle w:val="BookText"/>
        <w:rPr/>
      </w:pPr>
      <w:r>
        <w:rPr>
          <w:rFonts w:ascii="IRNazanin" w:hAnsi="IRNazanin" w:eastAsia="IRNazanin"/>
          <w:color w:val="111111"/>
          <w:sz w:val="28"/>
          <w:sz w:val="28"/>
          <w:szCs w:val="28"/>
          <w:rtl w:val="true"/>
          <w:lang w:bidi="fa-IR"/>
        </w:rPr>
        <w:t>گشتی سبب به ذکر خداوند یار 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بیاد آورم آن حالت ترا</w:t>
      </w:r>
    </w:p>
    <w:p>
      <w:pPr>
        <w:pStyle w:val="BookText"/>
        <w:rPr/>
      </w:pPr>
      <w:r>
        <w:rPr>
          <w:rFonts w:ascii="IRNazanin" w:hAnsi="IRNazanin" w:eastAsia="IRNazanin"/>
          <w:color w:val="111111"/>
          <w:sz w:val="28"/>
          <w:sz w:val="28"/>
          <w:szCs w:val="28"/>
          <w:rtl w:val="true"/>
          <w:lang w:bidi="fa-IR"/>
        </w:rPr>
        <w:t>از ذکر و از نماز نماند قرار 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عاجزم که حق پدر را ادا کنم</w:t>
      </w:r>
    </w:p>
    <w:p>
      <w:pPr>
        <w:pStyle w:val="BookText"/>
        <w:rPr/>
      </w:pPr>
      <w:r>
        <w:rPr>
          <w:rFonts w:ascii="IRNazanin" w:hAnsi="IRNazanin" w:eastAsia="IRNazanin"/>
          <w:color w:val="111111"/>
          <w:sz w:val="28"/>
          <w:sz w:val="28"/>
          <w:szCs w:val="28"/>
          <w:rtl w:val="true"/>
          <w:lang w:bidi="fa-IR"/>
        </w:rPr>
        <w:t>از بهر او به خیر، دعا گشته کار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دمی بیا که به ببینم لقای تو</w:t>
      </w:r>
    </w:p>
    <w:p>
      <w:pPr>
        <w:pStyle w:val="BookText"/>
        <w:rPr/>
      </w:pPr>
      <w:r>
        <w:rPr>
          <w:rFonts w:ascii="IRNazanin" w:hAnsi="IRNazanin" w:eastAsia="IRNazanin"/>
          <w:color w:val="111111"/>
          <w:sz w:val="28"/>
          <w:sz w:val="28"/>
          <w:szCs w:val="28"/>
          <w:rtl w:val="true"/>
          <w:lang w:bidi="fa-IR"/>
        </w:rPr>
        <w:t>از بعد رفتن تو شدم مبتلای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آورم بنظر صورت ترا</w:t>
      </w:r>
    </w:p>
    <w:p>
      <w:pPr>
        <w:pStyle w:val="BookText"/>
        <w:rPr/>
      </w:pPr>
      <w:r>
        <w:rPr>
          <w:rFonts w:ascii="IRNazanin" w:hAnsi="IRNazanin" w:eastAsia="IRNazanin"/>
          <w:color w:val="111111"/>
          <w:sz w:val="28"/>
          <w:sz w:val="28"/>
          <w:szCs w:val="28"/>
          <w:rtl w:val="true"/>
          <w:lang w:bidi="fa-IR"/>
        </w:rPr>
        <w:t>ریزم چو ژاله اشک روان در عزای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وقت خواب بیاد تو می شوم</w:t>
      </w:r>
    </w:p>
    <w:p>
      <w:pPr>
        <w:pStyle w:val="BookText"/>
        <w:rPr/>
      </w:pPr>
      <w:r>
        <w:rPr>
          <w:rFonts w:ascii="IRNazanin" w:hAnsi="IRNazanin" w:eastAsia="IRNazanin"/>
          <w:color w:val="111111"/>
          <w:sz w:val="28"/>
          <w:sz w:val="28"/>
          <w:szCs w:val="28"/>
          <w:rtl w:val="true"/>
          <w:lang w:bidi="fa-IR"/>
        </w:rPr>
        <w:t>با گوش دل همی شنوم لای لای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 داد چونکه بخیزم ز جای خواب</w:t>
      </w:r>
    </w:p>
    <w:p>
      <w:pPr>
        <w:pStyle w:val="BookText"/>
        <w:rPr/>
      </w:pPr>
      <w:r>
        <w:rPr>
          <w:rFonts w:ascii="IRNazanin" w:hAnsi="IRNazanin" w:eastAsia="IRNazanin"/>
          <w:color w:val="111111"/>
          <w:sz w:val="28"/>
          <w:sz w:val="28"/>
          <w:szCs w:val="28"/>
          <w:rtl w:val="true"/>
          <w:lang w:bidi="fa-IR"/>
        </w:rPr>
        <w:t>قلبم بیاد تست و چشمم به جای 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دامنت ز مهر مرا بوسه می زدی</w:t>
      </w:r>
    </w:p>
    <w:p>
      <w:pPr>
        <w:pStyle w:val="BookText"/>
        <w:rPr/>
      </w:pPr>
      <w:r>
        <w:rPr>
          <w:rFonts w:ascii="IRNazanin" w:hAnsi="IRNazanin" w:eastAsia="IRNazanin"/>
          <w:color w:val="111111"/>
          <w:sz w:val="28"/>
          <w:sz w:val="28"/>
          <w:szCs w:val="28"/>
          <w:rtl w:val="true"/>
          <w:lang w:bidi="fa-IR"/>
        </w:rPr>
        <w:t>دادی مرا سخن به فدای صدای تو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ئی ز شیره ی جانت مرا بناز</w:t>
      </w:r>
    </w:p>
    <w:p>
      <w:pPr>
        <w:pStyle w:val="BookText"/>
        <w:rPr/>
      </w:pPr>
      <w:r>
        <w:rPr>
          <w:rFonts w:ascii="IRNazanin" w:hAnsi="IRNazanin" w:eastAsia="IRNazanin"/>
          <w:color w:val="111111"/>
          <w:sz w:val="28"/>
          <w:sz w:val="28"/>
          <w:szCs w:val="28"/>
          <w:rtl w:val="true"/>
          <w:lang w:bidi="fa-IR"/>
        </w:rPr>
        <w:t>جا داشت تا شود سرو جانم فدای تو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همیشه مهر وفای ترا بیاد</w:t>
      </w:r>
    </w:p>
    <w:p>
      <w:pPr>
        <w:pStyle w:val="BookText"/>
        <w:rPr/>
      </w:pPr>
      <w:r>
        <w:rPr>
          <w:rFonts w:ascii="IRNazanin" w:hAnsi="IRNazanin" w:eastAsia="IRNazanin"/>
          <w:color w:val="111111"/>
          <w:sz w:val="28"/>
          <w:sz w:val="28"/>
          <w:szCs w:val="28"/>
          <w:rtl w:val="true"/>
          <w:lang w:bidi="fa-IR"/>
        </w:rPr>
        <w:t>هرگز زیاد من نرود آن وفای تو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اگرچه گشته ئی غایب ز دیده ام</w:t>
      </w:r>
    </w:p>
    <w:p>
      <w:pPr>
        <w:pStyle w:val="BookText"/>
        <w:rPr/>
      </w:pPr>
      <w:r>
        <w:rPr>
          <w:rFonts w:ascii="IRNazanin" w:hAnsi="IRNazanin" w:eastAsia="IRNazanin"/>
          <w:color w:val="111111"/>
          <w:sz w:val="28"/>
          <w:sz w:val="28"/>
          <w:szCs w:val="28"/>
          <w:rtl w:val="true"/>
          <w:lang w:bidi="fa-IR"/>
        </w:rPr>
        <w:t>اما نمی رود ز سر من هوای تو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ز تو، نتوانسته ام کنم</w:t>
      </w:r>
    </w:p>
    <w:p>
      <w:pPr>
        <w:pStyle w:val="BookText"/>
        <w:rPr/>
      </w:pPr>
      <w:r>
        <w:rPr>
          <w:rFonts w:ascii="IRNazanin" w:hAnsi="IRNazanin" w:eastAsia="IRNazanin"/>
          <w:color w:val="111111"/>
          <w:sz w:val="28"/>
          <w:sz w:val="28"/>
          <w:szCs w:val="28"/>
          <w:rtl w:val="true"/>
          <w:lang w:bidi="fa-IR"/>
        </w:rPr>
        <w:t>خدمت ترا از آنکه بجویم رضای تو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عمر خویش را بدعایت بسر برم</w:t>
      </w:r>
    </w:p>
    <w:p>
      <w:pPr>
        <w:pStyle w:val="BookText"/>
        <w:rPr/>
      </w:pPr>
      <w:r>
        <w:rPr>
          <w:rFonts w:ascii="IRNazanin" w:hAnsi="IRNazanin" w:eastAsia="IRNazanin"/>
          <w:color w:val="111111"/>
          <w:sz w:val="28"/>
          <w:sz w:val="28"/>
          <w:szCs w:val="28"/>
          <w:rtl w:val="true"/>
          <w:lang w:bidi="fa-IR"/>
        </w:rPr>
        <w:t>ای مادر عزیز نگردد جزای تو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عفوم نما برای خدا تا ترا دهد</w:t>
      </w:r>
    </w:p>
    <w:p>
      <w:pPr>
        <w:pStyle w:val="BookText"/>
        <w:rPr/>
      </w:pPr>
      <w:r>
        <w:rPr>
          <w:rFonts w:ascii="IRNazanin" w:hAnsi="IRNazanin" w:eastAsia="IRNazanin"/>
          <w:color w:val="111111"/>
          <w:sz w:val="28"/>
          <w:sz w:val="28"/>
          <w:szCs w:val="28"/>
          <w:rtl w:val="true"/>
          <w:lang w:bidi="fa-IR"/>
        </w:rPr>
        <w:t>خلد برین و جنت و رضوان خدای 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پدر اصیل من و هستم از اوست</w:t>
      </w:r>
    </w:p>
    <w:p>
      <w:pPr>
        <w:pStyle w:val="BookText"/>
        <w:rPr/>
      </w:pPr>
      <w:r>
        <w:rPr>
          <w:rFonts w:ascii="IRNazanin" w:hAnsi="IRNazanin" w:eastAsia="IRNazanin"/>
          <w:color w:val="111111"/>
          <w:sz w:val="28"/>
          <w:sz w:val="28"/>
          <w:szCs w:val="28"/>
          <w:rtl w:val="true"/>
          <w:lang w:bidi="fa-IR"/>
        </w:rPr>
        <w:t>از سعی و از لایت او بد صفای تو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ز حق برای پدر عفو و مغفرت</w:t>
      </w:r>
    </w:p>
    <w:p>
      <w:pPr>
        <w:pStyle w:val="BookText"/>
        <w:rPr/>
      </w:pPr>
      <w:r>
        <w:rPr>
          <w:rFonts w:ascii="IRNazanin" w:hAnsi="IRNazanin" w:eastAsia="IRNazanin"/>
          <w:color w:val="111111"/>
          <w:sz w:val="28"/>
          <w:sz w:val="28"/>
          <w:szCs w:val="28"/>
          <w:rtl w:val="true"/>
          <w:lang w:bidi="fa-IR"/>
        </w:rPr>
        <w:t>از آن که بود سایه ی مرا رهنمای 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شیره ی جان دادی تو شیر مادر</w:t>
      </w:r>
    </w:p>
    <w:p>
      <w:pPr>
        <w:pStyle w:val="BookText"/>
        <w:rPr/>
      </w:pPr>
      <w:r>
        <w:rPr>
          <w:rFonts w:ascii="IRNazanin" w:hAnsi="IRNazanin" w:eastAsia="IRNazanin"/>
          <w:color w:val="111111"/>
          <w:sz w:val="28"/>
          <w:sz w:val="28"/>
          <w:szCs w:val="28"/>
          <w:rtl w:val="true"/>
          <w:lang w:bidi="fa-IR"/>
        </w:rPr>
        <w:t>در پای نوجوانان گشتی تو پیر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زندگانی گرم از محبت تست</w:t>
      </w:r>
    </w:p>
    <w:p>
      <w:pPr>
        <w:pStyle w:val="BookText"/>
        <w:rPr/>
      </w:pPr>
      <w:r>
        <w:rPr>
          <w:rFonts w:ascii="IRNazanin" w:hAnsi="IRNazanin" w:eastAsia="IRNazanin"/>
          <w:color w:val="111111"/>
          <w:sz w:val="28"/>
          <w:sz w:val="28"/>
          <w:szCs w:val="28"/>
          <w:rtl w:val="true"/>
          <w:lang w:bidi="fa-IR"/>
        </w:rPr>
        <w:t>آغوش گرم خود را از ما مگیر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کودک عزیزت خاری رود به پاش</w:t>
      </w:r>
    </w:p>
    <w:p>
      <w:pPr>
        <w:pStyle w:val="BookText"/>
        <w:rPr/>
      </w:pPr>
      <w:r>
        <w:rPr>
          <w:rFonts w:ascii="IRNazanin" w:hAnsi="IRNazanin" w:eastAsia="IRNazanin"/>
          <w:color w:val="111111"/>
          <w:sz w:val="28"/>
          <w:sz w:val="28"/>
          <w:szCs w:val="28"/>
          <w:rtl w:val="true"/>
          <w:lang w:bidi="fa-IR"/>
        </w:rPr>
        <w:t>دیگر ز زندگانی گردی تو سیر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محبت تو از دست ما نیاید</w:t>
      </w:r>
    </w:p>
    <w:p>
      <w:pPr>
        <w:pStyle w:val="BookText"/>
        <w:rPr/>
      </w:pPr>
      <w:r>
        <w:rPr>
          <w:rFonts w:ascii="IRNazanin" w:hAnsi="IRNazanin" w:eastAsia="IRNazanin"/>
          <w:color w:val="111111"/>
          <w:sz w:val="28"/>
          <w:sz w:val="28"/>
          <w:szCs w:val="28"/>
          <w:rtl w:val="true"/>
          <w:lang w:bidi="fa-IR"/>
        </w:rPr>
        <w:t>چون مهر مادری نیست حیران پذیر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مادر باشد بهشت آری</w:t>
      </w:r>
    </w:p>
    <w:p>
      <w:pPr>
        <w:pStyle w:val="BookText"/>
        <w:rPr/>
      </w:pPr>
      <w:r>
        <w:rPr>
          <w:rFonts w:ascii="IRNazanin" w:hAnsi="IRNazanin" w:eastAsia="IRNazanin"/>
          <w:color w:val="111111"/>
          <w:sz w:val="28"/>
          <w:sz w:val="28"/>
          <w:szCs w:val="28"/>
          <w:rtl w:val="true"/>
          <w:lang w:bidi="fa-IR"/>
        </w:rPr>
        <w:t>در منزلت ترا نیست هرگز نظیر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کودکان خود را آزاد پرورانی</w:t>
      </w:r>
    </w:p>
    <w:p>
      <w:pPr>
        <w:pStyle w:val="BookText"/>
        <w:rPr/>
      </w:pPr>
      <w:r>
        <w:rPr>
          <w:rFonts w:ascii="IRNazanin" w:hAnsi="IRNazanin" w:eastAsia="IRNazanin"/>
          <w:color w:val="111111"/>
          <w:sz w:val="28"/>
          <w:sz w:val="28"/>
          <w:szCs w:val="28"/>
          <w:rtl w:val="true"/>
          <w:lang w:bidi="fa-IR"/>
        </w:rPr>
        <w:t>خود را به محنت کردی اسیر مادر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گردد جاری ز دیده ی تو</w:t>
      </w:r>
    </w:p>
    <w:p>
      <w:pPr>
        <w:pStyle w:val="BookText"/>
        <w:rPr/>
      </w:pPr>
      <w:r>
        <w:rPr>
          <w:rFonts w:ascii="IRNazanin" w:hAnsi="IRNazanin" w:eastAsia="IRNazanin"/>
          <w:color w:val="111111"/>
          <w:sz w:val="28"/>
          <w:sz w:val="28"/>
          <w:szCs w:val="28"/>
          <w:rtl w:val="true"/>
          <w:lang w:bidi="fa-IR"/>
        </w:rPr>
        <w:t>گر نور چشمت آید در خانه دیر مادر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روز مادر با هدیه های ناچیز</w:t>
      </w:r>
    </w:p>
    <w:p>
      <w:pPr>
        <w:pStyle w:val="BookText"/>
        <w:rPr/>
      </w:pPr>
      <w:r>
        <w:rPr>
          <w:rFonts w:ascii="IRNazanin" w:hAnsi="IRNazanin" w:eastAsia="IRNazanin"/>
          <w:color w:val="111111"/>
          <w:sz w:val="28"/>
          <w:sz w:val="28"/>
          <w:szCs w:val="28"/>
          <w:rtl w:val="true"/>
          <w:lang w:bidi="fa-IR"/>
        </w:rPr>
        <w:t>سر را ز شرمساری افکنده زیر مادر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آفرینش نام تو جاودانی است</w:t>
      </w:r>
    </w:p>
    <w:p>
      <w:pPr>
        <w:pStyle w:val="BookText"/>
        <w:rPr/>
      </w:pPr>
      <w:r>
        <w:rPr>
          <w:rFonts w:ascii="IRNazanin" w:hAnsi="IRNazanin" w:eastAsia="IRNazanin"/>
          <w:color w:val="111111"/>
          <w:sz w:val="28"/>
          <w:sz w:val="28"/>
          <w:szCs w:val="28"/>
          <w:rtl w:val="true"/>
          <w:lang w:bidi="fa-IR"/>
        </w:rPr>
        <w:t>از صدق دل بگویم هرگز نمیر مادر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رسا ندارد ارزش به پیشگاهت</w:t>
      </w:r>
    </w:p>
    <w:p>
      <w:pPr>
        <w:pStyle w:val="BookText"/>
        <w:rPr/>
      </w:pPr>
      <w:r>
        <w:rPr>
          <w:rFonts w:ascii="IRNazanin" w:hAnsi="IRNazanin" w:eastAsia="IRNazanin"/>
          <w:color w:val="111111"/>
          <w:sz w:val="28"/>
          <w:sz w:val="28"/>
          <w:szCs w:val="28"/>
          <w:rtl w:val="true"/>
          <w:lang w:bidi="fa-IR"/>
        </w:rPr>
        <w:t>این ارمغان ناچیز از ما پذیر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مرا به جهان پروریدی ای مادر</w:t>
      </w:r>
    </w:p>
    <w:p>
      <w:pPr>
        <w:pStyle w:val="BookText"/>
        <w:rPr/>
      </w:pPr>
      <w:r>
        <w:rPr>
          <w:rFonts w:ascii="IRNazanin" w:hAnsi="IRNazanin" w:eastAsia="IRNazanin"/>
          <w:color w:val="111111"/>
          <w:sz w:val="28"/>
          <w:sz w:val="28"/>
          <w:szCs w:val="28"/>
          <w:rtl w:val="true"/>
          <w:lang w:bidi="fa-IR"/>
        </w:rPr>
        <w:t>چه رنجها که به پایم کشیدی ای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فرشته ی رحمت که از سر رحمت</w:t>
      </w:r>
    </w:p>
    <w:p>
      <w:pPr>
        <w:pStyle w:val="BookText"/>
        <w:rPr/>
      </w:pPr>
      <w:r>
        <w:rPr>
          <w:rFonts w:ascii="IRNazanin" w:hAnsi="IRNazanin" w:eastAsia="IRNazanin"/>
          <w:color w:val="111111"/>
          <w:sz w:val="28"/>
          <w:sz w:val="28"/>
          <w:szCs w:val="28"/>
          <w:rtl w:val="true"/>
          <w:lang w:bidi="fa-IR"/>
        </w:rPr>
        <w:t>مرا به شیره ی جان پرریدی ای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خون جگر خوردن و جفا دیدن</w:t>
      </w:r>
    </w:p>
    <w:p>
      <w:pPr>
        <w:pStyle w:val="BookText"/>
        <w:rPr/>
      </w:pPr>
      <w:r>
        <w:rPr>
          <w:rFonts w:ascii="IRNazanin" w:hAnsi="IRNazanin" w:eastAsia="IRNazanin"/>
          <w:color w:val="111111"/>
          <w:sz w:val="28"/>
          <w:sz w:val="28"/>
          <w:szCs w:val="28"/>
          <w:rtl w:val="true"/>
          <w:lang w:bidi="fa-IR"/>
        </w:rPr>
        <w:t>زندگانی دنیا چه دیدی ای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به تو گر راز خویش می گفتم</w:t>
      </w:r>
    </w:p>
    <w:p>
      <w:pPr>
        <w:pStyle w:val="BookText"/>
        <w:rPr/>
      </w:pPr>
      <w:r>
        <w:rPr>
          <w:rFonts w:ascii="IRNazanin" w:hAnsi="IRNazanin" w:eastAsia="IRNazanin"/>
          <w:color w:val="111111"/>
          <w:sz w:val="28"/>
          <w:sz w:val="28"/>
          <w:szCs w:val="28"/>
          <w:rtl w:val="true"/>
          <w:lang w:bidi="fa-IR"/>
        </w:rPr>
        <w:t>تو حرفهای مرا می شنیدی ای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من دل ز جمله لذتها</w:t>
      </w:r>
    </w:p>
    <w:p>
      <w:pPr>
        <w:pStyle w:val="BookText"/>
        <w:rPr/>
      </w:pPr>
      <w:r>
        <w:rPr>
          <w:rFonts w:ascii="IRNazanin" w:hAnsi="IRNazanin" w:eastAsia="IRNazanin"/>
          <w:color w:val="111111"/>
          <w:sz w:val="28"/>
          <w:sz w:val="28"/>
          <w:szCs w:val="28"/>
          <w:rtl w:val="true"/>
          <w:lang w:bidi="fa-IR"/>
        </w:rPr>
        <w:t>ز ابتدای جوانی بریدی ای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چرخ اگر بهر من بلائی داشت</w:t>
      </w:r>
    </w:p>
    <w:p>
      <w:pPr>
        <w:pStyle w:val="BookText"/>
        <w:rPr/>
      </w:pPr>
      <w:r>
        <w:rPr>
          <w:rFonts w:ascii="IRNazanin" w:hAnsi="IRNazanin" w:eastAsia="IRNazanin"/>
          <w:color w:val="111111"/>
          <w:sz w:val="28"/>
          <w:sz w:val="28"/>
          <w:szCs w:val="28"/>
          <w:rtl w:val="true"/>
          <w:lang w:bidi="fa-IR"/>
        </w:rPr>
        <w:t>به جان بلای مرا می خریدی ای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آتش تب می گداخت جان مرا</w:t>
      </w:r>
    </w:p>
    <w:p>
      <w:pPr>
        <w:pStyle w:val="BookText"/>
        <w:rPr/>
      </w:pPr>
      <w:r>
        <w:rPr>
          <w:rFonts w:ascii="IRNazanin" w:hAnsi="IRNazanin" w:eastAsia="IRNazanin"/>
          <w:color w:val="111111"/>
          <w:sz w:val="28"/>
          <w:sz w:val="28"/>
          <w:szCs w:val="28"/>
          <w:rtl w:val="true"/>
          <w:lang w:bidi="fa-IR"/>
        </w:rPr>
        <w:t>بِتَن تو جامه ز غم می دریدی ای مادر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شد سبب پیری تو من بودم</w:t>
      </w:r>
    </w:p>
    <w:p>
      <w:pPr>
        <w:pStyle w:val="BookText"/>
        <w:rPr/>
      </w:pPr>
      <w:r>
        <w:rPr>
          <w:rFonts w:ascii="IRNazanin" w:hAnsi="IRNazanin" w:eastAsia="IRNazanin"/>
          <w:color w:val="111111"/>
          <w:sz w:val="28"/>
          <w:sz w:val="28"/>
          <w:szCs w:val="28"/>
          <w:rtl w:val="true"/>
          <w:lang w:bidi="fa-IR"/>
        </w:rPr>
        <w:t>که من جوان شدم و تو خمیدی ای مادر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بیاد من آن شامهای ظلمانی</w:t>
      </w:r>
    </w:p>
    <w:p>
      <w:pPr>
        <w:pStyle w:val="BookText"/>
        <w:rPr/>
      </w:pPr>
      <w:r>
        <w:rPr>
          <w:rFonts w:ascii="IRNazanin" w:hAnsi="IRNazanin" w:eastAsia="IRNazanin"/>
          <w:color w:val="111111"/>
          <w:sz w:val="28"/>
          <w:sz w:val="28"/>
          <w:szCs w:val="28"/>
          <w:rtl w:val="true"/>
          <w:lang w:bidi="fa-IR"/>
        </w:rPr>
        <w:t>که هر طرف ز بیم می دویدی ای مادر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تو گویم که خوش بلا مانت</w:t>
      </w:r>
    </w:p>
    <w:p>
      <w:pPr>
        <w:pStyle w:val="BookText"/>
        <w:rPr/>
      </w:pPr>
      <w:r>
        <w:rPr>
          <w:rFonts w:ascii="IRNazanin" w:hAnsi="IRNazanin" w:eastAsia="IRNazanin"/>
          <w:color w:val="111111"/>
          <w:sz w:val="28"/>
          <w:sz w:val="28"/>
          <w:szCs w:val="28"/>
          <w:rtl w:val="true"/>
          <w:lang w:bidi="fa-IR"/>
        </w:rPr>
        <w:t>مرا به مهر علی پروریدی ای مادر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با همه ی مهربانی و الفت</w:t>
      </w:r>
    </w:p>
    <w:p>
      <w:pPr>
        <w:pStyle w:val="BookText"/>
        <w:rPr/>
      </w:pPr>
      <w:r>
        <w:rPr>
          <w:rFonts w:ascii="IRNazanin" w:hAnsi="IRNazanin" w:eastAsia="IRNazanin"/>
          <w:color w:val="111111"/>
          <w:sz w:val="28"/>
          <w:sz w:val="28"/>
          <w:szCs w:val="28"/>
          <w:rtl w:val="true"/>
          <w:lang w:bidi="fa-IR"/>
        </w:rPr>
        <w:t>ز آشیانه بناگه بریدی ای مادر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آرزویت غیر جان فدا کردن</w:t>
      </w:r>
    </w:p>
    <w:p>
      <w:pPr>
        <w:pStyle w:val="BookText"/>
        <w:rPr/>
      </w:pPr>
      <w:r>
        <w:rPr>
          <w:rFonts w:ascii="IRNazanin" w:hAnsi="IRNazanin" w:eastAsia="IRNazanin"/>
          <w:color w:val="111111"/>
          <w:sz w:val="28"/>
          <w:sz w:val="28"/>
          <w:szCs w:val="28"/>
          <w:rtl w:val="true"/>
          <w:lang w:bidi="fa-IR"/>
        </w:rPr>
        <w:t>کنون به آرزوی خود رسیدی ای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 و پریشان احوال</w:t>
      </w:r>
    </w:p>
    <w:p>
      <w:pPr>
        <w:pStyle w:val="BookText"/>
        <w:rPr/>
      </w:pPr>
      <w:r>
        <w:rPr>
          <w:rFonts w:ascii="IRNazanin" w:hAnsi="IRNazanin" w:eastAsia="IRNazanin"/>
          <w:color w:val="111111"/>
          <w:sz w:val="28"/>
          <w:sz w:val="28"/>
          <w:szCs w:val="28"/>
          <w:rtl w:val="true"/>
          <w:lang w:bidi="fa-IR"/>
        </w:rPr>
        <w:t>عمر او بود فزون از پنجاه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شوهر از حاصل عمر</w:t>
      </w:r>
    </w:p>
    <w:p>
      <w:pPr>
        <w:pStyle w:val="BookText"/>
        <w:rPr/>
      </w:pPr>
      <w:r>
        <w:rPr>
          <w:rFonts w:ascii="IRNazanin" w:hAnsi="IRNazanin" w:eastAsia="IRNazanin"/>
          <w:color w:val="111111"/>
          <w:sz w:val="28"/>
          <w:sz w:val="28"/>
          <w:szCs w:val="28"/>
          <w:rtl w:val="true"/>
          <w:lang w:bidi="fa-IR"/>
        </w:rPr>
        <w:t>یک پسر داشت شرور و خودخواه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او باشی خود</w:t>
      </w:r>
    </w:p>
    <w:p>
      <w:pPr>
        <w:pStyle w:val="BookText"/>
        <w:rPr/>
      </w:pPr>
      <w:r>
        <w:rPr>
          <w:rFonts w:ascii="IRNazanin" w:hAnsi="IRNazanin" w:eastAsia="IRNazanin"/>
          <w:color w:val="111111"/>
          <w:sz w:val="28"/>
          <w:sz w:val="28"/>
          <w:szCs w:val="28"/>
          <w:rtl w:val="true"/>
          <w:lang w:bidi="fa-IR"/>
        </w:rPr>
        <w:t>بی خبر از شرف و عزت و جاه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دیده بود او بِبَرِ مادر خویش</w:t>
      </w:r>
    </w:p>
    <w:p>
      <w:pPr>
        <w:pStyle w:val="BookText"/>
        <w:rPr/>
      </w:pPr>
      <w:r>
        <w:rPr>
          <w:rFonts w:ascii="IRNazanin" w:hAnsi="IRNazanin" w:eastAsia="IRNazanin"/>
          <w:color w:val="111111"/>
          <w:sz w:val="28"/>
          <w:sz w:val="28"/>
          <w:szCs w:val="28"/>
          <w:rtl w:val="true"/>
          <w:lang w:bidi="fa-IR"/>
        </w:rPr>
        <w:t>یک گره بسته ای زرگاه بگاه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دادن زر کرد اَبی</w:t>
      </w:r>
    </w:p>
    <w:p>
      <w:pPr>
        <w:pStyle w:val="BookText"/>
        <w:rPr/>
      </w:pPr>
      <w:r>
        <w:rPr>
          <w:rFonts w:ascii="IRNazanin" w:hAnsi="IRNazanin" w:eastAsia="IRNazanin"/>
          <w:color w:val="111111"/>
          <w:sz w:val="28"/>
          <w:sz w:val="28"/>
          <w:szCs w:val="28"/>
          <w:rtl w:val="true"/>
          <w:lang w:bidi="fa-IR"/>
        </w:rPr>
        <w:t>گفت رو رو که گناهست گناه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 است مرا ای فرزند</w:t>
      </w:r>
    </w:p>
    <w:p>
      <w:pPr>
        <w:pStyle w:val="BookText"/>
        <w:rPr/>
      </w:pPr>
      <w:r>
        <w:rPr>
          <w:rFonts w:ascii="IRNazanin" w:hAnsi="IRNazanin" w:eastAsia="IRNazanin"/>
          <w:color w:val="111111"/>
          <w:sz w:val="28"/>
          <w:sz w:val="28"/>
          <w:szCs w:val="28"/>
          <w:rtl w:val="true"/>
          <w:lang w:bidi="fa-IR"/>
        </w:rPr>
        <w:t>بهر دامادیت ان شاء الله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 پسر تا گیرد</w:t>
      </w:r>
    </w:p>
    <w:p>
      <w:pPr>
        <w:pStyle w:val="BookText"/>
        <w:rPr/>
      </w:pPr>
      <w:r>
        <w:rPr>
          <w:rFonts w:ascii="IRNazanin" w:hAnsi="IRNazanin" w:eastAsia="IRNazanin"/>
          <w:color w:val="111111"/>
          <w:sz w:val="28"/>
          <w:sz w:val="28"/>
          <w:szCs w:val="28"/>
          <w:rtl w:val="true"/>
          <w:lang w:bidi="fa-IR"/>
        </w:rPr>
        <w:t>آن گره بسته ی زر خواه نخواه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جور و پسر شیون کرد</w:t>
      </w:r>
    </w:p>
    <w:p>
      <w:pPr>
        <w:pStyle w:val="BookText"/>
        <w:rPr/>
      </w:pPr>
      <w:r>
        <w:rPr>
          <w:rFonts w:ascii="IRNazanin" w:hAnsi="IRNazanin" w:eastAsia="IRNazanin"/>
          <w:color w:val="111111"/>
          <w:sz w:val="28"/>
          <w:sz w:val="28"/>
          <w:szCs w:val="28"/>
          <w:rtl w:val="true"/>
          <w:lang w:bidi="fa-IR"/>
        </w:rPr>
        <w:t>بود از چاره چو دستش کوتاه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افشرد گلوی مادر</w:t>
      </w:r>
    </w:p>
    <w:p>
      <w:pPr>
        <w:pStyle w:val="BookText"/>
        <w:rPr/>
      </w:pPr>
      <w:r>
        <w:rPr>
          <w:rFonts w:ascii="IRNazanin" w:hAnsi="IRNazanin" w:eastAsia="IRNazanin"/>
          <w:color w:val="111111"/>
          <w:sz w:val="28"/>
          <w:sz w:val="28"/>
          <w:szCs w:val="28"/>
          <w:rtl w:val="true"/>
          <w:lang w:bidi="fa-IR"/>
        </w:rPr>
        <w:t>سخت چندانکه رخش گشت سیاه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جان پیکر مادر بگرفت</w:t>
      </w:r>
    </w:p>
    <w:p>
      <w:pPr>
        <w:pStyle w:val="BookText"/>
        <w:rPr/>
      </w:pPr>
      <w:r>
        <w:rPr>
          <w:rFonts w:ascii="IRNazanin" w:hAnsi="IRNazanin" w:eastAsia="IRNazanin"/>
          <w:color w:val="111111"/>
          <w:sz w:val="28"/>
          <w:sz w:val="28"/>
          <w:szCs w:val="28"/>
          <w:rtl w:val="true"/>
          <w:lang w:bidi="fa-IR"/>
        </w:rPr>
        <w:t>بر سر دوش و بیفتاد براه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چاه عمیقی افکند</w:t>
      </w:r>
    </w:p>
    <w:p>
      <w:pPr>
        <w:pStyle w:val="BookText"/>
        <w:rPr/>
      </w:pPr>
      <w:r>
        <w:rPr>
          <w:rFonts w:ascii="IRNazanin" w:hAnsi="IRNazanin" w:eastAsia="IRNazanin"/>
          <w:color w:val="111111"/>
          <w:sz w:val="28"/>
          <w:sz w:val="28"/>
          <w:szCs w:val="28"/>
          <w:rtl w:val="true"/>
          <w:lang w:bidi="fa-IR"/>
        </w:rPr>
        <w:t>کز جنایت نشود کس آگاه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سرازیر پس از واقعه ی او</w:t>
      </w:r>
    </w:p>
    <w:p>
      <w:pPr>
        <w:pStyle w:val="BookText"/>
        <w:rPr/>
      </w:pPr>
      <w:r>
        <w:rPr>
          <w:rFonts w:ascii="IRNazanin" w:hAnsi="IRNazanin" w:eastAsia="IRNazanin"/>
          <w:color w:val="111111"/>
          <w:sz w:val="28"/>
          <w:sz w:val="28"/>
          <w:szCs w:val="28"/>
          <w:rtl w:val="true"/>
          <w:lang w:bidi="fa-IR"/>
        </w:rPr>
        <w:t>تا نماید بسته چاه نگاه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چاه به گوشش آمد</w:t>
      </w:r>
    </w:p>
    <w:p>
      <w:pPr>
        <w:pStyle w:val="BookText"/>
        <w:rPr/>
      </w:pPr>
      <w:r>
        <w:rPr>
          <w:rFonts w:ascii="IRNazanin" w:hAnsi="IRNazanin" w:eastAsia="IRNazanin"/>
          <w:color w:val="111111"/>
          <w:sz w:val="28"/>
          <w:sz w:val="28"/>
          <w:szCs w:val="28"/>
          <w:rtl w:val="true"/>
          <w:lang w:bidi="fa-IR"/>
        </w:rPr>
        <w:t>ناله ی زار حزینی ناگاه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گفته ی مادر این بود</w:t>
      </w:r>
    </w:p>
    <w:p>
      <w:pPr>
        <w:pStyle w:val="BookText"/>
        <w:rPr/>
      </w:pPr>
      <w:r>
        <w:rPr>
          <w:rFonts w:ascii="IRNazanin" w:hAnsi="IRNazanin" w:eastAsia="IRNazanin"/>
          <w:color w:val="111111"/>
          <w:sz w:val="28"/>
          <w:sz w:val="28"/>
          <w:szCs w:val="28"/>
          <w:rtl w:val="true"/>
          <w:lang w:bidi="fa-IR"/>
        </w:rPr>
        <w:t>آه فرزند نیفتی در چاه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ز لالی مثل دریائی خدیجه</w:t>
      </w:r>
    </w:p>
    <w:p>
      <w:pPr>
        <w:pStyle w:val="BookText"/>
        <w:rPr/>
      </w:pPr>
      <w:r>
        <w:rPr>
          <w:rFonts w:ascii="IRNazanin" w:hAnsi="IRNazanin" w:eastAsia="IRNazanin"/>
          <w:color w:val="111111"/>
          <w:sz w:val="28"/>
          <w:sz w:val="28"/>
          <w:szCs w:val="28"/>
          <w:rtl w:val="true"/>
          <w:lang w:bidi="fa-IR"/>
        </w:rPr>
        <w:t>تاج سر زن های دنیائی خدیجه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محبوب من بودی و هستی</w:t>
      </w:r>
    </w:p>
    <w:p>
      <w:pPr>
        <w:pStyle w:val="BookText"/>
        <w:rPr/>
      </w:pPr>
      <w:r>
        <w:rPr>
          <w:rFonts w:ascii="IRNazanin" w:hAnsi="IRNazanin" w:eastAsia="IRNazanin"/>
          <w:color w:val="111111"/>
          <w:sz w:val="28"/>
          <w:sz w:val="28"/>
          <w:szCs w:val="28"/>
          <w:rtl w:val="true"/>
          <w:lang w:bidi="fa-IR"/>
        </w:rPr>
        <w:t>هم خانه ام در عرش اعلائی خدیجه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با دیدن تو جان گرفتم</w:t>
      </w:r>
    </w:p>
    <w:p>
      <w:pPr>
        <w:pStyle w:val="BookText"/>
        <w:rPr/>
      </w:pPr>
      <w:r>
        <w:rPr>
          <w:rFonts w:ascii="IRNazanin" w:hAnsi="IRNazanin" w:eastAsia="IRNazanin"/>
          <w:color w:val="111111"/>
          <w:sz w:val="28"/>
          <w:sz w:val="28"/>
          <w:szCs w:val="28"/>
          <w:rtl w:val="true"/>
          <w:lang w:bidi="fa-IR"/>
        </w:rPr>
        <w:t>از بس که آرام و شکیبائی خدیجه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خود را برایم خرج کردی</w:t>
      </w:r>
    </w:p>
    <w:p>
      <w:pPr>
        <w:pStyle w:val="BookText"/>
        <w:rPr/>
      </w:pPr>
      <w:r>
        <w:rPr>
          <w:rFonts w:ascii="IRNazanin" w:hAnsi="IRNazanin" w:eastAsia="IRNazanin"/>
          <w:color w:val="111111"/>
          <w:sz w:val="28"/>
          <w:sz w:val="28"/>
          <w:szCs w:val="28"/>
          <w:rtl w:val="true"/>
          <w:lang w:bidi="fa-IR"/>
        </w:rPr>
        <w:t>در آسمان ها عشق یک تائی خدیجه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از تو زنی بین عرب نیست</w:t>
      </w:r>
    </w:p>
    <w:p>
      <w:pPr>
        <w:pStyle w:val="BookText"/>
        <w:rPr/>
      </w:pPr>
      <w:r>
        <w:rPr>
          <w:rFonts w:ascii="IRNazanin" w:hAnsi="IRNazanin" w:eastAsia="IRNazanin"/>
          <w:color w:val="111111"/>
          <w:sz w:val="28"/>
          <w:sz w:val="28"/>
          <w:szCs w:val="28"/>
          <w:rtl w:val="true"/>
          <w:lang w:bidi="fa-IR"/>
        </w:rPr>
        <w:t>تو مادر ام ابیهائی خدیجه</w:t>
      </w:r>
    </w:p>
    <w:p>
      <w:pPr>
        <w:pStyle w:val="BookText"/>
        <w:rPr/>
      </w:pPr>
      <w:r>
        <w:rPr>
          <w:rFonts w:ascii="IRNazanin" w:hAnsi="IRNazanin" w:eastAsia="IRNazanin"/>
          <w:color w:val="111111"/>
          <w:sz w:val="28"/>
          <w:sz w:val="28"/>
          <w:szCs w:val="28"/>
          <w:rtl w:val="true"/>
          <w:lang w:bidi="fa-IR"/>
        </w:rPr>
        <w:t>یک بار دیگر باز کن آغوش خود را</w:t>
      </w:r>
    </w:p>
    <w:p>
      <w:pPr>
        <w:pStyle w:val="BookText"/>
        <w:rPr/>
      </w:pPr>
      <w:r>
        <w:rPr>
          <w:rFonts w:ascii="IRNazanin" w:hAnsi="IRNazanin" w:eastAsia="IRNazanin"/>
          <w:color w:val="111111"/>
          <w:sz w:val="28"/>
          <w:sz w:val="28"/>
          <w:szCs w:val="28"/>
          <w:rtl w:val="true"/>
          <w:lang w:bidi="fa-IR"/>
        </w:rPr>
        <w:t>در بر بگیر این دختر خاموش خود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میان موج غمها غمگسارم</w:t>
      </w:r>
    </w:p>
    <w:p>
      <w:pPr>
        <w:pStyle w:val="BookText"/>
        <w:rPr/>
      </w:pPr>
      <w:r>
        <w:rPr>
          <w:rFonts w:ascii="IRNazanin" w:hAnsi="IRNazanin" w:eastAsia="IRNazanin"/>
          <w:color w:val="111111"/>
          <w:sz w:val="28"/>
          <w:sz w:val="28"/>
          <w:szCs w:val="28"/>
          <w:rtl w:val="true"/>
          <w:lang w:bidi="fa-IR"/>
        </w:rPr>
        <w:t>بعد از تو غیر از فاطمه یاری ندارم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حسش می کنم وقتی که جای خالیت را</w:t>
      </w:r>
    </w:p>
    <w:p>
      <w:pPr>
        <w:pStyle w:val="BookText"/>
        <w:rPr/>
      </w:pPr>
      <w:r>
        <w:rPr>
          <w:rFonts w:ascii="IRNazanin" w:hAnsi="IRNazanin" w:eastAsia="IRNazanin"/>
          <w:color w:val="111111"/>
          <w:sz w:val="28"/>
          <w:sz w:val="28"/>
          <w:szCs w:val="28"/>
          <w:rtl w:val="true"/>
          <w:lang w:bidi="fa-IR"/>
        </w:rPr>
        <w:t>بر روی پای کوچکش سر می گذارم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ابی طالب تو را از من گرفته</w:t>
      </w:r>
    </w:p>
    <w:p>
      <w:pPr>
        <w:pStyle w:val="BookText"/>
        <w:rPr/>
      </w:pPr>
      <w:r>
        <w:rPr>
          <w:rFonts w:ascii="IRNazanin" w:hAnsi="IRNazanin" w:eastAsia="IRNazanin"/>
          <w:color w:val="111111"/>
          <w:sz w:val="28"/>
          <w:sz w:val="28"/>
          <w:szCs w:val="28"/>
          <w:rtl w:val="true"/>
          <w:lang w:bidi="fa-IR"/>
        </w:rPr>
        <w:t>همراه زهرا در عزایت سوگوارم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گرید که من آرام گیرم</w:t>
      </w:r>
    </w:p>
    <w:p>
      <w:pPr>
        <w:pStyle w:val="BookText"/>
        <w:rPr/>
      </w:pPr>
      <w:r>
        <w:rPr>
          <w:rFonts w:ascii="IRNazanin" w:hAnsi="IRNazanin" w:eastAsia="IRNazanin"/>
          <w:color w:val="111111"/>
          <w:sz w:val="28"/>
          <w:sz w:val="28"/>
          <w:szCs w:val="28"/>
          <w:rtl w:val="true"/>
          <w:lang w:bidi="fa-IR"/>
        </w:rPr>
        <w:t>آرام می گرید که من طاقت بیارم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 اشک زهرا را ببینم</w:t>
      </w:r>
    </w:p>
    <w:p>
      <w:pPr>
        <w:pStyle w:val="BookText"/>
        <w:rPr/>
      </w:pPr>
      <w:r>
        <w:rPr>
          <w:rFonts w:ascii="IRNazanin" w:hAnsi="IRNazanin" w:eastAsia="IRNazanin"/>
          <w:color w:val="111111"/>
          <w:sz w:val="28"/>
          <w:sz w:val="28"/>
          <w:szCs w:val="28"/>
          <w:rtl w:val="true"/>
          <w:lang w:bidi="fa-IR"/>
        </w:rPr>
        <w:t>از گریه هایش عاقبت جان می سپارم</w:t>
      </w:r>
    </w:p>
    <w:p>
      <w:pPr>
        <w:pStyle w:val="BookText"/>
        <w:rPr/>
      </w:pPr>
      <w:r>
        <w:rPr>
          <w:rFonts w:ascii="IRNazanin" w:hAnsi="IRNazanin" w:eastAsia="IRNazanin"/>
          <w:color w:val="111111"/>
          <w:sz w:val="28"/>
          <w:sz w:val="28"/>
          <w:szCs w:val="28"/>
          <w:rtl w:val="true"/>
          <w:lang w:bidi="fa-IR"/>
        </w:rPr>
        <w:t>ای کاش عالم قدر زهرا را بداند</w:t>
      </w:r>
    </w:p>
    <w:p>
      <w:pPr>
        <w:pStyle w:val="BookText"/>
        <w:rPr/>
      </w:pPr>
      <w:r>
        <w:rPr>
          <w:rFonts w:ascii="IRNazanin" w:hAnsi="IRNazanin" w:eastAsia="IRNazanin"/>
          <w:color w:val="111111"/>
          <w:sz w:val="28"/>
          <w:sz w:val="28"/>
          <w:szCs w:val="28"/>
          <w:rtl w:val="true"/>
          <w:lang w:bidi="fa-IR"/>
        </w:rPr>
        <w:t>ای کاش صدها سال بعد از من بماند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ز چشمان ترش آتش گرفته</w:t>
      </w:r>
    </w:p>
    <w:p>
      <w:pPr>
        <w:pStyle w:val="BookText"/>
        <w:rPr/>
      </w:pPr>
      <w:r>
        <w:rPr>
          <w:rFonts w:ascii="IRNazanin" w:hAnsi="IRNazanin" w:eastAsia="IRNazanin"/>
          <w:color w:val="111111"/>
          <w:sz w:val="28"/>
          <w:sz w:val="28"/>
          <w:szCs w:val="28"/>
          <w:rtl w:val="true"/>
          <w:lang w:bidi="fa-IR"/>
        </w:rPr>
        <w:t>بر حال و روز مضطرش آتش گرفته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آن روزی که یاسم در گلستان</w:t>
      </w:r>
    </w:p>
    <w:p>
      <w:pPr>
        <w:pStyle w:val="BookText"/>
        <w:rPr/>
      </w:pPr>
      <w:r>
        <w:rPr>
          <w:rFonts w:ascii="IRNazanin" w:hAnsi="IRNazanin" w:eastAsia="IRNazanin"/>
          <w:color w:val="111111"/>
          <w:sz w:val="28"/>
          <w:sz w:val="28"/>
          <w:szCs w:val="28"/>
          <w:rtl w:val="true"/>
          <w:lang w:bidi="fa-IR"/>
        </w:rPr>
        <w:t>گلبرگهای پر پرش آتش گرفته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بین کوچه دست بسته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 خانه کوثرش آتش گرفته</w:t>
      </w:r>
    </w:p>
    <w:p>
      <w:pPr>
        <w:pStyle w:val="BookText"/>
        <w:rPr/>
      </w:pPr>
      <w:r>
        <w:rPr>
          <w:rFonts w:ascii="IRNazanin" w:hAnsi="IRNazanin" w:eastAsia="IRNazanin"/>
          <w:color w:val="111111"/>
          <w:sz w:val="28"/>
          <w:sz w:val="28"/>
          <w:szCs w:val="28"/>
          <w:rtl w:val="true"/>
          <w:lang w:bidi="fa-IR"/>
        </w:rPr>
        <w:t>زینب به چشمان خودش می بیند آن جا</w:t>
      </w:r>
    </w:p>
    <w:p>
      <w:pPr>
        <w:pStyle w:val="BookText"/>
        <w:rPr/>
      </w:pPr>
      <w:r>
        <w:rPr>
          <w:rFonts w:ascii="IRNazanin" w:hAnsi="IRNazanin" w:eastAsia="IRNazanin"/>
          <w:color w:val="111111"/>
          <w:sz w:val="28"/>
          <w:sz w:val="28"/>
          <w:szCs w:val="28"/>
          <w:rtl w:val="true"/>
          <w:lang w:bidi="fa-IR"/>
        </w:rPr>
        <w:t>دار و ندارش، مادرش آتش گرفته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دردها به سینه ی عاشق وطن کنند</w:t>
      </w:r>
    </w:p>
    <w:p>
      <w:pPr>
        <w:pStyle w:val="BookText"/>
        <w:rPr/>
      </w:pPr>
      <w:r>
        <w:rPr>
          <w:rFonts w:ascii="IRNazanin" w:hAnsi="IRNazanin" w:eastAsia="IRNazanin"/>
          <w:color w:val="111111"/>
          <w:sz w:val="28"/>
          <w:sz w:val="28"/>
          <w:szCs w:val="28"/>
          <w:rtl w:val="true"/>
          <w:lang w:bidi="fa-IR"/>
        </w:rPr>
        <w:t>باید ز غصه های دل پنج تن کنند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و فاطمه و احمد و حسن</w:t>
      </w:r>
    </w:p>
    <w:p>
      <w:pPr>
        <w:pStyle w:val="BookText"/>
        <w:rPr/>
      </w:pPr>
      <w:r>
        <w:rPr>
          <w:rFonts w:ascii="IRNazanin" w:hAnsi="IRNazanin" w:eastAsia="IRNazanin"/>
          <w:color w:val="111111"/>
          <w:sz w:val="28"/>
          <w:sz w:val="28"/>
          <w:szCs w:val="28"/>
          <w:rtl w:val="true"/>
          <w:lang w:bidi="fa-IR"/>
        </w:rPr>
        <w:t>خود را کفن به خاطر یک شیر زن کنند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بوریا ز مهر پسر بود بر پدر</w:t>
      </w:r>
    </w:p>
    <w:p>
      <w:pPr>
        <w:pStyle w:val="BookText"/>
        <w:rPr/>
      </w:pPr>
      <w:r>
        <w:rPr>
          <w:rFonts w:ascii="IRNazanin" w:hAnsi="IRNazanin" w:eastAsia="IRNazanin"/>
          <w:color w:val="111111"/>
          <w:sz w:val="28"/>
          <w:sz w:val="28"/>
          <w:szCs w:val="28"/>
          <w:rtl w:val="true"/>
          <w:lang w:bidi="fa-IR"/>
        </w:rPr>
        <w:t>ورنه قرار نیست حسین را کفن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مظلومه ی من، میمون بستر رمق نداری</w:t>
      </w:r>
    </w:p>
    <w:p>
      <w:pPr>
        <w:pStyle w:val="BookText"/>
        <w:rPr/>
      </w:pPr>
      <w:r>
        <w:rPr>
          <w:rFonts w:ascii="IRNazanin" w:hAnsi="IRNazanin" w:eastAsia="IRNazanin"/>
          <w:color w:val="111111"/>
          <w:sz w:val="28"/>
          <w:sz w:val="28"/>
          <w:szCs w:val="28"/>
          <w:rtl w:val="true"/>
          <w:lang w:bidi="fa-IR"/>
        </w:rPr>
        <w:t>با این همه غصه و غم چرا بابامو تنها می ذاری</w:t>
      </w:r>
    </w:p>
    <w:p>
      <w:pPr>
        <w:pStyle w:val="BookText"/>
        <w:rPr/>
      </w:pPr>
      <w:r>
        <w:rPr>
          <w:rFonts w:ascii="IRNazanin" w:hAnsi="IRNazanin" w:eastAsia="IRNazanin"/>
          <w:color w:val="111111"/>
          <w:sz w:val="28"/>
          <w:sz w:val="28"/>
          <w:szCs w:val="28"/>
          <w:rtl w:val="true"/>
          <w:lang w:bidi="fa-IR"/>
        </w:rPr>
        <w:t>مادر، بی تو زهرا می میره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بسترت ببین، نشسته ام پریشون</w:t>
      </w:r>
    </w:p>
    <w:p>
      <w:pPr>
        <w:pStyle w:val="BookText"/>
        <w:rPr/>
      </w:pPr>
      <w:r>
        <w:rPr>
          <w:rFonts w:ascii="IRNazanin" w:hAnsi="IRNazanin" w:eastAsia="IRNazanin"/>
          <w:color w:val="111111"/>
          <w:sz w:val="28"/>
          <w:sz w:val="28"/>
          <w:szCs w:val="28"/>
          <w:rtl w:val="true"/>
          <w:lang w:bidi="fa-IR"/>
        </w:rPr>
        <w:t>شاهد جون داد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دیده های گریون</w:t>
      </w:r>
    </w:p>
    <w:p>
      <w:pPr>
        <w:pStyle w:val="BookText"/>
        <w:rPr/>
      </w:pPr>
      <w:r>
        <w:rPr>
          <w:rFonts w:ascii="IRNazanin" w:hAnsi="IRNazanin" w:eastAsia="IRNazanin"/>
          <w:color w:val="111111"/>
          <w:sz w:val="28"/>
          <w:sz w:val="28"/>
          <w:szCs w:val="28"/>
          <w:rtl w:val="true"/>
          <w:lang w:bidi="fa-IR"/>
        </w:rPr>
        <w:t>مادر، بی تو زهرا می میره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می زنی و، قبله پا کشیدی</w:t>
      </w:r>
    </w:p>
    <w:p>
      <w:pPr>
        <w:pStyle w:val="BookText"/>
        <w:rPr/>
      </w:pPr>
      <w:r>
        <w:rPr>
          <w:rFonts w:ascii="IRNazanin" w:hAnsi="IRNazanin" w:eastAsia="IRNazanin"/>
          <w:color w:val="111111"/>
          <w:sz w:val="28"/>
          <w:sz w:val="28"/>
          <w:szCs w:val="28"/>
          <w:rtl w:val="true"/>
          <w:lang w:bidi="fa-IR"/>
        </w:rPr>
        <w:t>برای زنده موندنت، نموده هیچ امیدی</w:t>
      </w:r>
    </w:p>
    <w:p>
      <w:pPr>
        <w:pStyle w:val="BookText"/>
        <w:rPr/>
      </w:pPr>
      <w:r>
        <w:rPr>
          <w:rFonts w:ascii="IRNazanin" w:hAnsi="IRNazanin" w:eastAsia="IRNazanin"/>
          <w:color w:val="111111"/>
          <w:sz w:val="28"/>
          <w:sz w:val="28"/>
          <w:szCs w:val="28"/>
          <w:rtl w:val="true"/>
          <w:lang w:bidi="fa-IR"/>
        </w:rPr>
        <w:t>مادر، بی تو زهرا می میره</w:t>
      </w:r>
    </w:p>
    <w:p>
      <w:pPr>
        <w:pStyle w:val="BookText"/>
        <w:rPr/>
      </w:pPr>
      <w:r>
        <w:rPr>
          <w:rFonts w:ascii="IRNazanin" w:hAnsi="IRNazanin" w:eastAsia="IRNazanin"/>
          <w:color w:val="111111"/>
          <w:sz w:val="28"/>
          <w:sz w:val="28"/>
          <w:szCs w:val="28"/>
          <w:rtl w:val="true"/>
          <w:lang w:bidi="fa-IR"/>
        </w:rPr>
        <w:t>مقام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هرگز تو مادر را فراموش</w:t>
      </w:r>
    </w:p>
    <w:p>
      <w:pPr>
        <w:pStyle w:val="BookText"/>
        <w:rPr/>
      </w:pPr>
      <w:r>
        <w:rPr>
          <w:rFonts w:ascii="IRNazanin" w:hAnsi="IRNazanin" w:eastAsia="IRNazanin"/>
          <w:color w:val="111111"/>
          <w:sz w:val="28"/>
          <w:sz w:val="28"/>
          <w:szCs w:val="28"/>
          <w:rtl w:val="true"/>
          <w:lang w:bidi="fa-IR"/>
        </w:rPr>
        <w:t>پسر ای میوه ی بُستان مادر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دیده و خونابه ی دل</w:t>
      </w:r>
    </w:p>
    <w:p>
      <w:pPr>
        <w:pStyle w:val="BookText"/>
        <w:rPr/>
      </w:pPr>
      <w:r>
        <w:rPr>
          <w:rFonts w:ascii="IRNazanin" w:hAnsi="IRNazanin" w:eastAsia="IRNazanin"/>
          <w:color w:val="111111"/>
          <w:sz w:val="28"/>
          <w:sz w:val="28"/>
          <w:szCs w:val="28"/>
          <w:rtl w:val="true"/>
          <w:lang w:bidi="fa-IR"/>
        </w:rPr>
        <w:t>شدی پرورده در دامان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کن که جز شیر محبت</w:t>
      </w:r>
    </w:p>
    <w:p>
      <w:pPr>
        <w:pStyle w:val="BookText"/>
        <w:rPr/>
      </w:pPr>
      <w:r>
        <w:rPr>
          <w:rFonts w:ascii="IRNazanin" w:hAnsi="IRNazanin" w:eastAsia="IRNazanin"/>
          <w:color w:val="111111"/>
          <w:sz w:val="28"/>
          <w:sz w:val="28"/>
          <w:szCs w:val="28"/>
          <w:rtl w:val="true"/>
          <w:lang w:bidi="fa-IR"/>
        </w:rPr>
        <w:t>ننوشیدی تو از پستان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کن ز لطف و مهربانی</w:t>
      </w:r>
    </w:p>
    <w:p>
      <w:pPr>
        <w:pStyle w:val="BookText"/>
        <w:rPr/>
      </w:pPr>
      <w:r>
        <w:rPr>
          <w:rFonts w:ascii="IRNazanin" w:hAnsi="IRNazanin" w:eastAsia="IRNazanin"/>
          <w:color w:val="111111"/>
          <w:sz w:val="28"/>
          <w:sz w:val="28"/>
          <w:szCs w:val="28"/>
          <w:rtl w:val="true"/>
          <w:lang w:bidi="fa-IR"/>
        </w:rPr>
        <w:t>چو گل بر چهره ی خندان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مادر بشنو که پایان</w:t>
      </w:r>
    </w:p>
    <w:p>
      <w:pPr>
        <w:pStyle w:val="BookText"/>
        <w:rPr/>
      </w:pPr>
      <w:r>
        <w:rPr>
          <w:rFonts w:ascii="IRNazanin" w:hAnsi="IRNazanin" w:eastAsia="IRNazanin"/>
          <w:color w:val="111111"/>
          <w:sz w:val="28"/>
          <w:sz w:val="28"/>
          <w:szCs w:val="28"/>
          <w:rtl w:val="true"/>
          <w:lang w:bidi="fa-IR"/>
        </w:rPr>
        <w:t>ندارد مهر بی پایان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خدمت گذاری روز و شب باش</w:t>
      </w:r>
    </w:p>
    <w:p>
      <w:pPr>
        <w:pStyle w:val="BookText"/>
        <w:rPr/>
      </w:pPr>
      <w:r>
        <w:rPr>
          <w:rFonts w:ascii="IRNazanin" w:hAnsi="IRNazanin" w:eastAsia="IRNazanin"/>
          <w:color w:val="111111"/>
          <w:sz w:val="28"/>
          <w:sz w:val="28"/>
          <w:szCs w:val="28"/>
          <w:rtl w:val="true"/>
          <w:lang w:bidi="fa-IR"/>
        </w:rPr>
        <w:t>بجان آماده ی فرمان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خروشد گر سر خاری ترا پای</w:t>
      </w:r>
    </w:p>
    <w:p>
      <w:pPr>
        <w:pStyle w:val="BookText"/>
        <w:rPr/>
      </w:pPr>
      <w:r>
        <w:rPr>
          <w:rFonts w:ascii="IRNazanin" w:hAnsi="IRNazanin" w:eastAsia="IRNazanin"/>
          <w:color w:val="111111"/>
          <w:sz w:val="28"/>
          <w:sz w:val="28"/>
          <w:szCs w:val="28"/>
          <w:rtl w:val="true"/>
          <w:lang w:bidi="fa-IR"/>
        </w:rPr>
        <w:t>برآید از جگر افغان مادر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هم دم چو جان گیرد در آغوش</w:t>
      </w:r>
    </w:p>
    <w:p>
      <w:pPr>
        <w:pStyle w:val="BookText"/>
        <w:rPr/>
      </w:pPr>
      <w:r>
        <w:rPr>
          <w:rFonts w:ascii="IRNazanin" w:hAnsi="IRNazanin" w:eastAsia="IRNazanin"/>
          <w:color w:val="111111"/>
          <w:sz w:val="28"/>
          <w:sz w:val="28"/>
          <w:szCs w:val="28"/>
          <w:rtl w:val="true"/>
          <w:lang w:bidi="fa-IR"/>
        </w:rPr>
        <w:t>که شیرین تر تویی از جان مادر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گر به رخسارت نشیند</w:t>
      </w:r>
    </w:p>
    <w:p>
      <w:pPr>
        <w:pStyle w:val="BookText"/>
        <w:rPr/>
      </w:pPr>
      <w:r>
        <w:rPr>
          <w:rFonts w:ascii="IRNazanin" w:hAnsi="IRNazanin" w:eastAsia="IRNazanin"/>
          <w:color w:val="111111"/>
          <w:sz w:val="28"/>
          <w:sz w:val="28"/>
          <w:szCs w:val="28"/>
          <w:rtl w:val="true"/>
          <w:lang w:bidi="fa-IR"/>
        </w:rPr>
        <w:t>بشوید دیده ی گریان مادر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کوکب ها که در پای تو شبها</w:t>
      </w:r>
    </w:p>
    <w:p>
      <w:pPr>
        <w:pStyle w:val="BookText"/>
        <w:rPr/>
      </w:pPr>
      <w:r>
        <w:rPr>
          <w:rFonts w:ascii="IRNazanin" w:hAnsi="IRNazanin" w:eastAsia="IRNazanin"/>
          <w:color w:val="111111"/>
          <w:sz w:val="28"/>
          <w:sz w:val="28"/>
          <w:szCs w:val="28"/>
          <w:rtl w:val="true"/>
          <w:lang w:bidi="fa-IR"/>
        </w:rPr>
        <w:t>فشانده تا سحر مژگان مادر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کتاب آسمانی است</w:t>
      </w:r>
    </w:p>
    <w:p>
      <w:pPr>
        <w:pStyle w:val="BookText"/>
        <w:rPr/>
      </w:pPr>
      <w:r>
        <w:rPr>
          <w:rFonts w:ascii="IRNazanin" w:hAnsi="IRNazanin" w:eastAsia="IRNazanin"/>
          <w:color w:val="111111"/>
          <w:sz w:val="28"/>
          <w:sz w:val="28"/>
          <w:szCs w:val="28"/>
          <w:rtl w:val="true"/>
          <w:lang w:bidi="fa-IR"/>
        </w:rPr>
        <w:t>سخن در حرمت و در شأن مادر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زندگی از اوست هرگز</w:t>
      </w:r>
    </w:p>
    <w:p>
      <w:pPr>
        <w:pStyle w:val="BookText"/>
        <w:rPr/>
      </w:pPr>
      <w:r>
        <w:rPr>
          <w:rFonts w:ascii="IRNazanin" w:hAnsi="IRNazanin" w:eastAsia="IRNazanin"/>
          <w:color w:val="111111"/>
          <w:sz w:val="28"/>
          <w:sz w:val="28"/>
          <w:szCs w:val="28"/>
          <w:rtl w:val="true"/>
          <w:lang w:bidi="fa-IR"/>
        </w:rPr>
        <w:t>نمیرد نام جاویدان مادر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با نام مادر یافت عنوان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عنوانی به از عنوان مادر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ای پسر حب الوطن را</w:t>
      </w:r>
    </w:p>
    <w:p>
      <w:pPr>
        <w:pStyle w:val="BookText"/>
        <w:rPr/>
      </w:pPr>
      <w:r>
        <w:rPr>
          <w:rFonts w:ascii="IRNazanin" w:hAnsi="IRNazanin" w:eastAsia="IRNazanin"/>
          <w:color w:val="111111"/>
          <w:sz w:val="28"/>
          <w:sz w:val="28"/>
          <w:szCs w:val="28"/>
          <w:rtl w:val="true"/>
          <w:lang w:bidi="fa-IR"/>
        </w:rPr>
        <w:t>ز قلب پاک و با ایمان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شیره ی جان دادی تو شیر مادر</w:t>
      </w:r>
    </w:p>
    <w:p>
      <w:pPr>
        <w:pStyle w:val="BookText"/>
        <w:rPr/>
      </w:pPr>
      <w:r>
        <w:rPr>
          <w:rFonts w:ascii="IRNazanin" w:hAnsi="IRNazanin" w:eastAsia="IRNazanin"/>
          <w:color w:val="111111"/>
          <w:sz w:val="28"/>
          <w:sz w:val="28"/>
          <w:szCs w:val="28"/>
          <w:rtl w:val="true"/>
          <w:lang w:bidi="fa-IR"/>
        </w:rPr>
        <w:t>در پای نوجوانان گشتی تو پیر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زندگانی گرم از محبت تست</w:t>
      </w:r>
    </w:p>
    <w:p>
      <w:pPr>
        <w:pStyle w:val="BookText"/>
        <w:rPr/>
      </w:pPr>
      <w:r>
        <w:rPr>
          <w:rFonts w:ascii="IRNazanin" w:hAnsi="IRNazanin" w:eastAsia="IRNazanin"/>
          <w:color w:val="111111"/>
          <w:sz w:val="28"/>
          <w:sz w:val="28"/>
          <w:szCs w:val="28"/>
          <w:rtl w:val="true"/>
          <w:lang w:bidi="fa-IR"/>
        </w:rPr>
        <w:t>آغوش گرم خود را از ما مگیر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کودک عزیزت خاری رود به پایش</w:t>
      </w:r>
    </w:p>
    <w:p>
      <w:pPr>
        <w:pStyle w:val="BookText"/>
        <w:rPr/>
      </w:pPr>
      <w:r>
        <w:rPr>
          <w:rFonts w:ascii="IRNazanin" w:hAnsi="IRNazanin" w:eastAsia="IRNazanin"/>
          <w:color w:val="111111"/>
          <w:sz w:val="28"/>
          <w:sz w:val="28"/>
          <w:szCs w:val="28"/>
          <w:rtl w:val="true"/>
          <w:lang w:bidi="fa-IR"/>
        </w:rPr>
        <w:t>دیگر زندگانی گردی تو سیر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محبت تو از دست ما نیاید</w:t>
      </w:r>
    </w:p>
    <w:p>
      <w:pPr>
        <w:pStyle w:val="BookText"/>
        <w:rPr/>
      </w:pPr>
      <w:r>
        <w:rPr>
          <w:rFonts w:ascii="IRNazanin" w:hAnsi="IRNazanin" w:eastAsia="IRNazanin"/>
          <w:color w:val="111111"/>
          <w:sz w:val="28"/>
          <w:sz w:val="28"/>
          <w:szCs w:val="28"/>
          <w:rtl w:val="true"/>
          <w:lang w:bidi="fa-IR"/>
        </w:rPr>
        <w:t>چون مهر مادری نیست جبران پذیر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مادر باشد بهشت آری</w:t>
      </w:r>
    </w:p>
    <w:p>
      <w:pPr>
        <w:pStyle w:val="BookText"/>
        <w:rPr/>
      </w:pPr>
      <w:r>
        <w:rPr>
          <w:rFonts w:ascii="IRNazanin" w:hAnsi="IRNazanin" w:eastAsia="IRNazanin"/>
          <w:color w:val="111111"/>
          <w:sz w:val="28"/>
          <w:sz w:val="28"/>
          <w:szCs w:val="28"/>
          <w:rtl w:val="true"/>
          <w:lang w:bidi="fa-IR"/>
        </w:rPr>
        <w:t>در منزلت ترا نیست هرگز نظیر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کودکان خود را آزاد پرورانی</w:t>
      </w:r>
    </w:p>
    <w:p>
      <w:pPr>
        <w:pStyle w:val="BookText"/>
        <w:rPr/>
      </w:pPr>
      <w:r>
        <w:rPr>
          <w:rFonts w:ascii="IRNazanin" w:hAnsi="IRNazanin" w:eastAsia="IRNazanin"/>
          <w:color w:val="111111"/>
          <w:sz w:val="28"/>
          <w:sz w:val="28"/>
          <w:szCs w:val="28"/>
          <w:rtl w:val="true"/>
          <w:lang w:bidi="fa-IR"/>
        </w:rPr>
        <w:t>خود را به بند محنت کردی اسیر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گردد جاری ز دیده ی تو</w:t>
      </w:r>
    </w:p>
    <w:p>
      <w:pPr>
        <w:pStyle w:val="BookText"/>
        <w:rPr/>
      </w:pPr>
      <w:r>
        <w:rPr>
          <w:rFonts w:ascii="IRNazanin" w:hAnsi="IRNazanin" w:eastAsia="IRNazanin"/>
          <w:color w:val="111111"/>
          <w:sz w:val="28"/>
          <w:sz w:val="28"/>
          <w:szCs w:val="28"/>
          <w:rtl w:val="true"/>
          <w:lang w:bidi="fa-IR"/>
        </w:rPr>
        <w:t>گر نور دیده آید در خانه دیر مادر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روز مادر با هدیه های ناچیز</w:t>
      </w:r>
    </w:p>
    <w:p>
      <w:pPr>
        <w:pStyle w:val="BookText"/>
        <w:rPr/>
      </w:pPr>
      <w:r>
        <w:rPr>
          <w:rFonts w:ascii="IRNazanin" w:hAnsi="IRNazanin" w:eastAsia="IRNazanin"/>
          <w:color w:val="111111"/>
          <w:sz w:val="28"/>
          <w:sz w:val="28"/>
          <w:szCs w:val="28"/>
          <w:rtl w:val="true"/>
          <w:lang w:bidi="fa-IR"/>
        </w:rPr>
        <w:t>سر را شرمساری افکنده زیر مادر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آفرینش نام تو جاودانی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نمیر مادر هرگز نمیر مادر</w:t>
      </w:r>
      <w:r>
        <w:rPr>
          <w:rStyle w:val="FootnoteAnchor"/>
          <w:rtl w:val="true"/>
        </w:rPr>
        <w:footnoteReference w:id="7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محرم اسرار مادر</w:t>
      </w:r>
    </w:p>
    <w:p>
      <w:pPr>
        <w:pStyle w:val="BookText"/>
        <w:rPr/>
      </w:pPr>
      <w:r>
        <w:rPr>
          <w:rFonts w:ascii="IRNazanin" w:hAnsi="IRNazanin" w:eastAsia="IRNazanin"/>
          <w:color w:val="111111"/>
          <w:sz w:val="28"/>
          <w:sz w:val="28"/>
          <w:szCs w:val="28"/>
          <w:rtl w:val="true"/>
          <w:lang w:bidi="fa-IR"/>
        </w:rPr>
        <w:t>تو هستی مظهر ایثار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روشن شده بزم محبت</w:t>
      </w:r>
    </w:p>
    <w:p>
      <w:pPr>
        <w:pStyle w:val="BookText"/>
        <w:rPr/>
      </w:pPr>
      <w:r>
        <w:rPr>
          <w:rFonts w:ascii="IRNazanin" w:hAnsi="IRNazanin" w:eastAsia="IRNazanin"/>
          <w:color w:val="111111"/>
          <w:sz w:val="28"/>
          <w:sz w:val="28"/>
          <w:szCs w:val="28"/>
          <w:rtl w:val="true"/>
          <w:lang w:bidi="fa-IR"/>
        </w:rPr>
        <w:t>فروغ دیده ی خون بار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کردی به سوی ملک عقبا</w:t>
      </w:r>
    </w:p>
    <w:p>
      <w:pPr>
        <w:pStyle w:val="BookText"/>
        <w:rPr/>
      </w:pPr>
      <w:r>
        <w:rPr>
          <w:rFonts w:ascii="IRNazanin" w:hAnsi="IRNazanin" w:eastAsia="IRNazanin"/>
          <w:color w:val="111111"/>
          <w:sz w:val="28"/>
          <w:sz w:val="28"/>
          <w:szCs w:val="28"/>
          <w:rtl w:val="true"/>
          <w:lang w:bidi="fa-IR"/>
        </w:rPr>
        <w:t>مرا شد و غم بسیار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مرا آرامش جان</w:t>
      </w:r>
    </w:p>
    <w:p>
      <w:pPr>
        <w:pStyle w:val="BookText"/>
        <w:rPr/>
      </w:pPr>
      <w:r>
        <w:rPr>
          <w:rFonts w:ascii="IRNazanin" w:hAnsi="IRNazanin" w:eastAsia="IRNazanin"/>
          <w:color w:val="111111"/>
          <w:sz w:val="28"/>
          <w:sz w:val="28"/>
          <w:szCs w:val="28"/>
          <w:rtl w:val="true"/>
          <w:lang w:bidi="fa-IR"/>
        </w:rPr>
        <w:t>سر از خاک لحد بردار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تاریک بی تو خانه ی دل</w:t>
      </w:r>
    </w:p>
    <w:p>
      <w:pPr>
        <w:pStyle w:val="BookText"/>
        <w:rPr/>
      </w:pPr>
      <w:r>
        <w:rPr>
          <w:rFonts w:ascii="IRNazanin" w:hAnsi="IRNazanin" w:eastAsia="IRNazanin"/>
          <w:color w:val="111111"/>
          <w:sz w:val="28"/>
          <w:sz w:val="28"/>
          <w:szCs w:val="28"/>
          <w:rtl w:val="true"/>
          <w:lang w:bidi="fa-IR"/>
        </w:rPr>
        <w:t>توئی نور دل و دل دار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 امید زندگانی</w:t>
      </w:r>
    </w:p>
    <w:p>
      <w:pPr>
        <w:pStyle w:val="BookText"/>
        <w:rPr/>
      </w:pPr>
      <w:r>
        <w:rPr>
          <w:rFonts w:ascii="IRNazanin" w:hAnsi="IRNazanin" w:eastAsia="IRNazanin"/>
          <w:color w:val="111111"/>
          <w:sz w:val="28"/>
          <w:sz w:val="28"/>
          <w:szCs w:val="28"/>
          <w:rtl w:val="true"/>
          <w:lang w:bidi="fa-IR"/>
        </w:rPr>
        <w:t>شدم از زندگی بیزار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جهان تاریک شد</w:t>
      </w:r>
    </w:p>
    <w:p>
      <w:pPr>
        <w:pStyle w:val="BookText"/>
        <w:rPr/>
      </w:pPr>
      <w:r>
        <w:rPr>
          <w:rFonts w:ascii="IRNazanin" w:hAnsi="IRNazanin" w:eastAsia="IRNazanin"/>
          <w:color w:val="111111"/>
          <w:sz w:val="28"/>
          <w:sz w:val="28"/>
          <w:szCs w:val="28"/>
          <w:rtl w:val="true"/>
          <w:lang w:bidi="fa-IR"/>
        </w:rPr>
        <w:t>کجائی شمع شام تار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ز هجران جدائی</w:t>
      </w:r>
    </w:p>
    <w:p>
      <w:pPr>
        <w:pStyle w:val="BookText"/>
        <w:rPr/>
      </w:pPr>
      <w:r>
        <w:rPr>
          <w:rFonts w:ascii="IRNazanin" w:hAnsi="IRNazanin" w:eastAsia="IRNazanin"/>
          <w:color w:val="111111"/>
          <w:sz w:val="28"/>
          <w:sz w:val="28"/>
          <w:szCs w:val="28"/>
          <w:rtl w:val="true"/>
          <w:lang w:bidi="fa-IR"/>
        </w:rPr>
        <w:t>نظر کن بر دل غم بار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مجنون ز دوری رخ مو</w:t>
      </w:r>
    </w:p>
    <w:p>
      <w:pPr>
        <w:pStyle w:val="BookText"/>
        <w:rPr/>
      </w:pPr>
      <w:r>
        <w:rPr>
          <w:rFonts w:ascii="IRNazanin" w:hAnsi="IRNazanin" w:eastAsia="IRNazanin"/>
          <w:color w:val="111111"/>
          <w:sz w:val="28"/>
          <w:sz w:val="28"/>
          <w:szCs w:val="28"/>
          <w:rtl w:val="true"/>
          <w:lang w:bidi="fa-IR"/>
        </w:rPr>
        <w:t>مرا هجرت دهد آزار مادر</w:t>
      </w:r>
    </w:p>
    <w:p>
      <w:pPr>
        <w:pStyle w:val="BookText"/>
        <w:rPr/>
      </w:pPr>
      <w:r>
        <w:rPr>
          <w:rFonts w:ascii="IRNazanin" w:hAnsi="IRNazanin" w:eastAsia="IRNazanin"/>
          <w:color w:val="111111"/>
          <w:sz w:val="28"/>
          <w:sz w:val="28"/>
          <w:szCs w:val="28"/>
          <w:rtl w:val="true"/>
          <w:lang w:bidi="fa-IR"/>
        </w:rPr>
        <w:t>بگو ای جعفری با چشم خون بار</w:t>
      </w:r>
    </w:p>
    <w:p>
      <w:pPr>
        <w:pStyle w:val="BookText"/>
        <w:rPr/>
      </w:pPr>
      <w:r>
        <w:rPr>
          <w:rFonts w:ascii="IRNazanin" w:hAnsi="IRNazanin" w:eastAsia="IRNazanin"/>
          <w:color w:val="111111"/>
          <w:sz w:val="28"/>
          <w:sz w:val="28"/>
          <w:szCs w:val="28"/>
          <w:rtl w:val="true"/>
          <w:lang w:bidi="fa-IR"/>
        </w:rPr>
        <w:t>بیا ای چشمه ی ایثار مادر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زیر خاک چه خوشی آرمیدی</w:t>
      </w:r>
    </w:p>
    <w:p>
      <w:pPr>
        <w:pStyle w:val="BookText"/>
        <w:rPr/>
      </w:pPr>
      <w:r>
        <w:rPr>
          <w:rFonts w:ascii="IRNazanin" w:hAnsi="IRNazanin" w:eastAsia="IRNazanin"/>
          <w:color w:val="111111"/>
          <w:sz w:val="28"/>
          <w:sz w:val="28"/>
          <w:szCs w:val="28"/>
          <w:rtl w:val="true"/>
          <w:lang w:bidi="fa-IR"/>
        </w:rPr>
        <w:t>ای باغبان ز گلشن خود دل بریده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خمیده گشت بشد موی تو سپید</w:t>
      </w:r>
    </w:p>
    <w:p>
      <w:pPr>
        <w:pStyle w:val="BookText"/>
        <w:rPr/>
      </w:pPr>
      <w:r>
        <w:rPr>
          <w:rFonts w:ascii="IRNazanin" w:hAnsi="IRNazanin" w:eastAsia="IRNazanin"/>
          <w:color w:val="111111"/>
          <w:sz w:val="28"/>
          <w:sz w:val="28"/>
          <w:szCs w:val="28"/>
          <w:rtl w:val="true"/>
          <w:lang w:bidi="fa-IR"/>
        </w:rPr>
        <w:t>تا یک پسر به خون جگر پروریده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شد که با همه آن مهر مادری</w:t>
      </w:r>
    </w:p>
    <w:p>
      <w:pPr>
        <w:pStyle w:val="BookText"/>
        <w:rPr/>
      </w:pPr>
      <w:r>
        <w:rPr>
          <w:rFonts w:ascii="IRNazanin" w:hAnsi="IRNazanin" w:eastAsia="IRNazanin"/>
          <w:color w:val="111111"/>
          <w:sz w:val="28"/>
          <w:sz w:val="28"/>
          <w:szCs w:val="28"/>
          <w:rtl w:val="true"/>
          <w:lang w:bidi="fa-IR"/>
        </w:rPr>
        <w:t>دست از من و ز نو ثمرانت کشیده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مادری که هم چو پدر اندر این جهان</w:t>
      </w:r>
    </w:p>
    <w:p>
      <w:pPr>
        <w:pStyle w:val="BookText"/>
        <w:rPr/>
      </w:pPr>
      <w:r>
        <w:rPr>
          <w:rFonts w:ascii="IRNazanin" w:hAnsi="IRNazanin" w:eastAsia="IRNazanin"/>
          <w:color w:val="111111"/>
          <w:sz w:val="28"/>
          <w:sz w:val="28"/>
          <w:szCs w:val="28"/>
          <w:rtl w:val="true"/>
          <w:lang w:bidi="fa-IR"/>
        </w:rPr>
        <w:t>بگسسته ای ز ما و به جنت پریده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محبت و آن مهر مادری</w:t>
      </w:r>
    </w:p>
    <w:p>
      <w:pPr>
        <w:pStyle w:val="BookText"/>
        <w:rPr/>
      </w:pPr>
      <w:r>
        <w:rPr>
          <w:rFonts w:ascii="IRNazanin" w:hAnsi="IRNazanin" w:eastAsia="IRNazanin"/>
          <w:color w:val="111111"/>
          <w:sz w:val="28"/>
          <w:sz w:val="28"/>
          <w:szCs w:val="28"/>
          <w:rtl w:val="true"/>
          <w:lang w:bidi="fa-IR"/>
        </w:rPr>
        <w:t>بگسسته ای ز ما و به جنت پریده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که جای خالی تو بنگرم ز غم</w:t>
      </w:r>
    </w:p>
    <w:p>
      <w:pPr>
        <w:pStyle w:val="BookText"/>
        <w:rPr/>
      </w:pPr>
      <w:r>
        <w:rPr>
          <w:rFonts w:ascii="IRNazanin" w:hAnsi="IRNazanin" w:eastAsia="IRNazanin"/>
          <w:color w:val="111111"/>
          <w:sz w:val="28"/>
          <w:sz w:val="28"/>
          <w:szCs w:val="28"/>
          <w:rtl w:val="true"/>
          <w:lang w:bidi="fa-IR"/>
        </w:rPr>
        <w:t>خون بارم از بصر چو سر شک دو دیده ای</w:t>
      </w:r>
    </w:p>
    <w:p>
      <w:pPr>
        <w:pStyle w:val="BookText"/>
        <w:rPr/>
      </w:pPr>
      <w:r>
        <w:rPr>
          <w:rFonts w:ascii="IRNazanin" w:hAnsi="IRNazanin" w:eastAsia="IRNazanin"/>
          <w:color w:val="111111"/>
          <w:sz w:val="28"/>
          <w:sz w:val="28"/>
          <w:szCs w:val="28"/>
          <w:rtl w:val="true"/>
          <w:lang w:bidi="fa-IR"/>
        </w:rPr>
        <w:t>از کربلائی و سخن مهر مادری</w:t>
      </w:r>
    </w:p>
    <w:p>
      <w:pPr>
        <w:pStyle w:val="BookText"/>
        <w:rPr/>
      </w:pPr>
      <w:r>
        <w:rPr>
          <w:rFonts w:ascii="IRNazanin" w:hAnsi="IRNazanin" w:eastAsia="IRNazanin"/>
          <w:color w:val="111111"/>
          <w:sz w:val="28"/>
          <w:sz w:val="28"/>
          <w:szCs w:val="28"/>
          <w:rtl w:val="true"/>
          <w:lang w:bidi="fa-IR"/>
        </w:rPr>
        <w:t>بر گو بروز ماتم محنت رسیده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 خار مادر بود مادر</w:t>
      </w:r>
    </w:p>
    <w:p>
      <w:pPr>
        <w:pStyle w:val="BookText"/>
        <w:rPr/>
      </w:pPr>
      <w:r>
        <w:rPr>
          <w:rFonts w:ascii="IRNazanin" w:hAnsi="IRNazanin" w:eastAsia="IRNazanin"/>
          <w:color w:val="111111"/>
          <w:sz w:val="28"/>
          <w:sz w:val="28"/>
          <w:szCs w:val="28"/>
          <w:rtl w:val="true"/>
          <w:lang w:bidi="fa-IR"/>
        </w:rPr>
        <w:t>مرا غم خوار مادر بود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دل نواز مهربانم</w:t>
      </w:r>
    </w:p>
    <w:p>
      <w:pPr>
        <w:pStyle w:val="BookText"/>
        <w:rPr/>
      </w:pPr>
      <w:r>
        <w:rPr>
          <w:rFonts w:ascii="IRNazanin" w:hAnsi="IRNazanin" w:eastAsia="IRNazanin"/>
          <w:color w:val="111111"/>
          <w:sz w:val="28"/>
          <w:sz w:val="28"/>
          <w:szCs w:val="28"/>
          <w:rtl w:val="true"/>
          <w:lang w:bidi="fa-IR"/>
        </w:rPr>
        <w:t>به هر غم یار مادر بود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سرمایه پیدایش من</w:t>
      </w:r>
    </w:p>
    <w:p>
      <w:pPr>
        <w:pStyle w:val="BookText"/>
        <w:rPr/>
      </w:pPr>
      <w:r>
        <w:rPr>
          <w:rFonts w:ascii="IRNazanin" w:hAnsi="IRNazanin" w:eastAsia="IRNazanin"/>
          <w:color w:val="111111"/>
          <w:sz w:val="28"/>
          <w:sz w:val="28"/>
          <w:szCs w:val="28"/>
          <w:rtl w:val="true"/>
          <w:lang w:bidi="fa-IR"/>
        </w:rPr>
        <w:t>امانت دار مادر بود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گهواره ام در پاس داری</w:t>
      </w:r>
    </w:p>
    <w:p>
      <w:pPr>
        <w:pStyle w:val="BookText"/>
        <w:rPr/>
      </w:pPr>
      <w:r>
        <w:rPr>
          <w:rFonts w:ascii="IRNazanin" w:hAnsi="IRNazanin" w:eastAsia="IRNazanin"/>
          <w:color w:val="111111"/>
          <w:sz w:val="28"/>
          <w:sz w:val="28"/>
          <w:szCs w:val="28"/>
          <w:rtl w:val="true"/>
          <w:lang w:bidi="fa-IR"/>
        </w:rPr>
        <w:t>به شب بیدار مادر بود مادر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در خانه داری</w:t>
      </w:r>
    </w:p>
    <w:p>
      <w:pPr>
        <w:pStyle w:val="BookText"/>
        <w:rPr/>
      </w:pPr>
      <w:r>
        <w:rPr>
          <w:rFonts w:ascii="IRNazanin" w:hAnsi="IRNazanin" w:eastAsia="IRNazanin"/>
          <w:color w:val="111111"/>
          <w:sz w:val="28"/>
          <w:sz w:val="28"/>
          <w:szCs w:val="28"/>
          <w:rtl w:val="true"/>
          <w:lang w:bidi="fa-IR"/>
        </w:rPr>
        <w:t>چو خدمت کار مادر بود مادر</w:t>
      </w:r>
    </w:p>
    <w:p>
      <w:pPr>
        <w:pStyle w:val="BookText"/>
        <w:rPr/>
      </w:pPr>
      <w:r>
        <w:rPr>
          <w:rFonts w:ascii="IRNazanin" w:hAnsi="IRNazanin" w:eastAsia="IRNazanin"/>
          <w:color w:val="111111"/>
          <w:sz w:val="28"/>
          <w:sz w:val="28"/>
          <w:szCs w:val="28"/>
          <w:rtl w:val="true"/>
          <w:lang w:bidi="fa-IR"/>
        </w:rPr>
        <w:t>به زیر مقدمش مادر بود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سال گذشت از سفرت ای گل ما</w:t>
      </w:r>
    </w:p>
    <w:p>
      <w:pPr>
        <w:pStyle w:val="BookText"/>
        <w:rPr/>
      </w:pPr>
      <w:r>
        <w:rPr>
          <w:rFonts w:ascii="IRNazanin" w:hAnsi="IRNazanin" w:eastAsia="IRNazanin"/>
          <w:color w:val="111111"/>
          <w:sz w:val="28"/>
          <w:sz w:val="28"/>
          <w:szCs w:val="28"/>
          <w:rtl w:val="true"/>
          <w:lang w:bidi="fa-IR"/>
        </w:rPr>
        <w:t>روشنی نیست نه در دیده نه در محفل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مهرت نرود از دل ما</w:t>
      </w:r>
    </w:p>
    <w:p>
      <w:pPr>
        <w:pStyle w:val="BookText"/>
        <w:rPr/>
      </w:pPr>
      <w:r>
        <w:rPr>
          <w:rFonts w:ascii="IRNazanin" w:hAnsi="IRNazanin" w:eastAsia="IRNazanin"/>
          <w:color w:val="111111"/>
          <w:sz w:val="28"/>
          <w:sz w:val="28"/>
          <w:szCs w:val="28"/>
          <w:rtl w:val="true"/>
          <w:lang w:bidi="fa-IR"/>
        </w:rPr>
        <w:t>مگر آن روز که در خاک شود منزل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شمع رویت هم چنان پرواز می سوزم</w:t>
      </w:r>
    </w:p>
    <w:p>
      <w:pPr>
        <w:pStyle w:val="BookText"/>
        <w:rPr/>
      </w:pPr>
      <w:r>
        <w:rPr>
          <w:rFonts w:ascii="IRNazanin" w:hAnsi="IRNazanin" w:eastAsia="IRNazanin"/>
          <w:color w:val="111111"/>
          <w:sz w:val="28"/>
          <w:sz w:val="28"/>
          <w:szCs w:val="28"/>
          <w:rtl w:val="true"/>
          <w:lang w:bidi="fa-IR"/>
        </w:rPr>
        <w:t>تو رفتی ما به جایت اندر این کاشانه می سوزم</w:t>
      </w:r>
    </w:p>
    <w:p>
      <w:pPr>
        <w:pStyle w:val="BookText"/>
        <w:rPr/>
      </w:pPr>
      <w:r>
        <w:rPr>
          <w:rFonts w:ascii="IRNazanin" w:hAnsi="IRNazanin" w:eastAsia="IRNazanin"/>
          <w:color w:val="111111"/>
          <w:sz w:val="28"/>
          <w:sz w:val="28"/>
          <w:szCs w:val="28"/>
          <w:rtl w:val="true"/>
          <w:lang w:bidi="fa-IR"/>
        </w:rPr>
        <w:t>غم مرگ تو آتش بر دلم زد مادر خوبم</w:t>
      </w:r>
    </w:p>
    <w:p>
      <w:pPr>
        <w:pStyle w:val="BookText"/>
        <w:rPr/>
      </w:pPr>
      <w:r>
        <w:rPr>
          <w:rFonts w:ascii="IRNazanin" w:hAnsi="IRNazanin" w:eastAsia="IRNazanin"/>
          <w:color w:val="111111"/>
          <w:sz w:val="28"/>
          <w:sz w:val="28"/>
          <w:szCs w:val="28"/>
          <w:rtl w:val="true"/>
          <w:lang w:bidi="fa-IR"/>
        </w:rPr>
        <w:t>من خونین جگر از د اغ تو جانانه می سوزم</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مقام پدر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همدیگر یاران بمانید</w:t>
      </w:r>
    </w:p>
    <w:p>
      <w:pPr>
        <w:pStyle w:val="BookText"/>
        <w:rPr/>
      </w:pPr>
      <w:r>
        <w:rPr>
          <w:rFonts w:ascii="IRNazanin" w:hAnsi="IRNazanin" w:eastAsia="IRNazanin"/>
          <w:color w:val="111111"/>
          <w:sz w:val="28"/>
          <w:sz w:val="28"/>
          <w:szCs w:val="28"/>
          <w:rtl w:val="true"/>
          <w:lang w:bidi="fa-IR"/>
        </w:rPr>
        <w:t>خداحافظ که شد وقت جدائی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کنار قبرم آیید</w:t>
      </w:r>
    </w:p>
    <w:p>
      <w:pPr>
        <w:pStyle w:val="BookText"/>
        <w:rPr/>
      </w:pPr>
      <w:r>
        <w:rPr>
          <w:rFonts w:ascii="IRNazanin" w:hAnsi="IRNazanin" w:eastAsia="IRNazanin"/>
          <w:color w:val="111111"/>
          <w:sz w:val="28"/>
          <w:sz w:val="28"/>
          <w:szCs w:val="28"/>
          <w:rtl w:val="true"/>
          <w:lang w:bidi="fa-IR"/>
        </w:rPr>
        <w:t>گل و ریحان سر قبرم بکارید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دیده ام دریاست، بابا</w:t>
      </w:r>
    </w:p>
    <w:p>
      <w:pPr>
        <w:pStyle w:val="BookText"/>
        <w:rPr/>
      </w:pPr>
      <w:r>
        <w:rPr>
          <w:rFonts w:ascii="IRNazanin" w:hAnsi="IRNazanin" w:eastAsia="IRNazanin"/>
          <w:color w:val="111111"/>
          <w:sz w:val="28"/>
          <w:sz w:val="28"/>
          <w:szCs w:val="28"/>
          <w:rtl w:val="true"/>
          <w:lang w:bidi="fa-IR"/>
        </w:rPr>
        <w:t>دلم چون لاله ی صحراست، بابا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 و ببین کاشانه ما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هجرت ساکت و تنهاست، بابا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مونس و یارم پدر بود</w:t>
      </w:r>
    </w:p>
    <w:p>
      <w:pPr>
        <w:pStyle w:val="BookText"/>
        <w:rPr/>
      </w:pPr>
      <w:r>
        <w:rPr>
          <w:rFonts w:ascii="IRNazanin" w:hAnsi="IRNazanin" w:eastAsia="IRNazanin"/>
          <w:color w:val="111111"/>
          <w:sz w:val="28"/>
          <w:sz w:val="28"/>
          <w:szCs w:val="28"/>
          <w:rtl w:val="true"/>
          <w:lang w:bidi="fa-IR"/>
        </w:rPr>
        <w:t>به وقت رنج غم خوارم پدر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پروانه پر و بالم اگر سوخت</w:t>
      </w:r>
    </w:p>
    <w:p>
      <w:pPr>
        <w:pStyle w:val="BookText"/>
        <w:rPr/>
      </w:pPr>
      <w:r>
        <w:rPr>
          <w:rFonts w:ascii="IRNazanin" w:hAnsi="IRNazanin" w:eastAsia="IRNazanin"/>
          <w:color w:val="111111"/>
          <w:sz w:val="28"/>
          <w:sz w:val="28"/>
          <w:szCs w:val="28"/>
          <w:rtl w:val="true"/>
          <w:lang w:bidi="fa-IR"/>
        </w:rPr>
        <w:t>ولی شمع شب تارم پدر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زندگی آموخت بر من</w:t>
      </w:r>
    </w:p>
    <w:p>
      <w:pPr>
        <w:pStyle w:val="BookText"/>
        <w:rPr/>
      </w:pPr>
      <w:r>
        <w:rPr>
          <w:rFonts w:ascii="IRNazanin" w:hAnsi="IRNazanin" w:eastAsia="IRNazanin"/>
          <w:color w:val="111111"/>
          <w:sz w:val="28"/>
          <w:sz w:val="28"/>
          <w:szCs w:val="28"/>
          <w:rtl w:val="true"/>
          <w:lang w:bidi="fa-IR"/>
        </w:rPr>
        <w:t>به هر سختی مددکارم پدر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دل سوز مادر بود لیکن</w:t>
      </w:r>
    </w:p>
    <w:p>
      <w:pPr>
        <w:pStyle w:val="BookText"/>
        <w:rPr/>
      </w:pPr>
      <w:r>
        <w:rPr>
          <w:rFonts w:ascii="IRNazanin" w:hAnsi="IRNazanin" w:eastAsia="IRNazanin"/>
          <w:color w:val="111111"/>
          <w:sz w:val="28"/>
          <w:sz w:val="28"/>
          <w:szCs w:val="28"/>
          <w:rtl w:val="true"/>
          <w:lang w:bidi="fa-IR"/>
        </w:rPr>
        <w:t>رفیق روز در کارم پدر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راهم داد جان و مال و هستی</w:t>
      </w:r>
    </w:p>
    <w:p>
      <w:pPr>
        <w:pStyle w:val="BookText"/>
        <w:rPr/>
      </w:pPr>
      <w:r>
        <w:rPr>
          <w:rFonts w:ascii="IRNazanin" w:hAnsi="IRNazanin" w:eastAsia="IRNazanin"/>
          <w:color w:val="111111"/>
          <w:sz w:val="28"/>
          <w:sz w:val="28"/>
          <w:szCs w:val="28"/>
          <w:rtl w:val="true"/>
          <w:lang w:bidi="fa-IR"/>
        </w:rPr>
        <w:t>بیک عمر عاشق زارم پدر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از غم شد آن موی سیاهش</w:t>
      </w:r>
    </w:p>
    <w:p>
      <w:pPr>
        <w:pStyle w:val="BookText"/>
        <w:rPr/>
      </w:pPr>
      <w:r>
        <w:rPr>
          <w:rFonts w:ascii="IRNazanin" w:hAnsi="IRNazanin" w:eastAsia="IRNazanin"/>
          <w:color w:val="111111"/>
          <w:sz w:val="28"/>
          <w:sz w:val="28"/>
          <w:szCs w:val="28"/>
          <w:rtl w:val="true"/>
          <w:lang w:bidi="fa-IR"/>
        </w:rPr>
        <w:t>جوان بودم گرفتارم پدر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کن ولی فدای پدر</w:t>
      </w:r>
    </w:p>
    <w:p>
      <w:pPr>
        <w:pStyle w:val="BookText"/>
        <w:rPr/>
      </w:pPr>
      <w:r>
        <w:rPr>
          <w:rFonts w:ascii="IRNazanin" w:hAnsi="IRNazanin" w:eastAsia="IRNazanin"/>
          <w:color w:val="111111"/>
          <w:sz w:val="28"/>
          <w:sz w:val="28"/>
          <w:szCs w:val="28"/>
          <w:rtl w:val="true"/>
          <w:lang w:bidi="fa-IR"/>
        </w:rPr>
        <w:t>گر که خواهی پسر رضای پدر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کیست بهتر از مادر</w:t>
      </w:r>
    </w:p>
    <w:p>
      <w:pPr>
        <w:pStyle w:val="BookText"/>
        <w:rPr/>
      </w:pPr>
      <w:r>
        <w:rPr>
          <w:rFonts w:ascii="IRNazanin" w:hAnsi="IRNazanin" w:eastAsia="IRNazanin"/>
          <w:color w:val="111111"/>
          <w:sz w:val="28"/>
          <w:sz w:val="28"/>
          <w:szCs w:val="28"/>
          <w:rtl w:val="true"/>
          <w:lang w:bidi="fa-IR"/>
        </w:rPr>
        <w:t>هست بهتر ولی دعای پدر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را همی گرامی دار</w:t>
      </w:r>
    </w:p>
    <w:p>
      <w:pPr>
        <w:pStyle w:val="BookText"/>
        <w:rPr/>
      </w:pPr>
      <w:r>
        <w:rPr>
          <w:rFonts w:ascii="IRNazanin" w:hAnsi="IRNazanin" w:eastAsia="IRNazanin"/>
          <w:color w:val="111111"/>
          <w:sz w:val="28"/>
          <w:sz w:val="28"/>
          <w:szCs w:val="28"/>
          <w:rtl w:val="true"/>
          <w:lang w:bidi="fa-IR"/>
        </w:rPr>
        <w:t>بوسه زن دمیدم به پای پدر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از که می خواهی</w:t>
      </w:r>
    </w:p>
    <w:p>
      <w:pPr>
        <w:pStyle w:val="BookText"/>
        <w:rPr/>
      </w:pPr>
      <w:r>
        <w:rPr>
          <w:rFonts w:ascii="IRNazanin" w:hAnsi="IRNazanin" w:eastAsia="IRNazanin"/>
          <w:color w:val="111111"/>
          <w:sz w:val="28"/>
          <w:sz w:val="28"/>
          <w:szCs w:val="28"/>
          <w:rtl w:val="true"/>
          <w:lang w:bidi="fa-IR"/>
        </w:rPr>
        <w:t>با ادب رو تو از قفای پدر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شوی ذره ای تو ناراحت</w:t>
      </w:r>
    </w:p>
    <w:p>
      <w:pPr>
        <w:pStyle w:val="BookText"/>
        <w:rPr/>
      </w:pPr>
      <w:r>
        <w:rPr>
          <w:rFonts w:ascii="IRNazanin" w:hAnsi="IRNazanin" w:eastAsia="IRNazanin"/>
          <w:color w:val="111111"/>
          <w:sz w:val="28"/>
          <w:sz w:val="28"/>
          <w:szCs w:val="28"/>
          <w:rtl w:val="true"/>
          <w:lang w:bidi="fa-IR"/>
        </w:rPr>
        <w:t>غصه و غم بود برای پدر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کشید رنج تو را</w:t>
      </w:r>
    </w:p>
    <w:p>
      <w:pPr>
        <w:pStyle w:val="BookText"/>
        <w:rPr/>
      </w:pPr>
      <w:r>
        <w:rPr>
          <w:rFonts w:ascii="IRNazanin" w:hAnsi="IRNazanin" w:eastAsia="IRNazanin"/>
          <w:color w:val="111111"/>
          <w:sz w:val="28"/>
          <w:sz w:val="28"/>
          <w:szCs w:val="28"/>
          <w:rtl w:val="true"/>
          <w:lang w:bidi="fa-IR"/>
        </w:rPr>
        <w:t>که به پیری شوی عصای پدر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او گره گشای تو بود</w:t>
      </w:r>
    </w:p>
    <w:p>
      <w:pPr>
        <w:pStyle w:val="BookText"/>
        <w:rPr/>
      </w:pPr>
      <w:r>
        <w:rPr>
          <w:rFonts w:ascii="IRNazanin" w:hAnsi="IRNazanin" w:eastAsia="IRNazanin"/>
          <w:color w:val="111111"/>
          <w:sz w:val="28"/>
          <w:sz w:val="28"/>
          <w:szCs w:val="28"/>
          <w:rtl w:val="true"/>
          <w:lang w:bidi="fa-IR"/>
        </w:rPr>
        <w:t>باش اینک گره گشای پدر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درد تو دوائی هست</w:t>
      </w:r>
    </w:p>
    <w:p>
      <w:pPr>
        <w:pStyle w:val="BookText"/>
        <w:rPr/>
      </w:pPr>
      <w:r>
        <w:rPr>
          <w:rFonts w:ascii="IRNazanin" w:hAnsi="IRNazanin" w:eastAsia="IRNazanin"/>
          <w:color w:val="111111"/>
          <w:sz w:val="28"/>
          <w:sz w:val="28"/>
          <w:szCs w:val="28"/>
          <w:rtl w:val="true"/>
          <w:lang w:bidi="fa-IR"/>
        </w:rPr>
        <w:t>گر که حاصل کنی رضای پدر</w:t>
      </w:r>
      <w:r>
        <w:rPr>
          <w:rStyle w:val="FootnoteAnchor"/>
          <w:rtl w:val="true"/>
        </w:rPr>
        <w:footnoteReference w:id="7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است ز حق بر تو احترام پدر</w:t>
      </w:r>
    </w:p>
    <w:p>
      <w:pPr>
        <w:pStyle w:val="BookText"/>
        <w:rPr/>
      </w:pPr>
      <w:r>
        <w:rPr>
          <w:rFonts w:ascii="IRNazanin" w:hAnsi="IRNazanin" w:eastAsia="IRNazanin"/>
          <w:color w:val="111111"/>
          <w:sz w:val="28"/>
          <w:sz w:val="28"/>
          <w:szCs w:val="28"/>
          <w:rtl w:val="true"/>
          <w:lang w:bidi="fa-IR"/>
        </w:rPr>
        <w:t>پس از خدا او پیغمبر بود مقام پدر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حرمت مادر نگاه باید داشت</w:t>
      </w:r>
    </w:p>
    <w:p>
      <w:pPr>
        <w:pStyle w:val="BookText"/>
        <w:rPr/>
      </w:pPr>
      <w:r>
        <w:rPr>
          <w:rFonts w:ascii="IRNazanin" w:hAnsi="IRNazanin" w:eastAsia="IRNazanin"/>
          <w:color w:val="111111"/>
          <w:sz w:val="28"/>
          <w:sz w:val="28"/>
          <w:szCs w:val="28"/>
          <w:rtl w:val="true"/>
          <w:lang w:bidi="fa-IR"/>
        </w:rPr>
        <w:t>بحکم شرع بود واجب احترام پدر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 تا که نرنجد ز تو پدر یکدم</w:t>
      </w:r>
    </w:p>
    <w:p>
      <w:pPr>
        <w:pStyle w:val="BookText"/>
        <w:rPr/>
      </w:pPr>
      <w:r>
        <w:rPr>
          <w:rFonts w:ascii="IRNazanin" w:hAnsi="IRNazanin" w:eastAsia="IRNazanin"/>
          <w:color w:val="111111"/>
          <w:sz w:val="28"/>
          <w:sz w:val="28"/>
          <w:szCs w:val="28"/>
          <w:rtl w:val="true"/>
          <w:lang w:bidi="fa-IR"/>
        </w:rPr>
        <w:t>بگوش جان بشنو، جان من کلام پدر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علم و هنر کوش و راه تقوی پوی</w:t>
      </w:r>
    </w:p>
    <w:p>
      <w:pPr>
        <w:pStyle w:val="BookText"/>
        <w:rPr/>
      </w:pPr>
      <w:r>
        <w:rPr>
          <w:rFonts w:ascii="IRNazanin" w:hAnsi="IRNazanin" w:eastAsia="IRNazanin"/>
          <w:color w:val="111111"/>
          <w:sz w:val="28"/>
          <w:sz w:val="28"/>
          <w:szCs w:val="28"/>
          <w:rtl w:val="true"/>
          <w:lang w:bidi="fa-IR"/>
        </w:rPr>
        <w:t>که تا ز سعی تو گردد بلند مقام پدر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تربیتت رنج بی شمار بُرد</w:t>
      </w:r>
    </w:p>
    <w:p>
      <w:pPr>
        <w:pStyle w:val="BookText"/>
        <w:rPr/>
      </w:pPr>
      <w:r>
        <w:rPr>
          <w:rFonts w:ascii="IRNazanin" w:hAnsi="IRNazanin" w:eastAsia="IRNazanin"/>
          <w:color w:val="111111"/>
          <w:sz w:val="28"/>
          <w:sz w:val="28"/>
          <w:szCs w:val="28"/>
          <w:rtl w:val="true"/>
          <w:lang w:bidi="fa-IR"/>
        </w:rPr>
        <w:t>برای تنت شب و روز اهتمام پدر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براحت خود یک نفس نیندیشد</w:t>
      </w:r>
    </w:p>
    <w:p>
      <w:pPr>
        <w:pStyle w:val="BookText"/>
        <w:rPr/>
      </w:pPr>
      <w:r>
        <w:rPr>
          <w:rFonts w:ascii="IRNazanin" w:hAnsi="IRNazanin" w:eastAsia="IRNazanin"/>
          <w:color w:val="111111"/>
          <w:sz w:val="28"/>
          <w:sz w:val="28"/>
          <w:szCs w:val="28"/>
          <w:rtl w:val="true"/>
          <w:lang w:bidi="fa-IR"/>
        </w:rPr>
        <w:t>ز بهر تست همی کوشش مدام پدر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نیست پدر رفتی و خاموش شدی</w:t>
      </w:r>
    </w:p>
    <w:p>
      <w:pPr>
        <w:pStyle w:val="BookText"/>
        <w:rPr/>
      </w:pPr>
      <w:r>
        <w:rPr>
          <w:rFonts w:ascii="IRNazanin" w:hAnsi="IRNazanin" w:eastAsia="IRNazanin"/>
          <w:color w:val="111111"/>
          <w:sz w:val="28"/>
          <w:sz w:val="28"/>
          <w:szCs w:val="28"/>
          <w:rtl w:val="true"/>
          <w:lang w:bidi="fa-IR"/>
        </w:rPr>
        <w:t>ترک ما کردی و با خاک هم آغوش شدی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نوری اگر بود ز رُخسار تو بود</w:t>
      </w:r>
    </w:p>
    <w:p>
      <w:pPr>
        <w:pStyle w:val="BookText"/>
        <w:rPr/>
      </w:pPr>
      <w:r>
        <w:rPr>
          <w:rFonts w:ascii="IRNazanin" w:hAnsi="IRNazanin" w:eastAsia="IRNazanin"/>
          <w:color w:val="111111"/>
          <w:sz w:val="28"/>
          <w:sz w:val="28"/>
          <w:szCs w:val="28"/>
          <w:rtl w:val="true"/>
          <w:lang w:bidi="fa-IR"/>
        </w:rPr>
        <w:t>ای چراغ دل ما گرچه تو خاموش شدی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تو را با چه نگاهی نگرم</w:t>
      </w:r>
    </w:p>
    <w:p>
      <w:pPr>
        <w:pStyle w:val="BookText"/>
        <w:rPr/>
      </w:pPr>
      <w:r>
        <w:rPr>
          <w:rFonts w:ascii="IRNazanin" w:hAnsi="IRNazanin" w:eastAsia="IRNazanin"/>
          <w:color w:val="111111"/>
          <w:sz w:val="28"/>
          <w:sz w:val="28"/>
          <w:szCs w:val="28"/>
          <w:rtl w:val="true"/>
          <w:lang w:bidi="fa-IR"/>
        </w:rPr>
        <w:t>ای همای دل و جانم تو چرا دور شدی</w:t>
      </w:r>
      <w:r>
        <w:rPr>
          <w:rStyle w:val="FootnoteAnchor"/>
          <w:rtl w:val="true"/>
        </w:rPr>
        <w:footnoteReference w:id="7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علی گفت و در این دار مکافات</w:t>
      </w:r>
    </w:p>
    <w:p>
      <w:pPr>
        <w:pStyle w:val="BookText"/>
        <w:rPr/>
      </w:pPr>
      <w:r>
        <w:rPr>
          <w:rFonts w:ascii="IRNazanin" w:hAnsi="IRNazanin" w:eastAsia="IRNazanin"/>
          <w:color w:val="111111"/>
          <w:sz w:val="28"/>
          <w:sz w:val="28"/>
          <w:szCs w:val="28"/>
          <w:rtl w:val="true"/>
          <w:lang w:bidi="fa-IR"/>
        </w:rPr>
        <w:t>با عشق علی شاه ولایت به جنان 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 حسین داشت به دل در همه احوال</w:t>
      </w:r>
    </w:p>
    <w:p>
      <w:pPr>
        <w:pStyle w:val="BookText"/>
        <w:rPr/>
      </w:pPr>
      <w:r>
        <w:rPr>
          <w:rFonts w:ascii="IRNazanin" w:hAnsi="IRNazanin" w:eastAsia="IRNazanin"/>
          <w:color w:val="111111"/>
          <w:sz w:val="28"/>
          <w:sz w:val="28"/>
          <w:szCs w:val="28"/>
          <w:rtl w:val="true"/>
          <w:lang w:bidi="fa-IR"/>
        </w:rPr>
        <w:t>با عشق حسین بن علی او ز جهان رفت</w:t>
      </w:r>
    </w:p>
    <w:p>
      <w:pPr>
        <w:pStyle w:val="BookText"/>
        <w:rPr/>
      </w:pP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مقام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خاتم پیغمبران است</w:t>
      </w:r>
    </w:p>
    <w:p>
      <w:pPr>
        <w:pStyle w:val="BookText"/>
        <w:rPr/>
      </w:pPr>
      <w:r>
        <w:rPr>
          <w:rFonts w:ascii="IRNazanin" w:hAnsi="IRNazanin" w:eastAsia="IRNazanin"/>
          <w:color w:val="111111"/>
          <w:sz w:val="28"/>
          <w:sz w:val="28"/>
          <w:szCs w:val="28"/>
          <w:rtl w:val="true"/>
          <w:lang w:bidi="fa-IR"/>
        </w:rPr>
        <w:t>که جنت زیر پای مادران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پای مادر بوسه از شوق</w:t>
      </w:r>
    </w:p>
    <w:p>
      <w:pPr>
        <w:pStyle w:val="BookText"/>
        <w:rPr/>
      </w:pPr>
      <w:r>
        <w:rPr>
          <w:rFonts w:ascii="IRNazanin" w:hAnsi="IRNazanin" w:eastAsia="IRNazanin"/>
          <w:color w:val="111111"/>
          <w:sz w:val="28"/>
          <w:sz w:val="28"/>
          <w:szCs w:val="28"/>
          <w:rtl w:val="true"/>
          <w:lang w:bidi="fa-IR"/>
        </w:rPr>
        <w:t>که خاک پای او رشک جنان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بهشت جاودانی</w:t>
      </w:r>
    </w:p>
    <w:p>
      <w:pPr>
        <w:pStyle w:val="BookText"/>
        <w:rPr/>
      </w:pPr>
      <w:r>
        <w:rPr>
          <w:rFonts w:ascii="IRNazanin" w:hAnsi="IRNazanin" w:eastAsia="IRNazanin"/>
          <w:color w:val="111111"/>
          <w:sz w:val="28"/>
          <w:sz w:val="28"/>
          <w:szCs w:val="28"/>
          <w:rtl w:val="true"/>
          <w:lang w:bidi="fa-IR"/>
        </w:rPr>
        <w:t>نکوئی کن به مادر تا توانی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والدین خویش را جوی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هرگز در دو عالم در نمائی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نالم که مادر در برم نیست</w:t>
      </w:r>
    </w:p>
    <w:p>
      <w:pPr>
        <w:pStyle w:val="BookText"/>
        <w:rPr/>
      </w:pPr>
      <w:r>
        <w:rPr>
          <w:rFonts w:ascii="IRNazanin" w:hAnsi="IRNazanin" w:eastAsia="IRNazanin"/>
          <w:color w:val="111111"/>
          <w:sz w:val="28"/>
          <w:sz w:val="28"/>
          <w:szCs w:val="28"/>
          <w:rtl w:val="true"/>
          <w:lang w:bidi="fa-IR"/>
        </w:rPr>
        <w:t>صفا و سایه ی او بر سرم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اگر دولت عالم ببخشند</w:t>
      </w:r>
    </w:p>
    <w:p>
      <w:pPr>
        <w:pStyle w:val="BookText"/>
        <w:rPr/>
      </w:pPr>
      <w:r>
        <w:rPr>
          <w:rFonts w:ascii="IRNazanin" w:hAnsi="IRNazanin" w:eastAsia="IRNazanin"/>
          <w:color w:val="111111"/>
          <w:sz w:val="28"/>
          <w:sz w:val="28"/>
          <w:szCs w:val="28"/>
          <w:rtl w:val="true"/>
          <w:lang w:bidi="fa-IR"/>
        </w:rPr>
        <w:t>برابر با نگاه مادرم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چشم و چراغ دل ما</w:t>
      </w:r>
    </w:p>
    <w:p>
      <w:pPr>
        <w:pStyle w:val="BookText"/>
        <w:rPr/>
      </w:pPr>
      <w:r>
        <w:rPr>
          <w:rFonts w:ascii="IRNazanin" w:hAnsi="IRNazanin" w:eastAsia="IRNazanin"/>
          <w:color w:val="111111"/>
          <w:sz w:val="28"/>
          <w:sz w:val="28"/>
          <w:szCs w:val="28"/>
          <w:rtl w:val="true"/>
          <w:lang w:bidi="fa-IR"/>
        </w:rPr>
        <w:t>بی تو خاموش شده محفل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از غم جان فرسایت</w:t>
      </w:r>
    </w:p>
    <w:p>
      <w:pPr>
        <w:pStyle w:val="BookText"/>
        <w:rPr/>
      </w:pPr>
      <w:r>
        <w:rPr>
          <w:rFonts w:ascii="IRNazanin" w:hAnsi="IRNazanin" w:eastAsia="IRNazanin"/>
          <w:color w:val="111111"/>
          <w:sz w:val="28"/>
          <w:sz w:val="28"/>
          <w:szCs w:val="28"/>
          <w:rtl w:val="true"/>
          <w:lang w:bidi="fa-IR"/>
        </w:rPr>
        <w:t>دامن اشک شده محفل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 اشک غمت دریا شد</w:t>
      </w:r>
    </w:p>
    <w:p>
      <w:pPr>
        <w:pStyle w:val="BookText"/>
        <w:rPr/>
      </w:pPr>
      <w:r>
        <w:rPr>
          <w:rFonts w:ascii="IRNazanin" w:hAnsi="IRNazanin" w:eastAsia="IRNazanin"/>
          <w:color w:val="111111"/>
          <w:sz w:val="28"/>
          <w:sz w:val="28"/>
          <w:szCs w:val="28"/>
          <w:rtl w:val="true"/>
          <w:lang w:bidi="fa-IR"/>
        </w:rPr>
        <w:t>زد شرر داغ تو بر حاصل 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خاموش چراغ عمرت</w:t>
      </w:r>
    </w:p>
    <w:p>
      <w:pPr>
        <w:pStyle w:val="BookText"/>
        <w:rPr/>
      </w:pPr>
      <w:r>
        <w:rPr>
          <w:rFonts w:ascii="IRNazanin" w:hAnsi="IRNazanin" w:eastAsia="IRNazanin"/>
          <w:color w:val="111111"/>
          <w:sz w:val="28"/>
          <w:sz w:val="28"/>
          <w:szCs w:val="28"/>
          <w:rtl w:val="true"/>
          <w:lang w:bidi="fa-IR"/>
        </w:rPr>
        <w:t>شمع سان سوخت به یادت دل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شبهای جدایی گاه بی گاه</w:t>
      </w:r>
    </w:p>
    <w:p>
      <w:pPr>
        <w:pStyle w:val="BookText"/>
        <w:rPr/>
      </w:pPr>
      <w:r>
        <w:rPr>
          <w:rFonts w:ascii="IRNazanin" w:hAnsi="IRNazanin" w:eastAsia="IRNazanin"/>
          <w:color w:val="111111"/>
          <w:sz w:val="28"/>
          <w:sz w:val="28"/>
          <w:szCs w:val="28"/>
          <w:rtl w:val="true"/>
          <w:lang w:bidi="fa-IR"/>
        </w:rPr>
        <w:t>دلم بر می گشاید سوی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جلوه ای دارد شبانگاه</w:t>
      </w:r>
    </w:p>
    <w:p>
      <w:pPr>
        <w:pStyle w:val="BookText"/>
        <w:rPr/>
      </w:pPr>
      <w:r>
        <w:rPr>
          <w:rFonts w:ascii="IRNazanin" w:hAnsi="IRNazanin" w:eastAsia="IRNazanin"/>
          <w:color w:val="111111"/>
          <w:sz w:val="28"/>
          <w:sz w:val="28"/>
          <w:szCs w:val="28"/>
          <w:rtl w:val="true"/>
          <w:lang w:bidi="fa-IR"/>
        </w:rPr>
        <w:t>جمال مادر و رویای مادر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هرگاه در چمن دل می سپارم</w:t>
      </w:r>
    </w:p>
    <w:p>
      <w:pPr>
        <w:pStyle w:val="BookText"/>
        <w:rPr/>
      </w:pPr>
      <w:r>
        <w:rPr>
          <w:rFonts w:ascii="IRNazanin" w:hAnsi="IRNazanin" w:eastAsia="IRNazanin"/>
          <w:color w:val="111111"/>
          <w:sz w:val="28"/>
          <w:sz w:val="28"/>
          <w:szCs w:val="28"/>
          <w:rtl w:val="true"/>
          <w:lang w:bidi="fa-IR"/>
        </w:rPr>
        <w:t>که از گلها بجویم بوی مادر</w:t>
      </w:r>
    </w:p>
    <w:p>
      <w:pPr>
        <w:pStyle w:val="BookText"/>
        <w:rPr/>
      </w:pPr>
      <w:r>
        <w:rPr>
          <w:rFonts w:ascii="IRNazanin" w:hAnsi="IRNazanin" w:eastAsia="IRNazanin"/>
          <w:color w:val="111111"/>
          <w:sz w:val="28"/>
          <w:sz w:val="28"/>
          <w:szCs w:val="28"/>
          <w:rtl w:val="true"/>
          <w:lang w:bidi="fa-IR"/>
        </w:rPr>
        <w:t>خداوندا میان پندگانت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هرگز نگیرد جای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مصطفی اندر مقام مادر است</w:t>
      </w:r>
    </w:p>
    <w:p>
      <w:pPr>
        <w:pStyle w:val="BookText"/>
        <w:rPr/>
      </w:pPr>
      <w:r>
        <w:rPr>
          <w:rFonts w:ascii="IRNazanin" w:hAnsi="IRNazanin" w:eastAsia="IRNazanin"/>
          <w:color w:val="111111"/>
          <w:sz w:val="28"/>
          <w:sz w:val="28"/>
          <w:szCs w:val="28"/>
          <w:rtl w:val="true"/>
          <w:lang w:bidi="fa-IR"/>
        </w:rPr>
        <w:t>ای پسر جنت نهان در زیر گام مادر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عالم پدر دارد مقامی ارجمند</w:t>
      </w:r>
    </w:p>
    <w:p>
      <w:pPr>
        <w:pStyle w:val="BookText"/>
        <w:rPr/>
      </w:pPr>
      <w:r>
        <w:rPr>
          <w:rFonts w:ascii="IRNazanin" w:hAnsi="IRNazanin" w:eastAsia="IRNazanin"/>
          <w:color w:val="111111"/>
          <w:sz w:val="28"/>
          <w:sz w:val="28"/>
          <w:szCs w:val="28"/>
          <w:rtl w:val="true"/>
          <w:lang w:bidi="fa-IR"/>
        </w:rPr>
        <w:t>لیکن افزون از پدر قدر و مقام مادر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سعادت از کلامش سر مپیچ</w:t>
      </w:r>
    </w:p>
    <w:p>
      <w:pPr>
        <w:pStyle w:val="BookText"/>
        <w:rPr/>
      </w:pPr>
      <w:r>
        <w:rPr>
          <w:rFonts w:ascii="IRNazanin" w:hAnsi="IRNazanin" w:eastAsia="IRNazanin"/>
          <w:color w:val="111111"/>
          <w:sz w:val="28"/>
          <w:sz w:val="28"/>
          <w:szCs w:val="28"/>
          <w:rtl w:val="true"/>
          <w:lang w:bidi="fa-IR"/>
        </w:rPr>
        <w:t>رستگار در اطاعت از کلام مادر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از پی تکریم او کن جد و جهد</w:t>
      </w:r>
    </w:p>
    <w:p>
      <w:pPr>
        <w:pStyle w:val="BookText"/>
        <w:rPr/>
      </w:pPr>
      <w:r>
        <w:rPr>
          <w:rFonts w:ascii="IRNazanin" w:hAnsi="IRNazanin" w:eastAsia="IRNazanin"/>
          <w:color w:val="111111"/>
          <w:sz w:val="28"/>
          <w:sz w:val="28"/>
          <w:szCs w:val="28"/>
          <w:rtl w:val="true"/>
          <w:lang w:bidi="fa-IR"/>
        </w:rPr>
        <w:t>احترام هر کسی از احترام مادر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دانا کند فرزند دانا تربیت</w:t>
      </w:r>
    </w:p>
    <w:p>
      <w:pPr>
        <w:pStyle w:val="BookText"/>
        <w:rPr/>
      </w:pPr>
      <w:r>
        <w:rPr>
          <w:rFonts w:ascii="IRNazanin" w:hAnsi="IRNazanin" w:eastAsia="IRNazanin"/>
          <w:color w:val="111111"/>
          <w:sz w:val="28"/>
          <w:sz w:val="28"/>
          <w:szCs w:val="28"/>
          <w:rtl w:val="true"/>
          <w:lang w:bidi="fa-IR"/>
        </w:rPr>
        <w:t>هر که بر هر جا رسد از اهتمام مادر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کی در خطر بهر کسی جان را کسی</w:t>
      </w:r>
    </w:p>
    <w:p>
      <w:pPr>
        <w:pStyle w:val="BookText"/>
        <w:rPr/>
      </w:pPr>
      <w:r>
        <w:rPr>
          <w:rFonts w:ascii="IRNazanin" w:hAnsi="IRNazanin" w:eastAsia="IRNazanin"/>
          <w:color w:val="111111"/>
          <w:sz w:val="28"/>
          <w:sz w:val="28"/>
          <w:szCs w:val="28"/>
          <w:rtl w:val="true"/>
          <w:lang w:bidi="fa-IR"/>
        </w:rPr>
        <w:t>این گذشت و این فداکاری مرام مادر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نهال آرزو را باغبانی می کند</w:t>
      </w:r>
    </w:p>
    <w:p>
      <w:pPr>
        <w:pStyle w:val="BookText"/>
        <w:rPr/>
      </w:pPr>
      <w:r>
        <w:rPr>
          <w:rFonts w:ascii="IRNazanin" w:hAnsi="IRNazanin" w:eastAsia="IRNazanin"/>
          <w:color w:val="111111"/>
          <w:sz w:val="28"/>
          <w:sz w:val="28"/>
          <w:szCs w:val="28"/>
          <w:rtl w:val="true"/>
          <w:lang w:bidi="fa-IR"/>
        </w:rPr>
        <w:t>هستی ما حاصل رنج مدام مادر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دنیا و عقبا را بدست آورده است</w:t>
      </w:r>
    </w:p>
    <w:p>
      <w:pPr>
        <w:pStyle w:val="BookText"/>
        <w:rPr/>
      </w:pPr>
      <w:r>
        <w:rPr>
          <w:rFonts w:ascii="IRNazanin" w:hAnsi="IRNazanin" w:eastAsia="IRNazanin"/>
          <w:color w:val="111111"/>
          <w:sz w:val="28"/>
          <w:sz w:val="28"/>
          <w:szCs w:val="28"/>
          <w:rtl w:val="true"/>
          <w:lang w:bidi="fa-IR"/>
        </w:rPr>
        <w:t>هر که چون خسرو در این عالم غلام مادر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همت والای مادر</w:t>
      </w:r>
    </w:p>
    <w:p>
      <w:pPr>
        <w:pStyle w:val="BookText"/>
        <w:rPr/>
      </w:pPr>
      <w:r>
        <w:rPr>
          <w:rFonts w:ascii="IRNazanin" w:hAnsi="IRNazanin" w:eastAsia="IRNazanin"/>
          <w:color w:val="111111"/>
          <w:sz w:val="28"/>
          <w:sz w:val="28"/>
          <w:szCs w:val="28"/>
          <w:rtl w:val="true"/>
          <w:lang w:bidi="fa-IR"/>
        </w:rPr>
        <w:t>به قربان قد و بالای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و سر و پایم فدا باد</w:t>
      </w:r>
    </w:p>
    <w:p>
      <w:pPr>
        <w:pStyle w:val="BookText"/>
        <w:rPr/>
      </w:pPr>
      <w:r>
        <w:rPr>
          <w:rFonts w:ascii="IRNazanin" w:hAnsi="IRNazanin" w:eastAsia="IRNazanin"/>
          <w:color w:val="111111"/>
          <w:sz w:val="28"/>
          <w:sz w:val="28"/>
          <w:szCs w:val="28"/>
          <w:rtl w:val="true"/>
          <w:lang w:bidi="fa-IR"/>
        </w:rPr>
        <w:t>به راه صبر جان فرسای مادر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رفتم به خواب راحت و خوش</w:t>
      </w:r>
    </w:p>
    <w:p>
      <w:pPr>
        <w:pStyle w:val="BookText"/>
        <w:rPr/>
      </w:pPr>
      <w:r>
        <w:rPr>
          <w:rFonts w:ascii="IRNazanin" w:hAnsi="IRNazanin" w:eastAsia="IRNazanin"/>
          <w:color w:val="111111"/>
          <w:sz w:val="28"/>
          <w:sz w:val="28"/>
          <w:szCs w:val="28"/>
          <w:rtl w:val="true"/>
          <w:lang w:bidi="fa-IR"/>
        </w:rPr>
        <w:t>نبود از نغمه ی والای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فروغش روشنایی بخش جانست</w:t>
      </w:r>
    </w:p>
    <w:p>
      <w:pPr>
        <w:pStyle w:val="BookText"/>
        <w:rPr/>
      </w:pPr>
      <w:r>
        <w:rPr>
          <w:rFonts w:ascii="IRNazanin" w:hAnsi="IRNazanin" w:eastAsia="IRNazanin"/>
          <w:color w:val="111111"/>
          <w:sz w:val="28"/>
          <w:sz w:val="28"/>
          <w:szCs w:val="28"/>
          <w:rtl w:val="true"/>
          <w:lang w:bidi="fa-IR"/>
        </w:rPr>
        <w:t>رخ مهربان آرای مادر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که بعد از حق ازویست</w:t>
      </w:r>
    </w:p>
    <w:p>
      <w:pPr>
        <w:pStyle w:val="BookText"/>
        <w:rPr/>
      </w:pPr>
      <w:r>
        <w:rPr>
          <w:rFonts w:ascii="IRNazanin" w:hAnsi="IRNazanin" w:eastAsia="IRNazanin"/>
          <w:color w:val="111111"/>
          <w:sz w:val="28"/>
          <w:sz w:val="28"/>
          <w:szCs w:val="28"/>
          <w:rtl w:val="true"/>
          <w:lang w:bidi="fa-IR"/>
        </w:rPr>
        <w:t>فدای سیرت و سیمای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نتوان کنم حقش اگر سر</w:t>
      </w:r>
    </w:p>
    <w:p>
      <w:pPr>
        <w:pStyle w:val="BookText"/>
        <w:rPr/>
      </w:pPr>
      <w:r>
        <w:rPr>
          <w:rFonts w:ascii="IRNazanin" w:hAnsi="IRNazanin" w:eastAsia="IRNazanin"/>
          <w:color w:val="111111"/>
          <w:sz w:val="28"/>
          <w:sz w:val="28"/>
          <w:szCs w:val="28"/>
          <w:rtl w:val="true"/>
          <w:lang w:bidi="fa-IR"/>
        </w:rPr>
        <w:t>بریزم همچو زر در پای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بوی مادر می دهد جان</w:t>
      </w:r>
    </w:p>
    <w:p>
      <w:pPr>
        <w:pStyle w:val="BookText"/>
        <w:rPr/>
      </w:pPr>
      <w:r>
        <w:rPr>
          <w:rFonts w:ascii="IRNazanin" w:hAnsi="IRNazanin" w:eastAsia="IRNazanin"/>
          <w:color w:val="111111"/>
          <w:sz w:val="28"/>
          <w:sz w:val="28"/>
          <w:szCs w:val="28"/>
          <w:rtl w:val="true"/>
          <w:lang w:bidi="fa-IR"/>
        </w:rPr>
        <w:t>نگیرد دایه هرگز جای مادر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دیدگان من بود باز</w:t>
      </w:r>
    </w:p>
    <w:p>
      <w:pPr>
        <w:pStyle w:val="BookText"/>
        <w:rPr/>
      </w:pPr>
      <w:r>
        <w:rPr>
          <w:rFonts w:ascii="IRNazanin" w:hAnsi="IRNazanin" w:eastAsia="IRNazanin"/>
          <w:color w:val="111111"/>
          <w:sz w:val="28"/>
          <w:sz w:val="28"/>
          <w:szCs w:val="28"/>
          <w:rtl w:val="true"/>
          <w:lang w:bidi="fa-IR"/>
        </w:rPr>
        <w:t>که باشد اندر آن مأوای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عاشقی همتای مادر</w:t>
      </w:r>
    </w:p>
    <w:p>
      <w:pPr>
        <w:pStyle w:val="BookText"/>
        <w:rPr/>
      </w:pPr>
      <w:r>
        <w:rPr>
          <w:rFonts w:ascii="IRNazanin" w:hAnsi="IRNazanin" w:eastAsia="IRNazanin"/>
          <w:color w:val="111111"/>
          <w:sz w:val="28"/>
          <w:sz w:val="28"/>
          <w:szCs w:val="28"/>
          <w:rtl w:val="true"/>
          <w:lang w:bidi="fa-IR"/>
        </w:rPr>
        <w:t>بدل ها مهربان تر جای مادر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بارگاه آفرینش</w:t>
      </w:r>
    </w:p>
    <w:p>
      <w:pPr>
        <w:pStyle w:val="BookText"/>
        <w:rPr/>
      </w:pPr>
      <w:r>
        <w:rPr>
          <w:rFonts w:ascii="IRNazanin" w:hAnsi="IRNazanin" w:eastAsia="IRNazanin"/>
          <w:color w:val="111111"/>
          <w:sz w:val="28"/>
          <w:sz w:val="28"/>
          <w:szCs w:val="28"/>
          <w:rtl w:val="true"/>
          <w:lang w:bidi="fa-IR"/>
        </w:rPr>
        <w:t>بهشت انداخت به زیر پای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رویت را ندیدم</w:t>
      </w:r>
    </w:p>
    <w:p>
      <w:pPr>
        <w:pStyle w:val="BookText"/>
        <w:rPr/>
      </w:pPr>
      <w:r>
        <w:rPr>
          <w:rFonts w:ascii="IRNazanin" w:hAnsi="IRNazanin" w:eastAsia="IRNazanin"/>
          <w:color w:val="111111"/>
          <w:sz w:val="28"/>
          <w:sz w:val="28"/>
          <w:szCs w:val="28"/>
          <w:rtl w:val="true"/>
          <w:lang w:bidi="fa-IR"/>
        </w:rPr>
        <w:t>شدی خاموش ای شمع وجودم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دم در می نشینم</w:t>
      </w:r>
    </w:p>
    <w:p>
      <w:pPr>
        <w:pStyle w:val="BookText"/>
        <w:rPr/>
      </w:pPr>
      <w:r>
        <w:rPr>
          <w:rFonts w:ascii="IRNazanin" w:hAnsi="IRNazanin" w:eastAsia="IRNazanin"/>
          <w:color w:val="111111"/>
          <w:sz w:val="28"/>
          <w:sz w:val="28"/>
          <w:szCs w:val="28"/>
          <w:rtl w:val="true"/>
          <w:lang w:bidi="fa-IR"/>
        </w:rPr>
        <w:t>که شاید روی ماهت را ببینم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بُدی چه وقت چیدنت بود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زیر خاک خوابیدنت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نی که قلبم بی شکیب است</w:t>
      </w:r>
    </w:p>
    <w:p>
      <w:pPr>
        <w:pStyle w:val="BookText"/>
        <w:rPr/>
      </w:pPr>
      <w:r>
        <w:rPr>
          <w:rFonts w:ascii="IRNazanin" w:hAnsi="IRNazanin" w:eastAsia="IRNazanin"/>
          <w:color w:val="111111"/>
          <w:sz w:val="28"/>
          <w:sz w:val="28"/>
          <w:szCs w:val="28"/>
          <w:rtl w:val="true"/>
          <w:lang w:bidi="fa-IR"/>
        </w:rPr>
        <w:t>دلم محتاج درمان و طبیب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آمد بر سر من</w:t>
      </w:r>
    </w:p>
    <w:p>
      <w:pPr>
        <w:pStyle w:val="BookText"/>
        <w:rPr/>
      </w:pPr>
      <w:r>
        <w:rPr>
          <w:rFonts w:ascii="IRNazanin" w:hAnsi="IRNazanin" w:eastAsia="IRNazanin"/>
          <w:color w:val="111111"/>
          <w:sz w:val="28"/>
          <w:sz w:val="28"/>
          <w:szCs w:val="28"/>
          <w:rtl w:val="true"/>
          <w:lang w:bidi="fa-IR"/>
        </w:rPr>
        <w:t>ز کف رفت آن گرامی مادر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در رفتی و از ما بریدی</w:t>
      </w:r>
    </w:p>
    <w:p>
      <w:pPr>
        <w:pStyle w:val="BookText"/>
        <w:rPr/>
      </w:pPr>
      <w:r>
        <w:rPr>
          <w:rFonts w:ascii="IRNazanin" w:hAnsi="IRNazanin" w:eastAsia="IRNazanin"/>
          <w:color w:val="111111"/>
          <w:sz w:val="28"/>
          <w:sz w:val="28"/>
          <w:szCs w:val="28"/>
          <w:rtl w:val="true"/>
          <w:lang w:bidi="fa-IR"/>
        </w:rPr>
        <w:t>به سوی آسمان ها پر کشیدی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خدا ماه در این خانه تو بودی</w:t>
      </w:r>
    </w:p>
    <w:p>
      <w:pPr>
        <w:pStyle w:val="BookText"/>
        <w:rPr/>
      </w:pPr>
      <w:r>
        <w:rPr>
          <w:rFonts w:ascii="IRNazanin" w:hAnsi="IRNazanin" w:eastAsia="IRNazanin"/>
          <w:color w:val="111111"/>
          <w:sz w:val="28"/>
          <w:sz w:val="28"/>
          <w:szCs w:val="28"/>
          <w:rtl w:val="true"/>
          <w:lang w:bidi="fa-IR"/>
        </w:rPr>
        <w:t>روشن گر این کلبه ویرانه تو بودی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دل ما نرود یاد تو هرگز</w:t>
      </w:r>
    </w:p>
    <w:p>
      <w:pPr>
        <w:pStyle w:val="BookText"/>
        <w:rPr/>
      </w:pPr>
      <w:r>
        <w:rPr>
          <w:rFonts w:ascii="IRNazanin" w:hAnsi="IRNazanin" w:eastAsia="IRNazanin"/>
          <w:color w:val="111111"/>
          <w:sz w:val="28"/>
          <w:sz w:val="28"/>
          <w:szCs w:val="28"/>
          <w:rtl w:val="true"/>
          <w:lang w:bidi="fa-IR"/>
        </w:rPr>
        <w:t>ای آن که به نیکی همه جا نام تو بودی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گلبوته ی مهتاب من</w:t>
      </w:r>
    </w:p>
    <w:p>
      <w:pPr>
        <w:pStyle w:val="BookText"/>
        <w:rPr/>
      </w:pPr>
      <w:r>
        <w:rPr>
          <w:rFonts w:ascii="IRNazanin" w:hAnsi="IRNazanin" w:eastAsia="IRNazanin"/>
          <w:color w:val="111111"/>
          <w:sz w:val="28"/>
          <w:sz w:val="28"/>
          <w:szCs w:val="28"/>
          <w:rtl w:val="true"/>
          <w:lang w:bidi="fa-IR"/>
        </w:rPr>
        <w:t>مادر عطر گل شاداب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سازنده ی فردای من</w:t>
      </w:r>
    </w:p>
    <w:p>
      <w:pPr>
        <w:pStyle w:val="BookText"/>
        <w:rPr/>
      </w:pPr>
      <w:r>
        <w:rPr>
          <w:rFonts w:ascii="IRNazanin" w:hAnsi="IRNazanin" w:eastAsia="IRNazanin"/>
          <w:color w:val="111111"/>
          <w:sz w:val="28"/>
          <w:sz w:val="28"/>
          <w:szCs w:val="28"/>
          <w:rtl w:val="true"/>
          <w:lang w:bidi="fa-IR"/>
        </w:rPr>
        <w:t>مادر ای خون تو در رگهای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شاخ گل نسرین من</w:t>
      </w:r>
    </w:p>
    <w:p>
      <w:pPr>
        <w:pStyle w:val="BookText"/>
        <w:rPr/>
      </w:pPr>
      <w:r>
        <w:rPr>
          <w:rFonts w:ascii="IRNazanin" w:hAnsi="IRNazanin" w:eastAsia="IRNazanin"/>
          <w:color w:val="111111"/>
          <w:sz w:val="28"/>
          <w:sz w:val="28"/>
          <w:szCs w:val="28"/>
          <w:rtl w:val="true"/>
          <w:lang w:bidi="fa-IR"/>
        </w:rPr>
        <w:t>مادر ای پروانه ی پروین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روشن گر شبهای تار</w:t>
      </w:r>
    </w:p>
    <w:p>
      <w:pPr>
        <w:pStyle w:val="BookText"/>
        <w:rPr/>
      </w:pPr>
      <w:r>
        <w:rPr>
          <w:rFonts w:ascii="IRNazanin" w:hAnsi="IRNazanin" w:eastAsia="IRNazanin"/>
          <w:color w:val="111111"/>
          <w:sz w:val="28"/>
          <w:sz w:val="28"/>
          <w:szCs w:val="28"/>
          <w:rtl w:val="true"/>
          <w:lang w:bidi="fa-IR"/>
        </w:rPr>
        <w:t>مادر ای صبح گل افشان بها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دریای بی پایان مهر</w:t>
      </w:r>
    </w:p>
    <w:p>
      <w:pPr>
        <w:pStyle w:val="BookText"/>
        <w:rPr/>
      </w:pPr>
      <w:r>
        <w:rPr>
          <w:rFonts w:ascii="IRNazanin" w:hAnsi="IRNazanin" w:eastAsia="IRNazanin"/>
          <w:color w:val="111111"/>
          <w:sz w:val="28"/>
          <w:sz w:val="28"/>
          <w:szCs w:val="28"/>
          <w:rtl w:val="true"/>
          <w:lang w:bidi="fa-IR"/>
        </w:rPr>
        <w:t>مادر ای نیلوفر باغ سهر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خورشید اقلیم وجود</w:t>
      </w:r>
    </w:p>
    <w:p>
      <w:pPr>
        <w:pStyle w:val="BookText"/>
        <w:rPr/>
      </w:pPr>
      <w:r>
        <w:rPr>
          <w:rFonts w:ascii="IRNazanin" w:hAnsi="IRNazanin" w:eastAsia="IRNazanin"/>
          <w:color w:val="111111"/>
          <w:sz w:val="28"/>
          <w:sz w:val="28"/>
          <w:szCs w:val="28"/>
          <w:rtl w:val="true"/>
          <w:lang w:bidi="fa-IR"/>
        </w:rPr>
        <w:t>مادر ای افسانه ی بود و نبود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آموزگار مهربان</w:t>
      </w:r>
    </w:p>
    <w:p>
      <w:pPr>
        <w:pStyle w:val="BookText"/>
        <w:rPr/>
      </w:pPr>
      <w:r>
        <w:rPr>
          <w:rFonts w:ascii="IRNazanin" w:hAnsi="IRNazanin" w:eastAsia="IRNazanin"/>
          <w:color w:val="111111"/>
          <w:sz w:val="28"/>
          <w:sz w:val="28"/>
          <w:szCs w:val="28"/>
          <w:rtl w:val="true"/>
          <w:lang w:bidi="fa-IR"/>
        </w:rPr>
        <w:t>تا غروب زندگی با من بمان</w:t>
      </w:r>
      <w:r>
        <w:rPr>
          <w:rStyle w:val="FootnoteAnchor"/>
          <w:rtl w:val="true"/>
        </w:rPr>
        <w:footnoteReference w:id="73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شد جلد دوم این کتاب به یاری و توفیق پروردگار متعال، دسته گل و هدیه ناقابلی باشد محضر مقدسه ی ام 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فیض الله ویسی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وَیَقُولُونَ أَئِنَّا لَتَارِکُو آلِهَتِنَا لِشَاعِرٍ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برای شاعری دیوانه دست از خدایمان برداریم؟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طور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فَمَا أَنْتَ بِنِعْمَتِ رَبِّکَ بِکَاهِنٍ وَلَا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اندرز ده که تو به لطف پروردگارت نه کاهنی و نه دیوانه ای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وَعَجِبُوا أَنْ جَاءَهُمْ مُنْذِرٌ مِنْهُمْ وَقَالَ الْکَافِرُونَ هَذَا سَاحِرٌ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کردند که رسولی از خود آن ها آمده و کافران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ساحری دروغ گو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اگر ملاقات می کردند بدست مبارک ایشان مسلمان می شدند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من الغراء الطاهرة غالب سبیلا و بی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الاستیصاب فی معرفة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ابن البشر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فی تمییز الصحابة ابن حجر 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ابوالفداء اسماعیل ابن کثیر الدمشقی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الأذب – شهاب الدین – احمد النوبری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الواعظین و بصیرة المتمظمین ابن قتال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 باقر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ابن حجر عسقلانی،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کربلا،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اهل البیت فی شوء القرآن و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خلیل جمعه دمشق، بیروت، الیمامة للطباعة و النشر و التوزیع الطبعة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خصلت های پنج گانه –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سید محمد حسین حسینی همدانی،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 احمد الحنفی الخوارزمی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کوثر –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لِرَبِّکَ وَانْحَرْ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پروردگارت نمازگزار و قربانی کن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مدثر –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 نَکُ مِنَ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از نمازگزاران نبودیم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مزمل –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یَعْلَمُ أَنَّکَ تَقُومُ أَدْنَی مِنْ ثُلُثَیِ اللَّیْلِ وَنِصْفَهُ وَثُلُثَهُ وَطَائِفَةٌ مِنَ الَّذِینَ مَعَکَ وَاللَّهُ یُقَدِّرُ اللَّیْلَ وَالنَّهَارَ عَلِمَ أَنْ لَنْ تُحْصُوهُ فَتَابَ عَلَیْکُمْ فَاقْرَءُوا مَا تَیَسَّرَ مِنَ الْقُرْآنِ عَلِمَ أَنْ سَیَکُونُ مِنْکُمْ مَرْضَی وَآخَرُونَ یَضْرِبُونَ فِی الْأَرْضِ یَبْتَغُونَ مِنْ فَضْلِ اللَّهِ وَآخَرُونَ یُقَاتِلُونَ فِی سَبِیلِ اللَّهِ فَاقْرَءُوا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حقیقت پروردگارت می داند که تو و گروهی از کسانی که با تو می باشند، نزدیک به دو سوم از بیش یا نصف آن یا یک سوم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خیزند، و خداست که شب و روز را اندازه گیری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حساب آن را ندارید، پس بر شما ببخشود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هرچه از قرآن میسر می شود – بخوانید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که به زودی در میانتان بیمارانی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در زمین سفر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روزی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در راه خدا پیکار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 شد تلاوت کنید و نماز را برپا دارید و زکات را بپردازید و وام نیکو به خدا دهید و هر کار خوبی که برای خویش از پیش فرستید آن را نزد خدا بهتر و با پاداش بیشتر باز خواهید یافت و از خدا طلب آمرزش کنید که خدا آمرزنده ی مهربان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ابوعبدالله –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مستدرک علی الصحیحین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معظم السلف و جمهور المحدثین و الفقهاء علی ان الأسراء و المعراج کان بعد البعثة سنة عشر شهراً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اثیر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بعد الاسراء و بعد ان صلت الفریضة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نرفت مگر پس از آنکه 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سعه کاتب واقدی،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الإستیعاب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اسد الغابة، ابن 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الاستیصاب،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ترجمه ی اسدالغابة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فی التاریخ نصیب،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جریر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اعلام الوری طبرسی،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اسدالغابة،ج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و قصار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سفینته البحار،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 غالب سیلاوی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شجره ی طوبی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غالب سیلاوی،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ذیل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شماره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احتجاج طبرسی 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فی بدرع الثلاثة – علی ابوالقاسم کوفی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پشتوانه تمکن مالی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کفایت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نظرمالی در مضیقه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مناقب خوارزمی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النواصب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 شیخ مفید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ی مذکوره،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اقبال الاعمال سید بن طاووس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مشیرالدین ابوعبدالله 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 ابومنذر 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شیخ کراجکی،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 صحیح البخاری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ابوالحسن علی بن حسین بن علی مسعودی،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علام النبلاء – ذهبی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انوار الساطعة من العترة الطاهرة غالب سیلاوی،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عزوجل لیباهی بک کرام ملائکة کل یوم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کتاب التوحید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باب فضائل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ج السنة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المضف ابن ابی شیبه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لاکبری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ی کبیره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 غالب سیلاوی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مورد معراج نوشته ایم – بآن کتاب رجوع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ذیل آیه ی شریفه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 صفوری 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 مؤمن بن حسن مؤمن شبلنجی،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اثیر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 تنوخی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احمد بن واضح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 کفایة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حسکانی حنفی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 مؤمن بن حسن مؤمن شبلنجی،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ابن صباغ مالکی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سبط ابن جوزی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الخمس – دیار بکری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 سلیمان بن ابراهیم القندوزی الحنفی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 فخر رازی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زینی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محمد بن جریر طبری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و فضله – ابوعمر یوسف بن عبدالله بن عبدالبر – قرطبی مالکی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ابن سعد کاتب واقدی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کلبی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فداء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بما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الأحوال و الأموال و الحفده و المتاع، أحمد بن علی المقریزی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الفداء اسما علی بن عمر بن کثیر الدمشقی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حلبی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شیخ محمد حسن مظفر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خطیب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درر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دمشقی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معتزلی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هم این است چرا اگر او را نمی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به پا می کرد در میان مسلمان و بعضی از اسرار را فاش می کرد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شبهانی پیشاور – سلطان الواعظین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بحارالانورا،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الدرر المنثور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الحیوة سید محمود امامی سدهی،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محدث قمی ماده 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الحیوة – سید محمود امامی اصفهانی سدهی،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واژه صبر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السبعه، عدد هفتایی آخرین حدیث که بعدش عدد هشتایی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نهج البلاغه صبحی صالح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ملا محمدی نراقی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ی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محدث قمی – شیخ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 تاریخ موسی خسروی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بنقل از خصال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کلیات حدیث قدسی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شماره 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تفویض،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ی توکل،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شهرآشوب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بن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شیخ عبدالله بحرانی،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حبب،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حب فی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 سید قطب ذیل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 زمخشری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شوری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فاضله ی در صحنه ی دانش و اندیشه سید نعمت الله حسینی،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قبل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چند نفر دیگر هم اسلام آوردند ولی بعد مرتد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حذف کردیم چون بی ارزشند ذکر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مرحوم مجلسی ذکر کرده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این ها هم محل حرفند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انوالار الساطعه من الفراء الطاهرة، ص </w:t>
      </w:r>
      <w:r>
        <w:rPr>
          <w:rFonts w:eastAsia="IRNazanin" w:cs="IRNazanin"/>
          <w:b w:val="false"/>
          <w:bCs w:val="false"/>
          <w:i w:val="false"/>
          <w:iCs w:val="false"/>
          <w:color w:val="333333"/>
          <w:sz w:val="20"/>
          <w:szCs w:val="20"/>
        </w:rPr>
        <w:t>324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الانوار الساطعه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من الفراد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الفراء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الغراء الطاهرة غالب سیلاوی،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شافعی،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عبدالحسین امینی،ج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عبیر دارای بوی خوش بو</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الشریفة فی احوال النساء الشیعه ذبیح الله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هم هست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مؤسسه ی انتشارات آل طه چاپ سرور ؟؟ </w:t>
      </w:r>
      <w:r>
        <w:rPr>
          <w:rFonts w:eastAsia="IRNazanin" w:cs="IRNazanin"/>
          <w:b w:val="false"/>
          <w:bCs w:val="false"/>
          <w:i w:val="false"/>
          <w:iCs w:val="false"/>
          <w:color w:val="333333"/>
          <w:sz w:val="20"/>
          <w:szCs w:val="20"/>
        </w:rPr>
        <w:t>1388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دیگر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مرد از علما و پارسایان اهل کتاب و از منتظران ظهور پیامبر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الی اللحد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تفسیر روح الجنان و روح الجنان زن نوح را واعله گفته است و زن لوط را واهلة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الدالی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ی دیگر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انتشارات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غدیر سنه 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 ابو محمد حسن بن محمد دیلمی،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نوید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نوید اسلام – قم پانزدهم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196/223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بشری صحیح الباری –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علل شرایع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بن حنبل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اسراء آیه 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 –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کلیت هم ندارد که زن در همه دخالت کند و کار کند</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دستور است که زن پرده نشینی را انتخاب کند بهتر است برای حال دینش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چیزهای باشد که صلاح دینش باشد که مجبور باشد خودش امور آخرتش را انجام دهد با حفظ شئونات دینی و حجاب و عفت که این زمان اقل من القلیل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تباهی دین و دنیا را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که خدیجه نمی شوند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 هم باید بگویم بشرطها و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زنان را از علم و خط نوشتن دریغ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اکثر باتفاق به مبانی دین عمل نمی کنند مانند زنان امروزه شرط و شروط را به دیوار می زنند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تفسیر 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ذیل آیه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 شیخ عباس 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تمام خانواده ها – باقری طاقانکی – استاد ناصری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عربی ورام،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اخلاقی سید حسین حسینی،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محدث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امر به معروف و نهی از منکر،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اخلاقی سید حسین حسینی،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 ملا محسن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شیخ حر عاملی،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نهاوندی – قم سوم 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ابن حجر عسقلانی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الکبری، خصیبی،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سنائی،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گذشت، ذکر ورقه و عداس – در جلد اول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شیخ 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عبقات الانوار فی امامة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هندی نیشابوری،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سید رضی این علی 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خویلد – ابراهیم محمد حسن الجمل،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ویژگی صد و نوزدهم که خواهد آمد رجوع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الفراء الطاهرة، غالب سیلاوی،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 ألیها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فی امامة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 حامد حسینی هندی نیشابوری،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هدایتها و بشارتها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ساحر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یابن عم لا تقل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لا یفعل ذلک بک ابداً انک لتصل الرحم و تصدق الحدیث و تودی الامانة و ان خلقک 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پسر عمو چنین نگو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وقت خداوند چنین کاری با تو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 با خویشان خود مراوده داری و راستگو و امانت دار و خوش اخلاق می باشی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موسی شاهین لاشین مکتب المعارف، ریاض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به معظم – مطالب – اشاره شد در ج اول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محاصره ی اقتصادی مفصل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فصل ششم،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ذکر الله و شعب ابی طالب،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عبدالله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سید ابوالقاسم خوئی،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15667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دخیل؛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المیزان سید محمدحسین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کنزالدقائق و بحرالغرائب، محمد بن رضا قمی مشهدی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محمد بن احمد قرطبی،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الانوار الساطعه،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محمد مهدی حائری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در شب اول سال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شد،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پیمان محاصره ی اقتصادی قریش آگاه شد، قصیده ای سرود که نخستین بیت آن این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تاریح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از آیه 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أنبیاء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روشن گر و دلیرانه ی او است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اَفلَحَ مَن عاداکَ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آن که با تو و آیین زندگی سازت سر ناسازگاری داشته باشد، رستگار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ضربةُ علی یوم الخندق افضلُ مِن عبادهِ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فاطمة الزهراء وَتَرٌ فی غمد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وفات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عبدالرزاق مقرم،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کربلا،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الشاطی، ترجمه ی سید رضا صدر، فصل پدران و نیاکان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نهایت الارب فی فنون الأدب، احمد النویری،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فی احوال النساء الشیعته – شیخ ذبیح الله 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زندگی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هیکل – ترجمه ی ابو قاسم پاینده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و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 زید</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3/2088</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حیوة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الصحاح الستة، سید مرتضی فیروز آبادی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علی دخیل،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مثلهنّ الأعلی،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علابلی،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 الاسلامی نصیب دکتر علی ابراهیم</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الهن حسن،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بطلعة کربلا – عایشة بنت الشاطی،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قطب، ص </w:t>
      </w:r>
      <w:r>
        <w:rPr>
          <w:rFonts w:eastAsia="IRNazanin" w:cs="IRNazanin"/>
          <w:b w:val="false"/>
          <w:bCs w:val="false"/>
          <w:i w:val="false"/>
          <w:iCs w:val="false"/>
          <w:color w:val="333333"/>
          <w:sz w:val="20"/>
          <w:szCs w:val="20"/>
        </w:rPr>
        <w:t>18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سیدات نساء اهل الجنة عبدالعزیز شناوی مکتبة التراث 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شافعی،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روایت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 باقر ملبوبی،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مفصل گذشت در جلد اول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زراعی حاصلخیزی بود که در نزدیکی خیبر و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مدینه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افرادی در آن ساکن بودند از این رو به آن روستای فدک می گفتند مطابق پاره ای از روایات درآمد سالیانه ی محصولات کشاورزی فدک، معادل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دینار بود که مدتی یهودیان آن را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نصف درآمد آن مقاطعه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همه ی کارهای کشاورزی آن را انجام دهند و هنگام برداشت محصول، نصف آن را به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بپردازند، معجم البلدان واژه فدک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ی فدک مفصل نوشته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رجوع به آن کتاب 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فدک، سید محمد حسن قزوینی،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صعالیک و صعالک به معنی فقیر – مستمند و ناتوان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ابجدی عربی رضا مهیار،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صعالیک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فقرائهم الکشاف – عن حقائق غوامض التنزیل محمود 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710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زنان جهان ام المؤمنین حضرت خدیجه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السادات هاشمی نژاد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دو عددی</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ابومنذر بن هشام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القصوی ترجمه عروة الوثقی، محدث قمی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داستان راستان،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دَخَلَ عَلَیْهَا زَکَرِیَّا الْمِحْرَابَ وَجَدَ عِنْدَهَا رِزْقًا قَالَ یَا مَرْیَمُ أَنَّی لَکِ هَذَا قَالَتْ هُوَ مِنْ عِنْدِ اللَّهِ إِنَّ اللَّهَ یَرْزُقُ مَنْ یَشَاءُ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المجالس،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معجزه ی هشتم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ابوجعفر محمد بن حسن بن فروخ صفار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نیشابوری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مناقب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شافعی،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حالی است که به گواهی آیات قرآن برخی از همسران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دست بازیگر سیاست بر آن شد که پس از شهادت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برتر 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شرایط خانوادگی مترقی و بر معنویت خانه 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به این پایه از رشد معنوی و انسانی نرسیدند بلکه به خاطر ناهماهنگی در اندیشه و منش مورد عتاب پروردگار قرار گرفتند و خداوند در قرآن به آنان هشدارها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 تواند به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 بنگرید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عدد پنچ گانه</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ابوالقاسم سلیمان احمد 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سید رضی الدین علی ابن طاووس،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اطرائف ابن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للخصیمی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استرآبادی،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قم انتشارات جامعه ی مدرسین، 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کنزل الفوائد،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اعراف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برهان و مجمع البیان</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کنزل الهال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ذخائر ال؟؟؟، طبری،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علی نمازی 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تأویل الایات الظاهر،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سید هاشم بحرانی،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سید رضی الدین علی بن طاووس،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محمد جعفر مشهدی،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المجالس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سنیه قراعه، ص </w:t>
      </w:r>
      <w:r>
        <w:rPr>
          <w:rFonts w:eastAsia="IRNazanin" w:cs="IRNazanin"/>
          <w:b w:val="false"/>
          <w:bCs w:val="false"/>
          <w:i w:val="false"/>
          <w:iCs w:val="false"/>
          <w:color w:val="333333"/>
          <w:sz w:val="20"/>
          <w:szCs w:val="20"/>
        </w:rPr>
        <w:t>38</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سنیه قراعه، ص </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شهیرات النساء فی العالم الإسلامی،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 باقر ملبوبن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الفراء الطاهرة،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از این تواضع پاره ی تن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ملا مهدی نراقی، مجلس دوم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؟؟امواج البکاء، فاضل بسطامی،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الشهداء ملاحسین واعظ کاشفی،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 الطاهرة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وصیتنامه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مؤدبانه و خاضعانه است که خودش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 بلکه به دختر پنج ساله اش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پدرت بگو بر من منتی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از دنیا رفتم، خواهشی دارم و آن این که من را در عبای خود کفن کند،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گوئی که خدیجه ی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قدر دلبند حبیبم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که می خواهم در قبر هم با پیراهن یوسفم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قبر هم بوی او را استشمام کنم و ملتمسنانه هم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خواهش می کند که منت بر من بگذار و من را با دست خودت کفن کن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هبط الامین جبرئیل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یقرئک السلام و یخصک بالتحیة و الإکرام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یا محمد ان هذا کفن خدیجة و هو من اکفان الجنة، أهدی الله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فکفنها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بردائه الشریف أولاً و بما جاء به جبرئیل ثانیاً فکان له کفنان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کفن من الله و کفن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قبرستان معلی، قبرستان حجون در دامنه ی کوهی در مکه است و امروز این منطقه در کنار خیابان و پلی است که به نام قبرستان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انوار الساطعه،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روزی است که به شما وعده داده می شد آن 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محاسنش از اشک چشمش خیس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نیز گریه ی طولانی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بسیار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دُخیل،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خلیل جمعه،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یالرفاء و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که در آن عصر در عروسی ها به عنوان مبارک باد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معادل فارسی آن چنین است، به به از این دیدار، مبارک و پرثمر باد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ابومنذر بن هشام کلبی،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پیام اسلام،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الدین ابوعبدالله 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کشق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ابدلنی الله خیراً منها – لقد آمنت بی حین کفر بی الناس، و صدقتنی حین کذبنی الناس، و أشرکتنی فی مالها حین حر منی الناس، و رزقنی الله ولدها و حرمنی ولد غیرها، فقلت و الله لا أعابتک فیها بعد الیوم</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کان لیذبح الشاة فیهدیها الی خلائلها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داریاحین الشریعة،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أیوب،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نعیم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أوتی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إذهبوا به إلی فلانه فانها کانت صدیقه خدیجه، فانها تحب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الأرب – شهاب الدین احمد النویری،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عمادزاده ص </w:t>
      </w:r>
      <w:r>
        <w:rPr>
          <w:rFonts w:eastAsia="IRNazanin" w:cs="IRNazanin"/>
          <w:b w:val="false"/>
          <w:bCs w:val="false"/>
          <w:i w:val="false"/>
          <w:iCs w:val="false"/>
          <w:color w:val="333333"/>
          <w:sz w:val="20"/>
          <w:szCs w:val="20"/>
        </w:rPr>
        <w:t>36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نهایة الأرب،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نهایة الارب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عن ابی نعیم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أوتی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به الی فلانة فانها کانت صدیقة خدیجة فانها تحب خدیجة</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فاجتَهَنَ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فِی بَیْتِ عَائِشَهَ فَأَحْدَقْنَ بِهِ وَ قُلْنَ فَدَیْنَاکَ بِآبَائِنَا وَ أُمَّهَاتِنَا یَا رَسُولَ اللَّهِ قَدِ اجْتَمَعْنَا لِأَمْرٍ لَوْ أَنَّ خَدِیجَهَ فِی الْأَحْیَاءِ لَقَرَّتْ بِذَلِکَ عَیْنُهَا قَالَتْ أُمُّ سَلَمَهَ فَلَمَّا ذَکَرْنَا خَدِیجَهَ بَکَی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ثثُمَّ قَالَ خَدِیجَهُ وَ أَیْنَ مِثْلُ خَدِیجَهَ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مر و مسئله مشکل است بهر حال گذشت توضیح آن</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الأستغاثة فی یدع الثلاثة ابوالقاسم 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مستدک سفینة البحار، علی نمازی 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احوال صاحب الشریعة، ابوبار احمد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واضح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نهایة الارب،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النبی سعید ایوب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بما للنبی من الاحوال و الاموال و الحفدة و المتاع – تقی الدین احمد مقریزی،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علی امرأة ما غرت علی خدیجة و ما بی ان اکون أدرکتها ولا کن ذلک لکثرة ذکر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ایاهاو ان کان لیذبح الشاة فیتبع بذلک صدائق خدیجة یهدیها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یکاد یخرج من البیت حتی یذکر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فیحسن الثناء علیها فذکرها یوماً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فیض القدیر، مناوی ذیل حدیث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 فی سیرة خیر العباده محمد بن یوسف صالح شامی،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الأربعین محمد طاهر قمی شیرازی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 السنة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صمغ درخت است که بوی نامطبوع دارد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صحیح ابن حیان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محمود آلوسی،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الترمذی محمد بن عیسی بن سورة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احمد بن شعیب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تسی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معالم الزلفی،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الاربعین محمد طاهر قمی شیرازی،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اغتیال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طائی،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سوره ی تحریم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مورد سرزنش و توبیخ قرار گرفتند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الدرجات الرفیعه سید علی خان الکافئة فی ابطال توبة الخاطئة – شیخ مفید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موافق الشیعه، علی احمدی میانجی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الروض التفسیر فی شرح حدیث الغدیر فارس حسون کریم،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ضامن ابن شد قم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منهاج الکرامة،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سید علی میلانی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حجاج،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محمد بن احمد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نِسَاءَ النَّبِیِّ مَنْ یَأْتِ مِنْکُنَّ بِفَاحِشَةٍ مُبَیِّنَةٍ یُضَاعَفْ لَهَا الْعَذَابُ ضِعْفَیْنِ وَکَانَ ذَلِکَ عَلَی اللَّهِ 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أحزاب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همسران پیامبر، هر کدام از شما گناه آشکار و فاحشی مرتکب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عذابش دو چندان خواهد بود و این برای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ی شریفه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 فاحشه ی مبینه چیست؟ راوی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فاحشه ی مبینه یعنی جنگ با امیر 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مقصد خداوند کسانی اند که جنگ جمل را به راه انداختند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تأویل الایات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عبدالله الاسکافی،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اصلاح غلط المحدثین الخطابی،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خلیفة بن خیاط العصفری،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احمد باعونی،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ابن اعثم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نهج الحق علامه حلی،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عائشة، نجاح طائی،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ام اوفی العبدیة علی عائشة بعد وقعه الجمل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المؤمنین ما تقولین فی امرأة قتلت ائنا لها صغیراً؟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لها النار،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تقولین فی امرأة قتلت من اولادها الأکابر عشرین ألفاً فی صعید واحد؟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بیدعدوة الله، العقد الفرید 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سعید ایوب،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اطمینان قلب و آسودگی خاطر می باشد یعنی وقتی که انسان در مکان معین قلبش آرام و فکرش آسوده شد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القاؤ عصاه، و مقصود عایشه از گفتن این شعر آن بود که خواست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خیالت راحت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جواهر المطالب باعونی،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 ضامن بن شد قم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ابوهریرة – ابوریه،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انساب الاشراف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فتح الباری بشرح صحیح البخاری،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الموصلی،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الأخبار، امغربی،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التاریخ – علی الکورانی،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 سید 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 ضامن بن شد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تایرخ الأمم و الملوک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ریاض البقره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 احمد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ابوالفتح کراجکی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الطرائف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شیخ مفید،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من معرفة مذاهب الطوائف، سید 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مجادله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صدوق 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الاسلام بداً غریباً و سیعود غریباً کما بدأ فطوبی للغرباء،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الانوار الساطعة من الغرّاء الطّاهره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ی طوبی،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ابن خدیجة الکبری،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در مورد صحاک – مادر بزرگ عمر وی 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 عبد مناف، و عبد العزی ابن ریاح با وی زنان کرد – تفیل عمر به دنیا آمد</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ی دیگر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نقل کرده که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 علتی برای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پسری باقی نماند؟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علت که خداوند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نبی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وصی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اگر پسری برای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ایشان باقی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پسر اولویت داشت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صورت وصایت آن حضرت ثابت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 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مازندرانی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 آلوسی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در المنثور،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ابن بطریق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مطالب گذشت راجع به این زن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از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فردی دیگری، ازدواج نکرد، به جلد اول رجوع شود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ثابت شد که ابوبکر ثروتی نداشت که در راه خدا خرج کند و این از جمله موارد تحریفی است که دشمنان در تاریخ زندگی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با ثروت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شمشیر و مجاهدت های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کرد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سبزواری،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الانوار الساطعه – سیلاوی،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عقیلة الوحی،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و تفصیل طبقات الرواة سید ابوالقاسم خوئی،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حالی است که به گواهی آیات قرآن، برخی از همسران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دست بازی گر سیاست بر آن ند که پس از شهادت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برتر 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شرایط خانوادگی مترقی و پر معنوی خانه 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به این پاره از رشد معنوی و انسانی نرسیدند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خاطر ناهماهنگی در اندیشه و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عتاب پروردگار قرار گرفتند و خداوند در قرآن به آنان هشدار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ی تحریم و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سوره ی احزاب رجوع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شیخ حسن مظفر،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انوار الساطعه،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الطاهره، غالب سیلاوی،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الصابة فی تمیز الصحابة، ابن حجر عسقلانی، ج،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مغازلی شافعی،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 احمد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سلیمان بن ابراهیم القندوزی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موسی شاهین لاشین، مکتبة المعارف، ریاض،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مثلهن، الأعلی، 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علایی،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سیدات نساء اهل الجنة، عبدالعزیز شناوی، مکتبة التراث الاسلامی، قاهره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شهیرات النساء فی العالم الاسلامی،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سنیه قراعه،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لعن فی التاریخ الاسلامی نصیب دکتر علی ابراهیم حسن،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فی مناقب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سایح،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کربلاء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عایشه بنت الشاطی،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بطله ی کربلاء عایشه بنت الشاطی،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قطب،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قطب،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قطب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 القلم، بیروت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خیل جمعه،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دخیل،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مؤسسة دار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للثقافة منتخب طریحی ص </w:t>
      </w:r>
      <w:r>
        <w:rPr>
          <w:rFonts w:eastAsia="IRNazanin" w:cs="IRNazanin"/>
          <w:b w:val="false"/>
          <w:bCs w:val="false"/>
          <w:i w:val="false"/>
          <w:iCs w:val="false"/>
          <w:color w:val="333333"/>
          <w:sz w:val="20"/>
          <w:szCs w:val="20"/>
        </w:rPr>
        <w:t>198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 جزئی از رَطل یک دوازدهم رطل وزنه ی معادل هفت مثقال اواقی جمع وقیه هم می گویند رطل مقیاس وزن مایعات برابر دوازده اوقیه یا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در جلد او – در رابطه ی این موضوع مفصل بحث شد که محل اختلاف است والله العالم</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شرح مفصلی راجع به خطبه ی فدک نوشته ایم، انشاءالله تعالی خداوند از پرتوی حضرت فاطمه ی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قبول کنند، رجوع شود که در دو جلد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نهاوندی، چاپ خانه ی قلم دوم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اندیشه هادی، چاپ اعتماد،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است از نام های زنان، در عرف، خدیج هم گویند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مازندرانی،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گزافی است و مزخرف</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شد بی تقوایی او</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گنجی شافعی، ج،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مجمع إحیاء الثقافة الاسلامیة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نخلستان، میثم،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 ها بگریید،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ژولیده نیشابوی، چاپ احمدی،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 بفتح تا و میم و ضم و واو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دار شدن موج زدن آب</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ایرج میرزا،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1389</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آژنگ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 و چروک که در چهره یا ابرو پیدا می شود از پیری یا خشم</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فلاخن</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هر چیز تلخ، حنظل</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 آرنج، مرفق و به معنی وگونه نگ و رنج و اندوه</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ایرج میرزا،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ایرج میرزا،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ایرج میرزا،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سعدی</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مشفق کاشانی</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260</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از حسین شهریار</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ص </w:t>
      </w:r>
      <w:r>
        <w:rPr>
          <w:rFonts w:eastAsia="IRNazanin" w:cs="IRNazanin"/>
          <w:b w:val="false"/>
          <w:bCs w:val="false"/>
          <w:i w:val="false"/>
          <w:iCs w:val="false"/>
          <w:color w:val="333333"/>
          <w:sz w:val="20"/>
          <w:szCs w:val="20"/>
        </w:rPr>
        <w:t>290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شکیب اصفهان </w:t>
      </w:r>
      <w:r>
        <w:rPr>
          <w:rFonts w:eastAsia="IRNazanin" w:cs="IRNazanin"/>
          <w:b w:val="false"/>
          <w:bCs w:val="false"/>
          <w:i w:val="false"/>
          <w:iCs w:val="false"/>
          <w:color w:val="333333"/>
          <w:sz w:val="20"/>
          <w:szCs w:val="20"/>
        </w:rPr>
        <w:t>37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چین احمدی،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چین احمدی،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127206</Words>
  <Characters>451170</Characters>
  <CharactersWithSpaces>575286</CharactersWithSpaces>
  <Paragraphs>4027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2026-08-28T13:03:54Z</dcterms:created>
  <dc:creator>ghaemiyeh.com</dc:creator>
  <dc:description/>
  <dc:language>en-US</dc:language>
  <cp:lastModifiedBy/>
  <dcterms:modified xsi:type="dcterms:W3CDTF">2026-08-28T16:34:10Z</dcterms:modified>
  <cp:revision>1</cp:revision>
  <dc:subject/>
  <dc:title>این گونه بود خدیجه الغراء ام المومنین سلام الله علیها جلد 2</dc:title>
</cp:coreProperties>
</file>

<file path=docProps/custom.xml><?xml version="1.0" encoding="utf-8"?>
<Properties xmlns="http://schemas.openxmlformats.org/officeDocument/2006/custom-properties" xmlns:vt="http://schemas.openxmlformats.org/officeDocument/2006/docPropsVTypes"/>
</file>